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2FE13" w14:textId="77777777" w:rsidR="00307FD5" w:rsidRPr="00247081" w:rsidRDefault="00C33F8A" w:rsidP="00DE0EC8">
      <w:pPr>
        <w:adjustRightInd w:val="0"/>
        <w:snapToGrid w:val="0"/>
        <w:spacing w:afterLines="50" w:after="120"/>
        <w:jc w:val="both"/>
        <w:rPr>
          <w:rFonts w:ascii="Times New Roman" w:eastAsiaTheme="minorEastAsia" w:hAnsi="Times New Roman"/>
          <w:b/>
          <w:bCs/>
          <w:snapToGrid w:val="0"/>
          <w:sz w:val="21"/>
          <w:lang w:eastAsia="zh-CN"/>
        </w:rPr>
      </w:pPr>
      <w:r w:rsidRPr="00247081">
        <w:rPr>
          <w:rFonts w:ascii="Times New Roman" w:hAnsi="Times New Roman"/>
          <w:b/>
          <w:bCs/>
          <w:noProof/>
          <w:snapToGrid w:val="0"/>
          <w:sz w:val="28"/>
          <w:szCs w:val="20"/>
          <w:lang w:eastAsia="zh-CN" w:bidi="ar-SA"/>
        </w:rPr>
        <mc:AlternateContent>
          <mc:Choice Requires="wps">
            <w:drawing>
              <wp:anchor distT="0" distB="0" distL="114300" distR="114300" simplePos="0" relativeHeight="251659264" behindDoc="0" locked="0" layoutInCell="0" allowOverlap="1" wp14:anchorId="3D2DC440" wp14:editId="1FCE9907">
                <wp:simplePos x="0" y="0"/>
                <wp:positionH relativeFrom="column">
                  <wp:posOffset>3090724</wp:posOffset>
                </wp:positionH>
                <wp:positionV relativeFrom="page">
                  <wp:posOffset>444056</wp:posOffset>
                </wp:positionV>
                <wp:extent cx="2513287" cy="291465"/>
                <wp:effectExtent l="38100" t="95250" r="40005" b="102870"/>
                <wp:wrapNone/>
                <wp:docPr id="22" name="文本框 22"/>
                <wp:cNvGraphicFramePr/>
                <a:graphic xmlns:a="http://schemas.openxmlformats.org/drawingml/2006/main">
                  <a:graphicData uri="http://schemas.microsoft.com/office/word/2010/wordprocessingShape">
                    <wps:wsp>
                      <wps:cNvSpPr txBox="1"/>
                      <wps:spPr>
                        <a:xfrm rot="21369139">
                          <a:off x="0" y="0"/>
                          <a:ext cx="2513287" cy="29146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3AD6746" w14:textId="77777777" w:rsidR="00C33F8A" w:rsidRPr="00476679" w:rsidRDefault="00C33F8A" w:rsidP="00C33F8A">
                            <w:pPr>
                              <w:adjustRightInd w:val="0"/>
                              <w:snapToGrid w:val="0"/>
                              <w:jc w:val="center"/>
                              <w:rPr>
                                <w:rFonts w:ascii="Times New Roman" w:eastAsia="宋体" w:hAnsi="Times New Roman"/>
                                <w:b/>
                                <w:color w:val="FF0000"/>
                                <w:szCs w:val="20"/>
                              </w:rPr>
                            </w:pPr>
                            <w:r w:rsidRPr="00476679">
                              <w:rPr>
                                <w:rFonts w:ascii="Times New Roman" w:hAnsi="Times New Roman"/>
                                <w:b/>
                                <w:color w:val="FF0000"/>
                                <w:szCs w:val="20"/>
                              </w:rPr>
                              <w:t>THIS DOCUMENT IS PROVIDED BY THE APPLICANT/THE REGISTRANT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D2DC440" id="_x0000_t202" coordsize="21600,21600" o:spt="202" path="m,l,21600r21600,l21600,xe">
                <v:stroke joinstyle="miter"/>
                <v:path gradientshapeok="t" o:connecttype="rect"/>
              </v:shapetype>
              <v:shape id="文本框 22" o:spid="_x0000_s1026" type="#_x0000_t202" style="position:absolute;left:0;text-align:left;margin-left:243.35pt;margin-top:34.95pt;width:197.9pt;height:22.95pt;rotation:-25216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" o:allowincell="f" filled="f" strokecolor="red" strokeweight="1.5pt">
                <v:textbox style="mso-fit-shape-to-text:t" inset="0,0,0,0">
                  <w:txbxContent>
                    <w:p w14:paraId="23AD6746" w14:textId="77777777" w:rsidR="00C33F8A" w:rsidRPr="00476679" w:rsidRDefault="00C33F8A" w:rsidP="00C33F8A">
                      <w:pPr>
                        <w:adjustRightInd w:val="0"/>
                        <w:snapToGrid w:val="0"/>
                        <w:jc w:val="center"/>
                        <w:rPr>
                          <w:rFonts w:ascii="Times New Roman" w:eastAsia="宋体" w:hAnsi="Times New Roman"/>
                          <w:b/>
                          <w:color w:val="FF0000"/>
                          <w:szCs w:val="20"/>
                        </w:rPr>
                      </w:pPr>
                      <w:r w:rsidRPr="00476679">
                        <w:rPr>
                          <w:rFonts w:ascii="Times New Roman" w:hAnsi="Times New Roman"/>
                          <w:b/>
                          <w:color w:val="FF0000"/>
                          <w:szCs w:val="20"/>
                        </w:rPr>
                        <w:t>THIS DOCUMENT IS PROVIDED BY THE APPLICANT/THE REGISTRANT</w:t>
                      </w:r>
                    </w:p>
                  </w:txbxContent>
                </v:textbox>
                <w10:wrap anchory="page"/>
              </v:shape>
            </w:pict>
          </mc:Fallback>
        </mc:AlternateContent>
      </w:r>
      <w:r w:rsidRPr="00247081">
        <w:rPr>
          <w:rFonts w:ascii="Times New Roman" w:hAnsi="Times New Roman"/>
          <w:b/>
          <w:bCs/>
          <w:snapToGrid w:val="0"/>
          <w:sz w:val="21"/>
        </w:rPr>
        <w:t>Product Technical Requirements for Medical Device</w:t>
      </w:r>
    </w:p>
    <w:p w14:paraId="1E59EB1B" w14:textId="77777777" w:rsidR="00476679" w:rsidRPr="00476679" w:rsidRDefault="00476679" w:rsidP="00DE0EC8">
      <w:pPr>
        <w:adjustRightInd w:val="0"/>
        <w:snapToGrid w:val="0"/>
        <w:spacing w:afterLines="50" w:after="120"/>
        <w:jc w:val="both"/>
        <w:rPr>
          <w:rFonts w:ascii="Times New Roman" w:eastAsiaTheme="minorEastAsia" w:hAnsi="Times New Roman"/>
          <w:snapToGrid w:val="0"/>
          <w:sz w:val="21"/>
          <w:lang w:eastAsia="zh-CN"/>
        </w:rPr>
      </w:pPr>
    </w:p>
    <w:p w14:paraId="7A9D3A3B" w14:textId="77777777" w:rsidR="00307FD5" w:rsidRPr="00476679" w:rsidRDefault="00C90937" w:rsidP="00C33F8A">
      <w:pPr>
        <w:adjustRightInd w:val="0"/>
        <w:snapToGrid w:val="0"/>
        <w:spacing w:afterLines="50" w:after="120"/>
        <w:jc w:val="center"/>
        <w:rPr>
          <w:rFonts w:ascii="Times New Roman" w:eastAsia="宋体" w:hAnsi="Times New Roman"/>
          <w:b/>
          <w:bCs/>
          <w:snapToGrid w:val="0"/>
          <w:sz w:val="36"/>
          <w:szCs w:val="28"/>
        </w:rPr>
      </w:pPr>
      <w:bookmarkStart w:id="0" w:name="bookmark0"/>
      <w:bookmarkStart w:id="1" w:name="bookmark1"/>
      <w:r w:rsidRPr="00476679">
        <w:rPr>
          <w:rFonts w:ascii="Times New Roman" w:hAnsi="Times New Roman"/>
          <w:b/>
          <w:bCs/>
          <w:snapToGrid w:val="0"/>
          <w:sz w:val="36"/>
          <w:szCs w:val="28"/>
        </w:rPr>
        <w:t>Harmonic HD 1000i Ultrasonic Surgical Devices</w:t>
      </w:r>
      <w:bookmarkEnd w:id="0"/>
      <w:bookmarkEnd w:id="1"/>
    </w:p>
    <w:p w14:paraId="7CCFD7F3" w14:textId="77777777" w:rsidR="00476679" w:rsidRPr="00476679" w:rsidRDefault="00476679" w:rsidP="00476679">
      <w:pPr>
        <w:pStyle w:val="a3"/>
        <w:adjustRightInd w:val="0"/>
        <w:snapToGrid w:val="0"/>
        <w:spacing w:afterLines="50" w:after="120"/>
        <w:ind w:left="425" w:firstLineChars="0" w:firstLine="0"/>
        <w:jc w:val="both"/>
        <w:rPr>
          <w:rFonts w:ascii="Times New Roman" w:eastAsia="宋体" w:hAnsi="Times New Roman"/>
          <w:b/>
          <w:snapToGrid w:val="0"/>
          <w:sz w:val="28"/>
        </w:rPr>
      </w:pPr>
    </w:p>
    <w:p w14:paraId="4C9C827B" w14:textId="77777777" w:rsidR="00307FD5" w:rsidRPr="008C7963" w:rsidRDefault="00C90937" w:rsidP="00366DF5">
      <w:pPr>
        <w:pStyle w:val="a3"/>
        <w:numPr>
          <w:ilvl w:val="0"/>
          <w:numId w:val="1"/>
        </w:numPr>
        <w:adjustRightInd w:val="0"/>
        <w:snapToGrid w:val="0"/>
        <w:spacing w:afterLines="50" w:after="120"/>
        <w:ind w:firstLineChars="0"/>
        <w:jc w:val="both"/>
        <w:rPr>
          <w:rFonts w:ascii="Times New Roman" w:eastAsia="宋体" w:hAnsi="Times New Roman"/>
          <w:b/>
          <w:snapToGrid w:val="0"/>
          <w:sz w:val="28"/>
        </w:rPr>
      </w:pPr>
      <w:r w:rsidRPr="008C7963">
        <w:rPr>
          <w:rFonts w:ascii="Times New Roman" w:hAnsi="Times New Roman"/>
          <w:b/>
          <w:snapToGrid w:val="0"/>
          <w:sz w:val="28"/>
        </w:rPr>
        <w:t>Product model/specification and classification description:</w:t>
      </w:r>
    </w:p>
    <w:p w14:paraId="2B46969B" w14:textId="77777777" w:rsidR="00307FD5" w:rsidRPr="008C7963" w:rsidRDefault="00C90937" w:rsidP="00366DF5">
      <w:pPr>
        <w:pStyle w:val="a3"/>
        <w:numPr>
          <w:ilvl w:val="1"/>
          <w:numId w:val="1"/>
        </w:numPr>
        <w:adjustRightInd w:val="0"/>
        <w:snapToGrid w:val="0"/>
        <w:spacing w:afterLines="50" w:after="120"/>
        <w:ind w:firstLineChars="0"/>
        <w:jc w:val="both"/>
        <w:rPr>
          <w:rFonts w:ascii="Times New Roman" w:eastAsia="宋体" w:hAnsi="Times New Roman"/>
          <w:b/>
          <w:snapToGrid w:val="0"/>
          <w:sz w:val="28"/>
        </w:rPr>
      </w:pPr>
      <w:r w:rsidRPr="008C7963">
        <w:rPr>
          <w:rFonts w:ascii="Times New Roman" w:hAnsi="Times New Roman"/>
          <w:b/>
          <w:snapToGrid w:val="0"/>
          <w:sz w:val="28"/>
        </w:rPr>
        <w:t>Product models/specifications:</w:t>
      </w:r>
    </w:p>
    <w:tbl>
      <w:tblPr>
        <w:tblOverlap w:val="never"/>
        <w:tblW w:w="5000" w:type="pct"/>
        <w:tblLayout w:type="fixed"/>
        <w:tblLook w:val="0000" w:firstRow="0" w:lastRow="0" w:firstColumn="0" w:lastColumn="0" w:noHBand="0" w:noVBand="0"/>
      </w:tblPr>
      <w:tblGrid>
        <w:gridCol w:w="1913"/>
        <w:gridCol w:w="2212"/>
        <w:gridCol w:w="2660"/>
        <w:gridCol w:w="2506"/>
      </w:tblGrid>
      <w:tr w:rsidR="00307FD5" w:rsidRPr="008C7963" w14:paraId="3D9F3DFC" w14:textId="77777777" w:rsidTr="00366DF5">
        <w:tc>
          <w:tcPr>
            <w:tcW w:w="1963" w:type="dxa"/>
            <w:tcBorders>
              <w:top w:val="single" w:sz="4" w:space="0" w:color="auto"/>
              <w:left w:val="single" w:sz="4" w:space="0" w:color="auto"/>
            </w:tcBorders>
            <w:shd w:val="clear" w:color="auto" w:fill="FFFFFF"/>
            <w:vAlign w:val="center"/>
          </w:tcPr>
          <w:p w14:paraId="4E0C7DB1" w14:textId="77777777" w:rsidR="00307FD5" w:rsidRPr="008C7963" w:rsidRDefault="00C90937" w:rsidP="00476679">
            <w:pPr>
              <w:adjustRightInd w:val="0"/>
              <w:snapToGrid w:val="0"/>
              <w:spacing w:beforeLines="20" w:before="48" w:afterLines="20" w:after="48"/>
              <w:jc w:val="center"/>
              <w:rPr>
                <w:rFonts w:ascii="Times New Roman" w:eastAsia="宋体" w:hAnsi="Times New Roman"/>
                <w:snapToGrid w:val="0"/>
                <w:sz w:val="21"/>
                <w:szCs w:val="21"/>
              </w:rPr>
            </w:pPr>
            <w:r w:rsidRPr="008C7963">
              <w:rPr>
                <w:rFonts w:ascii="Times New Roman" w:hAnsi="Times New Roman"/>
                <w:snapToGrid w:val="0"/>
                <w:sz w:val="21"/>
                <w:szCs w:val="21"/>
              </w:rPr>
              <w:t>Model</w:t>
            </w:r>
          </w:p>
        </w:tc>
        <w:tc>
          <w:tcPr>
            <w:tcW w:w="2270" w:type="dxa"/>
            <w:tcBorders>
              <w:top w:val="single" w:sz="4" w:space="0" w:color="auto"/>
              <w:left w:val="single" w:sz="4" w:space="0" w:color="auto"/>
            </w:tcBorders>
            <w:shd w:val="clear" w:color="auto" w:fill="FFFFFF"/>
            <w:vAlign w:val="center"/>
          </w:tcPr>
          <w:p w14:paraId="503ED0C8" w14:textId="77777777" w:rsidR="00307FD5" w:rsidRPr="008C7963" w:rsidRDefault="00C90937" w:rsidP="00476679">
            <w:pPr>
              <w:adjustRightInd w:val="0"/>
              <w:snapToGrid w:val="0"/>
              <w:spacing w:beforeLines="20" w:before="48" w:afterLines="20" w:after="48"/>
              <w:jc w:val="center"/>
              <w:rPr>
                <w:rFonts w:ascii="Times New Roman" w:eastAsia="宋体" w:hAnsi="Times New Roman"/>
                <w:snapToGrid w:val="0"/>
                <w:sz w:val="21"/>
                <w:szCs w:val="21"/>
              </w:rPr>
            </w:pPr>
            <w:r w:rsidRPr="008C7963">
              <w:rPr>
                <w:rFonts w:ascii="Times New Roman" w:hAnsi="Times New Roman"/>
                <w:snapToGrid w:val="0"/>
                <w:sz w:val="21"/>
                <w:szCs w:val="21"/>
              </w:rPr>
              <w:t>Shaft diameter</w:t>
            </w:r>
          </w:p>
        </w:tc>
        <w:tc>
          <w:tcPr>
            <w:tcW w:w="2731" w:type="dxa"/>
            <w:tcBorders>
              <w:top w:val="single" w:sz="4" w:space="0" w:color="auto"/>
              <w:left w:val="single" w:sz="4" w:space="0" w:color="auto"/>
            </w:tcBorders>
            <w:shd w:val="clear" w:color="auto" w:fill="FFFFFF"/>
            <w:vAlign w:val="center"/>
          </w:tcPr>
          <w:p w14:paraId="14DC6E90" w14:textId="77777777" w:rsidR="00307FD5" w:rsidRPr="008C7963" w:rsidRDefault="00C90937" w:rsidP="00476679">
            <w:pPr>
              <w:adjustRightInd w:val="0"/>
              <w:snapToGrid w:val="0"/>
              <w:spacing w:beforeLines="20" w:before="48" w:afterLines="20" w:after="48"/>
              <w:jc w:val="center"/>
              <w:rPr>
                <w:rFonts w:ascii="Times New Roman" w:eastAsia="宋体" w:hAnsi="Times New Roman"/>
                <w:snapToGrid w:val="0"/>
                <w:sz w:val="21"/>
                <w:szCs w:val="21"/>
              </w:rPr>
            </w:pPr>
            <w:r w:rsidRPr="008C7963">
              <w:rPr>
                <w:rFonts w:ascii="Times New Roman" w:hAnsi="Times New Roman"/>
                <w:snapToGrid w:val="0"/>
                <w:sz w:val="21"/>
                <w:szCs w:val="21"/>
              </w:rPr>
              <w:t>Shaft length</w:t>
            </w:r>
          </w:p>
        </w:tc>
        <w:tc>
          <w:tcPr>
            <w:tcW w:w="2573" w:type="dxa"/>
            <w:tcBorders>
              <w:top w:val="single" w:sz="4" w:space="0" w:color="auto"/>
              <w:left w:val="single" w:sz="4" w:space="0" w:color="auto"/>
              <w:right w:val="single" w:sz="4" w:space="0" w:color="auto"/>
            </w:tcBorders>
            <w:shd w:val="clear" w:color="auto" w:fill="FFFFFF"/>
            <w:vAlign w:val="center"/>
          </w:tcPr>
          <w:p w14:paraId="678A3EFC" w14:textId="77777777" w:rsidR="00307FD5" w:rsidRPr="008C7963" w:rsidRDefault="00C90937" w:rsidP="00476679">
            <w:pPr>
              <w:adjustRightInd w:val="0"/>
              <w:snapToGrid w:val="0"/>
              <w:spacing w:beforeLines="20" w:before="48" w:afterLines="20" w:after="48"/>
              <w:jc w:val="center"/>
              <w:rPr>
                <w:rFonts w:ascii="Times New Roman" w:eastAsia="宋体" w:hAnsi="Times New Roman"/>
                <w:snapToGrid w:val="0"/>
                <w:sz w:val="21"/>
                <w:szCs w:val="21"/>
              </w:rPr>
            </w:pPr>
            <w:r w:rsidRPr="008C7963">
              <w:rPr>
                <w:rFonts w:ascii="Times New Roman" w:hAnsi="Times New Roman"/>
                <w:snapToGrid w:val="0"/>
                <w:sz w:val="21"/>
                <w:szCs w:val="21"/>
              </w:rPr>
              <w:t>Sterilization method</w:t>
            </w:r>
          </w:p>
        </w:tc>
      </w:tr>
      <w:tr w:rsidR="00307FD5" w:rsidRPr="008C7963" w14:paraId="5DC81350" w14:textId="77777777" w:rsidTr="00366DF5">
        <w:tc>
          <w:tcPr>
            <w:tcW w:w="1963" w:type="dxa"/>
            <w:tcBorders>
              <w:top w:val="single" w:sz="4" w:space="0" w:color="auto"/>
              <w:left w:val="single" w:sz="4" w:space="0" w:color="auto"/>
            </w:tcBorders>
            <w:shd w:val="clear" w:color="auto" w:fill="FFFFFF"/>
            <w:vAlign w:val="center"/>
          </w:tcPr>
          <w:p w14:paraId="2119D0BA" w14:textId="77777777" w:rsidR="00307FD5" w:rsidRPr="008C7963" w:rsidRDefault="00C90937" w:rsidP="00476679">
            <w:pPr>
              <w:adjustRightInd w:val="0"/>
              <w:snapToGrid w:val="0"/>
              <w:spacing w:beforeLines="20" w:before="48" w:afterLines="20" w:after="48"/>
              <w:jc w:val="center"/>
              <w:rPr>
                <w:rFonts w:ascii="Times New Roman" w:eastAsia="宋体" w:hAnsi="Times New Roman"/>
                <w:snapToGrid w:val="0"/>
                <w:sz w:val="21"/>
                <w:szCs w:val="21"/>
              </w:rPr>
            </w:pPr>
            <w:r w:rsidRPr="008C7963">
              <w:rPr>
                <w:rFonts w:ascii="Times New Roman" w:hAnsi="Times New Roman"/>
                <w:snapToGrid w:val="0"/>
                <w:sz w:val="21"/>
                <w:szCs w:val="21"/>
              </w:rPr>
              <w:t>HARHD20</w:t>
            </w:r>
          </w:p>
        </w:tc>
        <w:tc>
          <w:tcPr>
            <w:tcW w:w="2270" w:type="dxa"/>
            <w:tcBorders>
              <w:top w:val="single" w:sz="4" w:space="0" w:color="auto"/>
              <w:left w:val="single" w:sz="4" w:space="0" w:color="auto"/>
            </w:tcBorders>
            <w:shd w:val="clear" w:color="auto" w:fill="FFFFFF"/>
            <w:vAlign w:val="center"/>
          </w:tcPr>
          <w:p w14:paraId="766943C9" w14:textId="77777777" w:rsidR="00307FD5" w:rsidRPr="008C7963" w:rsidRDefault="00DE0EC8" w:rsidP="00476679">
            <w:pPr>
              <w:adjustRightInd w:val="0"/>
              <w:snapToGrid w:val="0"/>
              <w:spacing w:beforeLines="20" w:before="48" w:afterLines="20" w:after="48"/>
              <w:jc w:val="center"/>
              <w:rPr>
                <w:rFonts w:ascii="Times New Roman" w:eastAsia="宋体" w:hAnsi="Times New Roman"/>
                <w:snapToGrid w:val="0"/>
                <w:sz w:val="21"/>
                <w:szCs w:val="21"/>
              </w:rPr>
            </w:pPr>
            <w:r w:rsidRPr="008C7963">
              <w:rPr>
                <w:rFonts w:ascii="Times New Roman" w:hAnsi="Times New Roman"/>
                <w:snapToGrid w:val="0"/>
                <w:sz w:val="21"/>
                <w:szCs w:val="21"/>
              </w:rPr>
              <w:t>5.46mm</w:t>
            </w:r>
          </w:p>
        </w:tc>
        <w:tc>
          <w:tcPr>
            <w:tcW w:w="2731" w:type="dxa"/>
            <w:tcBorders>
              <w:top w:val="single" w:sz="4" w:space="0" w:color="auto"/>
              <w:left w:val="single" w:sz="4" w:space="0" w:color="auto"/>
            </w:tcBorders>
            <w:shd w:val="clear" w:color="auto" w:fill="FFFFFF"/>
            <w:vAlign w:val="center"/>
          </w:tcPr>
          <w:p w14:paraId="3F5A7C84" w14:textId="77777777" w:rsidR="00307FD5" w:rsidRPr="008C7963" w:rsidRDefault="00C90937" w:rsidP="00476679">
            <w:pPr>
              <w:adjustRightInd w:val="0"/>
              <w:snapToGrid w:val="0"/>
              <w:spacing w:beforeLines="20" w:before="48" w:afterLines="20" w:after="48"/>
              <w:jc w:val="center"/>
              <w:rPr>
                <w:rFonts w:ascii="Times New Roman" w:eastAsia="宋体" w:hAnsi="Times New Roman"/>
                <w:snapToGrid w:val="0"/>
                <w:sz w:val="21"/>
                <w:szCs w:val="21"/>
              </w:rPr>
            </w:pPr>
            <w:r w:rsidRPr="008C7963">
              <w:rPr>
                <w:rFonts w:ascii="Times New Roman" w:hAnsi="Times New Roman"/>
                <w:snapToGrid w:val="0"/>
                <w:sz w:val="21"/>
                <w:szCs w:val="21"/>
              </w:rPr>
              <w:t>20cm</w:t>
            </w:r>
          </w:p>
        </w:tc>
        <w:tc>
          <w:tcPr>
            <w:tcW w:w="2573" w:type="dxa"/>
            <w:tcBorders>
              <w:top w:val="single" w:sz="4" w:space="0" w:color="auto"/>
              <w:left w:val="single" w:sz="4" w:space="0" w:color="auto"/>
              <w:right w:val="single" w:sz="4" w:space="0" w:color="auto"/>
            </w:tcBorders>
            <w:shd w:val="clear" w:color="auto" w:fill="FFFFFF"/>
            <w:vAlign w:val="center"/>
          </w:tcPr>
          <w:p w14:paraId="0D67AF98" w14:textId="77777777" w:rsidR="00307FD5" w:rsidRPr="008C7963" w:rsidRDefault="00C90937" w:rsidP="00476679">
            <w:pPr>
              <w:adjustRightInd w:val="0"/>
              <w:snapToGrid w:val="0"/>
              <w:spacing w:beforeLines="20" w:before="48" w:afterLines="20" w:after="48"/>
              <w:jc w:val="center"/>
              <w:rPr>
                <w:rFonts w:ascii="Times New Roman" w:eastAsia="宋体" w:hAnsi="Times New Roman"/>
                <w:snapToGrid w:val="0"/>
                <w:sz w:val="21"/>
                <w:szCs w:val="21"/>
              </w:rPr>
            </w:pPr>
            <w:r w:rsidRPr="008C7963">
              <w:rPr>
                <w:rFonts w:ascii="Times New Roman" w:hAnsi="Times New Roman"/>
                <w:snapToGrid w:val="0"/>
                <w:sz w:val="21"/>
                <w:szCs w:val="21"/>
              </w:rPr>
              <w:t>Ethylene oxide</w:t>
            </w:r>
          </w:p>
        </w:tc>
      </w:tr>
      <w:tr w:rsidR="00307FD5" w:rsidRPr="008C7963" w14:paraId="5090F4C7" w14:textId="77777777" w:rsidTr="00366DF5">
        <w:tc>
          <w:tcPr>
            <w:tcW w:w="1963" w:type="dxa"/>
            <w:tcBorders>
              <w:top w:val="single" w:sz="4" w:space="0" w:color="auto"/>
              <w:left w:val="single" w:sz="4" w:space="0" w:color="auto"/>
              <w:bottom w:val="single" w:sz="4" w:space="0" w:color="auto"/>
            </w:tcBorders>
            <w:shd w:val="clear" w:color="auto" w:fill="FFFFFF"/>
            <w:vAlign w:val="center"/>
          </w:tcPr>
          <w:p w14:paraId="5F99CDA3" w14:textId="77777777" w:rsidR="00307FD5" w:rsidRPr="008C7963" w:rsidRDefault="00C90937" w:rsidP="00476679">
            <w:pPr>
              <w:adjustRightInd w:val="0"/>
              <w:snapToGrid w:val="0"/>
              <w:spacing w:beforeLines="20" w:before="48" w:afterLines="20" w:after="48"/>
              <w:jc w:val="center"/>
              <w:rPr>
                <w:rFonts w:ascii="Times New Roman" w:eastAsia="宋体" w:hAnsi="Times New Roman"/>
                <w:snapToGrid w:val="0"/>
                <w:sz w:val="21"/>
                <w:szCs w:val="21"/>
              </w:rPr>
            </w:pPr>
            <w:r w:rsidRPr="008C7963">
              <w:rPr>
                <w:rFonts w:ascii="Times New Roman" w:hAnsi="Times New Roman"/>
                <w:snapToGrid w:val="0"/>
                <w:sz w:val="21"/>
                <w:szCs w:val="21"/>
              </w:rPr>
              <w:t>HARHD36</w:t>
            </w:r>
          </w:p>
        </w:tc>
        <w:tc>
          <w:tcPr>
            <w:tcW w:w="2270" w:type="dxa"/>
            <w:tcBorders>
              <w:top w:val="single" w:sz="4" w:space="0" w:color="auto"/>
              <w:left w:val="single" w:sz="4" w:space="0" w:color="auto"/>
              <w:bottom w:val="single" w:sz="4" w:space="0" w:color="auto"/>
            </w:tcBorders>
            <w:shd w:val="clear" w:color="auto" w:fill="FFFFFF"/>
            <w:vAlign w:val="center"/>
          </w:tcPr>
          <w:p w14:paraId="2A72BD6F" w14:textId="77777777" w:rsidR="00307FD5" w:rsidRPr="008C7963" w:rsidRDefault="00DE0EC8" w:rsidP="00476679">
            <w:pPr>
              <w:adjustRightInd w:val="0"/>
              <w:snapToGrid w:val="0"/>
              <w:spacing w:beforeLines="20" w:before="48" w:afterLines="20" w:after="48"/>
              <w:jc w:val="center"/>
              <w:rPr>
                <w:rFonts w:ascii="Times New Roman" w:eastAsia="宋体" w:hAnsi="Times New Roman"/>
                <w:snapToGrid w:val="0"/>
                <w:sz w:val="21"/>
                <w:szCs w:val="21"/>
              </w:rPr>
            </w:pPr>
            <w:r w:rsidRPr="008C7963">
              <w:rPr>
                <w:rFonts w:ascii="Times New Roman" w:hAnsi="Times New Roman"/>
                <w:snapToGrid w:val="0"/>
                <w:sz w:val="21"/>
                <w:szCs w:val="21"/>
              </w:rPr>
              <w:t>5.46mm</w:t>
            </w:r>
          </w:p>
        </w:tc>
        <w:tc>
          <w:tcPr>
            <w:tcW w:w="2731" w:type="dxa"/>
            <w:tcBorders>
              <w:top w:val="single" w:sz="4" w:space="0" w:color="auto"/>
              <w:left w:val="single" w:sz="4" w:space="0" w:color="auto"/>
              <w:bottom w:val="single" w:sz="4" w:space="0" w:color="auto"/>
            </w:tcBorders>
            <w:shd w:val="clear" w:color="auto" w:fill="FFFFFF"/>
            <w:vAlign w:val="center"/>
          </w:tcPr>
          <w:p w14:paraId="0EDA0F4A" w14:textId="77777777" w:rsidR="00307FD5" w:rsidRPr="008C7963" w:rsidRDefault="00C90937" w:rsidP="00476679">
            <w:pPr>
              <w:adjustRightInd w:val="0"/>
              <w:snapToGrid w:val="0"/>
              <w:spacing w:beforeLines="20" w:before="48" w:afterLines="20" w:after="48"/>
              <w:jc w:val="center"/>
              <w:rPr>
                <w:rFonts w:ascii="Times New Roman" w:eastAsia="宋体" w:hAnsi="Times New Roman"/>
                <w:snapToGrid w:val="0"/>
                <w:sz w:val="21"/>
                <w:szCs w:val="21"/>
              </w:rPr>
            </w:pPr>
            <w:r w:rsidRPr="008C7963">
              <w:rPr>
                <w:rFonts w:ascii="Times New Roman" w:hAnsi="Times New Roman"/>
                <w:snapToGrid w:val="0"/>
                <w:sz w:val="21"/>
                <w:szCs w:val="21"/>
              </w:rPr>
              <w:t>36cm</w:t>
            </w:r>
          </w:p>
        </w:tc>
        <w:tc>
          <w:tcPr>
            <w:tcW w:w="2573" w:type="dxa"/>
            <w:tcBorders>
              <w:top w:val="single" w:sz="4" w:space="0" w:color="auto"/>
              <w:left w:val="single" w:sz="4" w:space="0" w:color="auto"/>
              <w:bottom w:val="single" w:sz="4" w:space="0" w:color="auto"/>
              <w:right w:val="single" w:sz="4" w:space="0" w:color="auto"/>
            </w:tcBorders>
            <w:shd w:val="clear" w:color="auto" w:fill="FFFFFF"/>
            <w:vAlign w:val="center"/>
          </w:tcPr>
          <w:p w14:paraId="5E8933B1" w14:textId="77777777" w:rsidR="00307FD5" w:rsidRPr="008C7963" w:rsidRDefault="00C90937" w:rsidP="00476679">
            <w:pPr>
              <w:adjustRightInd w:val="0"/>
              <w:snapToGrid w:val="0"/>
              <w:spacing w:beforeLines="20" w:before="48" w:afterLines="20" w:after="48"/>
              <w:jc w:val="center"/>
              <w:rPr>
                <w:rFonts w:ascii="Times New Roman" w:eastAsia="宋体" w:hAnsi="Times New Roman"/>
                <w:snapToGrid w:val="0"/>
                <w:sz w:val="21"/>
                <w:szCs w:val="21"/>
              </w:rPr>
            </w:pPr>
            <w:r w:rsidRPr="008C7963">
              <w:rPr>
                <w:rFonts w:ascii="Times New Roman" w:hAnsi="Times New Roman"/>
                <w:snapToGrid w:val="0"/>
                <w:sz w:val="21"/>
                <w:szCs w:val="21"/>
              </w:rPr>
              <w:t>Ethylene oxide</w:t>
            </w:r>
          </w:p>
        </w:tc>
      </w:tr>
    </w:tbl>
    <w:p w14:paraId="640B4A36" w14:textId="77777777" w:rsidR="00307FD5" w:rsidRPr="008C7963" w:rsidRDefault="00C90937" w:rsidP="00476679">
      <w:pPr>
        <w:pStyle w:val="a3"/>
        <w:numPr>
          <w:ilvl w:val="1"/>
          <w:numId w:val="1"/>
        </w:numPr>
        <w:adjustRightInd w:val="0"/>
        <w:snapToGrid w:val="0"/>
        <w:spacing w:beforeLines="50" w:before="120" w:afterLines="50" w:after="120"/>
        <w:ind w:firstLineChars="0"/>
        <w:jc w:val="both"/>
        <w:rPr>
          <w:rFonts w:ascii="Times New Roman" w:eastAsia="宋体" w:hAnsi="Times New Roman"/>
          <w:b/>
          <w:snapToGrid w:val="0"/>
          <w:sz w:val="28"/>
        </w:rPr>
      </w:pPr>
      <w:r w:rsidRPr="008C7963">
        <w:rPr>
          <w:rFonts w:ascii="Times New Roman" w:hAnsi="Times New Roman"/>
          <w:b/>
          <w:snapToGrid w:val="0"/>
          <w:sz w:val="28"/>
        </w:rPr>
        <w:t>Classification description on product models/specifications:</w:t>
      </w:r>
    </w:p>
    <w:p w14:paraId="202AE43E" w14:textId="77777777" w:rsidR="00307FD5" w:rsidRPr="008C7963" w:rsidRDefault="00C90937" w:rsidP="00247081">
      <w:pPr>
        <w:adjustRightInd w:val="0"/>
        <w:snapToGrid w:val="0"/>
        <w:spacing w:afterLines="50" w:after="120"/>
        <w:ind w:leftChars="236" w:left="566"/>
        <w:rPr>
          <w:rFonts w:ascii="Times New Roman" w:eastAsia="宋体" w:hAnsi="Times New Roman"/>
          <w:snapToGrid w:val="0"/>
          <w:sz w:val="28"/>
        </w:rPr>
      </w:pPr>
      <w:r w:rsidRPr="008C7963">
        <w:rPr>
          <w:rFonts w:ascii="Times New Roman" w:hAnsi="Times New Roman"/>
          <w:snapToGrid w:val="0"/>
          <w:sz w:val="28"/>
        </w:rPr>
        <w:t>Classification description on product models (only applicable to HARHD20/HARHD36):</w:t>
      </w:r>
    </w:p>
    <w:p w14:paraId="2882E435" w14:textId="77777777" w:rsidR="00366DF5" w:rsidRPr="008C7963" w:rsidRDefault="00366DF5" w:rsidP="00366DF5">
      <w:pPr>
        <w:tabs>
          <w:tab w:val="left" w:pos="355"/>
        </w:tabs>
        <w:adjustRightInd w:val="0"/>
        <w:snapToGrid w:val="0"/>
        <w:spacing w:afterLines="50" w:after="120"/>
        <w:ind w:leftChars="148" w:left="355"/>
        <w:jc w:val="both"/>
        <w:rPr>
          <w:rFonts w:ascii="Times New Roman" w:eastAsia="宋体" w:hAnsi="Times New Roman"/>
          <w:snapToGrid w:val="0"/>
          <w:sz w:val="28"/>
        </w:rPr>
      </w:pPr>
      <w:r w:rsidRPr="008C7963">
        <w:rPr>
          <w:noProof/>
          <w:lang w:eastAsia="zh-CN" w:bidi="ar-SA"/>
        </w:rPr>
        <w:drawing>
          <wp:inline distT="0" distB="0" distL="0" distR="0" wp14:anchorId="53D17550" wp14:editId="258E5AC0">
            <wp:extent cx="1847850" cy="60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47850" cy="609600"/>
                    </a:xfrm>
                    <a:prstGeom prst="rect">
                      <a:avLst/>
                    </a:prstGeom>
                  </pic:spPr>
                </pic:pic>
              </a:graphicData>
            </a:graphic>
          </wp:inline>
        </w:drawing>
      </w:r>
    </w:p>
    <w:p w14:paraId="40799C3F" w14:textId="77777777" w:rsidR="00307FD5" w:rsidRPr="008C7963" w:rsidRDefault="00C90937" w:rsidP="00366DF5">
      <w:pPr>
        <w:tabs>
          <w:tab w:val="left" w:pos="355"/>
          <w:tab w:val="left" w:pos="851"/>
        </w:tabs>
        <w:adjustRightInd w:val="0"/>
        <w:snapToGrid w:val="0"/>
        <w:spacing w:afterLines="50" w:after="120"/>
        <w:ind w:leftChars="175" w:left="420"/>
        <w:jc w:val="both"/>
        <w:rPr>
          <w:rFonts w:ascii="Times New Roman" w:eastAsia="宋体" w:hAnsi="Times New Roman"/>
          <w:snapToGrid w:val="0"/>
          <w:sz w:val="28"/>
        </w:rPr>
      </w:pPr>
      <w:r w:rsidRPr="008C7963">
        <w:rPr>
          <w:rFonts w:ascii="宋体" w:hAnsi="宋体"/>
          <w:snapToGrid w:val="0"/>
          <w:sz w:val="28"/>
        </w:rPr>
        <w:t xml:space="preserve">① </w:t>
      </w:r>
      <w:r w:rsidRPr="008C7963">
        <w:rPr>
          <w:rFonts w:ascii="Times New Roman" w:hAnsi="Times New Roman"/>
          <w:snapToGrid w:val="0"/>
          <w:sz w:val="28"/>
        </w:rPr>
        <w:tab/>
        <w:t>HAR refers to Harmonic</w:t>
      </w:r>
    </w:p>
    <w:p w14:paraId="146BF24F" w14:textId="77777777" w:rsidR="00307FD5" w:rsidRPr="008C7963" w:rsidRDefault="00C90937" w:rsidP="00366DF5">
      <w:pPr>
        <w:tabs>
          <w:tab w:val="left" w:pos="360"/>
          <w:tab w:val="left" w:pos="851"/>
        </w:tabs>
        <w:adjustRightInd w:val="0"/>
        <w:snapToGrid w:val="0"/>
        <w:spacing w:afterLines="50" w:after="120"/>
        <w:ind w:leftChars="175" w:left="420"/>
        <w:jc w:val="both"/>
        <w:rPr>
          <w:rFonts w:ascii="Times New Roman" w:eastAsia="宋体" w:hAnsi="Times New Roman"/>
          <w:snapToGrid w:val="0"/>
          <w:sz w:val="28"/>
        </w:rPr>
      </w:pPr>
      <w:r w:rsidRPr="008C7963">
        <w:rPr>
          <w:rFonts w:ascii="宋体" w:hAnsi="宋体"/>
          <w:snapToGrid w:val="0"/>
          <w:sz w:val="28"/>
        </w:rPr>
        <w:t xml:space="preserve">② </w:t>
      </w:r>
      <w:r w:rsidRPr="008C7963">
        <w:rPr>
          <w:rFonts w:ascii="Times New Roman" w:hAnsi="Times New Roman"/>
          <w:snapToGrid w:val="0"/>
          <w:sz w:val="28"/>
        </w:rPr>
        <w:tab/>
        <w:t>HD refers to trade name</w:t>
      </w:r>
    </w:p>
    <w:p w14:paraId="0C3B76E0" w14:textId="77777777" w:rsidR="00307FD5" w:rsidRPr="008C7963" w:rsidRDefault="00C90937" w:rsidP="00366DF5">
      <w:pPr>
        <w:tabs>
          <w:tab w:val="left" w:pos="360"/>
          <w:tab w:val="left" w:pos="851"/>
        </w:tabs>
        <w:adjustRightInd w:val="0"/>
        <w:snapToGrid w:val="0"/>
        <w:spacing w:afterLines="50" w:after="120"/>
        <w:ind w:leftChars="175" w:left="420"/>
        <w:jc w:val="both"/>
        <w:rPr>
          <w:rFonts w:ascii="Times New Roman" w:eastAsia="宋体" w:hAnsi="Times New Roman"/>
          <w:snapToGrid w:val="0"/>
          <w:sz w:val="28"/>
        </w:rPr>
      </w:pPr>
      <w:r w:rsidRPr="008C7963">
        <w:rPr>
          <w:rFonts w:ascii="宋体" w:hAnsi="宋体"/>
          <w:snapToGrid w:val="0"/>
          <w:sz w:val="28"/>
        </w:rPr>
        <w:t xml:space="preserve">③ </w:t>
      </w:r>
      <w:r w:rsidRPr="008C7963">
        <w:rPr>
          <w:rFonts w:ascii="Times New Roman" w:hAnsi="Times New Roman"/>
          <w:snapToGrid w:val="0"/>
          <w:sz w:val="28"/>
        </w:rPr>
        <w:tab/>
        <w:t>20/36 refers to shaft length, in cm</w:t>
      </w:r>
    </w:p>
    <w:p w14:paraId="604C2F5D" w14:textId="77777777" w:rsidR="00307FD5" w:rsidRPr="008C7963" w:rsidRDefault="00C90937" w:rsidP="00366DF5">
      <w:pPr>
        <w:pStyle w:val="a3"/>
        <w:numPr>
          <w:ilvl w:val="1"/>
          <w:numId w:val="1"/>
        </w:numPr>
        <w:adjustRightInd w:val="0"/>
        <w:snapToGrid w:val="0"/>
        <w:spacing w:afterLines="50" w:after="120"/>
        <w:ind w:firstLineChars="0"/>
        <w:jc w:val="both"/>
        <w:rPr>
          <w:rFonts w:ascii="Times New Roman" w:eastAsia="宋体" w:hAnsi="Times New Roman"/>
          <w:b/>
          <w:snapToGrid w:val="0"/>
          <w:sz w:val="28"/>
        </w:rPr>
      </w:pPr>
      <w:r w:rsidRPr="008C7963">
        <w:rPr>
          <w:rFonts w:ascii="Times New Roman" w:hAnsi="Times New Roman"/>
          <w:b/>
          <w:snapToGrid w:val="0"/>
          <w:sz w:val="28"/>
        </w:rPr>
        <w:t>Version and naming rules of software of generator used in coordination with the product:</w:t>
      </w:r>
    </w:p>
    <w:p w14:paraId="65C1E145" w14:textId="77777777" w:rsidR="00307FD5" w:rsidRPr="008C7963" w:rsidRDefault="00C90937" w:rsidP="00DE0EC8">
      <w:pPr>
        <w:adjustRightInd w:val="0"/>
        <w:snapToGrid w:val="0"/>
        <w:spacing w:afterLines="50" w:after="120"/>
        <w:jc w:val="both"/>
        <w:rPr>
          <w:rFonts w:ascii="Times New Roman" w:eastAsia="宋体" w:hAnsi="Times New Roman"/>
          <w:snapToGrid w:val="0"/>
          <w:sz w:val="28"/>
        </w:rPr>
      </w:pPr>
      <w:r w:rsidRPr="008C7963">
        <w:rPr>
          <w:rFonts w:ascii="Times New Roman" w:hAnsi="Times New Roman"/>
          <w:snapToGrid w:val="0"/>
          <w:sz w:val="28"/>
        </w:rPr>
        <w:t>Software released version: 2016-1</w:t>
      </w:r>
    </w:p>
    <w:p w14:paraId="59EBEFC7" w14:textId="77777777" w:rsidR="00307FD5" w:rsidRPr="008C7963" w:rsidRDefault="00C90937" w:rsidP="00DE0EC8">
      <w:pPr>
        <w:adjustRightInd w:val="0"/>
        <w:snapToGrid w:val="0"/>
        <w:spacing w:afterLines="50" w:after="120"/>
        <w:jc w:val="both"/>
        <w:rPr>
          <w:rFonts w:ascii="Times New Roman" w:eastAsia="宋体" w:hAnsi="Times New Roman"/>
          <w:snapToGrid w:val="0"/>
          <w:sz w:val="28"/>
        </w:rPr>
      </w:pPr>
      <w:r w:rsidRPr="008C7963">
        <w:rPr>
          <w:rFonts w:ascii="Times New Roman" w:hAnsi="Times New Roman"/>
          <w:snapToGrid w:val="0"/>
          <w:sz w:val="28"/>
        </w:rPr>
        <w:t>Naming rules of software (full version):</w:t>
      </w:r>
    </w:p>
    <w:p w14:paraId="4B5A8BB8" w14:textId="77777777" w:rsidR="00366DF5" w:rsidRPr="008C7963" w:rsidRDefault="00A3307A" w:rsidP="00A3307A">
      <w:pPr>
        <w:adjustRightInd w:val="0"/>
        <w:snapToGrid w:val="0"/>
        <w:spacing w:afterLines="50" w:after="120"/>
        <w:ind w:leftChars="175" w:left="420"/>
        <w:jc w:val="both"/>
        <w:rPr>
          <w:rFonts w:ascii="Times New Roman" w:eastAsia="宋体" w:hAnsi="Times New Roman"/>
          <w:snapToGrid w:val="0"/>
          <w:sz w:val="28"/>
        </w:rPr>
      </w:pPr>
      <w:r w:rsidRPr="008C7963">
        <w:rPr>
          <w:noProof/>
          <w:lang w:eastAsia="zh-CN" w:bidi="ar-SA"/>
        </w:rPr>
        <w:drawing>
          <wp:inline distT="0" distB="0" distL="0" distR="0" wp14:anchorId="613C45AC" wp14:editId="6049D417">
            <wp:extent cx="2009775" cy="3048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09775" cy="304800"/>
                    </a:xfrm>
                    <a:prstGeom prst="rect">
                      <a:avLst/>
                    </a:prstGeom>
                  </pic:spPr>
                </pic:pic>
              </a:graphicData>
            </a:graphic>
          </wp:inline>
        </w:drawing>
      </w:r>
    </w:p>
    <w:p w14:paraId="6BAEF74B" w14:textId="77777777" w:rsidR="00307FD5" w:rsidRPr="008C7963" w:rsidRDefault="00A3307A" w:rsidP="00DE0EC8">
      <w:pPr>
        <w:adjustRightInd w:val="0"/>
        <w:snapToGrid w:val="0"/>
        <w:spacing w:afterLines="50" w:after="120"/>
        <w:jc w:val="both"/>
        <w:rPr>
          <w:rFonts w:ascii="Times New Roman" w:eastAsia="宋体" w:hAnsi="Times New Roman"/>
          <w:snapToGrid w:val="0"/>
          <w:sz w:val="28"/>
        </w:rPr>
      </w:pPr>
      <w:r w:rsidRPr="008C7963">
        <w:rPr>
          <w:rFonts w:ascii="Times New Roman" w:hAnsi="Times New Roman"/>
          <w:snapToGrid w:val="0"/>
          <w:sz w:val="28"/>
        </w:rPr>
        <w:t>X: Major enhanced update (e.g. software algorithm changes due to learning data adjustment in advanced hemostasis mode);</w:t>
      </w:r>
    </w:p>
    <w:p w14:paraId="3251F634" w14:textId="77777777" w:rsidR="00307FD5" w:rsidRPr="008C7963" w:rsidRDefault="00A3307A" w:rsidP="00DE0EC8">
      <w:pPr>
        <w:adjustRightInd w:val="0"/>
        <w:snapToGrid w:val="0"/>
        <w:spacing w:afterLines="50" w:after="120"/>
        <w:jc w:val="both"/>
        <w:rPr>
          <w:rFonts w:ascii="Times New Roman" w:eastAsia="宋体" w:hAnsi="Times New Roman"/>
          <w:snapToGrid w:val="0"/>
          <w:sz w:val="28"/>
        </w:rPr>
      </w:pPr>
      <w:r w:rsidRPr="008C7963">
        <w:rPr>
          <w:rFonts w:ascii="Times New Roman" w:hAnsi="Times New Roman"/>
          <w:snapToGrid w:val="0"/>
          <w:sz w:val="28"/>
        </w:rPr>
        <w:t>Y: Minor enhanced update;</w:t>
      </w:r>
    </w:p>
    <w:p w14:paraId="0D5EE968" w14:textId="77777777" w:rsidR="00307FD5" w:rsidRPr="008C7963" w:rsidRDefault="00C90937" w:rsidP="00DE0EC8">
      <w:pPr>
        <w:adjustRightInd w:val="0"/>
        <w:snapToGrid w:val="0"/>
        <w:spacing w:afterLines="50" w:after="120"/>
        <w:jc w:val="both"/>
        <w:rPr>
          <w:rFonts w:ascii="Times New Roman" w:eastAsia="宋体" w:hAnsi="Times New Roman"/>
          <w:snapToGrid w:val="0"/>
          <w:sz w:val="28"/>
        </w:rPr>
      </w:pPr>
      <w:r w:rsidRPr="008C7963">
        <w:rPr>
          <w:rFonts w:ascii="Times New Roman" w:hAnsi="Times New Roman"/>
          <w:snapToGrid w:val="0"/>
          <w:sz w:val="28"/>
        </w:rPr>
        <w:t>Z: Corrective update;</w:t>
      </w:r>
    </w:p>
    <w:p w14:paraId="0D2CFD52" w14:textId="77777777" w:rsidR="005C76BD" w:rsidRPr="008C7963" w:rsidRDefault="005C76BD" w:rsidP="00DE0EC8">
      <w:pPr>
        <w:adjustRightInd w:val="0"/>
        <w:snapToGrid w:val="0"/>
        <w:spacing w:afterLines="50" w:after="120"/>
        <w:jc w:val="both"/>
        <w:rPr>
          <w:rFonts w:ascii="Times New Roman" w:eastAsia="宋体" w:hAnsi="Times New Roman"/>
          <w:snapToGrid w:val="0"/>
          <w:sz w:val="28"/>
          <w:lang w:eastAsia="zh-CN"/>
        </w:rPr>
      </w:pPr>
    </w:p>
    <w:p w14:paraId="11FEF1A8" w14:textId="77777777" w:rsidR="00307FD5" w:rsidRPr="008C7963" w:rsidRDefault="00C90937" w:rsidP="00A3307A">
      <w:pPr>
        <w:pStyle w:val="a3"/>
        <w:numPr>
          <w:ilvl w:val="0"/>
          <w:numId w:val="1"/>
        </w:numPr>
        <w:adjustRightInd w:val="0"/>
        <w:snapToGrid w:val="0"/>
        <w:spacing w:afterLines="50" w:after="120"/>
        <w:ind w:firstLineChars="0"/>
        <w:jc w:val="both"/>
        <w:rPr>
          <w:rFonts w:ascii="Times New Roman" w:eastAsia="宋体" w:hAnsi="Times New Roman"/>
          <w:b/>
          <w:snapToGrid w:val="0"/>
          <w:sz w:val="28"/>
        </w:rPr>
      </w:pPr>
      <w:r w:rsidRPr="008C7963">
        <w:rPr>
          <w:rFonts w:ascii="Times New Roman" w:hAnsi="Times New Roman"/>
          <w:b/>
          <w:snapToGrid w:val="0"/>
          <w:sz w:val="28"/>
        </w:rPr>
        <w:t>Performance indicators</w:t>
      </w:r>
    </w:p>
    <w:p w14:paraId="7C897CB7" w14:textId="77777777" w:rsidR="00307FD5" w:rsidRPr="008C7963" w:rsidRDefault="00C90937" w:rsidP="00A3307A">
      <w:pPr>
        <w:pStyle w:val="a3"/>
        <w:numPr>
          <w:ilvl w:val="1"/>
          <w:numId w:val="1"/>
        </w:numPr>
        <w:adjustRightInd w:val="0"/>
        <w:snapToGrid w:val="0"/>
        <w:spacing w:afterLines="50" w:after="120"/>
        <w:ind w:firstLineChars="0"/>
        <w:jc w:val="both"/>
        <w:rPr>
          <w:rFonts w:ascii="Times New Roman" w:eastAsia="宋体" w:hAnsi="Times New Roman"/>
          <w:snapToGrid w:val="0"/>
          <w:sz w:val="28"/>
        </w:rPr>
      </w:pPr>
      <w:r w:rsidRPr="008C7963">
        <w:rPr>
          <w:rFonts w:ascii="Times New Roman" w:hAnsi="Times New Roman"/>
          <w:snapToGrid w:val="0"/>
          <w:sz w:val="28"/>
        </w:rPr>
        <w:t>Safety properties</w:t>
      </w:r>
    </w:p>
    <w:p w14:paraId="41826BA5" w14:textId="77777777" w:rsidR="00307FD5" w:rsidRPr="008C7963" w:rsidRDefault="00C90937" w:rsidP="00A3307A">
      <w:pPr>
        <w:pStyle w:val="a3"/>
        <w:numPr>
          <w:ilvl w:val="2"/>
          <w:numId w:val="1"/>
        </w:numPr>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The general requirements for safety of equipment shall comply with the requirements of GB 9706.1-2007</w:t>
      </w:r>
    </w:p>
    <w:p w14:paraId="436879D3" w14:textId="77777777" w:rsidR="00307FD5" w:rsidRPr="008C7963" w:rsidRDefault="00C90937" w:rsidP="00A3307A">
      <w:pPr>
        <w:pStyle w:val="a3"/>
        <w:numPr>
          <w:ilvl w:val="2"/>
          <w:numId w:val="1"/>
        </w:numPr>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 xml:space="preserve">The electromagnetic compatibility requirement of equipment shall </w:t>
      </w:r>
      <w:r w:rsidRPr="008C7963">
        <w:rPr>
          <w:rFonts w:ascii="Times New Roman" w:hAnsi="Times New Roman"/>
          <w:snapToGrid w:val="0"/>
          <w:sz w:val="28"/>
        </w:rPr>
        <w:lastRenderedPageBreak/>
        <w:t>comply with the requirements of YY 0505-2012.</w:t>
      </w:r>
    </w:p>
    <w:p w14:paraId="1A16682D" w14:textId="77777777" w:rsidR="00307FD5" w:rsidRPr="008C7963" w:rsidRDefault="00C90937" w:rsidP="00A3307A">
      <w:pPr>
        <w:pStyle w:val="a3"/>
        <w:numPr>
          <w:ilvl w:val="1"/>
          <w:numId w:val="1"/>
        </w:numPr>
        <w:adjustRightInd w:val="0"/>
        <w:snapToGrid w:val="0"/>
        <w:spacing w:afterLines="50" w:after="120"/>
        <w:ind w:firstLineChars="0"/>
        <w:jc w:val="both"/>
        <w:rPr>
          <w:rFonts w:ascii="Times New Roman" w:eastAsia="宋体" w:hAnsi="Times New Roman"/>
          <w:snapToGrid w:val="0"/>
          <w:sz w:val="28"/>
        </w:rPr>
      </w:pPr>
      <w:r w:rsidRPr="008C7963">
        <w:rPr>
          <w:rFonts w:ascii="Times New Roman" w:hAnsi="Times New Roman"/>
          <w:snapToGrid w:val="0"/>
          <w:sz w:val="28"/>
        </w:rPr>
        <w:t>Appearance</w:t>
      </w:r>
    </w:p>
    <w:p w14:paraId="68A735A0" w14:textId="77777777" w:rsidR="00307FD5" w:rsidRPr="008C7963" w:rsidRDefault="00C90937" w:rsidP="00DE0EC8">
      <w:pPr>
        <w:adjustRightInd w:val="0"/>
        <w:snapToGrid w:val="0"/>
        <w:spacing w:afterLines="50" w:after="120"/>
        <w:jc w:val="both"/>
        <w:rPr>
          <w:rFonts w:ascii="Times New Roman" w:eastAsia="宋体" w:hAnsi="Times New Roman"/>
          <w:snapToGrid w:val="0"/>
          <w:sz w:val="28"/>
        </w:rPr>
      </w:pPr>
      <w:r w:rsidRPr="008C7963">
        <w:rPr>
          <w:rFonts w:ascii="Times New Roman" w:hAnsi="Times New Roman"/>
          <w:snapToGrid w:val="0"/>
          <w:sz w:val="28"/>
        </w:rPr>
        <w:t xml:space="preserve">Surface: Uniform color, smooth; clear and firm characters and icons; free from deformation, </w:t>
      </w:r>
      <w:proofErr w:type="spellStart"/>
      <w:r w:rsidRPr="008C7963">
        <w:rPr>
          <w:rFonts w:ascii="Times New Roman" w:hAnsi="Times New Roman"/>
          <w:snapToGrid w:val="0"/>
          <w:sz w:val="28"/>
        </w:rPr>
        <w:t>disbonding</w:t>
      </w:r>
      <w:proofErr w:type="spellEnd"/>
      <w:r w:rsidRPr="008C7963">
        <w:rPr>
          <w:rFonts w:ascii="Times New Roman" w:hAnsi="Times New Roman"/>
          <w:snapToGrid w:val="0"/>
          <w:sz w:val="28"/>
        </w:rPr>
        <w:t>, scratch or bubble.</w:t>
      </w:r>
    </w:p>
    <w:p w14:paraId="71C12C90" w14:textId="77777777" w:rsidR="00307FD5" w:rsidRPr="008C7963" w:rsidRDefault="00C90937" w:rsidP="00CC5FC0">
      <w:pPr>
        <w:pStyle w:val="a3"/>
        <w:numPr>
          <w:ilvl w:val="1"/>
          <w:numId w:val="1"/>
        </w:numPr>
        <w:adjustRightInd w:val="0"/>
        <w:snapToGrid w:val="0"/>
        <w:spacing w:afterLines="50" w:after="120"/>
        <w:ind w:firstLineChars="0"/>
        <w:jc w:val="both"/>
        <w:rPr>
          <w:rFonts w:ascii="Times New Roman" w:eastAsia="宋体" w:hAnsi="Times New Roman"/>
          <w:snapToGrid w:val="0"/>
          <w:sz w:val="28"/>
        </w:rPr>
      </w:pPr>
      <w:r w:rsidRPr="008C7963">
        <w:rPr>
          <w:rFonts w:ascii="Times New Roman" w:hAnsi="Times New Roman"/>
          <w:snapToGrid w:val="0"/>
          <w:sz w:val="28"/>
        </w:rPr>
        <w:t>Sterility</w:t>
      </w:r>
    </w:p>
    <w:p w14:paraId="1AD790AB" w14:textId="77777777" w:rsidR="00307FD5" w:rsidRPr="008C7963" w:rsidRDefault="00C90937" w:rsidP="00CC5FC0">
      <w:pPr>
        <w:pStyle w:val="a3"/>
        <w:numPr>
          <w:ilvl w:val="2"/>
          <w:numId w:val="1"/>
        </w:numPr>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The shear sterilized by ethylene oxide shall be sterile</w:t>
      </w:r>
    </w:p>
    <w:p w14:paraId="5AD5A971" w14:textId="77777777" w:rsidR="00307FD5" w:rsidRPr="008C7963" w:rsidRDefault="00C90937" w:rsidP="00CC5FC0">
      <w:pPr>
        <w:pStyle w:val="a3"/>
        <w:numPr>
          <w:ilvl w:val="2"/>
          <w:numId w:val="1"/>
        </w:numPr>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The shear sterilized by ethylene oxide shall have residual EO not greater than 4mg/device</w:t>
      </w:r>
    </w:p>
    <w:p w14:paraId="51D22C2A" w14:textId="77777777" w:rsidR="00307FD5" w:rsidRPr="008C7963" w:rsidRDefault="00C90937" w:rsidP="00CC5FC0">
      <w:pPr>
        <w:pStyle w:val="a3"/>
        <w:numPr>
          <w:ilvl w:val="1"/>
          <w:numId w:val="1"/>
        </w:numPr>
        <w:adjustRightInd w:val="0"/>
        <w:snapToGrid w:val="0"/>
        <w:spacing w:afterLines="50" w:after="120"/>
        <w:ind w:firstLineChars="0"/>
        <w:jc w:val="both"/>
        <w:rPr>
          <w:rFonts w:ascii="Times New Roman" w:eastAsia="宋体" w:hAnsi="Times New Roman"/>
          <w:snapToGrid w:val="0"/>
          <w:sz w:val="28"/>
        </w:rPr>
      </w:pPr>
      <w:r w:rsidRPr="008C7963">
        <w:rPr>
          <w:rFonts w:ascii="Times New Roman" w:hAnsi="Times New Roman"/>
          <w:snapToGrid w:val="0"/>
          <w:sz w:val="28"/>
        </w:rPr>
        <w:t>General performance of shear</w:t>
      </w:r>
    </w:p>
    <w:p w14:paraId="06F5387A" w14:textId="77777777" w:rsidR="00307FD5" w:rsidRPr="008C7963" w:rsidRDefault="00C90937" w:rsidP="00CC5FC0">
      <w:pPr>
        <w:pStyle w:val="a3"/>
        <w:numPr>
          <w:ilvl w:val="2"/>
          <w:numId w:val="1"/>
        </w:numPr>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The error of the outer diameter of the operating shaft shall not exceed the labeled value ± 0.05mm.</w:t>
      </w:r>
    </w:p>
    <w:p w14:paraId="08846568" w14:textId="77777777" w:rsidR="00307FD5" w:rsidRPr="008C7963" w:rsidRDefault="00C90937" w:rsidP="00CC5FC0">
      <w:pPr>
        <w:pStyle w:val="a3"/>
        <w:numPr>
          <w:ilvl w:val="2"/>
          <w:numId w:val="1"/>
        </w:numPr>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The jaws of the shear shall be sufficient in grasping force to prevent the grasped object from dropping.</w:t>
      </w:r>
    </w:p>
    <w:p w14:paraId="5A330C63" w14:textId="77777777" w:rsidR="00307FD5" w:rsidRPr="008C7963" w:rsidRDefault="00C90937" w:rsidP="00CC5FC0">
      <w:pPr>
        <w:pStyle w:val="a3"/>
        <w:numPr>
          <w:ilvl w:val="2"/>
          <w:numId w:val="1"/>
        </w:numPr>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The hardness of the metal part of the shear shall be not less than 120 HV</w:t>
      </w:r>
      <w:r w:rsidRPr="008C7963">
        <w:rPr>
          <w:rFonts w:ascii="Times New Roman" w:hAnsi="Times New Roman"/>
          <w:snapToGrid w:val="0"/>
          <w:sz w:val="28"/>
          <w:vertAlign w:val="subscript"/>
        </w:rPr>
        <w:t>0.2</w:t>
      </w:r>
      <w:r w:rsidRPr="008C7963">
        <w:rPr>
          <w:rFonts w:ascii="Times New Roman" w:hAnsi="Times New Roman"/>
          <w:snapToGrid w:val="0"/>
          <w:sz w:val="28"/>
        </w:rPr>
        <w:t>.</w:t>
      </w:r>
    </w:p>
    <w:p w14:paraId="736F2859" w14:textId="77777777" w:rsidR="00307FD5" w:rsidRPr="008C7963" w:rsidRDefault="00C90937" w:rsidP="00CC5FC0">
      <w:pPr>
        <w:pStyle w:val="a3"/>
        <w:numPr>
          <w:ilvl w:val="2"/>
          <w:numId w:val="1"/>
        </w:numPr>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Outer diameter of the maximum inserted part of shear shall be no greater than 5.588 mm.</w:t>
      </w:r>
    </w:p>
    <w:p w14:paraId="0A6BDE3D" w14:textId="77777777" w:rsidR="00307FD5" w:rsidRPr="008C7963" w:rsidRDefault="00C90937" w:rsidP="00F70AE8">
      <w:pPr>
        <w:pStyle w:val="a3"/>
        <w:numPr>
          <w:ilvl w:val="1"/>
          <w:numId w:val="1"/>
        </w:numPr>
        <w:adjustRightInd w:val="0"/>
        <w:snapToGrid w:val="0"/>
        <w:spacing w:afterLines="50" w:after="120"/>
        <w:ind w:firstLineChars="0"/>
        <w:jc w:val="both"/>
        <w:rPr>
          <w:rFonts w:ascii="Times New Roman" w:eastAsia="宋体" w:hAnsi="Times New Roman"/>
          <w:snapToGrid w:val="0"/>
          <w:sz w:val="28"/>
        </w:rPr>
      </w:pPr>
      <w:r w:rsidRPr="008C7963">
        <w:rPr>
          <w:rFonts w:ascii="Times New Roman" w:hAnsi="Times New Roman"/>
          <w:snapToGrid w:val="0"/>
          <w:sz w:val="28"/>
        </w:rPr>
        <w:t>Working performance of shear</w:t>
      </w:r>
    </w:p>
    <w:p w14:paraId="67398008" w14:textId="77777777" w:rsidR="00307FD5" w:rsidRPr="008C7963" w:rsidRDefault="00C90937" w:rsidP="00476679">
      <w:pPr>
        <w:pStyle w:val="a3"/>
        <w:numPr>
          <w:ilvl w:val="2"/>
          <w:numId w:val="1"/>
        </w:numPr>
        <w:tabs>
          <w:tab w:val="left" w:pos="851"/>
        </w:tabs>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Connect the Harmonic HD 1000i Ultrasonic Surgical Devices with the Ultrasonic Surgical &amp; Electrosurgical Generator and enable the Harmonic Mode; they shall function properly.</w:t>
      </w:r>
    </w:p>
    <w:p w14:paraId="23F1A3C0" w14:textId="77777777" w:rsidR="00307FD5" w:rsidRPr="008C7963" w:rsidRDefault="00C90937" w:rsidP="00F70AE8">
      <w:pPr>
        <w:pStyle w:val="a3"/>
        <w:numPr>
          <w:ilvl w:val="2"/>
          <w:numId w:val="1"/>
        </w:numPr>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 xml:space="preserve">Displacement of shear: 71 </w:t>
      </w:r>
      <w:proofErr w:type="spellStart"/>
      <w:r w:rsidRPr="008C7963">
        <w:rPr>
          <w:rFonts w:ascii="Times New Roman" w:hAnsi="Times New Roman"/>
          <w:snapToGrid w:val="0"/>
          <w:sz w:val="28"/>
        </w:rPr>
        <w:t>μm</w:t>
      </w:r>
      <w:proofErr w:type="spellEnd"/>
      <w:r w:rsidRPr="008C7963">
        <w:rPr>
          <w:rFonts w:ascii="Times New Roman" w:hAnsi="Times New Roman"/>
          <w:snapToGrid w:val="0"/>
          <w:sz w:val="28"/>
        </w:rPr>
        <w:t xml:space="preserve"> ± 5μm</w:t>
      </w:r>
    </w:p>
    <w:p w14:paraId="0823C55C" w14:textId="77777777" w:rsidR="00307FD5" w:rsidRPr="008C7963" w:rsidRDefault="00C90937" w:rsidP="00F70AE8">
      <w:pPr>
        <w:pStyle w:val="a3"/>
        <w:numPr>
          <w:ilvl w:val="2"/>
          <w:numId w:val="1"/>
        </w:numPr>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Working frequency of shear:</w:t>
      </w:r>
    </w:p>
    <w:p w14:paraId="5F570E45" w14:textId="77777777" w:rsidR="00307FD5" w:rsidRPr="008C7963" w:rsidRDefault="00C90937" w:rsidP="00F70AE8">
      <w:pPr>
        <w:adjustRightInd w:val="0"/>
        <w:snapToGrid w:val="0"/>
        <w:spacing w:afterLines="50" w:after="120"/>
        <w:ind w:leftChars="350" w:left="840"/>
        <w:jc w:val="both"/>
        <w:rPr>
          <w:rFonts w:ascii="Times New Roman" w:eastAsia="宋体" w:hAnsi="Times New Roman"/>
          <w:snapToGrid w:val="0"/>
          <w:sz w:val="28"/>
        </w:rPr>
      </w:pPr>
      <w:r w:rsidRPr="008C7963">
        <w:rPr>
          <w:rFonts w:ascii="Times New Roman" w:hAnsi="Times New Roman"/>
          <w:snapToGrid w:val="0"/>
          <w:sz w:val="28"/>
        </w:rPr>
        <w:t>HARHD20: 50 kHz ± 500 Hz</w:t>
      </w:r>
    </w:p>
    <w:p w14:paraId="29CB6195" w14:textId="77777777" w:rsidR="00307FD5" w:rsidRPr="008C7963" w:rsidRDefault="00C90937" w:rsidP="00F70AE8">
      <w:pPr>
        <w:adjustRightInd w:val="0"/>
        <w:snapToGrid w:val="0"/>
        <w:spacing w:afterLines="50" w:after="120"/>
        <w:ind w:leftChars="350" w:left="840"/>
        <w:jc w:val="both"/>
        <w:rPr>
          <w:rFonts w:ascii="Times New Roman" w:eastAsia="宋体" w:hAnsi="Times New Roman"/>
          <w:snapToGrid w:val="0"/>
          <w:sz w:val="28"/>
        </w:rPr>
      </w:pPr>
      <w:r w:rsidRPr="008C7963">
        <w:rPr>
          <w:rFonts w:ascii="Times New Roman" w:hAnsi="Times New Roman"/>
          <w:snapToGrid w:val="0"/>
          <w:sz w:val="28"/>
        </w:rPr>
        <w:t>HARHD36: 49.2 kHz ± 500 Hz</w:t>
      </w:r>
    </w:p>
    <w:p w14:paraId="7A6B55E9" w14:textId="77777777" w:rsidR="00307FD5" w:rsidRPr="008C7963" w:rsidRDefault="00C90937" w:rsidP="00F70AE8">
      <w:pPr>
        <w:pStyle w:val="a3"/>
        <w:numPr>
          <w:ilvl w:val="2"/>
          <w:numId w:val="1"/>
        </w:numPr>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Working power of shear: ≤ 10 W (no loading)</w:t>
      </w:r>
    </w:p>
    <w:p w14:paraId="02CBC21C" w14:textId="77777777" w:rsidR="00307FD5" w:rsidRPr="008C7963" w:rsidRDefault="00C90937" w:rsidP="00F70AE8">
      <w:pPr>
        <w:pStyle w:val="a3"/>
        <w:numPr>
          <w:ilvl w:val="2"/>
          <w:numId w:val="1"/>
        </w:numPr>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Maximum clamping force: no less than 21 N</w:t>
      </w:r>
    </w:p>
    <w:p w14:paraId="5DE26664" w14:textId="77777777" w:rsidR="00307FD5" w:rsidRPr="008C7963" w:rsidRDefault="00C90937" w:rsidP="00F70AE8">
      <w:pPr>
        <w:pStyle w:val="a3"/>
        <w:numPr>
          <w:ilvl w:val="2"/>
          <w:numId w:val="1"/>
        </w:numPr>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Maximum grasping force: no less than 10 N</w:t>
      </w:r>
    </w:p>
    <w:p w14:paraId="517EE957" w14:textId="77777777" w:rsidR="00307FD5" w:rsidRPr="008C7963" w:rsidRDefault="00C90937" w:rsidP="00F70AE8">
      <w:pPr>
        <w:pStyle w:val="a3"/>
        <w:numPr>
          <w:ilvl w:val="2"/>
          <w:numId w:val="1"/>
        </w:numPr>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Primary tip vibration excursion and its error:</w:t>
      </w:r>
    </w:p>
    <w:p w14:paraId="0CCA8560" w14:textId="77777777" w:rsidR="00307FD5" w:rsidRPr="008C7963" w:rsidRDefault="00C90937" w:rsidP="000F078D">
      <w:pPr>
        <w:adjustRightInd w:val="0"/>
        <w:snapToGrid w:val="0"/>
        <w:spacing w:afterLines="50" w:after="120"/>
        <w:ind w:leftChars="355" w:left="852"/>
        <w:jc w:val="both"/>
        <w:rPr>
          <w:rFonts w:ascii="Times New Roman" w:eastAsia="宋体" w:hAnsi="Times New Roman"/>
          <w:snapToGrid w:val="0"/>
          <w:sz w:val="28"/>
        </w:rPr>
      </w:pPr>
      <w:r w:rsidRPr="008C7963">
        <w:rPr>
          <w:rFonts w:ascii="Times New Roman" w:hAnsi="Times New Roman"/>
          <w:snapToGrid w:val="0"/>
          <w:sz w:val="28"/>
          <w:lang w:eastAsia="zh-CN"/>
        </w:rPr>
        <w:t>HARHD36</w:t>
      </w:r>
      <w:r w:rsidRPr="008C7963">
        <w:rPr>
          <w:rFonts w:ascii="Times New Roman" w:hAnsi="Times New Roman"/>
          <w:snapToGrid w:val="0"/>
          <w:sz w:val="28"/>
          <w:lang w:eastAsia="zh-CN" w:bidi="zh-CN"/>
        </w:rPr>
        <w:t xml:space="preserve">: </w:t>
      </w:r>
      <w:r w:rsidRPr="008C7963">
        <w:rPr>
          <w:rFonts w:ascii="Times New Roman" w:hAnsi="Times New Roman"/>
          <w:snapToGrid w:val="0"/>
          <w:sz w:val="28"/>
          <w:lang w:eastAsia="zh-CN"/>
        </w:rPr>
        <w:t xml:space="preserve">70.8 </w:t>
      </w:r>
      <w:proofErr w:type="spellStart"/>
      <w:r w:rsidRPr="008C7963">
        <w:rPr>
          <w:rFonts w:ascii="Times New Roman" w:hAnsi="Times New Roman"/>
          <w:snapToGrid w:val="0"/>
          <w:sz w:val="28"/>
        </w:rPr>
        <w:t>μ</w:t>
      </w:r>
      <w:r w:rsidRPr="008C7963">
        <w:rPr>
          <w:rFonts w:ascii="Times New Roman" w:hAnsi="Times New Roman"/>
          <w:snapToGrid w:val="0"/>
          <w:sz w:val="28"/>
          <w:lang w:eastAsia="zh-CN"/>
        </w:rPr>
        <w:t>m</w:t>
      </w:r>
      <w:proofErr w:type="spellEnd"/>
      <w:r w:rsidRPr="008C7963">
        <w:rPr>
          <w:rFonts w:ascii="Times New Roman" w:hAnsi="Times New Roman"/>
          <w:snapToGrid w:val="0"/>
          <w:sz w:val="28"/>
          <w:lang w:eastAsia="zh-CN"/>
        </w:rPr>
        <w:t xml:space="preserve"> </w:t>
      </w:r>
      <w:r w:rsidRPr="008C7963">
        <w:rPr>
          <w:rFonts w:ascii="Times New Roman" w:hAnsi="Times New Roman"/>
          <w:snapToGrid w:val="0"/>
          <w:sz w:val="28"/>
          <w:lang w:eastAsia="zh-CN" w:bidi="zh-CN"/>
        </w:rPr>
        <w:t xml:space="preserve">± </w:t>
      </w:r>
      <w:r w:rsidRPr="008C7963">
        <w:rPr>
          <w:rFonts w:ascii="Times New Roman" w:hAnsi="Times New Roman"/>
          <w:snapToGrid w:val="0"/>
          <w:sz w:val="28"/>
          <w:lang w:eastAsia="zh-CN"/>
        </w:rPr>
        <w:t>2.</w:t>
      </w:r>
      <w:r w:rsidRPr="008C7963">
        <w:rPr>
          <w:rFonts w:ascii="Times New Roman" w:hAnsi="Times New Roman"/>
          <w:snapToGrid w:val="0"/>
          <w:sz w:val="28"/>
          <w:lang w:eastAsia="zh-CN" w:bidi="zh-CN"/>
        </w:rPr>
        <w:t xml:space="preserve">2 </w:t>
      </w:r>
      <w:proofErr w:type="spellStart"/>
      <w:r w:rsidRPr="008C7963">
        <w:rPr>
          <w:rFonts w:ascii="Times New Roman" w:hAnsi="Times New Roman"/>
          <w:snapToGrid w:val="0"/>
          <w:sz w:val="28"/>
        </w:rPr>
        <w:t>μ</w:t>
      </w:r>
      <w:r w:rsidRPr="008C7963">
        <w:rPr>
          <w:rFonts w:ascii="Times New Roman" w:hAnsi="Times New Roman"/>
          <w:snapToGrid w:val="0"/>
          <w:sz w:val="28"/>
          <w:lang w:eastAsia="zh-CN"/>
        </w:rPr>
        <w:t>m</w:t>
      </w:r>
      <w:proofErr w:type="spellEnd"/>
    </w:p>
    <w:p w14:paraId="506B7463" w14:textId="77777777" w:rsidR="00307FD5" w:rsidRPr="008C7963" w:rsidRDefault="00C90937" w:rsidP="000F078D">
      <w:pPr>
        <w:adjustRightInd w:val="0"/>
        <w:snapToGrid w:val="0"/>
        <w:spacing w:afterLines="50" w:after="120"/>
        <w:ind w:leftChars="355" w:left="852"/>
        <w:jc w:val="both"/>
        <w:rPr>
          <w:rFonts w:ascii="Times New Roman" w:eastAsia="宋体" w:hAnsi="Times New Roman"/>
          <w:snapToGrid w:val="0"/>
          <w:sz w:val="28"/>
        </w:rPr>
      </w:pPr>
      <w:r w:rsidRPr="008C7963">
        <w:rPr>
          <w:rFonts w:ascii="Times New Roman" w:hAnsi="Times New Roman"/>
          <w:snapToGrid w:val="0"/>
          <w:sz w:val="28"/>
        </w:rPr>
        <w:t>HARHD20: 71.</w:t>
      </w:r>
      <w:r w:rsidRPr="008C7963">
        <w:rPr>
          <w:rFonts w:ascii="Times New Roman" w:hAnsi="Times New Roman"/>
          <w:snapToGrid w:val="0"/>
          <w:sz w:val="28"/>
          <w:lang w:eastAsia="zh-CN" w:bidi="zh-CN"/>
        </w:rPr>
        <w:t xml:space="preserve">0 </w:t>
      </w:r>
      <w:proofErr w:type="spellStart"/>
      <w:r w:rsidRPr="008C7963">
        <w:rPr>
          <w:rFonts w:ascii="Times New Roman" w:hAnsi="Times New Roman"/>
          <w:snapToGrid w:val="0"/>
          <w:sz w:val="28"/>
        </w:rPr>
        <w:t>μm</w:t>
      </w:r>
      <w:proofErr w:type="spellEnd"/>
      <w:r w:rsidRPr="008C7963">
        <w:rPr>
          <w:rFonts w:ascii="Times New Roman" w:hAnsi="Times New Roman"/>
          <w:snapToGrid w:val="0"/>
          <w:sz w:val="28"/>
          <w:lang w:eastAsia="zh-CN"/>
        </w:rPr>
        <w:t xml:space="preserve"> </w:t>
      </w:r>
      <w:r w:rsidRPr="008C7963">
        <w:rPr>
          <w:rFonts w:ascii="Times New Roman" w:hAnsi="Times New Roman"/>
          <w:snapToGrid w:val="0"/>
          <w:sz w:val="28"/>
        </w:rPr>
        <w:t>±3.</w:t>
      </w:r>
      <w:r w:rsidRPr="008C7963">
        <w:rPr>
          <w:rFonts w:ascii="Times New Roman" w:hAnsi="Times New Roman"/>
          <w:snapToGrid w:val="0"/>
          <w:sz w:val="28"/>
          <w:lang w:eastAsia="zh-CN" w:bidi="zh-CN"/>
        </w:rPr>
        <w:t xml:space="preserve">1 </w:t>
      </w:r>
      <w:proofErr w:type="spellStart"/>
      <w:r w:rsidRPr="008C7963">
        <w:rPr>
          <w:rFonts w:ascii="Times New Roman" w:hAnsi="Times New Roman"/>
          <w:snapToGrid w:val="0"/>
          <w:sz w:val="28"/>
        </w:rPr>
        <w:t>μm</w:t>
      </w:r>
      <w:proofErr w:type="spellEnd"/>
    </w:p>
    <w:p w14:paraId="455CE2DD" w14:textId="77777777" w:rsidR="00307FD5" w:rsidRPr="008C7963" w:rsidRDefault="00C90937" w:rsidP="000F078D">
      <w:pPr>
        <w:pStyle w:val="a3"/>
        <w:numPr>
          <w:ilvl w:val="2"/>
          <w:numId w:val="1"/>
        </w:numPr>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Upper limit of secondary tip vibration excursion</w:t>
      </w:r>
    </w:p>
    <w:p w14:paraId="17781D84" w14:textId="77777777" w:rsidR="00307FD5" w:rsidRPr="008C7963" w:rsidRDefault="00C90937" w:rsidP="000F078D">
      <w:pPr>
        <w:adjustRightInd w:val="0"/>
        <w:snapToGrid w:val="0"/>
        <w:spacing w:afterLines="50" w:after="120"/>
        <w:ind w:leftChars="355" w:left="852"/>
        <w:jc w:val="both"/>
        <w:rPr>
          <w:rFonts w:ascii="Times New Roman" w:eastAsia="宋体" w:hAnsi="Times New Roman"/>
          <w:snapToGrid w:val="0"/>
          <w:sz w:val="28"/>
        </w:rPr>
      </w:pPr>
      <w:r w:rsidRPr="008C7963">
        <w:rPr>
          <w:rFonts w:ascii="Times New Roman" w:hAnsi="Times New Roman"/>
          <w:snapToGrid w:val="0"/>
          <w:sz w:val="28"/>
        </w:rPr>
        <w:t xml:space="preserve">HARHD36: Hook: 25.6 </w:t>
      </w:r>
      <w:proofErr w:type="spellStart"/>
      <w:r w:rsidRPr="008C7963">
        <w:rPr>
          <w:rFonts w:ascii="Times New Roman" w:hAnsi="Times New Roman"/>
          <w:snapToGrid w:val="0"/>
          <w:sz w:val="28"/>
        </w:rPr>
        <w:t>μm</w:t>
      </w:r>
      <w:proofErr w:type="spellEnd"/>
      <w:r w:rsidRPr="008C7963">
        <w:rPr>
          <w:rFonts w:ascii="Times New Roman" w:hAnsi="Times New Roman"/>
          <w:snapToGrid w:val="0"/>
          <w:sz w:val="28"/>
        </w:rPr>
        <w:t xml:space="preserve">; tab: 71.3 </w:t>
      </w:r>
      <w:proofErr w:type="spellStart"/>
      <w:r w:rsidRPr="008C7963">
        <w:rPr>
          <w:rFonts w:ascii="Times New Roman" w:hAnsi="Times New Roman"/>
          <w:snapToGrid w:val="0"/>
          <w:sz w:val="28"/>
        </w:rPr>
        <w:t>μm</w:t>
      </w:r>
      <w:proofErr w:type="spellEnd"/>
      <w:r w:rsidRPr="008C7963">
        <w:rPr>
          <w:rFonts w:ascii="Times New Roman" w:hAnsi="Times New Roman"/>
          <w:snapToGrid w:val="0"/>
          <w:sz w:val="28"/>
        </w:rPr>
        <w:t>;</w:t>
      </w:r>
    </w:p>
    <w:p w14:paraId="761113A3" w14:textId="77777777" w:rsidR="00307FD5" w:rsidRPr="008C7963" w:rsidRDefault="00C90937" w:rsidP="000F078D">
      <w:pPr>
        <w:adjustRightInd w:val="0"/>
        <w:snapToGrid w:val="0"/>
        <w:spacing w:afterLines="50" w:after="120"/>
        <w:ind w:leftChars="355" w:left="852"/>
        <w:jc w:val="both"/>
        <w:rPr>
          <w:rFonts w:ascii="Times New Roman" w:eastAsia="宋体" w:hAnsi="Times New Roman"/>
          <w:snapToGrid w:val="0"/>
          <w:sz w:val="28"/>
        </w:rPr>
      </w:pPr>
      <w:r w:rsidRPr="008C7963">
        <w:rPr>
          <w:rFonts w:ascii="Times New Roman" w:hAnsi="Times New Roman"/>
          <w:snapToGrid w:val="0"/>
          <w:sz w:val="28"/>
        </w:rPr>
        <w:t xml:space="preserve">HARHD20: Hook: 29.5 </w:t>
      </w:r>
      <w:proofErr w:type="spellStart"/>
      <w:r w:rsidRPr="008C7963">
        <w:rPr>
          <w:rFonts w:ascii="Times New Roman" w:hAnsi="Times New Roman"/>
          <w:snapToGrid w:val="0"/>
          <w:sz w:val="28"/>
        </w:rPr>
        <w:t>μm</w:t>
      </w:r>
      <w:proofErr w:type="spellEnd"/>
      <w:r w:rsidRPr="008C7963">
        <w:rPr>
          <w:rFonts w:ascii="Times New Roman" w:hAnsi="Times New Roman"/>
          <w:snapToGrid w:val="0"/>
          <w:sz w:val="28"/>
        </w:rPr>
        <w:t xml:space="preserve">; tab: 58.9 </w:t>
      </w:r>
      <w:proofErr w:type="spellStart"/>
      <w:r w:rsidRPr="008C7963">
        <w:rPr>
          <w:rFonts w:ascii="Times New Roman" w:hAnsi="Times New Roman"/>
          <w:snapToGrid w:val="0"/>
          <w:sz w:val="28"/>
        </w:rPr>
        <w:t>μm</w:t>
      </w:r>
      <w:proofErr w:type="spellEnd"/>
      <w:r w:rsidRPr="008C7963">
        <w:rPr>
          <w:rFonts w:ascii="Times New Roman" w:hAnsi="Times New Roman"/>
          <w:snapToGrid w:val="0"/>
          <w:sz w:val="28"/>
        </w:rPr>
        <w:t>;</w:t>
      </w:r>
    </w:p>
    <w:p w14:paraId="082B4762" w14:textId="77777777" w:rsidR="00307FD5" w:rsidRPr="008C7963" w:rsidRDefault="00C90937" w:rsidP="000F078D">
      <w:pPr>
        <w:pStyle w:val="a3"/>
        <w:numPr>
          <w:ilvl w:val="2"/>
          <w:numId w:val="1"/>
        </w:numPr>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lastRenderedPageBreak/>
        <w:t>Tip vibration frequency and its error</w:t>
      </w:r>
    </w:p>
    <w:p w14:paraId="7F5E351E" w14:textId="77777777" w:rsidR="00307FD5" w:rsidRPr="008C7963" w:rsidRDefault="00C90937" w:rsidP="000F078D">
      <w:pPr>
        <w:adjustRightInd w:val="0"/>
        <w:snapToGrid w:val="0"/>
        <w:spacing w:afterLines="50" w:after="120"/>
        <w:ind w:leftChars="355" w:left="852"/>
        <w:jc w:val="both"/>
        <w:rPr>
          <w:rFonts w:ascii="Times New Roman" w:eastAsia="宋体" w:hAnsi="Times New Roman"/>
          <w:snapToGrid w:val="0"/>
          <w:sz w:val="28"/>
        </w:rPr>
      </w:pPr>
      <w:r w:rsidRPr="008C7963">
        <w:rPr>
          <w:rFonts w:ascii="Times New Roman" w:hAnsi="Times New Roman"/>
          <w:snapToGrid w:val="0"/>
          <w:sz w:val="28"/>
          <w:lang w:eastAsia="zh-CN"/>
        </w:rPr>
        <w:t>HARHD36</w:t>
      </w:r>
      <w:r w:rsidRPr="008C7963">
        <w:rPr>
          <w:rFonts w:ascii="Times New Roman" w:hAnsi="Times New Roman"/>
          <w:snapToGrid w:val="0"/>
          <w:sz w:val="28"/>
          <w:lang w:eastAsia="zh-CN" w:bidi="zh-CN"/>
        </w:rPr>
        <w:t>：</w:t>
      </w:r>
      <w:r w:rsidRPr="008C7963">
        <w:rPr>
          <w:rFonts w:ascii="Times New Roman" w:hAnsi="Times New Roman"/>
          <w:snapToGrid w:val="0"/>
          <w:sz w:val="28"/>
          <w:lang w:eastAsia="zh-CN" w:bidi="zh-CN"/>
        </w:rPr>
        <w:t xml:space="preserve">49122 </w:t>
      </w:r>
      <w:r w:rsidRPr="008C7963">
        <w:rPr>
          <w:rFonts w:ascii="Times New Roman" w:hAnsi="Times New Roman"/>
          <w:snapToGrid w:val="0"/>
          <w:sz w:val="28"/>
          <w:lang w:eastAsia="zh-CN"/>
        </w:rPr>
        <w:t>Hz ± 183Hz</w:t>
      </w:r>
    </w:p>
    <w:p w14:paraId="5C28BAC8" w14:textId="77777777" w:rsidR="00307FD5" w:rsidRPr="008C7963" w:rsidRDefault="00C90937" w:rsidP="000F078D">
      <w:pPr>
        <w:adjustRightInd w:val="0"/>
        <w:snapToGrid w:val="0"/>
        <w:spacing w:afterLines="50" w:after="120"/>
        <w:ind w:leftChars="355" w:left="852"/>
        <w:jc w:val="both"/>
        <w:rPr>
          <w:rFonts w:ascii="Times New Roman" w:eastAsia="宋体" w:hAnsi="Times New Roman"/>
          <w:snapToGrid w:val="0"/>
          <w:sz w:val="28"/>
        </w:rPr>
      </w:pPr>
      <w:r w:rsidRPr="008C7963">
        <w:rPr>
          <w:rFonts w:ascii="Times New Roman" w:hAnsi="Times New Roman"/>
          <w:snapToGrid w:val="0"/>
          <w:sz w:val="28"/>
        </w:rPr>
        <w:t>HARHD20</w:t>
      </w:r>
      <w:r w:rsidRPr="008C7963">
        <w:rPr>
          <w:rFonts w:ascii="Times New Roman" w:hAnsi="Times New Roman"/>
          <w:snapToGrid w:val="0"/>
          <w:sz w:val="28"/>
          <w:lang w:eastAsia="zh-CN"/>
        </w:rPr>
        <w:t>：</w:t>
      </w:r>
      <w:r w:rsidRPr="008C7963">
        <w:rPr>
          <w:rFonts w:ascii="Times New Roman" w:hAnsi="Times New Roman"/>
          <w:snapToGrid w:val="0"/>
          <w:sz w:val="28"/>
          <w:lang w:eastAsia="zh-CN" w:bidi="zh-CN"/>
        </w:rPr>
        <w:t xml:space="preserve">50034 </w:t>
      </w:r>
      <w:r w:rsidRPr="008C7963">
        <w:rPr>
          <w:rFonts w:ascii="Times New Roman" w:hAnsi="Times New Roman"/>
          <w:snapToGrid w:val="0"/>
          <w:sz w:val="28"/>
        </w:rPr>
        <w:t>Hz</w:t>
      </w:r>
      <w:r w:rsidRPr="008C7963">
        <w:rPr>
          <w:rFonts w:ascii="Times New Roman" w:hAnsi="Times New Roman"/>
          <w:snapToGrid w:val="0"/>
          <w:sz w:val="28"/>
          <w:lang w:eastAsia="zh-CN"/>
        </w:rPr>
        <w:t xml:space="preserve"> </w:t>
      </w:r>
      <w:r w:rsidRPr="008C7963">
        <w:rPr>
          <w:rFonts w:ascii="Times New Roman" w:hAnsi="Times New Roman"/>
          <w:snapToGrid w:val="0"/>
          <w:sz w:val="28"/>
        </w:rPr>
        <w:t>±</w:t>
      </w:r>
      <w:r w:rsidRPr="008C7963">
        <w:rPr>
          <w:rFonts w:ascii="Times New Roman" w:hAnsi="Times New Roman"/>
          <w:snapToGrid w:val="0"/>
          <w:sz w:val="28"/>
          <w:lang w:eastAsia="zh-CN"/>
        </w:rPr>
        <w:t xml:space="preserve"> </w:t>
      </w:r>
      <w:r w:rsidRPr="008C7963">
        <w:rPr>
          <w:rFonts w:ascii="Times New Roman" w:hAnsi="Times New Roman"/>
          <w:snapToGrid w:val="0"/>
          <w:sz w:val="28"/>
        </w:rPr>
        <w:t>146Hz</w:t>
      </w:r>
    </w:p>
    <w:p w14:paraId="2192604D" w14:textId="77777777" w:rsidR="00307FD5" w:rsidRPr="008C7963" w:rsidRDefault="00C90937" w:rsidP="000F078D">
      <w:pPr>
        <w:pStyle w:val="a3"/>
        <w:numPr>
          <w:ilvl w:val="2"/>
          <w:numId w:val="1"/>
        </w:numPr>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Quiescent electrical power and its error</w:t>
      </w:r>
    </w:p>
    <w:p w14:paraId="0785350E" w14:textId="77777777" w:rsidR="00307FD5" w:rsidRPr="008C7963" w:rsidRDefault="00C90937" w:rsidP="000F078D">
      <w:pPr>
        <w:adjustRightInd w:val="0"/>
        <w:snapToGrid w:val="0"/>
        <w:spacing w:afterLines="50" w:after="120"/>
        <w:ind w:leftChars="355" w:left="852"/>
        <w:jc w:val="both"/>
        <w:rPr>
          <w:rFonts w:ascii="Times New Roman" w:eastAsia="宋体" w:hAnsi="Times New Roman"/>
          <w:snapToGrid w:val="0"/>
          <w:sz w:val="28"/>
          <w:lang w:val="pl-PL"/>
        </w:rPr>
      </w:pPr>
      <w:r w:rsidRPr="008C7963">
        <w:rPr>
          <w:rFonts w:ascii="Times New Roman" w:hAnsi="Times New Roman"/>
          <w:snapToGrid w:val="0"/>
          <w:sz w:val="28"/>
          <w:lang w:val="pl-PL" w:eastAsia="zh-CN"/>
        </w:rPr>
        <w:t>HARHD36</w:t>
      </w:r>
      <w:r w:rsidRPr="008C7963">
        <w:rPr>
          <w:rFonts w:ascii="Times New Roman" w:hAnsi="Times New Roman"/>
          <w:snapToGrid w:val="0"/>
          <w:sz w:val="28"/>
          <w:lang w:val="pl-PL" w:eastAsia="zh-CN" w:bidi="zh-CN"/>
        </w:rPr>
        <w:t>：</w:t>
      </w:r>
      <w:r w:rsidRPr="008C7963">
        <w:rPr>
          <w:rFonts w:ascii="Times New Roman" w:hAnsi="Times New Roman"/>
          <w:snapToGrid w:val="0"/>
          <w:sz w:val="28"/>
          <w:lang w:val="pl-PL" w:eastAsia="zh-CN"/>
        </w:rPr>
        <w:t>2.</w:t>
      </w:r>
      <w:r w:rsidRPr="008C7963">
        <w:rPr>
          <w:rFonts w:ascii="Times New Roman" w:hAnsi="Times New Roman"/>
          <w:snapToGrid w:val="0"/>
          <w:sz w:val="28"/>
          <w:lang w:val="pl-PL" w:eastAsia="zh-CN" w:bidi="zh-CN"/>
        </w:rPr>
        <w:t xml:space="preserve">6 </w:t>
      </w:r>
      <w:r w:rsidRPr="008C7963">
        <w:rPr>
          <w:rFonts w:ascii="Times New Roman" w:hAnsi="Times New Roman"/>
          <w:snapToGrid w:val="0"/>
          <w:sz w:val="28"/>
          <w:lang w:val="pl-PL" w:eastAsia="zh-CN"/>
        </w:rPr>
        <w:t>W ± 0.</w:t>
      </w:r>
      <w:r w:rsidRPr="008C7963">
        <w:rPr>
          <w:rFonts w:ascii="Times New Roman" w:hAnsi="Times New Roman"/>
          <w:snapToGrid w:val="0"/>
          <w:sz w:val="28"/>
          <w:lang w:val="pl-PL" w:eastAsia="zh-CN" w:bidi="zh-CN"/>
        </w:rPr>
        <w:t xml:space="preserve">7 </w:t>
      </w:r>
      <w:r w:rsidRPr="008C7963">
        <w:rPr>
          <w:rFonts w:ascii="Times New Roman" w:hAnsi="Times New Roman"/>
          <w:snapToGrid w:val="0"/>
          <w:sz w:val="28"/>
          <w:lang w:val="pl-PL" w:eastAsia="zh-CN"/>
        </w:rPr>
        <w:t>W</w:t>
      </w:r>
    </w:p>
    <w:p w14:paraId="1C510DB7" w14:textId="77777777" w:rsidR="00307FD5" w:rsidRPr="008C7963" w:rsidRDefault="000F078D" w:rsidP="000F078D">
      <w:pPr>
        <w:adjustRightInd w:val="0"/>
        <w:snapToGrid w:val="0"/>
        <w:spacing w:afterLines="50" w:after="120"/>
        <w:ind w:leftChars="355" w:left="852"/>
        <w:jc w:val="both"/>
        <w:rPr>
          <w:rFonts w:ascii="Times New Roman" w:eastAsia="宋体" w:hAnsi="Times New Roman"/>
          <w:snapToGrid w:val="0"/>
          <w:sz w:val="28"/>
          <w:lang w:val="pl-PL"/>
        </w:rPr>
      </w:pPr>
      <w:r w:rsidRPr="008C7963">
        <w:rPr>
          <w:rFonts w:ascii="Times New Roman" w:hAnsi="Times New Roman"/>
          <w:snapToGrid w:val="0"/>
          <w:sz w:val="28"/>
          <w:lang w:val="pl-PL"/>
        </w:rPr>
        <w:t>HARHD20</w:t>
      </w:r>
      <w:r w:rsidRPr="008C7963">
        <w:rPr>
          <w:rFonts w:ascii="Times New Roman" w:hAnsi="Times New Roman"/>
          <w:snapToGrid w:val="0"/>
          <w:sz w:val="28"/>
          <w:lang w:val="pl-PL" w:eastAsia="zh-CN"/>
        </w:rPr>
        <w:t>：</w:t>
      </w:r>
      <w:r w:rsidRPr="008C7963">
        <w:rPr>
          <w:rFonts w:ascii="Times New Roman" w:hAnsi="Times New Roman"/>
          <w:snapToGrid w:val="0"/>
          <w:sz w:val="28"/>
          <w:lang w:val="pl-PL"/>
        </w:rPr>
        <w:t>2.5 W</w:t>
      </w:r>
      <w:r w:rsidRPr="008C7963">
        <w:rPr>
          <w:rFonts w:ascii="Times New Roman" w:hAnsi="Times New Roman"/>
          <w:snapToGrid w:val="0"/>
          <w:sz w:val="28"/>
          <w:lang w:val="pl-PL" w:eastAsia="zh-CN"/>
        </w:rPr>
        <w:t xml:space="preserve"> </w:t>
      </w:r>
      <w:r w:rsidRPr="008C7963">
        <w:rPr>
          <w:rFonts w:ascii="Times New Roman" w:hAnsi="Times New Roman"/>
          <w:snapToGrid w:val="0"/>
          <w:sz w:val="28"/>
          <w:lang w:val="pl-PL"/>
        </w:rPr>
        <w:t>± 0.</w:t>
      </w:r>
      <w:r w:rsidRPr="008C7963">
        <w:rPr>
          <w:rFonts w:ascii="Times New Roman" w:hAnsi="Times New Roman"/>
          <w:snapToGrid w:val="0"/>
          <w:sz w:val="28"/>
          <w:lang w:val="pl-PL" w:eastAsia="zh-CN"/>
        </w:rPr>
        <w:t>7 W</w:t>
      </w:r>
    </w:p>
    <w:p w14:paraId="6C87DEB9" w14:textId="77777777" w:rsidR="00307FD5" w:rsidRPr="008C7963" w:rsidRDefault="00C90937" w:rsidP="000F078D">
      <w:pPr>
        <w:pStyle w:val="a3"/>
        <w:numPr>
          <w:ilvl w:val="2"/>
          <w:numId w:val="1"/>
        </w:numPr>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Maximum electrical power: No more than 60W</w:t>
      </w:r>
    </w:p>
    <w:p w14:paraId="337856B8" w14:textId="77777777" w:rsidR="005C76BD" w:rsidRPr="008C7963" w:rsidRDefault="005C76BD" w:rsidP="00DE0EC8">
      <w:pPr>
        <w:adjustRightInd w:val="0"/>
        <w:snapToGrid w:val="0"/>
        <w:spacing w:afterLines="50" w:after="120"/>
        <w:jc w:val="both"/>
        <w:rPr>
          <w:rFonts w:ascii="Times New Roman" w:eastAsia="宋体" w:hAnsi="Times New Roman"/>
          <w:snapToGrid w:val="0"/>
          <w:sz w:val="28"/>
          <w:lang w:eastAsia="zh-CN"/>
        </w:rPr>
      </w:pPr>
    </w:p>
    <w:p w14:paraId="2AA39FE5" w14:textId="77777777" w:rsidR="00307FD5" w:rsidRPr="008C7963" w:rsidRDefault="00C90937" w:rsidP="005C76BD">
      <w:pPr>
        <w:pStyle w:val="a3"/>
        <w:numPr>
          <w:ilvl w:val="0"/>
          <w:numId w:val="1"/>
        </w:numPr>
        <w:adjustRightInd w:val="0"/>
        <w:snapToGrid w:val="0"/>
        <w:spacing w:afterLines="50" w:after="120"/>
        <w:ind w:firstLineChars="0"/>
        <w:jc w:val="both"/>
        <w:rPr>
          <w:rFonts w:ascii="Times New Roman" w:eastAsia="宋体" w:hAnsi="Times New Roman"/>
          <w:b/>
          <w:snapToGrid w:val="0"/>
          <w:sz w:val="28"/>
        </w:rPr>
      </w:pPr>
      <w:r w:rsidRPr="008C7963">
        <w:rPr>
          <w:rFonts w:ascii="Times New Roman" w:hAnsi="Times New Roman"/>
          <w:b/>
          <w:snapToGrid w:val="0"/>
          <w:sz w:val="28"/>
        </w:rPr>
        <w:t>Test methods</w:t>
      </w:r>
    </w:p>
    <w:p w14:paraId="6239DFDE" w14:textId="77777777" w:rsidR="00307FD5" w:rsidRPr="008C7963" w:rsidRDefault="00C90937" w:rsidP="005C76BD">
      <w:pPr>
        <w:pStyle w:val="a3"/>
        <w:numPr>
          <w:ilvl w:val="1"/>
          <w:numId w:val="1"/>
        </w:numPr>
        <w:adjustRightInd w:val="0"/>
        <w:snapToGrid w:val="0"/>
        <w:spacing w:afterLines="50" w:after="120"/>
        <w:ind w:firstLineChars="0"/>
        <w:jc w:val="both"/>
        <w:rPr>
          <w:rFonts w:ascii="Times New Roman" w:eastAsia="宋体" w:hAnsi="Times New Roman"/>
          <w:snapToGrid w:val="0"/>
          <w:sz w:val="28"/>
        </w:rPr>
      </w:pPr>
      <w:r w:rsidRPr="008C7963">
        <w:rPr>
          <w:rFonts w:ascii="Times New Roman" w:hAnsi="Times New Roman"/>
          <w:snapToGrid w:val="0"/>
          <w:sz w:val="28"/>
        </w:rPr>
        <w:t>Safety properties</w:t>
      </w:r>
    </w:p>
    <w:p w14:paraId="614E3305" w14:textId="77777777" w:rsidR="00307FD5" w:rsidRPr="008C7963" w:rsidRDefault="00C90937" w:rsidP="00476679">
      <w:pPr>
        <w:pStyle w:val="a3"/>
        <w:numPr>
          <w:ilvl w:val="2"/>
          <w:numId w:val="1"/>
        </w:numPr>
        <w:tabs>
          <w:tab w:val="left" w:pos="851"/>
        </w:tabs>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The general requirements for safety of equipment shall be tested according to the methods specified in GB 9706.1-2007.</w:t>
      </w:r>
    </w:p>
    <w:p w14:paraId="10082BD3" w14:textId="77777777" w:rsidR="00307FD5" w:rsidRPr="008C7963" w:rsidRDefault="00C90937" w:rsidP="00476679">
      <w:pPr>
        <w:pStyle w:val="a3"/>
        <w:numPr>
          <w:ilvl w:val="2"/>
          <w:numId w:val="1"/>
        </w:numPr>
        <w:tabs>
          <w:tab w:val="left" w:pos="851"/>
        </w:tabs>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The electromagnetic compatibility requirements of equipment shall be tested according to the methods specified in YY 0505-2012.</w:t>
      </w:r>
    </w:p>
    <w:p w14:paraId="2485EB6F" w14:textId="77777777" w:rsidR="00307FD5" w:rsidRPr="008C7963" w:rsidRDefault="00C90937" w:rsidP="005C76BD">
      <w:pPr>
        <w:pStyle w:val="a3"/>
        <w:numPr>
          <w:ilvl w:val="1"/>
          <w:numId w:val="1"/>
        </w:numPr>
        <w:adjustRightInd w:val="0"/>
        <w:snapToGrid w:val="0"/>
        <w:spacing w:afterLines="50" w:after="120"/>
        <w:ind w:firstLineChars="0"/>
        <w:jc w:val="both"/>
        <w:rPr>
          <w:rFonts w:ascii="Times New Roman" w:eastAsia="宋体" w:hAnsi="Times New Roman"/>
          <w:snapToGrid w:val="0"/>
          <w:sz w:val="28"/>
        </w:rPr>
      </w:pPr>
      <w:r w:rsidRPr="008C7963">
        <w:rPr>
          <w:rFonts w:ascii="Times New Roman" w:hAnsi="Times New Roman"/>
          <w:snapToGrid w:val="0"/>
          <w:sz w:val="28"/>
        </w:rPr>
        <w:t>Appearance</w:t>
      </w:r>
    </w:p>
    <w:p w14:paraId="40A5DA7D" w14:textId="77777777" w:rsidR="00307FD5" w:rsidRPr="008C7963" w:rsidRDefault="00C90937" w:rsidP="00DE0EC8">
      <w:pPr>
        <w:adjustRightInd w:val="0"/>
        <w:snapToGrid w:val="0"/>
        <w:spacing w:afterLines="50" w:after="120"/>
        <w:jc w:val="both"/>
        <w:rPr>
          <w:rFonts w:ascii="Times New Roman" w:eastAsia="宋体" w:hAnsi="Times New Roman"/>
          <w:snapToGrid w:val="0"/>
          <w:sz w:val="28"/>
        </w:rPr>
      </w:pPr>
      <w:r w:rsidRPr="008C7963">
        <w:rPr>
          <w:rFonts w:ascii="Times New Roman" w:hAnsi="Times New Roman"/>
          <w:snapToGrid w:val="0"/>
          <w:sz w:val="28"/>
        </w:rPr>
        <w:t>Perform visual inspection and hand feeling test; the result shall comply with the requirements of 2.2.</w:t>
      </w:r>
    </w:p>
    <w:p w14:paraId="35BBCD18" w14:textId="77777777" w:rsidR="00307FD5" w:rsidRPr="008C7963" w:rsidRDefault="00C90937" w:rsidP="00F73CE8">
      <w:pPr>
        <w:pStyle w:val="a3"/>
        <w:numPr>
          <w:ilvl w:val="1"/>
          <w:numId w:val="1"/>
        </w:numPr>
        <w:adjustRightInd w:val="0"/>
        <w:snapToGrid w:val="0"/>
        <w:spacing w:afterLines="50" w:after="120"/>
        <w:ind w:firstLineChars="0"/>
        <w:jc w:val="both"/>
        <w:rPr>
          <w:rFonts w:ascii="Times New Roman" w:eastAsia="宋体" w:hAnsi="Times New Roman"/>
          <w:snapToGrid w:val="0"/>
          <w:sz w:val="28"/>
        </w:rPr>
      </w:pPr>
      <w:r w:rsidRPr="008C7963">
        <w:rPr>
          <w:rFonts w:ascii="Times New Roman" w:hAnsi="Times New Roman"/>
          <w:snapToGrid w:val="0"/>
          <w:sz w:val="28"/>
        </w:rPr>
        <w:t>Sterility</w:t>
      </w:r>
    </w:p>
    <w:p w14:paraId="00B7E9D7" w14:textId="77777777" w:rsidR="00307FD5" w:rsidRPr="008C7963" w:rsidRDefault="00C90937" w:rsidP="00476679">
      <w:pPr>
        <w:pStyle w:val="a3"/>
        <w:numPr>
          <w:ilvl w:val="2"/>
          <w:numId w:val="1"/>
        </w:numPr>
        <w:tabs>
          <w:tab w:val="left" w:pos="851"/>
        </w:tabs>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Conduct the test according to the methods specified in the Chinese Pharmacopeia (Edition 2015); the result shall comply with the requirements of 2.3.1.</w:t>
      </w:r>
    </w:p>
    <w:p w14:paraId="2A928199" w14:textId="77777777" w:rsidR="00307FD5" w:rsidRPr="008C7963" w:rsidRDefault="00C90937" w:rsidP="00476679">
      <w:pPr>
        <w:pStyle w:val="a3"/>
        <w:numPr>
          <w:ilvl w:val="2"/>
          <w:numId w:val="1"/>
        </w:numPr>
        <w:tabs>
          <w:tab w:val="left" w:pos="851"/>
        </w:tabs>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EO residues: Conduct the test according to the methods specified in GB/T 16886.7-2001; the result shall comply with the requirements of 2.3.2.</w:t>
      </w:r>
    </w:p>
    <w:p w14:paraId="51828FAB" w14:textId="77777777" w:rsidR="00307FD5" w:rsidRPr="008C7963" w:rsidRDefault="00C90937" w:rsidP="00F73CE8">
      <w:pPr>
        <w:pStyle w:val="a3"/>
        <w:numPr>
          <w:ilvl w:val="1"/>
          <w:numId w:val="1"/>
        </w:numPr>
        <w:adjustRightInd w:val="0"/>
        <w:snapToGrid w:val="0"/>
        <w:spacing w:afterLines="50" w:after="120"/>
        <w:ind w:firstLineChars="0"/>
        <w:jc w:val="both"/>
        <w:rPr>
          <w:rFonts w:ascii="Times New Roman" w:eastAsia="宋体" w:hAnsi="Times New Roman"/>
          <w:snapToGrid w:val="0"/>
          <w:sz w:val="28"/>
        </w:rPr>
      </w:pPr>
      <w:r w:rsidRPr="008C7963">
        <w:rPr>
          <w:rFonts w:ascii="Times New Roman" w:hAnsi="Times New Roman"/>
          <w:snapToGrid w:val="0"/>
          <w:sz w:val="28"/>
        </w:rPr>
        <w:t>General performance of shear</w:t>
      </w:r>
    </w:p>
    <w:p w14:paraId="18CE643C" w14:textId="77777777" w:rsidR="00307FD5" w:rsidRPr="008C7963" w:rsidRDefault="00C90937" w:rsidP="00476679">
      <w:pPr>
        <w:pStyle w:val="a3"/>
        <w:numPr>
          <w:ilvl w:val="2"/>
          <w:numId w:val="1"/>
        </w:numPr>
        <w:tabs>
          <w:tab w:val="left" w:pos="851"/>
        </w:tabs>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The shear shall be measured by using a general measuring tool; the result shall comply with the requirements of 2.4.1.</w:t>
      </w:r>
    </w:p>
    <w:p w14:paraId="40E80A25" w14:textId="77777777" w:rsidR="00307FD5" w:rsidRPr="008C7963" w:rsidRDefault="00C90937" w:rsidP="00476679">
      <w:pPr>
        <w:pStyle w:val="a3"/>
        <w:numPr>
          <w:ilvl w:val="2"/>
          <w:numId w:val="1"/>
        </w:numPr>
        <w:tabs>
          <w:tab w:val="left" w:pos="851"/>
        </w:tabs>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Simulate actual operations: Clamp a 10 cm × 10 cm paper sample with a thickness of 3 mm; the result shall comply with the requirements of 2.4.2.</w:t>
      </w:r>
    </w:p>
    <w:p w14:paraId="20D9F7B3" w14:textId="77777777" w:rsidR="00307FD5" w:rsidRPr="008C7963" w:rsidRDefault="00C90937" w:rsidP="00476679">
      <w:pPr>
        <w:pStyle w:val="a3"/>
        <w:numPr>
          <w:ilvl w:val="2"/>
          <w:numId w:val="1"/>
        </w:numPr>
        <w:tabs>
          <w:tab w:val="left" w:pos="851"/>
        </w:tabs>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Hardness test: Contact the test according to the methods specified in GB 4340.1-2009; the result shall comply with the requirements of 2.4.3.</w:t>
      </w:r>
    </w:p>
    <w:p w14:paraId="650041BA" w14:textId="77777777" w:rsidR="00307FD5" w:rsidRPr="008C7963" w:rsidRDefault="00C90937" w:rsidP="00476679">
      <w:pPr>
        <w:pStyle w:val="a3"/>
        <w:numPr>
          <w:ilvl w:val="2"/>
          <w:numId w:val="1"/>
        </w:numPr>
        <w:tabs>
          <w:tab w:val="left" w:pos="851"/>
        </w:tabs>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The shear shall be measured by using a general measuring tool; the result shall comply with the requirements of 2.4.4.</w:t>
      </w:r>
    </w:p>
    <w:p w14:paraId="55E66325" w14:textId="77777777" w:rsidR="00307FD5" w:rsidRPr="008C7963" w:rsidRDefault="00C90937" w:rsidP="00F73CE8">
      <w:pPr>
        <w:pStyle w:val="a3"/>
        <w:numPr>
          <w:ilvl w:val="1"/>
          <w:numId w:val="1"/>
        </w:numPr>
        <w:adjustRightInd w:val="0"/>
        <w:snapToGrid w:val="0"/>
        <w:spacing w:afterLines="50" w:after="120"/>
        <w:ind w:firstLineChars="0"/>
        <w:jc w:val="both"/>
        <w:rPr>
          <w:rFonts w:ascii="Times New Roman" w:eastAsia="宋体" w:hAnsi="Times New Roman"/>
          <w:snapToGrid w:val="0"/>
          <w:sz w:val="28"/>
        </w:rPr>
      </w:pPr>
      <w:r w:rsidRPr="008C7963">
        <w:rPr>
          <w:rFonts w:ascii="Times New Roman" w:hAnsi="Times New Roman"/>
          <w:snapToGrid w:val="0"/>
          <w:sz w:val="28"/>
        </w:rPr>
        <w:t>Working performance of shear:</w:t>
      </w:r>
    </w:p>
    <w:p w14:paraId="027675D6" w14:textId="77777777" w:rsidR="00307FD5" w:rsidRPr="008C7963" w:rsidRDefault="00C90937" w:rsidP="00476679">
      <w:pPr>
        <w:pStyle w:val="a3"/>
        <w:numPr>
          <w:ilvl w:val="2"/>
          <w:numId w:val="1"/>
        </w:numPr>
        <w:tabs>
          <w:tab w:val="left" w:pos="851"/>
        </w:tabs>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lastRenderedPageBreak/>
        <w:t>Operate according to the IFU; the result shall comply with the requirements of 2.5.1.</w:t>
      </w:r>
    </w:p>
    <w:p w14:paraId="15933BBB" w14:textId="77777777" w:rsidR="00307FD5" w:rsidRPr="008C7963" w:rsidRDefault="00C90937" w:rsidP="00476679">
      <w:pPr>
        <w:pStyle w:val="a3"/>
        <w:numPr>
          <w:ilvl w:val="2"/>
          <w:numId w:val="1"/>
        </w:numPr>
        <w:tabs>
          <w:tab w:val="left" w:pos="851"/>
        </w:tabs>
        <w:adjustRightInd w:val="0"/>
        <w:snapToGrid w:val="0"/>
        <w:spacing w:afterLines="50" w:after="120"/>
        <w:ind w:left="851" w:firstLineChars="0" w:hanging="851"/>
        <w:jc w:val="both"/>
        <w:rPr>
          <w:rFonts w:ascii="Times New Roman" w:eastAsia="宋体" w:hAnsi="Times New Roman"/>
          <w:snapToGrid w:val="0"/>
          <w:sz w:val="28"/>
        </w:rPr>
      </w:pPr>
      <w:r w:rsidRPr="008C7963">
        <w:rPr>
          <w:rFonts w:ascii="Times New Roman" w:hAnsi="Times New Roman"/>
          <w:snapToGrid w:val="0"/>
          <w:sz w:val="28"/>
        </w:rPr>
        <w:t>Maximum displacement test of shear: The equipment shall be set at the power level of 5 in order to carry out the load curve test of the displacement. In the laboratory environment, the system acquires the electricity from the standard electricity output and is connected with the typical handle and the foot pedal. Use the laser vibration meter to test and record the longitudinal displacement of the distal head end of the shear, and draw the load function curve of the displacement on the PC. The result shall comply with the requirement of 2.5.2.</w:t>
      </w:r>
    </w:p>
    <w:p w14:paraId="4C673620" w14:textId="77777777" w:rsidR="00307FD5" w:rsidRPr="00CA0CEF" w:rsidRDefault="00C90937" w:rsidP="00476679">
      <w:pPr>
        <w:pStyle w:val="a3"/>
        <w:numPr>
          <w:ilvl w:val="2"/>
          <w:numId w:val="1"/>
        </w:numPr>
        <w:tabs>
          <w:tab w:val="left" w:pos="851"/>
        </w:tabs>
        <w:adjustRightInd w:val="0"/>
        <w:snapToGrid w:val="0"/>
        <w:spacing w:afterLines="50" w:after="120"/>
        <w:ind w:left="851" w:firstLineChars="0" w:hanging="851"/>
        <w:jc w:val="both"/>
        <w:rPr>
          <w:rFonts w:ascii="Times New Roman" w:eastAsia="宋体" w:hAnsi="Times New Roman"/>
          <w:snapToGrid w:val="0"/>
          <w:sz w:val="28"/>
        </w:rPr>
      </w:pPr>
      <w:r w:rsidRPr="00485E13">
        <w:rPr>
          <w:rFonts w:ascii="Times New Roman" w:hAnsi="Times New Roman"/>
          <w:snapToGrid w:val="0"/>
          <w:sz w:val="28"/>
        </w:rPr>
        <w:t>Shear working frequency test:</w:t>
      </w:r>
      <w:r w:rsidRPr="00033737">
        <w:rPr>
          <w:rFonts w:ascii="Times New Roman" w:hAnsi="Times New Roman"/>
          <w:snapToGrid w:val="0"/>
          <w:sz w:val="28"/>
        </w:rPr>
        <w:t xml:space="preserve"> The equipment shall be set at the power level of 5 in order to carry out the load curve test of the </w:t>
      </w:r>
      <w:r w:rsidR="00033737" w:rsidRPr="00710FD0">
        <w:rPr>
          <w:rFonts w:ascii="Times New Roman" w:hAnsi="Times New Roman"/>
          <w:snapToGrid w:val="0"/>
          <w:sz w:val="28"/>
        </w:rPr>
        <w:t>working frequency</w:t>
      </w:r>
      <w:r w:rsidRPr="00033737">
        <w:rPr>
          <w:rFonts w:ascii="Times New Roman" w:hAnsi="Times New Roman"/>
          <w:snapToGrid w:val="0"/>
          <w:sz w:val="28"/>
        </w:rPr>
        <w:t xml:space="preserve">. In the laboratory environment, the system acquires the electricity from the standard electricity output and is connected with the typical handle and the foot pedal. Use the laser vibration meter to test and record the longitudinal displacement of the distal head end of the shear, and draw the load function curve of the </w:t>
      </w:r>
      <w:r w:rsidR="00033737" w:rsidRPr="00710FD0">
        <w:rPr>
          <w:rFonts w:ascii="Times New Roman" w:hAnsi="Times New Roman"/>
          <w:snapToGrid w:val="0"/>
          <w:sz w:val="28"/>
        </w:rPr>
        <w:t>working frequency</w:t>
      </w:r>
      <w:r w:rsidR="00033737" w:rsidRPr="00033737" w:rsidDel="00033737">
        <w:rPr>
          <w:rFonts w:ascii="Times New Roman" w:hAnsi="Times New Roman"/>
          <w:snapToGrid w:val="0"/>
          <w:sz w:val="28"/>
        </w:rPr>
        <w:t xml:space="preserve"> </w:t>
      </w:r>
      <w:r w:rsidRPr="00033737">
        <w:rPr>
          <w:rFonts w:ascii="Times New Roman" w:hAnsi="Times New Roman"/>
          <w:snapToGrid w:val="0"/>
          <w:sz w:val="28"/>
        </w:rPr>
        <w:t>on the PC. The result shall comply with the requirement of 2.5.3.</w:t>
      </w:r>
    </w:p>
    <w:p w14:paraId="2E943527" w14:textId="77777777" w:rsidR="00307FD5" w:rsidRPr="008C7963" w:rsidRDefault="00C90937" w:rsidP="00476679">
      <w:pPr>
        <w:pStyle w:val="a3"/>
        <w:numPr>
          <w:ilvl w:val="2"/>
          <w:numId w:val="1"/>
        </w:numPr>
        <w:tabs>
          <w:tab w:val="left" w:pos="851"/>
        </w:tabs>
        <w:adjustRightInd w:val="0"/>
        <w:snapToGrid w:val="0"/>
        <w:spacing w:afterLines="50" w:after="120"/>
        <w:ind w:left="851" w:firstLineChars="0" w:hanging="851"/>
        <w:jc w:val="both"/>
        <w:rPr>
          <w:rFonts w:ascii="Times New Roman" w:eastAsia="宋体" w:hAnsi="Times New Roman"/>
          <w:snapToGrid w:val="0"/>
          <w:sz w:val="28"/>
        </w:rPr>
      </w:pPr>
      <w:r w:rsidRPr="00485E13">
        <w:rPr>
          <w:rFonts w:ascii="Times New Roman" w:hAnsi="Times New Roman"/>
          <w:snapToGrid w:val="0"/>
          <w:sz w:val="28"/>
        </w:rPr>
        <w:t>Shear working power test:</w:t>
      </w:r>
      <w:r w:rsidRPr="008C7963">
        <w:rPr>
          <w:rFonts w:ascii="Times New Roman" w:hAnsi="Times New Roman"/>
          <w:snapToGrid w:val="0"/>
          <w:sz w:val="28"/>
        </w:rPr>
        <w:t xml:space="preserve"> The equipment shall be set at the power level of 5 in order to carry out the load curve test of the </w:t>
      </w:r>
      <w:r w:rsidR="00033737" w:rsidRPr="00710FD0">
        <w:rPr>
          <w:rFonts w:ascii="Times New Roman" w:hAnsi="Times New Roman"/>
          <w:snapToGrid w:val="0"/>
          <w:sz w:val="28"/>
        </w:rPr>
        <w:t>working power</w:t>
      </w:r>
      <w:r w:rsidRPr="008C7963">
        <w:rPr>
          <w:rFonts w:ascii="Times New Roman" w:hAnsi="Times New Roman"/>
          <w:snapToGrid w:val="0"/>
          <w:sz w:val="28"/>
        </w:rPr>
        <w:t xml:space="preserve">. In the laboratory environment, the system acquires the electricity from the standard electricity output and is connected with the typical handle and the foot pedal. Use the laser vibration meter to test and record the longitudinal displacement of the distal head end of the shear, and draw the load function curve of the </w:t>
      </w:r>
      <w:r w:rsidR="00033737" w:rsidRPr="00710FD0">
        <w:rPr>
          <w:rFonts w:ascii="Times New Roman" w:hAnsi="Times New Roman"/>
          <w:snapToGrid w:val="0"/>
          <w:sz w:val="28"/>
        </w:rPr>
        <w:t xml:space="preserve">working power </w:t>
      </w:r>
      <w:r w:rsidRPr="008C7963">
        <w:rPr>
          <w:rFonts w:ascii="Times New Roman" w:hAnsi="Times New Roman"/>
          <w:snapToGrid w:val="0"/>
          <w:sz w:val="28"/>
        </w:rPr>
        <w:t>on the PC. The result shall comply with the requirement of 2.5.4.</w:t>
      </w:r>
    </w:p>
    <w:p w14:paraId="06C7F69B" w14:textId="77777777" w:rsidR="00307FD5" w:rsidRPr="008C7963" w:rsidRDefault="00C90937" w:rsidP="00C411A6">
      <w:pPr>
        <w:pStyle w:val="a3"/>
        <w:numPr>
          <w:ilvl w:val="2"/>
          <w:numId w:val="1"/>
        </w:numPr>
        <w:tabs>
          <w:tab w:val="left" w:pos="851"/>
        </w:tabs>
        <w:adjustRightInd w:val="0"/>
        <w:snapToGrid w:val="0"/>
        <w:spacing w:afterLines="50" w:after="120"/>
        <w:ind w:left="0" w:firstLineChars="0" w:firstLine="0"/>
        <w:jc w:val="both"/>
        <w:rPr>
          <w:rFonts w:ascii="Times New Roman" w:eastAsia="宋体" w:hAnsi="Times New Roman"/>
          <w:snapToGrid w:val="0"/>
          <w:sz w:val="28"/>
        </w:rPr>
      </w:pPr>
      <w:r w:rsidRPr="008C7963">
        <w:rPr>
          <w:rFonts w:ascii="Times New Roman" w:hAnsi="Times New Roman"/>
          <w:snapToGrid w:val="0"/>
          <w:sz w:val="28"/>
        </w:rPr>
        <w:t>Maximum clamping force</w:t>
      </w:r>
    </w:p>
    <w:p w14:paraId="404C5F31" w14:textId="77777777" w:rsidR="00307FD5" w:rsidRPr="008C7963" w:rsidRDefault="00C90937" w:rsidP="00DE0EC8">
      <w:pPr>
        <w:adjustRightInd w:val="0"/>
        <w:snapToGrid w:val="0"/>
        <w:spacing w:afterLines="50" w:after="120"/>
        <w:jc w:val="both"/>
        <w:rPr>
          <w:rFonts w:ascii="Times New Roman" w:eastAsia="宋体" w:hAnsi="Times New Roman"/>
          <w:snapToGrid w:val="0"/>
          <w:sz w:val="28"/>
        </w:rPr>
      </w:pPr>
      <w:r w:rsidRPr="008C7963">
        <w:rPr>
          <w:rFonts w:ascii="Times New Roman" w:hAnsi="Times New Roman"/>
          <w:snapToGrid w:val="0"/>
          <w:sz w:val="28"/>
        </w:rPr>
        <w:t>The clamping force of the jaw is to clamp a coil (one or more loops) of Class II 1# suture complying with YY 1116-2010 at 1/2 site of the head end of clamp; after the weight of 21 N is lifted at the other end of the clamp, lift the weight along the vertical direction of a piece of shears containing gasket in the closed state of the clamp jaw and maintain the clamping state for 3s; then the ultrasonic knife shall not be damaged or deformed.</w:t>
      </w:r>
    </w:p>
    <w:p w14:paraId="4CECAE32" w14:textId="77777777" w:rsidR="00307FD5" w:rsidRPr="008C7963" w:rsidRDefault="00C90937" w:rsidP="005B11AD">
      <w:pPr>
        <w:pStyle w:val="a3"/>
        <w:numPr>
          <w:ilvl w:val="2"/>
          <w:numId w:val="1"/>
        </w:numPr>
        <w:tabs>
          <w:tab w:val="left" w:pos="851"/>
        </w:tabs>
        <w:adjustRightInd w:val="0"/>
        <w:snapToGrid w:val="0"/>
        <w:spacing w:afterLines="50" w:after="120"/>
        <w:ind w:left="0" w:firstLineChars="0" w:firstLine="0"/>
        <w:jc w:val="both"/>
        <w:rPr>
          <w:rFonts w:ascii="Times New Roman" w:eastAsia="宋体" w:hAnsi="Times New Roman"/>
          <w:snapToGrid w:val="0"/>
          <w:sz w:val="28"/>
        </w:rPr>
      </w:pPr>
      <w:r w:rsidRPr="008C7963">
        <w:rPr>
          <w:rFonts w:ascii="Times New Roman" w:hAnsi="Times New Roman"/>
          <w:snapToGrid w:val="0"/>
          <w:sz w:val="28"/>
        </w:rPr>
        <w:t>Maximum grasping force</w:t>
      </w:r>
    </w:p>
    <w:p w14:paraId="2EE39460" w14:textId="77777777" w:rsidR="00307FD5" w:rsidRPr="008C7963" w:rsidRDefault="00C90937" w:rsidP="00DE0EC8">
      <w:pPr>
        <w:adjustRightInd w:val="0"/>
        <w:snapToGrid w:val="0"/>
        <w:spacing w:afterLines="50" w:after="120"/>
        <w:jc w:val="both"/>
        <w:rPr>
          <w:rFonts w:ascii="Times New Roman" w:eastAsia="宋体" w:hAnsi="Times New Roman"/>
          <w:snapToGrid w:val="0"/>
          <w:sz w:val="28"/>
        </w:rPr>
      </w:pPr>
      <w:r w:rsidRPr="008C7963">
        <w:rPr>
          <w:rFonts w:ascii="Times New Roman" w:hAnsi="Times New Roman"/>
          <w:snapToGrid w:val="0"/>
          <w:sz w:val="28"/>
        </w:rPr>
        <w:t>The grasping force of clamp jaw is to clamp the monolayer suede material on the innermost part of the clamp by holding tight the handle. For the other end, use a tension meter to pull the suede in parallel direction. Under the premise that the jaw has no deformation, the maximum grasping force obtained shall comply with the requirements of 2.5.6.</w:t>
      </w:r>
    </w:p>
    <w:p w14:paraId="6BBFE30A" w14:textId="77777777" w:rsidR="00307FD5" w:rsidRPr="008C7963" w:rsidRDefault="00C90937" w:rsidP="005B11AD">
      <w:pPr>
        <w:pStyle w:val="a3"/>
        <w:numPr>
          <w:ilvl w:val="2"/>
          <w:numId w:val="1"/>
        </w:numPr>
        <w:tabs>
          <w:tab w:val="left" w:pos="851"/>
        </w:tabs>
        <w:adjustRightInd w:val="0"/>
        <w:snapToGrid w:val="0"/>
        <w:spacing w:afterLines="50" w:after="120"/>
        <w:ind w:left="0" w:firstLineChars="0" w:firstLine="0"/>
        <w:jc w:val="both"/>
        <w:rPr>
          <w:rFonts w:ascii="Times New Roman" w:eastAsia="宋体" w:hAnsi="Times New Roman"/>
          <w:snapToGrid w:val="0"/>
          <w:sz w:val="28"/>
        </w:rPr>
      </w:pPr>
      <w:r w:rsidRPr="008C7963">
        <w:rPr>
          <w:rFonts w:ascii="Times New Roman" w:hAnsi="Times New Roman"/>
          <w:snapToGrid w:val="0"/>
          <w:sz w:val="28"/>
        </w:rPr>
        <w:t>Primary tip vibration excursion and its error:</w:t>
      </w:r>
    </w:p>
    <w:p w14:paraId="3B75F15E" w14:textId="77777777" w:rsidR="00BD0583" w:rsidRPr="008C7963" w:rsidRDefault="00C90937" w:rsidP="00DE0EC8">
      <w:pPr>
        <w:adjustRightInd w:val="0"/>
        <w:snapToGrid w:val="0"/>
        <w:spacing w:afterLines="50" w:after="120"/>
        <w:jc w:val="both"/>
        <w:rPr>
          <w:rFonts w:ascii="Times New Roman" w:eastAsia="宋体" w:hAnsi="Times New Roman"/>
          <w:snapToGrid w:val="0"/>
          <w:sz w:val="28"/>
        </w:rPr>
      </w:pPr>
      <w:r w:rsidRPr="008C7963">
        <w:rPr>
          <w:rFonts w:ascii="Times New Roman" w:hAnsi="Times New Roman"/>
          <w:snapToGrid w:val="0"/>
          <w:sz w:val="28"/>
        </w:rPr>
        <w:lastRenderedPageBreak/>
        <w:t>The tip displacement of the shears is measured by laser vibrometer at the specified measuring angle. In view of the main longitudinal shears amplitude and the design curvature of shears, the laser should be set at 28° angle to the longitudinal axis of the device, aiming at the circular tip area of the shears. When the jaw is open, the device is activated at power level 5 and once stability is achieved (transient behavior stops), the vibration amplitude of the tip can be captured (Record the data within 2 s after excitation only). Sometimes the tip coating of blade is removed to achieve good laser locking on the vibrating surface. Use fine-grained sandpaper to remove the tip coating of shears. The result shall comply with the requirements of 2.5.7.</w:t>
      </w:r>
    </w:p>
    <w:p w14:paraId="36B96B01" w14:textId="77777777" w:rsidR="00307FD5" w:rsidRPr="008C7963" w:rsidRDefault="00C90937" w:rsidP="00BD0583">
      <w:pPr>
        <w:pStyle w:val="a3"/>
        <w:numPr>
          <w:ilvl w:val="2"/>
          <w:numId w:val="1"/>
        </w:numPr>
        <w:tabs>
          <w:tab w:val="left" w:pos="851"/>
        </w:tabs>
        <w:adjustRightInd w:val="0"/>
        <w:snapToGrid w:val="0"/>
        <w:spacing w:afterLines="50" w:after="120"/>
        <w:ind w:left="0" w:firstLineChars="0" w:firstLine="0"/>
        <w:jc w:val="both"/>
        <w:rPr>
          <w:rFonts w:ascii="Times New Roman" w:eastAsia="宋体" w:hAnsi="Times New Roman"/>
          <w:snapToGrid w:val="0"/>
          <w:sz w:val="28"/>
        </w:rPr>
      </w:pPr>
      <w:r w:rsidRPr="008C7963">
        <w:rPr>
          <w:rFonts w:ascii="Times New Roman" w:hAnsi="Times New Roman"/>
          <w:snapToGrid w:val="0"/>
          <w:sz w:val="28"/>
        </w:rPr>
        <w:t>Upper limit of secondary tip vibration excursion</w:t>
      </w:r>
    </w:p>
    <w:p w14:paraId="024AE6A0" w14:textId="77777777" w:rsidR="00307FD5" w:rsidRPr="008C7963" w:rsidRDefault="00C90937" w:rsidP="00DE0EC8">
      <w:pPr>
        <w:adjustRightInd w:val="0"/>
        <w:snapToGrid w:val="0"/>
        <w:spacing w:afterLines="50" w:after="120"/>
        <w:jc w:val="both"/>
        <w:rPr>
          <w:rFonts w:ascii="Times New Roman" w:eastAsia="宋体" w:hAnsi="Times New Roman"/>
          <w:snapToGrid w:val="0"/>
          <w:sz w:val="28"/>
        </w:rPr>
      </w:pPr>
      <w:r w:rsidRPr="008C7963">
        <w:rPr>
          <w:rFonts w:ascii="Times New Roman" w:hAnsi="Times New Roman"/>
          <w:snapToGrid w:val="0"/>
          <w:sz w:val="28"/>
        </w:rPr>
        <w:t>The upper limit of secondary vibration excursion of other two components of the tip, i.e. hook and tag, can also be measured with a laser vibrometer at the specified measuring angle. In view of the main longitudinal shears amplitude and the design curvature of shears, the laser should be set at 90° angle to the longitudinal axis of the device, aiming at the circular tip area of the shears. When the jaw is open, the device is activated at power level 5 and once stability is achieved (transient behavior stops), the vibration amplitude of the tip can be captured (Record the data within 2 s after excitation only). Sometimes the tip coating of shears is removed to achieve good laser locking on the vibrating surface. Use fine-grained sandpaper to remove the tip coating of shears. The test result shall comply with the requirements of 2.5.8.</w:t>
      </w:r>
    </w:p>
    <w:p w14:paraId="0E7E32C3" w14:textId="77777777" w:rsidR="00307FD5" w:rsidRPr="008C7963" w:rsidRDefault="00C90937" w:rsidP="00560478">
      <w:pPr>
        <w:pStyle w:val="a3"/>
        <w:numPr>
          <w:ilvl w:val="2"/>
          <w:numId w:val="1"/>
        </w:numPr>
        <w:tabs>
          <w:tab w:val="left" w:pos="851"/>
        </w:tabs>
        <w:adjustRightInd w:val="0"/>
        <w:snapToGrid w:val="0"/>
        <w:spacing w:afterLines="50" w:after="120"/>
        <w:ind w:left="0" w:firstLineChars="0" w:firstLine="0"/>
        <w:jc w:val="both"/>
        <w:rPr>
          <w:rFonts w:ascii="Times New Roman" w:eastAsia="宋体" w:hAnsi="Times New Roman"/>
          <w:snapToGrid w:val="0"/>
          <w:sz w:val="28"/>
        </w:rPr>
      </w:pPr>
      <w:r w:rsidRPr="008C7963">
        <w:rPr>
          <w:rFonts w:ascii="Times New Roman" w:hAnsi="Times New Roman"/>
          <w:snapToGrid w:val="0"/>
          <w:sz w:val="28"/>
        </w:rPr>
        <w:t>Tip vibration frequency and its error</w:t>
      </w:r>
    </w:p>
    <w:p w14:paraId="1A6E23E2" w14:textId="77777777" w:rsidR="00307FD5" w:rsidRPr="008C7963" w:rsidRDefault="00C90937" w:rsidP="00DE0EC8">
      <w:pPr>
        <w:adjustRightInd w:val="0"/>
        <w:snapToGrid w:val="0"/>
        <w:spacing w:afterLines="50" w:after="120"/>
        <w:jc w:val="both"/>
        <w:rPr>
          <w:rFonts w:ascii="Times New Roman" w:eastAsia="宋体" w:hAnsi="Times New Roman"/>
          <w:snapToGrid w:val="0"/>
          <w:sz w:val="28"/>
        </w:rPr>
      </w:pPr>
      <w:r w:rsidRPr="008C7963">
        <w:rPr>
          <w:rFonts w:ascii="Times New Roman" w:hAnsi="Times New Roman"/>
          <w:snapToGrid w:val="0"/>
          <w:sz w:val="28"/>
        </w:rPr>
        <w:t>Use a laser vibrometer to measure the tip vibration frequency; the result shall comply with the requirements of 2.5.9.</w:t>
      </w:r>
    </w:p>
    <w:p w14:paraId="0E6352B2" w14:textId="77777777" w:rsidR="00307FD5" w:rsidRPr="008C7963" w:rsidRDefault="00C90937" w:rsidP="00560478">
      <w:pPr>
        <w:pStyle w:val="a3"/>
        <w:numPr>
          <w:ilvl w:val="2"/>
          <w:numId w:val="1"/>
        </w:numPr>
        <w:tabs>
          <w:tab w:val="left" w:pos="851"/>
        </w:tabs>
        <w:adjustRightInd w:val="0"/>
        <w:snapToGrid w:val="0"/>
        <w:spacing w:afterLines="50" w:after="120"/>
        <w:ind w:left="0" w:firstLineChars="0" w:firstLine="0"/>
        <w:jc w:val="both"/>
        <w:rPr>
          <w:rFonts w:ascii="Times New Roman" w:eastAsia="宋体" w:hAnsi="Times New Roman"/>
          <w:snapToGrid w:val="0"/>
          <w:sz w:val="28"/>
        </w:rPr>
      </w:pPr>
      <w:r w:rsidRPr="008C7963">
        <w:rPr>
          <w:rFonts w:ascii="Times New Roman" w:hAnsi="Times New Roman"/>
          <w:snapToGrid w:val="0"/>
          <w:sz w:val="28"/>
        </w:rPr>
        <w:t>Quiescent electrical power and its error</w:t>
      </w:r>
    </w:p>
    <w:p w14:paraId="136835FB" w14:textId="77777777" w:rsidR="00307FD5" w:rsidRPr="008C7963" w:rsidRDefault="00C90937" w:rsidP="00DE0EC8">
      <w:pPr>
        <w:adjustRightInd w:val="0"/>
        <w:snapToGrid w:val="0"/>
        <w:spacing w:afterLines="50" w:after="120"/>
        <w:jc w:val="both"/>
        <w:rPr>
          <w:rFonts w:ascii="Times New Roman" w:eastAsia="宋体" w:hAnsi="Times New Roman"/>
          <w:snapToGrid w:val="0"/>
          <w:sz w:val="28"/>
        </w:rPr>
      </w:pPr>
      <w:r w:rsidRPr="008C7963">
        <w:rPr>
          <w:rFonts w:ascii="Times New Roman" w:hAnsi="Times New Roman"/>
          <w:snapToGrid w:val="0"/>
          <w:sz w:val="28"/>
        </w:rPr>
        <w:t>Set the primary tip vibration excursion to its maximum value and then use the phase-corrected wattmeter used for ultrasonic design to directly measure the electrical power of the shears within 3 s when excited at power level 5; the result shall comply with the requirements of 2.5.10.</w:t>
      </w:r>
    </w:p>
    <w:p w14:paraId="1FEBA452" w14:textId="77777777" w:rsidR="00307FD5" w:rsidRPr="008C7963" w:rsidRDefault="00C90937" w:rsidP="007067F3">
      <w:pPr>
        <w:pStyle w:val="a3"/>
        <w:numPr>
          <w:ilvl w:val="2"/>
          <w:numId w:val="1"/>
        </w:numPr>
        <w:tabs>
          <w:tab w:val="left" w:pos="851"/>
        </w:tabs>
        <w:adjustRightInd w:val="0"/>
        <w:snapToGrid w:val="0"/>
        <w:spacing w:afterLines="50" w:after="120"/>
        <w:ind w:left="0" w:firstLineChars="0" w:firstLine="0"/>
        <w:jc w:val="both"/>
        <w:rPr>
          <w:rFonts w:ascii="Times New Roman" w:eastAsia="宋体" w:hAnsi="Times New Roman"/>
          <w:snapToGrid w:val="0"/>
          <w:sz w:val="28"/>
        </w:rPr>
      </w:pPr>
      <w:r w:rsidRPr="008C7963">
        <w:rPr>
          <w:rFonts w:ascii="Times New Roman" w:hAnsi="Times New Roman"/>
          <w:snapToGrid w:val="0"/>
          <w:sz w:val="28"/>
        </w:rPr>
        <w:t>Maximum electrical power:</w:t>
      </w:r>
    </w:p>
    <w:p w14:paraId="2E0B91DE" w14:textId="77777777" w:rsidR="00307FD5" w:rsidRPr="008C7963" w:rsidRDefault="00C90937" w:rsidP="00DE0EC8">
      <w:pPr>
        <w:adjustRightInd w:val="0"/>
        <w:snapToGrid w:val="0"/>
        <w:spacing w:afterLines="50" w:after="120"/>
        <w:jc w:val="both"/>
        <w:rPr>
          <w:rFonts w:ascii="Times New Roman" w:eastAsia="宋体" w:hAnsi="Times New Roman"/>
          <w:snapToGrid w:val="0"/>
          <w:sz w:val="28"/>
        </w:rPr>
      </w:pPr>
      <w:r w:rsidRPr="008C7963">
        <w:rPr>
          <w:rFonts w:ascii="Times New Roman" w:hAnsi="Times New Roman"/>
          <w:snapToGrid w:val="0"/>
          <w:sz w:val="28"/>
        </w:rPr>
        <w:t>After the primary tip vibration excursion is set to the maximum value, two layers of Ultrasuede material (thickness: 3 mm ± 1 mm) are placed at the front 2/3 site of the clamp and the maximum electrical power of the shears is measured with the phase-corrected wattmeter used for ultrasonic design after the shears are excited at the power level 5. The result shall comply with the requirements of 2.5.11.</w:t>
      </w:r>
    </w:p>
    <w:p w14:paraId="0CE7AE58" w14:textId="77777777" w:rsidR="007067F3" w:rsidRPr="008C7963" w:rsidRDefault="007067F3">
      <w:pPr>
        <w:rPr>
          <w:rFonts w:ascii="Times New Roman" w:eastAsia="宋体" w:hAnsi="Times New Roman"/>
          <w:snapToGrid w:val="0"/>
          <w:sz w:val="28"/>
        </w:rPr>
      </w:pPr>
      <w:r w:rsidRPr="008C7963">
        <w:br w:type="page"/>
      </w:r>
    </w:p>
    <w:p w14:paraId="2F181E64" w14:textId="77777777" w:rsidR="00307FD5" w:rsidRPr="00247081" w:rsidRDefault="00C90937" w:rsidP="007067F3">
      <w:pPr>
        <w:adjustRightInd w:val="0"/>
        <w:snapToGrid w:val="0"/>
        <w:spacing w:afterLines="50" w:after="120"/>
        <w:jc w:val="center"/>
        <w:rPr>
          <w:rFonts w:ascii="Times New Roman" w:eastAsia="宋体" w:hAnsi="Times New Roman"/>
          <w:b/>
          <w:bCs/>
          <w:snapToGrid w:val="0"/>
          <w:sz w:val="28"/>
        </w:rPr>
      </w:pPr>
      <w:r w:rsidRPr="00247081">
        <w:rPr>
          <w:rFonts w:ascii="Times New Roman" w:hAnsi="Times New Roman"/>
          <w:b/>
          <w:bCs/>
          <w:snapToGrid w:val="0"/>
          <w:sz w:val="28"/>
        </w:rPr>
        <w:lastRenderedPageBreak/>
        <w:t>Annex A</w:t>
      </w:r>
    </w:p>
    <w:p w14:paraId="4B52B38D" w14:textId="77777777" w:rsidR="00307FD5" w:rsidRPr="008C7963" w:rsidRDefault="00C90937" w:rsidP="007067F3">
      <w:pPr>
        <w:adjustRightInd w:val="0"/>
        <w:snapToGrid w:val="0"/>
        <w:spacing w:afterLines="50" w:after="120"/>
        <w:jc w:val="center"/>
        <w:rPr>
          <w:rFonts w:ascii="Times New Roman" w:eastAsia="宋体" w:hAnsi="Times New Roman"/>
          <w:snapToGrid w:val="0"/>
          <w:sz w:val="28"/>
        </w:rPr>
      </w:pPr>
      <w:r w:rsidRPr="008C7963">
        <w:rPr>
          <w:rFonts w:ascii="Times New Roman" w:hAnsi="Times New Roman"/>
          <w:snapToGrid w:val="0"/>
          <w:sz w:val="28"/>
        </w:rPr>
        <w:t>Safety</w:t>
      </w:r>
    </w:p>
    <w:p w14:paraId="3EBEFE2A" w14:textId="77777777" w:rsidR="00307FD5" w:rsidRPr="008C7963" w:rsidRDefault="00C90937" w:rsidP="007067F3">
      <w:pPr>
        <w:pStyle w:val="a3"/>
        <w:numPr>
          <w:ilvl w:val="0"/>
          <w:numId w:val="2"/>
        </w:numPr>
        <w:adjustRightInd w:val="0"/>
        <w:snapToGrid w:val="0"/>
        <w:spacing w:afterLines="50" w:after="120"/>
        <w:ind w:firstLineChars="0"/>
        <w:jc w:val="both"/>
        <w:rPr>
          <w:rFonts w:ascii="Times New Roman" w:eastAsia="宋体" w:hAnsi="Times New Roman"/>
          <w:snapToGrid w:val="0"/>
          <w:sz w:val="28"/>
        </w:rPr>
      </w:pPr>
      <w:r w:rsidRPr="008C7963">
        <w:rPr>
          <w:rFonts w:ascii="Times New Roman" w:hAnsi="Times New Roman"/>
          <w:snapToGrid w:val="0"/>
          <w:sz w:val="28"/>
        </w:rPr>
        <w:t>Product classification and safety characteristics</w:t>
      </w:r>
    </w:p>
    <w:p w14:paraId="40297836" w14:textId="77777777" w:rsidR="00307FD5" w:rsidRPr="008C7963" w:rsidRDefault="00C90937" w:rsidP="007067F3">
      <w:pPr>
        <w:pStyle w:val="a3"/>
        <w:numPr>
          <w:ilvl w:val="0"/>
          <w:numId w:val="5"/>
        </w:numPr>
        <w:adjustRightInd w:val="0"/>
        <w:snapToGrid w:val="0"/>
        <w:spacing w:afterLines="50" w:after="120"/>
        <w:ind w:leftChars="175" w:left="840" w:firstLineChars="0"/>
        <w:jc w:val="both"/>
        <w:rPr>
          <w:rFonts w:ascii="Times New Roman" w:eastAsia="宋体" w:hAnsi="Times New Roman"/>
          <w:snapToGrid w:val="0"/>
          <w:sz w:val="28"/>
        </w:rPr>
      </w:pPr>
      <w:r w:rsidRPr="008C7963">
        <w:rPr>
          <w:rFonts w:ascii="Times New Roman" w:hAnsi="Times New Roman"/>
          <w:snapToGrid w:val="0"/>
          <w:sz w:val="28"/>
        </w:rPr>
        <w:t>Classification according to the type of protection against electric shock: Not applicable</w:t>
      </w:r>
    </w:p>
    <w:p w14:paraId="11F57920" w14:textId="77777777" w:rsidR="00307FD5" w:rsidRPr="008C7963" w:rsidRDefault="00C90937" w:rsidP="007067F3">
      <w:pPr>
        <w:pStyle w:val="a3"/>
        <w:numPr>
          <w:ilvl w:val="0"/>
          <w:numId w:val="5"/>
        </w:numPr>
        <w:adjustRightInd w:val="0"/>
        <w:snapToGrid w:val="0"/>
        <w:spacing w:afterLines="50" w:after="120"/>
        <w:ind w:leftChars="175" w:left="840" w:firstLineChars="0"/>
        <w:jc w:val="both"/>
        <w:rPr>
          <w:rFonts w:ascii="Times New Roman" w:eastAsia="宋体" w:hAnsi="Times New Roman"/>
          <w:snapToGrid w:val="0"/>
          <w:sz w:val="28"/>
        </w:rPr>
      </w:pPr>
      <w:r w:rsidRPr="008C7963">
        <w:rPr>
          <w:rFonts w:ascii="Times New Roman" w:hAnsi="Times New Roman"/>
          <w:snapToGrid w:val="0"/>
          <w:sz w:val="28"/>
        </w:rPr>
        <w:t>Classification according to the degree of protection against electric shock: Type CF applied part</w:t>
      </w:r>
    </w:p>
    <w:p w14:paraId="11347B5F" w14:textId="77777777" w:rsidR="00307FD5" w:rsidRPr="008C7963" w:rsidRDefault="00C90937" w:rsidP="007067F3">
      <w:pPr>
        <w:pStyle w:val="a3"/>
        <w:numPr>
          <w:ilvl w:val="0"/>
          <w:numId w:val="5"/>
        </w:numPr>
        <w:adjustRightInd w:val="0"/>
        <w:snapToGrid w:val="0"/>
        <w:spacing w:afterLines="50" w:after="120"/>
        <w:ind w:leftChars="175" w:left="840" w:firstLineChars="0"/>
        <w:jc w:val="both"/>
        <w:rPr>
          <w:rFonts w:ascii="Times New Roman" w:eastAsia="宋体" w:hAnsi="Times New Roman"/>
          <w:snapToGrid w:val="0"/>
          <w:sz w:val="28"/>
        </w:rPr>
      </w:pPr>
      <w:r w:rsidRPr="008C7963">
        <w:rPr>
          <w:rFonts w:ascii="Times New Roman" w:hAnsi="Times New Roman"/>
          <w:snapToGrid w:val="0"/>
          <w:sz w:val="28"/>
        </w:rPr>
        <w:t>Classification according to the degree of protection against liquid ingress: Not applicable</w:t>
      </w:r>
    </w:p>
    <w:p w14:paraId="256DAE93" w14:textId="77777777" w:rsidR="00307FD5" w:rsidRPr="008C7963" w:rsidRDefault="00C90937" w:rsidP="007067F3">
      <w:pPr>
        <w:pStyle w:val="a3"/>
        <w:numPr>
          <w:ilvl w:val="0"/>
          <w:numId w:val="5"/>
        </w:numPr>
        <w:adjustRightInd w:val="0"/>
        <w:snapToGrid w:val="0"/>
        <w:spacing w:afterLines="50" w:after="120"/>
        <w:ind w:leftChars="175" w:left="840" w:firstLineChars="0"/>
        <w:jc w:val="both"/>
        <w:rPr>
          <w:rFonts w:ascii="Times New Roman" w:eastAsia="宋体" w:hAnsi="Times New Roman"/>
          <w:snapToGrid w:val="0"/>
          <w:sz w:val="28"/>
        </w:rPr>
      </w:pPr>
      <w:r w:rsidRPr="008C7963">
        <w:rPr>
          <w:rFonts w:ascii="Times New Roman" w:hAnsi="Times New Roman"/>
          <w:snapToGrid w:val="0"/>
          <w:sz w:val="28"/>
        </w:rPr>
        <w:t>Classification according to the safety degree of product used in the flammable anesthesia gas mixed with air, oxygen or nitrous oxide: Not applicable</w:t>
      </w:r>
    </w:p>
    <w:p w14:paraId="7BCF06AE" w14:textId="77777777" w:rsidR="00307FD5" w:rsidRPr="008C7963" w:rsidRDefault="00C90937" w:rsidP="007067F3">
      <w:pPr>
        <w:pStyle w:val="a3"/>
        <w:numPr>
          <w:ilvl w:val="0"/>
          <w:numId w:val="5"/>
        </w:numPr>
        <w:adjustRightInd w:val="0"/>
        <w:snapToGrid w:val="0"/>
        <w:spacing w:afterLines="50" w:after="120"/>
        <w:ind w:leftChars="175" w:left="840" w:firstLineChars="0"/>
        <w:jc w:val="both"/>
        <w:rPr>
          <w:rFonts w:ascii="Times New Roman" w:eastAsia="宋体" w:hAnsi="Times New Roman"/>
          <w:snapToGrid w:val="0"/>
          <w:sz w:val="28"/>
        </w:rPr>
      </w:pPr>
      <w:r w:rsidRPr="008C7963">
        <w:rPr>
          <w:rFonts w:ascii="Times New Roman" w:hAnsi="Times New Roman"/>
          <w:snapToGrid w:val="0"/>
          <w:sz w:val="28"/>
        </w:rPr>
        <w:t>Classification according to the operation mode: Not applicable</w:t>
      </w:r>
    </w:p>
    <w:p w14:paraId="504033C7" w14:textId="77777777" w:rsidR="00307FD5" w:rsidRPr="008C7963" w:rsidRDefault="00C90937" w:rsidP="007067F3">
      <w:pPr>
        <w:pStyle w:val="a3"/>
        <w:numPr>
          <w:ilvl w:val="0"/>
          <w:numId w:val="5"/>
        </w:numPr>
        <w:adjustRightInd w:val="0"/>
        <w:snapToGrid w:val="0"/>
        <w:spacing w:afterLines="50" w:after="120"/>
        <w:ind w:leftChars="175" w:left="840" w:firstLineChars="0"/>
        <w:jc w:val="both"/>
        <w:rPr>
          <w:rFonts w:ascii="Times New Roman" w:eastAsia="宋体" w:hAnsi="Times New Roman"/>
          <w:snapToGrid w:val="0"/>
          <w:sz w:val="28"/>
        </w:rPr>
      </w:pPr>
      <w:r w:rsidRPr="008C7963">
        <w:rPr>
          <w:rFonts w:ascii="Times New Roman" w:hAnsi="Times New Roman"/>
          <w:snapToGrid w:val="0"/>
          <w:sz w:val="28"/>
        </w:rPr>
        <w:t>Rated voltage and frequency of equipment: Not applicable</w:t>
      </w:r>
    </w:p>
    <w:p w14:paraId="4A0F28CB" w14:textId="77777777" w:rsidR="00307FD5" w:rsidRPr="008C7963" w:rsidRDefault="00C90937" w:rsidP="007067F3">
      <w:pPr>
        <w:pStyle w:val="a3"/>
        <w:numPr>
          <w:ilvl w:val="0"/>
          <w:numId w:val="5"/>
        </w:numPr>
        <w:adjustRightInd w:val="0"/>
        <w:snapToGrid w:val="0"/>
        <w:spacing w:afterLines="50" w:after="120"/>
        <w:ind w:leftChars="175" w:left="840" w:firstLineChars="0"/>
        <w:jc w:val="both"/>
        <w:rPr>
          <w:rFonts w:ascii="Times New Roman" w:eastAsia="宋体" w:hAnsi="Times New Roman"/>
          <w:snapToGrid w:val="0"/>
          <w:sz w:val="28"/>
        </w:rPr>
      </w:pPr>
      <w:r w:rsidRPr="008C7963">
        <w:rPr>
          <w:rFonts w:ascii="Times New Roman" w:hAnsi="Times New Roman"/>
          <w:snapToGrid w:val="0"/>
          <w:sz w:val="28"/>
        </w:rPr>
        <w:t>Input power of equipment: Not applicable</w:t>
      </w:r>
    </w:p>
    <w:p w14:paraId="429CC2DF" w14:textId="77777777" w:rsidR="00307FD5" w:rsidRPr="008C7963" w:rsidRDefault="00C90937" w:rsidP="007067F3">
      <w:pPr>
        <w:pStyle w:val="a3"/>
        <w:numPr>
          <w:ilvl w:val="0"/>
          <w:numId w:val="5"/>
        </w:numPr>
        <w:adjustRightInd w:val="0"/>
        <w:snapToGrid w:val="0"/>
        <w:spacing w:afterLines="50" w:after="120"/>
        <w:ind w:leftChars="175" w:left="840" w:firstLineChars="0"/>
        <w:jc w:val="both"/>
        <w:rPr>
          <w:rFonts w:ascii="Times New Roman" w:eastAsia="宋体" w:hAnsi="Times New Roman"/>
          <w:snapToGrid w:val="0"/>
          <w:sz w:val="28"/>
        </w:rPr>
      </w:pPr>
      <w:r w:rsidRPr="008C7963">
        <w:rPr>
          <w:rFonts w:ascii="Times New Roman" w:hAnsi="Times New Roman"/>
          <w:snapToGrid w:val="0"/>
          <w:sz w:val="28"/>
        </w:rPr>
        <w:t>Whether the equipment has defibrillation-proof applied part: Not applicable</w:t>
      </w:r>
    </w:p>
    <w:p w14:paraId="12ECB7A9" w14:textId="77777777" w:rsidR="00307FD5" w:rsidRPr="008C7963" w:rsidRDefault="00C90937" w:rsidP="007067F3">
      <w:pPr>
        <w:pStyle w:val="a3"/>
        <w:numPr>
          <w:ilvl w:val="0"/>
          <w:numId w:val="5"/>
        </w:numPr>
        <w:adjustRightInd w:val="0"/>
        <w:snapToGrid w:val="0"/>
        <w:spacing w:afterLines="50" w:after="120"/>
        <w:ind w:leftChars="175" w:left="840" w:firstLineChars="0"/>
        <w:jc w:val="both"/>
        <w:rPr>
          <w:rFonts w:ascii="Times New Roman" w:eastAsia="宋体" w:hAnsi="Times New Roman"/>
          <w:snapToGrid w:val="0"/>
          <w:sz w:val="28"/>
        </w:rPr>
      </w:pPr>
      <w:r w:rsidRPr="008C7963">
        <w:rPr>
          <w:rFonts w:ascii="Times New Roman" w:hAnsi="Times New Roman"/>
          <w:snapToGrid w:val="0"/>
          <w:sz w:val="28"/>
        </w:rPr>
        <w:t>Whether the equipment has a signal input or output part: No</w:t>
      </w:r>
    </w:p>
    <w:p w14:paraId="1E4E8F49" w14:textId="77777777" w:rsidR="00307FD5" w:rsidRPr="008C7963" w:rsidRDefault="00C90937" w:rsidP="007067F3">
      <w:pPr>
        <w:pStyle w:val="a3"/>
        <w:numPr>
          <w:ilvl w:val="0"/>
          <w:numId w:val="5"/>
        </w:numPr>
        <w:adjustRightInd w:val="0"/>
        <w:snapToGrid w:val="0"/>
        <w:spacing w:afterLines="50" w:after="120"/>
        <w:ind w:leftChars="175" w:left="840" w:firstLineChars="0"/>
        <w:jc w:val="both"/>
        <w:rPr>
          <w:rFonts w:ascii="Times New Roman" w:eastAsia="宋体" w:hAnsi="Times New Roman"/>
          <w:snapToGrid w:val="0"/>
          <w:sz w:val="28"/>
        </w:rPr>
      </w:pPr>
      <w:r w:rsidRPr="008C7963">
        <w:rPr>
          <w:rFonts w:ascii="Times New Roman" w:hAnsi="Times New Roman"/>
          <w:snapToGrid w:val="0"/>
          <w:sz w:val="28"/>
        </w:rPr>
        <w:t>Permanently installed equipment or non-permanently installed equipment: Non-permanently installed equipment</w:t>
      </w:r>
    </w:p>
    <w:p w14:paraId="46DBA289" w14:textId="77777777" w:rsidR="00307FD5" w:rsidRPr="008C7963" w:rsidRDefault="00C90937" w:rsidP="007067F3">
      <w:pPr>
        <w:pStyle w:val="a3"/>
        <w:numPr>
          <w:ilvl w:val="0"/>
          <w:numId w:val="5"/>
        </w:numPr>
        <w:adjustRightInd w:val="0"/>
        <w:snapToGrid w:val="0"/>
        <w:spacing w:afterLines="50" w:after="120"/>
        <w:ind w:leftChars="175" w:left="840" w:firstLineChars="0"/>
        <w:jc w:val="both"/>
        <w:rPr>
          <w:rFonts w:ascii="Times New Roman" w:eastAsia="宋体" w:hAnsi="Times New Roman"/>
          <w:snapToGrid w:val="0"/>
          <w:sz w:val="28"/>
        </w:rPr>
      </w:pPr>
      <w:r w:rsidRPr="008C7963">
        <w:rPr>
          <w:rFonts w:ascii="Times New Roman" w:hAnsi="Times New Roman"/>
          <w:snapToGrid w:val="0"/>
          <w:sz w:val="28"/>
        </w:rPr>
        <w:t>Electrical insulation diagram</w:t>
      </w:r>
    </w:p>
    <w:p w14:paraId="72F73264" w14:textId="77777777" w:rsidR="002263EE" w:rsidRPr="008C7963" w:rsidRDefault="002263EE" w:rsidP="002263EE">
      <w:pPr>
        <w:jc w:val="center"/>
        <w:rPr>
          <w:rFonts w:eastAsiaTheme="minorEastAsia"/>
        </w:rPr>
      </w:pPr>
      <w:r w:rsidRPr="008C7963">
        <w:rPr>
          <w:noProof/>
          <w:lang w:eastAsia="zh-CN" w:bidi="ar-SA"/>
        </w:rPr>
        <w:drawing>
          <wp:inline distT="0" distB="0" distL="0" distR="0" wp14:anchorId="0B5A52D2" wp14:editId="2327FB50">
            <wp:extent cx="3190875" cy="1057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90875" cy="1057275"/>
                    </a:xfrm>
                    <a:prstGeom prst="rect">
                      <a:avLst/>
                    </a:prstGeom>
                  </pic:spPr>
                </pic:pic>
              </a:graphicData>
            </a:graphic>
          </wp:inline>
        </w:drawing>
      </w:r>
    </w:p>
    <w:p w14:paraId="10551141" w14:textId="77777777" w:rsidR="002263EE" w:rsidRPr="008C7963" w:rsidRDefault="002263EE">
      <w:pPr>
        <w:rPr>
          <w:rFonts w:eastAsiaTheme="minorEastAsia"/>
          <w:lang w:eastAsia="zh-CN"/>
        </w:rPr>
      </w:pPr>
    </w:p>
    <w:tbl>
      <w:tblPr>
        <w:tblOverlap w:val="never"/>
        <w:tblW w:w="5000" w:type="pct"/>
        <w:tblLayout w:type="fixed"/>
        <w:tblLook w:val="0000" w:firstRow="0" w:lastRow="0" w:firstColumn="0" w:lastColumn="0" w:noHBand="0" w:noVBand="0"/>
      </w:tblPr>
      <w:tblGrid>
        <w:gridCol w:w="1067"/>
        <w:gridCol w:w="2376"/>
        <w:gridCol w:w="1345"/>
        <w:gridCol w:w="1262"/>
        <w:gridCol w:w="1787"/>
        <w:gridCol w:w="1454"/>
      </w:tblGrid>
      <w:tr w:rsidR="00307FD5" w:rsidRPr="008C7963" w14:paraId="398138B5" w14:textId="77777777" w:rsidTr="002263EE">
        <w:tc>
          <w:tcPr>
            <w:tcW w:w="1067" w:type="dxa"/>
            <w:tcBorders>
              <w:top w:val="single" w:sz="4" w:space="0" w:color="auto"/>
              <w:left w:val="single" w:sz="4" w:space="0" w:color="auto"/>
            </w:tcBorders>
            <w:shd w:val="clear" w:color="auto" w:fill="FFFFFF"/>
            <w:vAlign w:val="center"/>
          </w:tcPr>
          <w:p w14:paraId="2A83A5E2" w14:textId="77777777" w:rsidR="00307FD5" w:rsidRPr="008C7963" w:rsidRDefault="00C90937" w:rsidP="002263EE">
            <w:pPr>
              <w:adjustRightInd w:val="0"/>
              <w:snapToGrid w:val="0"/>
              <w:jc w:val="center"/>
              <w:rPr>
                <w:rFonts w:ascii="Times New Roman" w:eastAsia="宋体" w:hAnsi="Times New Roman"/>
                <w:snapToGrid w:val="0"/>
                <w:sz w:val="21"/>
                <w:szCs w:val="21"/>
              </w:rPr>
            </w:pPr>
            <w:r w:rsidRPr="008C7963">
              <w:rPr>
                <w:rFonts w:ascii="Times New Roman" w:hAnsi="Times New Roman"/>
                <w:snapToGrid w:val="0"/>
                <w:sz w:val="21"/>
                <w:szCs w:val="21"/>
              </w:rPr>
              <w:t>Area</w:t>
            </w:r>
          </w:p>
        </w:tc>
        <w:tc>
          <w:tcPr>
            <w:tcW w:w="2376" w:type="dxa"/>
            <w:tcBorders>
              <w:top w:val="single" w:sz="4" w:space="0" w:color="auto"/>
              <w:left w:val="single" w:sz="4" w:space="0" w:color="auto"/>
            </w:tcBorders>
            <w:shd w:val="clear" w:color="auto" w:fill="FFFFFF"/>
          </w:tcPr>
          <w:p w14:paraId="177F9C95" w14:textId="77777777" w:rsidR="00307FD5" w:rsidRPr="008C7963" w:rsidRDefault="00C90937" w:rsidP="002263EE">
            <w:pPr>
              <w:adjustRightInd w:val="0"/>
              <w:snapToGrid w:val="0"/>
              <w:jc w:val="center"/>
              <w:rPr>
                <w:rFonts w:ascii="Times New Roman" w:eastAsia="宋体" w:hAnsi="Times New Roman"/>
                <w:snapToGrid w:val="0"/>
                <w:sz w:val="21"/>
                <w:szCs w:val="21"/>
              </w:rPr>
            </w:pPr>
            <w:r w:rsidRPr="008C7963">
              <w:rPr>
                <w:rFonts w:ascii="Times New Roman" w:hAnsi="Times New Roman"/>
                <w:snapToGrid w:val="0"/>
                <w:sz w:val="21"/>
                <w:szCs w:val="21"/>
              </w:rPr>
              <w:t>Insulation type: Operation insulation/basic insulation/supplementary insulation/double insulation/reinforced insulation</w:t>
            </w:r>
          </w:p>
        </w:tc>
        <w:tc>
          <w:tcPr>
            <w:tcW w:w="1345" w:type="dxa"/>
            <w:tcBorders>
              <w:top w:val="single" w:sz="4" w:space="0" w:color="auto"/>
              <w:left w:val="single" w:sz="4" w:space="0" w:color="auto"/>
            </w:tcBorders>
            <w:shd w:val="clear" w:color="auto" w:fill="FFFFFF"/>
            <w:vAlign w:val="center"/>
          </w:tcPr>
          <w:p w14:paraId="15A6AC90" w14:textId="77777777" w:rsidR="00307FD5" w:rsidRPr="008C7963" w:rsidRDefault="00C90937" w:rsidP="002263EE">
            <w:pPr>
              <w:adjustRightInd w:val="0"/>
              <w:snapToGrid w:val="0"/>
              <w:jc w:val="center"/>
              <w:rPr>
                <w:rFonts w:ascii="Times New Roman" w:eastAsia="宋体" w:hAnsi="Times New Roman"/>
                <w:snapToGrid w:val="0"/>
                <w:sz w:val="21"/>
                <w:szCs w:val="21"/>
              </w:rPr>
            </w:pPr>
            <w:r w:rsidRPr="008C7963">
              <w:rPr>
                <w:rFonts w:ascii="Times New Roman" w:hAnsi="Times New Roman"/>
                <w:snapToGrid w:val="0"/>
                <w:sz w:val="21"/>
                <w:szCs w:val="21"/>
              </w:rPr>
              <w:t>Reference voltage (</w:t>
            </w:r>
            <w:r w:rsidRPr="008C7963">
              <w:rPr>
                <w:rFonts w:ascii="Times New Roman" w:hAnsi="Times New Roman"/>
                <w:snapToGrid w:val="0"/>
                <w:sz w:val="21"/>
                <w:szCs w:val="21"/>
                <w:vertAlign w:val="superscript"/>
              </w:rPr>
              <w:t>~</w:t>
            </w:r>
            <w:r w:rsidRPr="008C7963">
              <w:rPr>
                <w:rFonts w:ascii="Times New Roman" w:hAnsi="Times New Roman"/>
                <w:snapToGrid w:val="0"/>
                <w:sz w:val="21"/>
                <w:szCs w:val="21"/>
              </w:rPr>
              <w:t>V)</w:t>
            </w:r>
          </w:p>
        </w:tc>
        <w:tc>
          <w:tcPr>
            <w:tcW w:w="1262" w:type="dxa"/>
            <w:tcBorders>
              <w:top w:val="single" w:sz="4" w:space="0" w:color="auto"/>
              <w:left w:val="single" w:sz="4" w:space="0" w:color="auto"/>
            </w:tcBorders>
            <w:shd w:val="clear" w:color="auto" w:fill="FFFFFF"/>
            <w:vAlign w:val="center"/>
          </w:tcPr>
          <w:p w14:paraId="3636DF23" w14:textId="77777777" w:rsidR="00307FD5" w:rsidRPr="008C7963" w:rsidRDefault="00C90937" w:rsidP="00563894">
            <w:pPr>
              <w:adjustRightInd w:val="0"/>
              <w:snapToGrid w:val="0"/>
              <w:jc w:val="center"/>
              <w:rPr>
                <w:rFonts w:ascii="Times New Roman" w:eastAsia="宋体" w:hAnsi="Times New Roman"/>
                <w:snapToGrid w:val="0"/>
                <w:sz w:val="21"/>
                <w:szCs w:val="21"/>
              </w:rPr>
            </w:pPr>
            <w:r w:rsidRPr="008C7963">
              <w:rPr>
                <w:rFonts w:ascii="Times New Roman" w:hAnsi="Times New Roman"/>
                <w:snapToGrid w:val="0"/>
                <w:sz w:val="21"/>
                <w:szCs w:val="21"/>
              </w:rPr>
              <w:t>Test voltage (</w:t>
            </w:r>
            <w:r w:rsidRPr="008C7963">
              <w:rPr>
                <w:rFonts w:ascii="Times New Roman" w:hAnsi="Times New Roman"/>
                <w:snapToGrid w:val="0"/>
                <w:sz w:val="21"/>
                <w:szCs w:val="21"/>
                <w:vertAlign w:val="superscript"/>
              </w:rPr>
              <w:t>~</w:t>
            </w:r>
            <w:r w:rsidRPr="008C7963">
              <w:rPr>
                <w:rFonts w:ascii="Times New Roman" w:hAnsi="Times New Roman"/>
                <w:snapToGrid w:val="0"/>
                <w:sz w:val="21"/>
                <w:szCs w:val="21"/>
              </w:rPr>
              <w:t>V)</w:t>
            </w:r>
          </w:p>
        </w:tc>
        <w:tc>
          <w:tcPr>
            <w:tcW w:w="1787" w:type="dxa"/>
            <w:tcBorders>
              <w:top w:val="single" w:sz="4" w:space="0" w:color="auto"/>
              <w:left w:val="single" w:sz="4" w:space="0" w:color="auto"/>
            </w:tcBorders>
            <w:shd w:val="clear" w:color="auto" w:fill="FFFFFF"/>
            <w:vAlign w:val="center"/>
          </w:tcPr>
          <w:p w14:paraId="721B1ED9" w14:textId="77777777" w:rsidR="00307FD5" w:rsidRPr="008C7963" w:rsidRDefault="00C90937" w:rsidP="002263EE">
            <w:pPr>
              <w:adjustRightInd w:val="0"/>
              <w:snapToGrid w:val="0"/>
              <w:jc w:val="center"/>
              <w:rPr>
                <w:rFonts w:ascii="Times New Roman" w:eastAsia="宋体" w:hAnsi="Times New Roman"/>
                <w:snapToGrid w:val="0"/>
                <w:sz w:val="21"/>
                <w:szCs w:val="21"/>
              </w:rPr>
            </w:pPr>
            <w:r w:rsidRPr="008C7963">
              <w:rPr>
                <w:rFonts w:ascii="Times New Roman" w:hAnsi="Times New Roman"/>
                <w:snapToGrid w:val="0"/>
                <w:sz w:val="21"/>
                <w:szCs w:val="21"/>
              </w:rPr>
              <w:t>Creepage distance (mm)</w:t>
            </w:r>
          </w:p>
        </w:tc>
        <w:tc>
          <w:tcPr>
            <w:tcW w:w="1454" w:type="dxa"/>
            <w:tcBorders>
              <w:top w:val="single" w:sz="4" w:space="0" w:color="auto"/>
              <w:left w:val="single" w:sz="4" w:space="0" w:color="auto"/>
              <w:right w:val="single" w:sz="4" w:space="0" w:color="auto"/>
            </w:tcBorders>
            <w:shd w:val="clear" w:color="auto" w:fill="FFFFFF"/>
            <w:vAlign w:val="center"/>
          </w:tcPr>
          <w:p w14:paraId="157B6292" w14:textId="77777777" w:rsidR="00307FD5" w:rsidRPr="008C7963" w:rsidRDefault="00C90937" w:rsidP="002263EE">
            <w:pPr>
              <w:adjustRightInd w:val="0"/>
              <w:snapToGrid w:val="0"/>
              <w:jc w:val="center"/>
              <w:rPr>
                <w:rFonts w:ascii="Times New Roman" w:eastAsia="宋体" w:hAnsi="Times New Roman"/>
                <w:snapToGrid w:val="0"/>
                <w:sz w:val="21"/>
                <w:szCs w:val="21"/>
              </w:rPr>
            </w:pPr>
            <w:r w:rsidRPr="008C7963">
              <w:rPr>
                <w:rFonts w:ascii="Times New Roman" w:hAnsi="Times New Roman"/>
                <w:snapToGrid w:val="0"/>
                <w:sz w:val="21"/>
                <w:szCs w:val="21"/>
              </w:rPr>
              <w:t>Air clearance (mm)</w:t>
            </w:r>
          </w:p>
        </w:tc>
      </w:tr>
      <w:tr w:rsidR="00307FD5" w:rsidRPr="008C7963" w14:paraId="353797C7" w14:textId="77777777" w:rsidTr="002263EE">
        <w:tc>
          <w:tcPr>
            <w:tcW w:w="1067" w:type="dxa"/>
            <w:tcBorders>
              <w:top w:val="single" w:sz="4" w:space="0" w:color="auto"/>
              <w:left w:val="single" w:sz="4" w:space="0" w:color="auto"/>
            </w:tcBorders>
            <w:shd w:val="clear" w:color="auto" w:fill="FFFFFF"/>
          </w:tcPr>
          <w:p w14:paraId="2D693E0A" w14:textId="77777777" w:rsidR="00307FD5" w:rsidRPr="008C7963" w:rsidRDefault="00C90937" w:rsidP="002263EE">
            <w:pPr>
              <w:adjustRightInd w:val="0"/>
              <w:snapToGrid w:val="0"/>
              <w:jc w:val="center"/>
              <w:rPr>
                <w:rFonts w:ascii="Times New Roman" w:eastAsia="宋体" w:hAnsi="Times New Roman"/>
                <w:snapToGrid w:val="0"/>
                <w:sz w:val="21"/>
                <w:szCs w:val="21"/>
              </w:rPr>
            </w:pPr>
            <w:r w:rsidRPr="008C7963">
              <w:rPr>
                <w:rFonts w:ascii="Times New Roman" w:hAnsi="Times New Roman"/>
                <w:snapToGrid w:val="0"/>
                <w:sz w:val="21"/>
                <w:szCs w:val="21"/>
              </w:rPr>
              <w:t>L</w:t>
            </w:r>
          </w:p>
        </w:tc>
        <w:tc>
          <w:tcPr>
            <w:tcW w:w="2376" w:type="dxa"/>
            <w:tcBorders>
              <w:top w:val="single" w:sz="4" w:space="0" w:color="auto"/>
              <w:left w:val="single" w:sz="4" w:space="0" w:color="auto"/>
            </w:tcBorders>
            <w:shd w:val="clear" w:color="auto" w:fill="FFFFFF"/>
          </w:tcPr>
          <w:p w14:paraId="397DC7A5" w14:textId="77777777" w:rsidR="00307FD5" w:rsidRPr="008C7963" w:rsidRDefault="00C90937" w:rsidP="002263EE">
            <w:pPr>
              <w:adjustRightInd w:val="0"/>
              <w:snapToGrid w:val="0"/>
              <w:jc w:val="center"/>
              <w:rPr>
                <w:rFonts w:ascii="Times New Roman" w:eastAsia="宋体" w:hAnsi="Times New Roman"/>
                <w:snapToGrid w:val="0"/>
                <w:sz w:val="21"/>
                <w:szCs w:val="21"/>
              </w:rPr>
            </w:pPr>
            <w:r w:rsidRPr="008C7963">
              <w:rPr>
                <w:rFonts w:ascii="Times New Roman" w:hAnsi="Times New Roman"/>
                <w:snapToGrid w:val="0"/>
                <w:sz w:val="21"/>
                <w:szCs w:val="21"/>
              </w:rPr>
              <w:t>DI/BI</w:t>
            </w:r>
          </w:p>
        </w:tc>
        <w:tc>
          <w:tcPr>
            <w:tcW w:w="1345" w:type="dxa"/>
            <w:tcBorders>
              <w:top w:val="single" w:sz="4" w:space="0" w:color="auto"/>
              <w:left w:val="single" w:sz="4" w:space="0" w:color="auto"/>
            </w:tcBorders>
            <w:shd w:val="clear" w:color="auto" w:fill="FFFFFF"/>
          </w:tcPr>
          <w:p w14:paraId="2960DFC2" w14:textId="77777777" w:rsidR="00307FD5" w:rsidRPr="008C7963" w:rsidRDefault="00C90937" w:rsidP="002263EE">
            <w:pPr>
              <w:adjustRightInd w:val="0"/>
              <w:snapToGrid w:val="0"/>
              <w:jc w:val="center"/>
              <w:rPr>
                <w:rFonts w:ascii="Times New Roman" w:eastAsia="宋体" w:hAnsi="Times New Roman"/>
                <w:snapToGrid w:val="0"/>
                <w:sz w:val="21"/>
                <w:szCs w:val="21"/>
              </w:rPr>
            </w:pPr>
            <w:r w:rsidRPr="008C7963">
              <w:rPr>
                <w:rFonts w:ascii="Times New Roman" w:hAnsi="Times New Roman"/>
                <w:snapToGrid w:val="0"/>
                <w:sz w:val="21"/>
                <w:szCs w:val="21"/>
                <w:lang w:val="zh-CN" w:eastAsia="zh-CN" w:bidi="zh-CN"/>
              </w:rPr>
              <w:t>425/240</w:t>
            </w:r>
          </w:p>
        </w:tc>
        <w:tc>
          <w:tcPr>
            <w:tcW w:w="1262" w:type="dxa"/>
            <w:tcBorders>
              <w:top w:val="single" w:sz="4" w:space="0" w:color="auto"/>
              <w:left w:val="single" w:sz="4" w:space="0" w:color="auto"/>
            </w:tcBorders>
            <w:shd w:val="clear" w:color="auto" w:fill="FFFFFF"/>
          </w:tcPr>
          <w:p w14:paraId="0474CEA7" w14:textId="77777777" w:rsidR="00307FD5" w:rsidRPr="008C7963" w:rsidRDefault="00C90937" w:rsidP="002263EE">
            <w:pPr>
              <w:adjustRightInd w:val="0"/>
              <w:snapToGrid w:val="0"/>
              <w:jc w:val="center"/>
              <w:rPr>
                <w:rFonts w:ascii="Times New Roman" w:eastAsia="宋体" w:hAnsi="Times New Roman"/>
                <w:snapToGrid w:val="0"/>
                <w:sz w:val="21"/>
                <w:szCs w:val="21"/>
              </w:rPr>
            </w:pPr>
            <w:r w:rsidRPr="008C7963">
              <w:rPr>
                <w:rFonts w:ascii="Times New Roman" w:hAnsi="Times New Roman"/>
                <w:snapToGrid w:val="0"/>
                <w:sz w:val="21"/>
                <w:szCs w:val="21"/>
                <w:lang w:val="zh-CN" w:eastAsia="zh-CN" w:bidi="zh-CN"/>
              </w:rPr>
              <w:t>4700</w:t>
            </w:r>
          </w:p>
        </w:tc>
        <w:tc>
          <w:tcPr>
            <w:tcW w:w="1787" w:type="dxa"/>
            <w:tcBorders>
              <w:top w:val="single" w:sz="4" w:space="0" w:color="auto"/>
              <w:left w:val="single" w:sz="4" w:space="0" w:color="auto"/>
            </w:tcBorders>
            <w:shd w:val="clear" w:color="auto" w:fill="FFFFFF"/>
            <w:vAlign w:val="center"/>
          </w:tcPr>
          <w:p w14:paraId="1028807D" w14:textId="77777777" w:rsidR="00307FD5" w:rsidRPr="008C7963" w:rsidRDefault="00C90937" w:rsidP="002263EE">
            <w:pPr>
              <w:adjustRightInd w:val="0"/>
              <w:snapToGrid w:val="0"/>
              <w:jc w:val="center"/>
              <w:rPr>
                <w:rFonts w:ascii="Times New Roman" w:eastAsia="宋体" w:hAnsi="Times New Roman"/>
                <w:snapToGrid w:val="0"/>
                <w:sz w:val="21"/>
                <w:szCs w:val="21"/>
              </w:rPr>
            </w:pPr>
            <w:r w:rsidRPr="008C7963">
              <w:rPr>
                <w:rFonts w:ascii="Times New Roman" w:hAnsi="Times New Roman"/>
                <w:snapToGrid w:val="0"/>
                <w:sz w:val="21"/>
                <w:szCs w:val="21"/>
              </w:rPr>
              <w:t>16.0</w:t>
            </w:r>
          </w:p>
        </w:tc>
        <w:tc>
          <w:tcPr>
            <w:tcW w:w="1454" w:type="dxa"/>
            <w:tcBorders>
              <w:top w:val="single" w:sz="4" w:space="0" w:color="auto"/>
              <w:left w:val="single" w:sz="4" w:space="0" w:color="auto"/>
              <w:right w:val="single" w:sz="4" w:space="0" w:color="auto"/>
            </w:tcBorders>
            <w:shd w:val="clear" w:color="auto" w:fill="FFFFFF"/>
          </w:tcPr>
          <w:p w14:paraId="7CD5E824" w14:textId="77777777" w:rsidR="00307FD5" w:rsidRPr="008C7963" w:rsidRDefault="00C90937" w:rsidP="002263EE">
            <w:pPr>
              <w:adjustRightInd w:val="0"/>
              <w:snapToGrid w:val="0"/>
              <w:jc w:val="center"/>
              <w:rPr>
                <w:rFonts w:ascii="Times New Roman" w:eastAsia="宋体" w:hAnsi="Times New Roman"/>
                <w:snapToGrid w:val="0"/>
                <w:sz w:val="21"/>
                <w:szCs w:val="21"/>
              </w:rPr>
            </w:pPr>
            <w:r w:rsidRPr="008C7963">
              <w:rPr>
                <w:rFonts w:ascii="Times New Roman" w:hAnsi="Times New Roman"/>
                <w:snapToGrid w:val="0"/>
                <w:sz w:val="21"/>
                <w:szCs w:val="21"/>
              </w:rPr>
              <w:t>9.0</w:t>
            </w:r>
          </w:p>
        </w:tc>
      </w:tr>
      <w:tr w:rsidR="00307FD5" w:rsidRPr="008C7963" w14:paraId="6B67BF61" w14:textId="77777777" w:rsidTr="002263EE">
        <w:tc>
          <w:tcPr>
            <w:tcW w:w="1067" w:type="dxa"/>
            <w:tcBorders>
              <w:top w:val="single" w:sz="4" w:space="0" w:color="auto"/>
              <w:left w:val="single" w:sz="4" w:space="0" w:color="auto"/>
              <w:bottom w:val="single" w:sz="4" w:space="0" w:color="auto"/>
            </w:tcBorders>
            <w:shd w:val="clear" w:color="auto" w:fill="FFFFFF"/>
            <w:vAlign w:val="center"/>
          </w:tcPr>
          <w:p w14:paraId="30C679F2" w14:textId="77777777" w:rsidR="00307FD5" w:rsidRPr="008C7963" w:rsidRDefault="00C90937" w:rsidP="002263EE">
            <w:pPr>
              <w:adjustRightInd w:val="0"/>
              <w:snapToGrid w:val="0"/>
              <w:jc w:val="center"/>
              <w:rPr>
                <w:rFonts w:ascii="Times New Roman" w:eastAsia="宋体" w:hAnsi="Times New Roman"/>
                <w:snapToGrid w:val="0"/>
                <w:sz w:val="21"/>
                <w:szCs w:val="21"/>
              </w:rPr>
            </w:pPr>
            <w:r w:rsidRPr="008C7963">
              <w:rPr>
                <w:rFonts w:ascii="Times New Roman" w:hAnsi="Times New Roman"/>
                <w:snapToGrid w:val="0"/>
                <w:sz w:val="21"/>
                <w:szCs w:val="21"/>
              </w:rPr>
              <w:t>N</w:t>
            </w:r>
          </w:p>
        </w:tc>
        <w:tc>
          <w:tcPr>
            <w:tcW w:w="2376" w:type="dxa"/>
            <w:tcBorders>
              <w:top w:val="single" w:sz="4" w:space="0" w:color="auto"/>
              <w:left w:val="single" w:sz="4" w:space="0" w:color="auto"/>
              <w:bottom w:val="single" w:sz="4" w:space="0" w:color="auto"/>
            </w:tcBorders>
            <w:shd w:val="clear" w:color="auto" w:fill="FFFFFF"/>
            <w:vAlign w:val="center"/>
          </w:tcPr>
          <w:p w14:paraId="49410BC9" w14:textId="77777777" w:rsidR="00307FD5" w:rsidRPr="008C7963" w:rsidRDefault="00C90937" w:rsidP="002263EE">
            <w:pPr>
              <w:adjustRightInd w:val="0"/>
              <w:snapToGrid w:val="0"/>
              <w:jc w:val="center"/>
              <w:rPr>
                <w:rFonts w:ascii="Times New Roman" w:eastAsia="宋体" w:hAnsi="Times New Roman"/>
                <w:snapToGrid w:val="0"/>
                <w:sz w:val="21"/>
                <w:szCs w:val="21"/>
              </w:rPr>
            </w:pPr>
            <w:r w:rsidRPr="008C7963">
              <w:rPr>
                <w:rFonts w:ascii="Times New Roman" w:hAnsi="Times New Roman"/>
                <w:snapToGrid w:val="0"/>
                <w:sz w:val="21"/>
                <w:szCs w:val="21"/>
              </w:rPr>
              <w:t>DI/BI</w:t>
            </w:r>
          </w:p>
        </w:tc>
        <w:tc>
          <w:tcPr>
            <w:tcW w:w="1345" w:type="dxa"/>
            <w:tcBorders>
              <w:top w:val="single" w:sz="4" w:space="0" w:color="auto"/>
              <w:left w:val="single" w:sz="4" w:space="0" w:color="auto"/>
              <w:bottom w:val="single" w:sz="4" w:space="0" w:color="auto"/>
            </w:tcBorders>
            <w:shd w:val="clear" w:color="auto" w:fill="FFFFFF"/>
            <w:vAlign w:val="center"/>
          </w:tcPr>
          <w:p w14:paraId="5F6DF3D0" w14:textId="77777777" w:rsidR="00307FD5" w:rsidRPr="008C7963" w:rsidRDefault="00C90937" w:rsidP="002263EE">
            <w:pPr>
              <w:adjustRightInd w:val="0"/>
              <w:snapToGrid w:val="0"/>
              <w:jc w:val="center"/>
              <w:rPr>
                <w:rFonts w:ascii="Times New Roman" w:eastAsia="宋体" w:hAnsi="Times New Roman"/>
                <w:snapToGrid w:val="0"/>
                <w:sz w:val="21"/>
                <w:szCs w:val="21"/>
              </w:rPr>
            </w:pPr>
            <w:r w:rsidRPr="008C7963">
              <w:rPr>
                <w:rFonts w:ascii="Times New Roman" w:hAnsi="Times New Roman"/>
                <w:snapToGrid w:val="0"/>
                <w:sz w:val="21"/>
                <w:szCs w:val="21"/>
                <w:lang w:val="zh-CN" w:eastAsia="zh-CN" w:bidi="zh-CN"/>
              </w:rPr>
              <w:t>300/240</w:t>
            </w:r>
          </w:p>
        </w:tc>
        <w:tc>
          <w:tcPr>
            <w:tcW w:w="1262" w:type="dxa"/>
            <w:tcBorders>
              <w:top w:val="single" w:sz="4" w:space="0" w:color="auto"/>
              <w:left w:val="single" w:sz="4" w:space="0" w:color="auto"/>
              <w:bottom w:val="single" w:sz="4" w:space="0" w:color="auto"/>
            </w:tcBorders>
            <w:shd w:val="clear" w:color="auto" w:fill="FFFFFF"/>
            <w:vAlign w:val="center"/>
          </w:tcPr>
          <w:p w14:paraId="182F4B94" w14:textId="77777777" w:rsidR="00307FD5" w:rsidRPr="008C7963" w:rsidRDefault="00C90937" w:rsidP="002263EE">
            <w:pPr>
              <w:adjustRightInd w:val="0"/>
              <w:snapToGrid w:val="0"/>
              <w:jc w:val="center"/>
              <w:rPr>
                <w:rFonts w:ascii="Times New Roman" w:eastAsia="宋体" w:hAnsi="Times New Roman"/>
                <w:snapToGrid w:val="0"/>
                <w:sz w:val="21"/>
                <w:szCs w:val="21"/>
              </w:rPr>
            </w:pPr>
            <w:r w:rsidRPr="008C7963">
              <w:rPr>
                <w:rFonts w:ascii="Times New Roman" w:hAnsi="Times New Roman"/>
                <w:snapToGrid w:val="0"/>
                <w:sz w:val="21"/>
                <w:szCs w:val="21"/>
                <w:lang w:val="zh-CN" w:eastAsia="zh-CN" w:bidi="zh-CN"/>
              </w:rPr>
              <w:t>4200</w:t>
            </w:r>
          </w:p>
        </w:tc>
        <w:tc>
          <w:tcPr>
            <w:tcW w:w="1787" w:type="dxa"/>
            <w:tcBorders>
              <w:top w:val="single" w:sz="4" w:space="0" w:color="auto"/>
              <w:left w:val="single" w:sz="4" w:space="0" w:color="auto"/>
              <w:bottom w:val="single" w:sz="4" w:space="0" w:color="auto"/>
            </w:tcBorders>
            <w:shd w:val="clear" w:color="auto" w:fill="FFFFFF"/>
            <w:vAlign w:val="center"/>
          </w:tcPr>
          <w:p w14:paraId="69733E83" w14:textId="77777777" w:rsidR="00307FD5" w:rsidRPr="008C7963" w:rsidRDefault="00C90937" w:rsidP="002263EE">
            <w:pPr>
              <w:adjustRightInd w:val="0"/>
              <w:snapToGrid w:val="0"/>
              <w:jc w:val="center"/>
              <w:rPr>
                <w:rFonts w:ascii="Times New Roman" w:eastAsia="宋体" w:hAnsi="Times New Roman"/>
                <w:snapToGrid w:val="0"/>
                <w:sz w:val="21"/>
                <w:szCs w:val="21"/>
              </w:rPr>
            </w:pPr>
            <w:r w:rsidRPr="008C7963">
              <w:rPr>
                <w:rFonts w:ascii="Times New Roman" w:hAnsi="Times New Roman"/>
                <w:snapToGrid w:val="0"/>
                <w:sz w:val="21"/>
                <w:szCs w:val="21"/>
              </w:rPr>
              <w:t>12.0</w:t>
            </w:r>
          </w:p>
        </w:tc>
        <w:tc>
          <w:tcPr>
            <w:tcW w:w="1454" w:type="dxa"/>
            <w:tcBorders>
              <w:top w:val="single" w:sz="4" w:space="0" w:color="auto"/>
              <w:left w:val="single" w:sz="4" w:space="0" w:color="auto"/>
              <w:bottom w:val="single" w:sz="4" w:space="0" w:color="auto"/>
              <w:right w:val="single" w:sz="4" w:space="0" w:color="auto"/>
            </w:tcBorders>
            <w:shd w:val="clear" w:color="auto" w:fill="FFFFFF"/>
            <w:vAlign w:val="center"/>
          </w:tcPr>
          <w:p w14:paraId="053207F4" w14:textId="77777777" w:rsidR="00307FD5" w:rsidRPr="008C7963" w:rsidRDefault="00C90937" w:rsidP="002263EE">
            <w:pPr>
              <w:adjustRightInd w:val="0"/>
              <w:snapToGrid w:val="0"/>
              <w:jc w:val="center"/>
              <w:rPr>
                <w:rFonts w:ascii="Times New Roman" w:eastAsia="宋体" w:hAnsi="Times New Roman"/>
                <w:snapToGrid w:val="0"/>
                <w:sz w:val="21"/>
                <w:szCs w:val="21"/>
              </w:rPr>
            </w:pPr>
            <w:r w:rsidRPr="008C7963">
              <w:rPr>
                <w:rFonts w:ascii="Times New Roman" w:hAnsi="Times New Roman"/>
                <w:snapToGrid w:val="0"/>
                <w:sz w:val="21"/>
                <w:szCs w:val="21"/>
              </w:rPr>
              <w:t>7.0</w:t>
            </w:r>
          </w:p>
        </w:tc>
      </w:tr>
    </w:tbl>
    <w:p w14:paraId="0625DEBC" w14:textId="77777777" w:rsidR="002263EE" w:rsidRPr="008C7963" w:rsidRDefault="002263EE" w:rsidP="00DE0EC8">
      <w:pPr>
        <w:adjustRightInd w:val="0"/>
        <w:snapToGrid w:val="0"/>
        <w:spacing w:afterLines="50" w:after="120"/>
        <w:jc w:val="both"/>
        <w:rPr>
          <w:rFonts w:ascii="Times New Roman" w:eastAsia="宋体" w:hAnsi="Times New Roman"/>
          <w:snapToGrid w:val="0"/>
          <w:sz w:val="28"/>
          <w:lang w:val="zh-CN" w:eastAsia="zh-CN" w:bidi="zh-CN"/>
        </w:rPr>
      </w:pPr>
    </w:p>
    <w:p w14:paraId="75DE7463" w14:textId="77777777" w:rsidR="002263EE" w:rsidRPr="008C7963" w:rsidRDefault="002263EE">
      <w:pPr>
        <w:rPr>
          <w:rFonts w:ascii="Times New Roman" w:eastAsia="宋体" w:hAnsi="Times New Roman"/>
          <w:snapToGrid w:val="0"/>
          <w:sz w:val="28"/>
        </w:rPr>
      </w:pPr>
      <w:r w:rsidRPr="008C7963">
        <w:br w:type="page"/>
      </w:r>
    </w:p>
    <w:p w14:paraId="7223EC9A" w14:textId="77777777" w:rsidR="00307FD5" w:rsidRPr="008C7963" w:rsidRDefault="00C90937" w:rsidP="002263EE">
      <w:pPr>
        <w:adjustRightInd w:val="0"/>
        <w:snapToGrid w:val="0"/>
        <w:spacing w:afterLines="50" w:after="120"/>
        <w:jc w:val="center"/>
        <w:rPr>
          <w:rFonts w:ascii="Times New Roman" w:eastAsia="宋体" w:hAnsi="Times New Roman"/>
          <w:snapToGrid w:val="0"/>
          <w:sz w:val="28"/>
        </w:rPr>
      </w:pPr>
      <w:r w:rsidRPr="008C7963">
        <w:rPr>
          <w:rFonts w:ascii="Times New Roman" w:hAnsi="Times New Roman"/>
          <w:snapToGrid w:val="0"/>
          <w:sz w:val="28"/>
        </w:rPr>
        <w:lastRenderedPageBreak/>
        <w:t>Annex B Schematic diagram and structural composition of product</w:t>
      </w:r>
    </w:p>
    <w:p w14:paraId="6738CCD9" w14:textId="77777777" w:rsidR="002263EE" w:rsidRPr="008C7963" w:rsidRDefault="002263EE" w:rsidP="002263EE">
      <w:pPr>
        <w:adjustRightInd w:val="0"/>
        <w:snapToGrid w:val="0"/>
        <w:spacing w:afterLines="50" w:after="120"/>
        <w:jc w:val="center"/>
        <w:rPr>
          <w:rFonts w:ascii="Times New Roman" w:eastAsia="宋体" w:hAnsi="Times New Roman"/>
          <w:snapToGrid w:val="0"/>
          <w:sz w:val="28"/>
          <w:lang w:eastAsia="zh-CN" w:bidi="zh-CN"/>
        </w:rPr>
      </w:pPr>
    </w:p>
    <w:p w14:paraId="0917993F" w14:textId="77777777" w:rsidR="002263EE" w:rsidRPr="008C7963" w:rsidRDefault="002263EE" w:rsidP="002263EE">
      <w:pPr>
        <w:adjustRightInd w:val="0"/>
        <w:snapToGrid w:val="0"/>
        <w:spacing w:afterLines="50" w:after="120"/>
        <w:jc w:val="center"/>
        <w:rPr>
          <w:rFonts w:ascii="Times New Roman" w:eastAsia="宋体" w:hAnsi="Times New Roman"/>
          <w:snapToGrid w:val="0"/>
          <w:sz w:val="28"/>
        </w:rPr>
      </w:pPr>
      <w:r w:rsidRPr="008C7963">
        <w:rPr>
          <w:noProof/>
          <w:lang w:eastAsia="zh-CN" w:bidi="ar-SA"/>
        </w:rPr>
        <w:drawing>
          <wp:inline distT="0" distB="0" distL="0" distR="0" wp14:anchorId="4FE0E84E" wp14:editId="023CD3AD">
            <wp:extent cx="5076825" cy="1981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76825" cy="1981200"/>
                    </a:xfrm>
                    <a:prstGeom prst="rect">
                      <a:avLst/>
                    </a:prstGeom>
                  </pic:spPr>
                </pic:pic>
              </a:graphicData>
            </a:graphic>
          </wp:inline>
        </w:drawing>
      </w:r>
    </w:p>
    <w:p w14:paraId="695EB564" w14:textId="77777777" w:rsidR="002263EE" w:rsidRPr="008C7963" w:rsidRDefault="002263EE" w:rsidP="002263EE">
      <w:pPr>
        <w:adjustRightInd w:val="0"/>
        <w:snapToGrid w:val="0"/>
        <w:spacing w:afterLines="50" w:after="120"/>
        <w:jc w:val="center"/>
        <w:rPr>
          <w:rFonts w:ascii="Times New Roman" w:eastAsia="宋体" w:hAnsi="Times New Roman"/>
          <w:snapToGrid w:val="0"/>
          <w:sz w:val="28"/>
          <w:lang w:eastAsia="zh-CN"/>
        </w:rPr>
      </w:pPr>
    </w:p>
    <w:tbl>
      <w:tblPr>
        <w:tblOverlap w:val="never"/>
        <w:tblW w:w="3000" w:type="pct"/>
        <w:jc w:val="center"/>
        <w:tblLayout w:type="fixed"/>
        <w:tblLook w:val="0000" w:firstRow="0" w:lastRow="0" w:firstColumn="0" w:lastColumn="0" w:noHBand="0" w:noVBand="0"/>
      </w:tblPr>
      <w:tblGrid>
        <w:gridCol w:w="2607"/>
        <w:gridCol w:w="2968"/>
      </w:tblGrid>
      <w:tr w:rsidR="00307FD5" w:rsidRPr="008C7963" w14:paraId="5AB1E7AB" w14:textId="77777777" w:rsidTr="002263EE">
        <w:trPr>
          <w:jc w:val="center"/>
        </w:trPr>
        <w:tc>
          <w:tcPr>
            <w:tcW w:w="2664" w:type="dxa"/>
            <w:tcBorders>
              <w:top w:val="single" w:sz="4" w:space="0" w:color="auto"/>
              <w:left w:val="single" w:sz="4" w:space="0" w:color="auto"/>
            </w:tcBorders>
            <w:shd w:val="clear" w:color="auto" w:fill="FFFFFF"/>
            <w:vAlign w:val="center"/>
          </w:tcPr>
          <w:p w14:paraId="71619D4F" w14:textId="77777777" w:rsidR="00307FD5" w:rsidRPr="008C7963" w:rsidRDefault="00C90937" w:rsidP="00247081">
            <w:pPr>
              <w:pStyle w:val="a3"/>
              <w:numPr>
                <w:ilvl w:val="0"/>
                <w:numId w:val="6"/>
              </w:numPr>
              <w:adjustRightInd w:val="0"/>
              <w:snapToGrid w:val="0"/>
              <w:spacing w:beforeLines="20" w:before="48" w:afterLines="20" w:after="48"/>
              <w:ind w:firstLineChars="0"/>
              <w:rPr>
                <w:rFonts w:ascii="Times New Roman" w:eastAsia="宋体" w:hAnsi="Times New Roman"/>
                <w:snapToGrid w:val="0"/>
                <w:sz w:val="21"/>
                <w:szCs w:val="21"/>
              </w:rPr>
            </w:pPr>
            <w:r w:rsidRPr="008C7963">
              <w:rPr>
                <w:rFonts w:ascii="Times New Roman" w:hAnsi="Times New Roman"/>
                <w:snapToGrid w:val="0"/>
                <w:sz w:val="21"/>
                <w:szCs w:val="21"/>
              </w:rPr>
              <w:t>Coated shear</w:t>
            </w:r>
          </w:p>
        </w:tc>
        <w:tc>
          <w:tcPr>
            <w:tcW w:w="3034" w:type="dxa"/>
            <w:tcBorders>
              <w:top w:val="single" w:sz="4" w:space="0" w:color="auto"/>
              <w:left w:val="single" w:sz="4" w:space="0" w:color="auto"/>
              <w:right w:val="single" w:sz="4" w:space="0" w:color="auto"/>
            </w:tcBorders>
            <w:shd w:val="clear" w:color="auto" w:fill="FFFFFF"/>
            <w:vAlign w:val="center"/>
          </w:tcPr>
          <w:p w14:paraId="48DCD3B0" w14:textId="77777777" w:rsidR="00307FD5" w:rsidRPr="008C7963" w:rsidRDefault="00C90937" w:rsidP="00247081">
            <w:pPr>
              <w:pStyle w:val="a3"/>
              <w:numPr>
                <w:ilvl w:val="0"/>
                <w:numId w:val="8"/>
              </w:numPr>
              <w:adjustRightInd w:val="0"/>
              <w:snapToGrid w:val="0"/>
              <w:spacing w:beforeLines="20" w:before="48" w:afterLines="20" w:after="48"/>
              <w:ind w:firstLineChars="0"/>
              <w:rPr>
                <w:rFonts w:ascii="Times New Roman" w:eastAsia="宋体" w:hAnsi="Times New Roman"/>
                <w:snapToGrid w:val="0"/>
                <w:sz w:val="21"/>
                <w:szCs w:val="21"/>
              </w:rPr>
            </w:pPr>
            <w:r w:rsidRPr="008C7963">
              <w:rPr>
                <w:rFonts w:ascii="Times New Roman" w:hAnsi="Times New Roman"/>
                <w:snapToGrid w:val="0"/>
                <w:sz w:val="21"/>
                <w:szCs w:val="21"/>
              </w:rPr>
              <w:t>Energy button</w:t>
            </w:r>
          </w:p>
        </w:tc>
      </w:tr>
      <w:tr w:rsidR="00307FD5" w:rsidRPr="008C7963" w14:paraId="5AB3EA37" w14:textId="77777777" w:rsidTr="002263EE">
        <w:trPr>
          <w:jc w:val="center"/>
        </w:trPr>
        <w:tc>
          <w:tcPr>
            <w:tcW w:w="2664" w:type="dxa"/>
            <w:tcBorders>
              <w:top w:val="single" w:sz="4" w:space="0" w:color="auto"/>
              <w:left w:val="single" w:sz="4" w:space="0" w:color="auto"/>
            </w:tcBorders>
            <w:shd w:val="clear" w:color="auto" w:fill="FFFFFF"/>
          </w:tcPr>
          <w:p w14:paraId="76117810" w14:textId="77777777" w:rsidR="00307FD5" w:rsidRPr="008C7963" w:rsidRDefault="00C90937" w:rsidP="00247081">
            <w:pPr>
              <w:pStyle w:val="a3"/>
              <w:numPr>
                <w:ilvl w:val="0"/>
                <w:numId w:val="6"/>
              </w:numPr>
              <w:adjustRightInd w:val="0"/>
              <w:snapToGrid w:val="0"/>
              <w:spacing w:beforeLines="20" w:before="48" w:afterLines="20" w:after="48"/>
              <w:ind w:firstLineChars="0"/>
              <w:rPr>
                <w:rFonts w:ascii="Times New Roman" w:eastAsia="宋体" w:hAnsi="Times New Roman"/>
                <w:snapToGrid w:val="0"/>
                <w:sz w:val="21"/>
                <w:szCs w:val="21"/>
              </w:rPr>
            </w:pPr>
            <w:r w:rsidRPr="008C7963">
              <w:rPr>
                <w:rFonts w:ascii="Times New Roman" w:hAnsi="Times New Roman"/>
                <w:snapToGrid w:val="0"/>
                <w:sz w:val="21"/>
                <w:szCs w:val="21"/>
              </w:rPr>
              <w:t>Clamp arm and tissue pad</w:t>
            </w:r>
          </w:p>
        </w:tc>
        <w:tc>
          <w:tcPr>
            <w:tcW w:w="3034" w:type="dxa"/>
            <w:tcBorders>
              <w:top w:val="single" w:sz="4" w:space="0" w:color="auto"/>
              <w:left w:val="single" w:sz="4" w:space="0" w:color="auto"/>
              <w:right w:val="single" w:sz="4" w:space="0" w:color="auto"/>
            </w:tcBorders>
            <w:shd w:val="clear" w:color="auto" w:fill="FFFFFF"/>
          </w:tcPr>
          <w:p w14:paraId="17380210" w14:textId="77777777" w:rsidR="00307FD5" w:rsidRPr="008C7963" w:rsidRDefault="00C90937" w:rsidP="00247081">
            <w:pPr>
              <w:pStyle w:val="a3"/>
              <w:numPr>
                <w:ilvl w:val="0"/>
                <w:numId w:val="8"/>
              </w:numPr>
              <w:adjustRightInd w:val="0"/>
              <w:snapToGrid w:val="0"/>
              <w:spacing w:beforeLines="20" w:before="48" w:afterLines="20" w:after="48"/>
              <w:ind w:firstLineChars="0"/>
              <w:rPr>
                <w:rFonts w:ascii="Times New Roman" w:eastAsia="宋体" w:hAnsi="Times New Roman"/>
                <w:snapToGrid w:val="0"/>
                <w:sz w:val="21"/>
                <w:szCs w:val="21"/>
              </w:rPr>
            </w:pPr>
            <w:r w:rsidRPr="008C7963">
              <w:rPr>
                <w:rFonts w:ascii="Times New Roman" w:hAnsi="Times New Roman"/>
                <w:snapToGrid w:val="0"/>
                <w:sz w:val="21"/>
                <w:szCs w:val="21"/>
              </w:rPr>
              <w:t>Advanced hemostasis energy button</w:t>
            </w:r>
          </w:p>
        </w:tc>
      </w:tr>
      <w:tr w:rsidR="00307FD5" w:rsidRPr="008C7963" w14:paraId="27F80A18" w14:textId="77777777" w:rsidTr="002263EE">
        <w:trPr>
          <w:jc w:val="center"/>
        </w:trPr>
        <w:tc>
          <w:tcPr>
            <w:tcW w:w="2664" w:type="dxa"/>
            <w:tcBorders>
              <w:top w:val="single" w:sz="4" w:space="0" w:color="auto"/>
              <w:left w:val="single" w:sz="4" w:space="0" w:color="auto"/>
            </w:tcBorders>
            <w:shd w:val="clear" w:color="auto" w:fill="FFFFFF"/>
          </w:tcPr>
          <w:p w14:paraId="432D27FB" w14:textId="77777777" w:rsidR="00307FD5" w:rsidRPr="008C7963" w:rsidRDefault="00C90937" w:rsidP="00247081">
            <w:pPr>
              <w:pStyle w:val="a3"/>
              <w:numPr>
                <w:ilvl w:val="0"/>
                <w:numId w:val="6"/>
              </w:numPr>
              <w:adjustRightInd w:val="0"/>
              <w:snapToGrid w:val="0"/>
              <w:spacing w:beforeLines="20" w:before="48" w:afterLines="20" w:after="48"/>
              <w:ind w:firstLineChars="0"/>
              <w:rPr>
                <w:rFonts w:ascii="Times New Roman" w:eastAsia="宋体" w:hAnsi="Times New Roman"/>
                <w:snapToGrid w:val="0"/>
                <w:sz w:val="21"/>
                <w:szCs w:val="21"/>
              </w:rPr>
            </w:pPr>
            <w:r w:rsidRPr="008C7963">
              <w:rPr>
                <w:rFonts w:ascii="Times New Roman" w:hAnsi="Times New Roman"/>
                <w:snapToGrid w:val="0"/>
                <w:sz w:val="21"/>
                <w:szCs w:val="21"/>
              </w:rPr>
              <w:t>Shaft</w:t>
            </w:r>
          </w:p>
        </w:tc>
        <w:tc>
          <w:tcPr>
            <w:tcW w:w="3034" w:type="dxa"/>
            <w:tcBorders>
              <w:top w:val="single" w:sz="4" w:space="0" w:color="auto"/>
              <w:left w:val="single" w:sz="4" w:space="0" w:color="auto"/>
              <w:right w:val="single" w:sz="4" w:space="0" w:color="auto"/>
            </w:tcBorders>
            <w:shd w:val="clear" w:color="auto" w:fill="FFFFFF"/>
          </w:tcPr>
          <w:p w14:paraId="3663A685" w14:textId="77777777" w:rsidR="00307FD5" w:rsidRPr="008C7963" w:rsidRDefault="00C90937" w:rsidP="00247081">
            <w:pPr>
              <w:pStyle w:val="a3"/>
              <w:numPr>
                <w:ilvl w:val="0"/>
                <w:numId w:val="8"/>
              </w:numPr>
              <w:adjustRightInd w:val="0"/>
              <w:snapToGrid w:val="0"/>
              <w:spacing w:beforeLines="20" w:before="48" w:afterLines="20" w:after="48"/>
              <w:ind w:firstLineChars="0"/>
              <w:rPr>
                <w:rFonts w:ascii="Times New Roman" w:eastAsia="宋体" w:hAnsi="Times New Roman"/>
                <w:snapToGrid w:val="0"/>
                <w:sz w:val="21"/>
                <w:szCs w:val="21"/>
              </w:rPr>
            </w:pPr>
            <w:r w:rsidRPr="008C7963">
              <w:rPr>
                <w:rFonts w:ascii="Times New Roman" w:hAnsi="Times New Roman"/>
                <w:snapToGrid w:val="0"/>
                <w:sz w:val="21"/>
                <w:szCs w:val="21"/>
              </w:rPr>
              <w:t>Handle</w:t>
            </w:r>
          </w:p>
        </w:tc>
      </w:tr>
      <w:tr w:rsidR="00307FD5" w:rsidRPr="008C7963" w14:paraId="7F4E79BC" w14:textId="77777777" w:rsidTr="002263EE">
        <w:trPr>
          <w:jc w:val="center"/>
        </w:trPr>
        <w:tc>
          <w:tcPr>
            <w:tcW w:w="2664" w:type="dxa"/>
            <w:tcBorders>
              <w:top w:val="single" w:sz="4" w:space="0" w:color="auto"/>
              <w:left w:val="single" w:sz="4" w:space="0" w:color="auto"/>
              <w:bottom w:val="single" w:sz="4" w:space="0" w:color="auto"/>
            </w:tcBorders>
            <w:shd w:val="clear" w:color="auto" w:fill="FFFFFF"/>
          </w:tcPr>
          <w:p w14:paraId="71A80306" w14:textId="77777777" w:rsidR="00307FD5" w:rsidRPr="008C7963" w:rsidRDefault="00C90937" w:rsidP="00247081">
            <w:pPr>
              <w:pStyle w:val="a3"/>
              <w:numPr>
                <w:ilvl w:val="0"/>
                <w:numId w:val="6"/>
              </w:numPr>
              <w:adjustRightInd w:val="0"/>
              <w:snapToGrid w:val="0"/>
              <w:spacing w:beforeLines="20" w:before="48" w:afterLines="20" w:after="48"/>
              <w:ind w:firstLineChars="0"/>
              <w:rPr>
                <w:rFonts w:ascii="Times New Roman" w:eastAsia="宋体" w:hAnsi="Times New Roman"/>
                <w:snapToGrid w:val="0"/>
                <w:sz w:val="21"/>
                <w:szCs w:val="21"/>
              </w:rPr>
            </w:pPr>
            <w:r w:rsidRPr="008C7963">
              <w:rPr>
                <w:rFonts w:ascii="Times New Roman" w:hAnsi="Times New Roman"/>
                <w:snapToGrid w:val="0"/>
                <w:sz w:val="21"/>
                <w:szCs w:val="21"/>
              </w:rPr>
              <w:t>Rotation knob</w:t>
            </w:r>
          </w:p>
        </w:tc>
        <w:tc>
          <w:tcPr>
            <w:tcW w:w="3034" w:type="dxa"/>
            <w:tcBorders>
              <w:top w:val="single" w:sz="4" w:space="0" w:color="auto"/>
              <w:left w:val="single" w:sz="4" w:space="0" w:color="auto"/>
              <w:bottom w:val="single" w:sz="4" w:space="0" w:color="auto"/>
              <w:right w:val="single" w:sz="4" w:space="0" w:color="auto"/>
            </w:tcBorders>
            <w:shd w:val="clear" w:color="auto" w:fill="FFFFFF"/>
          </w:tcPr>
          <w:p w14:paraId="5588E1E2" w14:textId="77777777" w:rsidR="00307FD5" w:rsidRPr="008C7963" w:rsidRDefault="00C90937" w:rsidP="00247081">
            <w:pPr>
              <w:pStyle w:val="a3"/>
              <w:numPr>
                <w:ilvl w:val="0"/>
                <w:numId w:val="8"/>
              </w:numPr>
              <w:adjustRightInd w:val="0"/>
              <w:snapToGrid w:val="0"/>
              <w:spacing w:beforeLines="20" w:before="48" w:afterLines="20" w:after="48"/>
              <w:ind w:firstLineChars="0"/>
              <w:rPr>
                <w:rFonts w:ascii="Times New Roman" w:eastAsia="宋体" w:hAnsi="Times New Roman"/>
                <w:snapToGrid w:val="0"/>
                <w:sz w:val="21"/>
                <w:szCs w:val="21"/>
              </w:rPr>
            </w:pPr>
            <w:r w:rsidRPr="008C7963">
              <w:rPr>
                <w:rFonts w:ascii="Times New Roman" w:hAnsi="Times New Roman"/>
                <w:snapToGrid w:val="0"/>
                <w:sz w:val="21"/>
                <w:szCs w:val="21"/>
              </w:rPr>
              <w:t>Closing handle</w:t>
            </w:r>
          </w:p>
        </w:tc>
      </w:tr>
    </w:tbl>
    <w:p w14:paraId="00A10AF3" w14:textId="77777777" w:rsidR="00C33F8A" w:rsidRPr="00DE0EC8" w:rsidRDefault="00C33F8A" w:rsidP="002263EE">
      <w:pPr>
        <w:adjustRightInd w:val="0"/>
        <w:snapToGrid w:val="0"/>
        <w:spacing w:afterLines="50" w:after="120"/>
        <w:jc w:val="both"/>
        <w:rPr>
          <w:rFonts w:ascii="Times New Roman" w:eastAsia="宋体" w:hAnsi="Times New Roman"/>
          <w:snapToGrid w:val="0"/>
          <w:sz w:val="28"/>
        </w:rPr>
      </w:pPr>
    </w:p>
    <w:sectPr w:rsidR="00C33F8A" w:rsidRPr="00DE0EC8" w:rsidSect="00DE0EC8">
      <w:footerReference w:type="default" r:id="rId11"/>
      <w:pgSz w:w="11909" w:h="16840"/>
      <w:pgMar w:top="1417" w:right="1417" w:bottom="1417" w:left="1417" w:header="1134"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7C558" w14:textId="77777777" w:rsidR="00E3137D" w:rsidRDefault="00E3137D">
      <w:r>
        <w:separator/>
      </w:r>
    </w:p>
  </w:endnote>
  <w:endnote w:type="continuationSeparator" w:id="0">
    <w:p w14:paraId="73F5BC87" w14:textId="77777777" w:rsidR="00E3137D" w:rsidRDefault="00E31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5C8DC" w14:textId="77777777" w:rsidR="005C76BD" w:rsidRPr="00563894" w:rsidRDefault="005C76BD" w:rsidP="005C76BD">
    <w:pPr>
      <w:pStyle w:val="a8"/>
      <w:jc w:val="right"/>
      <w:rPr>
        <w:rFonts w:ascii="Times New Roman" w:hAnsi="Times New Roman" w:cs="Times New Roman"/>
        <w:sz w:val="21"/>
      </w:rPr>
    </w:pPr>
    <w:r w:rsidRPr="00563894">
      <w:rPr>
        <w:rFonts w:ascii="Times New Roman" w:hAnsi="Times New Roman" w:cs="Times New Roman"/>
        <w:sz w:val="21"/>
      </w:rPr>
      <w:fldChar w:fldCharType="begin"/>
    </w:r>
    <w:r w:rsidRPr="00563894">
      <w:rPr>
        <w:rFonts w:ascii="Times New Roman" w:hAnsi="Times New Roman" w:cs="Times New Roman"/>
        <w:sz w:val="21"/>
      </w:rPr>
      <w:instrText>PAGE   \* MERGEFORMAT</w:instrText>
    </w:r>
    <w:r w:rsidRPr="00563894">
      <w:rPr>
        <w:rFonts w:ascii="Times New Roman" w:hAnsi="Times New Roman" w:cs="Times New Roman"/>
        <w:sz w:val="21"/>
      </w:rPr>
      <w:fldChar w:fldCharType="separate"/>
    </w:r>
    <w:r w:rsidR="00485E13">
      <w:rPr>
        <w:rFonts w:ascii="Times New Roman" w:hAnsi="Times New Roman" w:cs="Times New Roman"/>
        <w:noProof/>
        <w:sz w:val="21"/>
      </w:rPr>
      <w:t>7</w:t>
    </w:r>
    <w:r w:rsidRPr="00563894">
      <w:rPr>
        <w:rFonts w:ascii="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29A19" w14:textId="77777777" w:rsidR="00E3137D" w:rsidRDefault="00E3137D"/>
  </w:footnote>
  <w:footnote w:type="continuationSeparator" w:id="0">
    <w:p w14:paraId="72E2853F" w14:textId="77777777" w:rsidR="00E3137D" w:rsidRDefault="00E313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11F69"/>
    <w:multiLevelType w:val="hybridMultilevel"/>
    <w:tmpl w:val="526A00E4"/>
    <w:lvl w:ilvl="0" w:tplc="8BA84C5E">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FD56B8"/>
    <w:multiLevelType w:val="hybridMultilevel"/>
    <w:tmpl w:val="3536E1B2"/>
    <w:lvl w:ilvl="0" w:tplc="6860B05C">
      <w:start w:val="1"/>
      <w:numFmt w:val="lowerLetter"/>
      <w:lvlText w:val="%1."/>
      <w:lvlJc w:val="left"/>
      <w:pPr>
        <w:ind w:left="795" w:hanging="7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5C5458"/>
    <w:multiLevelType w:val="multilevel"/>
    <w:tmpl w:val="5398498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438D2A11"/>
    <w:multiLevelType w:val="hybridMultilevel"/>
    <w:tmpl w:val="2E60A44E"/>
    <w:lvl w:ilvl="0" w:tplc="57AAA0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E76203"/>
    <w:multiLevelType w:val="hybridMultilevel"/>
    <w:tmpl w:val="B51EB3AC"/>
    <w:lvl w:ilvl="0" w:tplc="57AAA0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29673F"/>
    <w:multiLevelType w:val="hybridMultilevel"/>
    <w:tmpl w:val="64406228"/>
    <w:lvl w:ilvl="0" w:tplc="57AAA0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632184"/>
    <w:multiLevelType w:val="hybridMultilevel"/>
    <w:tmpl w:val="1A34933A"/>
    <w:lvl w:ilvl="0" w:tplc="6860B05C">
      <w:start w:val="1"/>
      <w:numFmt w:val="lowerLetter"/>
      <w:lvlText w:val="%1."/>
      <w:lvlJc w:val="left"/>
      <w:pPr>
        <w:ind w:left="795" w:hanging="7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443ED1"/>
    <w:multiLevelType w:val="hybridMultilevel"/>
    <w:tmpl w:val="3CD295AE"/>
    <w:lvl w:ilvl="0" w:tplc="6860B05C">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6"/>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trackRevisions/>
  <w:documentProtection w:edit="readOnly" w:enforcement="0"/>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useWord2013TrackBottomHyphenation" w:uri="http://schemas.microsoft.com/office/word" w:val="1"/>
  </w:compat>
  <w:rsids>
    <w:rsidRoot w:val="00307FD5"/>
    <w:rsid w:val="00030E0B"/>
    <w:rsid w:val="00033737"/>
    <w:rsid w:val="000F078D"/>
    <w:rsid w:val="001D754E"/>
    <w:rsid w:val="002263EE"/>
    <w:rsid w:val="00247081"/>
    <w:rsid w:val="00307FD5"/>
    <w:rsid w:val="00366DF5"/>
    <w:rsid w:val="00476679"/>
    <w:rsid w:val="00485E13"/>
    <w:rsid w:val="00502D61"/>
    <w:rsid w:val="005503EF"/>
    <w:rsid w:val="00560478"/>
    <w:rsid w:val="00563894"/>
    <w:rsid w:val="005B11AD"/>
    <w:rsid w:val="005C76BD"/>
    <w:rsid w:val="00643FB7"/>
    <w:rsid w:val="0064463E"/>
    <w:rsid w:val="00660B9D"/>
    <w:rsid w:val="0069364D"/>
    <w:rsid w:val="007067F3"/>
    <w:rsid w:val="008C7963"/>
    <w:rsid w:val="00942055"/>
    <w:rsid w:val="009B2CB3"/>
    <w:rsid w:val="009F6768"/>
    <w:rsid w:val="00A3307A"/>
    <w:rsid w:val="00B720FA"/>
    <w:rsid w:val="00BD0583"/>
    <w:rsid w:val="00C33F8A"/>
    <w:rsid w:val="00C411A6"/>
    <w:rsid w:val="00C90937"/>
    <w:rsid w:val="00CA0CEF"/>
    <w:rsid w:val="00CA2588"/>
    <w:rsid w:val="00CC5FC0"/>
    <w:rsid w:val="00CE3BF3"/>
    <w:rsid w:val="00D7639E"/>
    <w:rsid w:val="00DE0EC8"/>
    <w:rsid w:val="00E3137D"/>
    <w:rsid w:val="00F70AE8"/>
    <w:rsid w:val="00F73C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47D79"/>
  <w15:docId w15:val="{C9A57795-8902-4DF6-BCDD-0D76829A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JhengHei Light" w:eastAsiaTheme="minorEastAsia" w:hAnsi="Microsoft JhengHei Light" w:cs="Microsoft JhengHei Light"/>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rFonts w:eastAsia="Microsoft JhengHei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6DF5"/>
    <w:pPr>
      <w:ind w:firstLineChars="200" w:firstLine="420"/>
    </w:pPr>
  </w:style>
  <w:style w:type="paragraph" w:styleId="a4">
    <w:name w:val="Balloon Text"/>
    <w:basedOn w:val="a"/>
    <w:link w:val="a5"/>
    <w:uiPriority w:val="99"/>
    <w:semiHidden/>
    <w:unhideWhenUsed/>
    <w:rsid w:val="00366DF5"/>
    <w:rPr>
      <w:sz w:val="18"/>
      <w:szCs w:val="18"/>
    </w:rPr>
  </w:style>
  <w:style w:type="character" w:customStyle="1" w:styleId="a5">
    <w:name w:val="批注框文本 字符"/>
    <w:basedOn w:val="a0"/>
    <w:link w:val="a4"/>
    <w:uiPriority w:val="99"/>
    <w:semiHidden/>
    <w:rsid w:val="00366DF5"/>
    <w:rPr>
      <w:rFonts w:eastAsia="Microsoft JhengHei Light"/>
      <w:color w:val="000000"/>
      <w:sz w:val="18"/>
      <w:szCs w:val="18"/>
    </w:rPr>
  </w:style>
  <w:style w:type="paragraph" w:styleId="a6">
    <w:name w:val="header"/>
    <w:basedOn w:val="a"/>
    <w:link w:val="a7"/>
    <w:uiPriority w:val="99"/>
    <w:unhideWhenUsed/>
    <w:rsid w:val="005C76B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C76BD"/>
    <w:rPr>
      <w:rFonts w:eastAsia="Microsoft JhengHei Light"/>
      <w:color w:val="000000"/>
      <w:sz w:val="18"/>
      <w:szCs w:val="18"/>
    </w:rPr>
  </w:style>
  <w:style w:type="paragraph" w:styleId="a8">
    <w:name w:val="footer"/>
    <w:basedOn w:val="a"/>
    <w:link w:val="a9"/>
    <w:uiPriority w:val="99"/>
    <w:unhideWhenUsed/>
    <w:rsid w:val="005C76BD"/>
    <w:pPr>
      <w:tabs>
        <w:tab w:val="center" w:pos="4153"/>
        <w:tab w:val="right" w:pos="8306"/>
      </w:tabs>
      <w:snapToGrid w:val="0"/>
    </w:pPr>
    <w:rPr>
      <w:sz w:val="18"/>
      <w:szCs w:val="18"/>
    </w:rPr>
  </w:style>
  <w:style w:type="character" w:customStyle="1" w:styleId="a9">
    <w:name w:val="页脚 字符"/>
    <w:basedOn w:val="a0"/>
    <w:link w:val="a8"/>
    <w:uiPriority w:val="99"/>
    <w:rsid w:val="005C76BD"/>
    <w:rPr>
      <w:rFonts w:eastAsia="Microsoft JhengHei Light"/>
      <w:color w:val="000000"/>
      <w:sz w:val="18"/>
      <w:szCs w:val="18"/>
    </w:rPr>
  </w:style>
  <w:style w:type="character" w:styleId="aa">
    <w:name w:val="annotation reference"/>
    <w:basedOn w:val="a0"/>
    <w:uiPriority w:val="99"/>
    <w:semiHidden/>
    <w:unhideWhenUsed/>
    <w:rsid w:val="00033737"/>
    <w:rPr>
      <w:sz w:val="21"/>
      <w:szCs w:val="21"/>
    </w:rPr>
  </w:style>
  <w:style w:type="paragraph" w:styleId="ab">
    <w:name w:val="annotation text"/>
    <w:basedOn w:val="a"/>
    <w:link w:val="ac"/>
    <w:uiPriority w:val="99"/>
    <w:semiHidden/>
    <w:unhideWhenUsed/>
    <w:rsid w:val="00033737"/>
  </w:style>
  <w:style w:type="character" w:customStyle="1" w:styleId="ac">
    <w:name w:val="批注文字 字符"/>
    <w:basedOn w:val="a0"/>
    <w:link w:val="ab"/>
    <w:uiPriority w:val="99"/>
    <w:semiHidden/>
    <w:rsid w:val="00033737"/>
    <w:rPr>
      <w:rFonts w:eastAsia="Microsoft JhengHei Light"/>
      <w:color w:val="000000"/>
    </w:rPr>
  </w:style>
  <w:style w:type="paragraph" w:styleId="ad">
    <w:name w:val="annotation subject"/>
    <w:basedOn w:val="ab"/>
    <w:next w:val="ab"/>
    <w:link w:val="ae"/>
    <w:uiPriority w:val="99"/>
    <w:semiHidden/>
    <w:unhideWhenUsed/>
    <w:rsid w:val="00033737"/>
    <w:rPr>
      <w:b/>
      <w:bCs/>
    </w:rPr>
  </w:style>
  <w:style w:type="character" w:customStyle="1" w:styleId="ae">
    <w:name w:val="批注主题 字符"/>
    <w:basedOn w:val="ac"/>
    <w:link w:val="ad"/>
    <w:uiPriority w:val="99"/>
    <w:semiHidden/>
    <w:rsid w:val="00033737"/>
    <w:rPr>
      <w:rFonts w:eastAsia="Microsoft JhengHei Light"/>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C345246CD02E47B1B9CA06C5493EB5" ma:contentTypeVersion="8" ma:contentTypeDescription="Create a new document." ma:contentTypeScope="" ma:versionID="9d2bd1c8fe1a21fdc0efeea14926fb17">
  <xsd:schema xmlns:xsd="http://www.w3.org/2001/XMLSchema" xmlns:xs="http://www.w3.org/2001/XMLSchema" xmlns:p="http://schemas.microsoft.com/office/2006/metadata/properties" xmlns:ns2="aedc0c05-eb15-4923-ad03-d4dc9cbfe8fc" targetNamespace="http://schemas.microsoft.com/office/2006/metadata/properties" ma:root="true" ma:fieldsID="e877d2371323507d874d4baecb748aeb" ns2:_="">
    <xsd:import namespace="aedc0c05-eb15-4923-ad03-d4dc9cbfe8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c0c05-eb15-4923-ad03-d4dc9cbfe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D998AE-0E82-482B-8E59-DBD222D58ED5}"/>
</file>

<file path=customXml/itemProps2.xml><?xml version="1.0" encoding="utf-8"?>
<ds:datastoreItem xmlns:ds="http://schemas.openxmlformats.org/officeDocument/2006/customXml" ds:itemID="{D7A73D5A-6C5E-47D3-A697-C9A060215A81}"/>
</file>

<file path=customXml/itemProps3.xml><?xml version="1.0" encoding="utf-8"?>
<ds:datastoreItem xmlns:ds="http://schemas.openxmlformats.org/officeDocument/2006/customXml" ds:itemID="{4A167F00-AC03-4A57-A2F1-354EFC03B002}"/>
</file>

<file path=docProps/app.xml><?xml version="1.0" encoding="utf-8"?>
<Properties xmlns="http://schemas.openxmlformats.org/officeDocument/2006/extended-properties" xmlns:vt="http://schemas.openxmlformats.org/officeDocument/2006/docPropsVTypes">
  <Template>Normal.dotm</Template>
  <TotalTime>44</TotalTime>
  <Pages>7</Pages>
  <Words>1581</Words>
  <Characters>9017</Characters>
  <Application>Microsoft Office Word</Application>
  <DocSecurity>0</DocSecurity>
  <Lines>75</Lines>
  <Paragraphs>21</Paragraphs>
  <ScaleCrop>false</ScaleCrop>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Luo, Yuke(York) [MEDCN]</cp:lastModifiedBy>
  <cp:revision>17</cp:revision>
  <dcterms:created xsi:type="dcterms:W3CDTF">2021-01-25T10:43:00Z</dcterms:created>
  <dcterms:modified xsi:type="dcterms:W3CDTF">2021-02-02T02:40:00Z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0x010100A2C345246CD02E47B1B9CA06C5493EB5</vt:lpwstr>
  </property>
</Properties>
</file>