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A98BE6" w14:textId="3B92A374" w:rsidR="00651646" w:rsidRPr="008544FC" w:rsidRDefault="008544FC" w:rsidP="00F42EFE">
      <w:pPr>
        <w:widowControl/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b/>
          <w:noProof/>
          <w:snapToGrid w:val="0"/>
          <w:color w:val="000000" w:themeColor="text1"/>
          <w:sz w:val="28"/>
          <w:szCs w:val="28"/>
          <w:lang w:bidi="ar-S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956B1E" wp14:editId="5CE75791">
                <wp:simplePos x="0" y="0"/>
                <wp:positionH relativeFrom="column">
                  <wp:posOffset>1566545</wp:posOffset>
                </wp:positionH>
                <wp:positionV relativeFrom="paragraph">
                  <wp:posOffset>-428318</wp:posOffset>
                </wp:positionV>
                <wp:extent cx="4034769" cy="307428"/>
                <wp:effectExtent l="0" t="0" r="23495" b="1651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4769" cy="3074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B3FFD" w14:textId="506659C8" w:rsidR="008544FC" w:rsidRPr="00F42EFE" w:rsidRDefault="00D22D5F" w:rsidP="008544FC">
                            <w:pPr>
                              <w:adjustRightInd w:val="0"/>
                              <w:snapToGrid w:val="0"/>
                              <w:spacing w:line="300" w:lineRule="auto"/>
                              <w:jc w:val="center"/>
                              <w:rPr>
                                <w:rFonts w:ascii="Times New Roman" w:eastAsia="SimSun" w:hAnsi="Times New Roman" w:cs="Times New Roman"/>
                                <w:b/>
                                <w:snapToGrid w:val="0"/>
                                <w:color w:val="C00000"/>
                              </w:rPr>
                            </w:pPr>
                            <w:r w:rsidRPr="00F42EFE">
                              <w:rPr>
                                <w:rFonts w:ascii="Times New Roman" w:eastAsia="SimSun" w:hAnsi="Times New Roman" w:cs="Times New Roman"/>
                                <w:b/>
                                <w:snapToGrid w:val="0"/>
                                <w:color w:val="C00000"/>
                              </w:rPr>
                              <w:t>This document is provided by the applicant or the registrant</w:t>
                            </w:r>
                          </w:p>
                        </w:txbxContent>
                      </wps:txbx>
                      <wps:bodyPr rot="0" vert="horz" wrap="square" lIns="36000" tIns="28800" rIns="36000" bIns="288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956B1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23.35pt;margin-top:-33.75pt;width:317.7pt;height:24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" filled="f" strokecolor="#c00000" strokeweight="1.5pt">
                <v:textbox inset="1mm,.8mm,1mm,.8mm">
                  <w:txbxContent>
                    <w:p w14:paraId="45BB3FFD" w14:textId="506659C8" w:rsidR="008544FC" w:rsidRPr="00F42EFE" w:rsidRDefault="00D22D5F" w:rsidP="008544FC">
                      <w:pPr>
                        <w:adjustRightInd w:val="0"/>
                        <w:snapToGrid w:val="0"/>
                        <w:spacing w:line="300" w:lineRule="auto"/>
                        <w:jc w:val="center"/>
                        <w:rPr>
                          <w:rFonts w:ascii="Times New Roman" w:eastAsia="SimSun" w:hAnsi="Times New Roman" w:cs="Times New Roman"/>
                          <w:b/>
                          <w:snapToGrid w:val="0"/>
                          <w:color w:val="C00000"/>
                        </w:rPr>
                      </w:pPr>
                      <w:r w:rsidRPr="00F42EFE">
                        <w:rPr>
                          <w:rFonts w:ascii="Times New Roman" w:eastAsia="SimSun" w:hAnsi="Times New Roman" w:cs="Times New Roman"/>
                          <w:b/>
                          <w:snapToGrid w:val="0"/>
                          <w:color w:val="C00000"/>
                        </w:rPr>
                        <w:t>This document is provided by the applicant or the registrant</w:t>
                      </w:r>
                    </w:p>
                  </w:txbxContent>
                </v:textbox>
              </v:shape>
            </w:pict>
          </mc:Fallback>
        </mc:AlternateContent>
      </w:r>
      <w:r w:rsidR="00651646" w:rsidRPr="008544FC"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 xml:space="preserve">Comparison </w:t>
      </w:r>
      <w:r w:rsidR="00651646"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 xml:space="preserve">of changes in product technical requirements </w:t>
      </w:r>
    </w:p>
    <w:p w14:paraId="53F55057" w14:textId="77777777" w:rsidR="008544FC" w:rsidRDefault="008544FC" w:rsidP="008544FC">
      <w:pPr>
        <w:widowControl/>
        <w:adjustRightInd w:val="0"/>
        <w:snapToGrid w:val="0"/>
        <w:spacing w:afterLines="75" w:after="180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</w:p>
    <w:p w14:paraId="2668F8A2" w14:textId="0D45DBEB" w:rsidR="00651646" w:rsidRPr="008544FC" w:rsidRDefault="00651646" w:rsidP="008544FC">
      <w:pPr>
        <w:widowControl/>
        <w:adjustRightInd w:val="0"/>
        <w:snapToGrid w:val="0"/>
        <w:spacing w:afterLines="75" w:after="180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>Before</w:t>
      </w:r>
      <w:r w:rsidR="00D22D5F"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 xml:space="preserve"> change</w:t>
      </w:r>
      <w:r w:rsidRPr="008544FC"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>:</w:t>
      </w:r>
    </w:p>
    <w:p w14:paraId="24171EEB" w14:textId="77777777" w:rsidR="00651646" w:rsidRPr="008544FC" w:rsidRDefault="00651646" w:rsidP="008544FC">
      <w:pPr>
        <w:widowControl/>
        <w:adjustRightInd w:val="0"/>
        <w:snapToGrid w:val="0"/>
        <w:spacing w:afterLines="75" w:after="180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 xml:space="preserve">1.1 </w:t>
      </w:r>
      <w:r w:rsidRPr="00F42EFE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Specification/model</w:t>
      </w:r>
    </w:p>
    <w:p w14:paraId="2609DC76" w14:textId="77777777" w:rsidR="00651646" w:rsidRPr="008544FC" w:rsidRDefault="00651646" w:rsidP="00F42EFE">
      <w:pPr>
        <w:widowControl/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F42EFE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Annex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1374"/>
        <w:gridCol w:w="1357"/>
        <w:gridCol w:w="1292"/>
        <w:gridCol w:w="1383"/>
        <w:gridCol w:w="1339"/>
        <w:gridCol w:w="1292"/>
      </w:tblGrid>
      <w:tr w:rsidR="00651646" w:rsidRPr="008544FC" w14:paraId="451E578F" w14:textId="77777777" w:rsidTr="00F42EFE">
        <w:tc>
          <w:tcPr>
            <w:tcW w:w="1406" w:type="dxa"/>
          </w:tcPr>
          <w:p w14:paraId="635B7275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Model</w:t>
            </w:r>
          </w:p>
        </w:tc>
        <w:tc>
          <w:tcPr>
            <w:tcW w:w="1407" w:type="dxa"/>
          </w:tcPr>
          <w:p w14:paraId="4642D94E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Description</w:t>
            </w:r>
          </w:p>
        </w:tc>
        <w:tc>
          <w:tcPr>
            <w:tcW w:w="1407" w:type="dxa"/>
          </w:tcPr>
          <w:p w14:paraId="0D976745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Instructions for use</w:t>
            </w:r>
          </w:p>
        </w:tc>
        <w:tc>
          <w:tcPr>
            <w:tcW w:w="1407" w:type="dxa"/>
          </w:tcPr>
          <w:p w14:paraId="0461850E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Delivery status</w:t>
            </w:r>
          </w:p>
        </w:tc>
        <w:tc>
          <w:tcPr>
            <w:tcW w:w="1407" w:type="dxa"/>
          </w:tcPr>
          <w:p w14:paraId="2C3A2C66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Material of the body-contact part</w:t>
            </w:r>
          </w:p>
        </w:tc>
        <w:tc>
          <w:tcPr>
            <w:tcW w:w="1407" w:type="dxa"/>
          </w:tcPr>
          <w:p w14:paraId="4EC61561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Dimension</w:t>
            </w:r>
          </w:p>
        </w:tc>
        <w:tc>
          <w:tcPr>
            <w:tcW w:w="1407" w:type="dxa"/>
          </w:tcPr>
          <w:p w14:paraId="202EF94A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Outer diameter of the inserted portion</w:t>
            </w:r>
          </w:p>
        </w:tc>
      </w:tr>
      <w:tr w:rsidR="00651646" w:rsidRPr="008544FC" w14:paraId="23D6D2CB" w14:textId="77777777" w:rsidTr="008544FC">
        <w:tc>
          <w:tcPr>
            <w:tcW w:w="9848" w:type="dxa"/>
            <w:gridSpan w:val="7"/>
          </w:tcPr>
          <w:p w14:paraId="3811F453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All-In-One Hand Control Unit and Electrodes</w:t>
            </w:r>
          </w:p>
        </w:tc>
      </w:tr>
      <w:tr w:rsidR="00651646" w:rsidRPr="008544FC" w14:paraId="449EA84C" w14:textId="77777777" w:rsidTr="00F42EFE">
        <w:tc>
          <w:tcPr>
            <w:tcW w:w="1406" w:type="dxa"/>
          </w:tcPr>
          <w:p w14:paraId="036189E5" w14:textId="77777777" w:rsidR="00651646" w:rsidRPr="00F42EFE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F42EFE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0080</w:t>
            </w:r>
          </w:p>
        </w:tc>
        <w:tc>
          <w:tcPr>
            <w:tcW w:w="1407" w:type="dxa"/>
            <w:vAlign w:val="center"/>
          </w:tcPr>
          <w:p w14:paraId="4FF3C8FE" w14:textId="77777777" w:rsidR="00651646" w:rsidRPr="00F42EFE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</w:t>
            </w:r>
            <w:r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>L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-Wire Hook with suction function laparoscopic non-stick electrode, 38 cm)</w:t>
            </w:r>
          </w:p>
        </w:tc>
        <w:tc>
          <w:tcPr>
            <w:tcW w:w="1407" w:type="dxa"/>
          </w:tcPr>
          <w:p w14:paraId="567297F5" w14:textId="77777777" w:rsidR="00651646" w:rsidRPr="00F42EFE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1407" w:type="dxa"/>
          </w:tcPr>
          <w:p w14:paraId="053C6A20" w14:textId="77777777" w:rsidR="00651646" w:rsidRPr="00F42EFE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1407" w:type="dxa"/>
          </w:tcPr>
          <w:p w14:paraId="79BFF21D" w14:textId="77777777" w:rsidR="00651646" w:rsidRPr="00F42EFE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1407" w:type="dxa"/>
          </w:tcPr>
          <w:p w14:paraId="53B82DFB" w14:textId="77777777" w:rsidR="00651646" w:rsidRPr="00F42EFE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38</w:t>
            </w:r>
            <w:r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1407" w:type="dxa"/>
          </w:tcPr>
          <w:p w14:paraId="5BC8E24E" w14:textId="77777777" w:rsidR="00651646" w:rsidRPr="00F42EFE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</w:tbl>
    <w:p w14:paraId="035EC887" w14:textId="77777777" w:rsidR="008544FC" w:rsidRDefault="008544FC" w:rsidP="008544FC">
      <w:pPr>
        <w:widowControl/>
        <w:adjustRightInd w:val="0"/>
        <w:snapToGrid w:val="0"/>
        <w:spacing w:afterLines="75" w:after="180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</w:p>
    <w:p w14:paraId="329D858C" w14:textId="77777777" w:rsidR="008544FC" w:rsidRDefault="008544FC" w:rsidP="008544FC">
      <w:pPr>
        <w:widowControl/>
        <w:adjustRightInd w:val="0"/>
        <w:snapToGrid w:val="0"/>
        <w:spacing w:afterLines="75" w:after="180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</w:p>
    <w:p w14:paraId="15AB3CE9" w14:textId="3ED4E2EB" w:rsidR="00651646" w:rsidRPr="00F42EFE" w:rsidRDefault="00651646" w:rsidP="008544FC">
      <w:pPr>
        <w:widowControl/>
        <w:adjustRightInd w:val="0"/>
        <w:snapToGrid w:val="0"/>
        <w:spacing w:afterLines="75" w:after="180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F42EFE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After</w:t>
      </w:r>
      <w:r w:rsidR="00D22D5F"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 xml:space="preserve"> change</w:t>
      </w:r>
      <w:r w:rsidRPr="00F42EFE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:</w:t>
      </w:r>
    </w:p>
    <w:p w14:paraId="654C6D31" w14:textId="77777777" w:rsidR="00651646" w:rsidRPr="008544FC" w:rsidRDefault="00651646" w:rsidP="008544FC">
      <w:pPr>
        <w:widowControl/>
        <w:adjustRightInd w:val="0"/>
        <w:snapToGrid w:val="0"/>
        <w:spacing w:afterLines="75" w:after="180"/>
        <w:rPr>
          <w:rFonts w:eastAsiaTheme="minorEastAsia"/>
          <w:snapToGrid w:val="0"/>
          <w:sz w:val="28"/>
          <w:szCs w:val="28"/>
        </w:rPr>
      </w:pPr>
      <w:r w:rsidRPr="008544FC"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 xml:space="preserve">1.1 </w:t>
      </w:r>
      <w:r w:rsidRPr="00F42EFE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Specification/model</w:t>
      </w:r>
      <w:r w:rsidRPr="008544FC">
        <w:rPr>
          <w:snapToGrid w:val="0"/>
          <w:sz w:val="28"/>
          <w:szCs w:val="28"/>
        </w:rPr>
        <w:t xml:space="preserve"> </w:t>
      </w:r>
    </w:p>
    <w:p w14:paraId="4005D3A2" w14:textId="77777777" w:rsidR="00651646" w:rsidRPr="008544FC" w:rsidRDefault="00651646" w:rsidP="008544FC">
      <w:pPr>
        <w:widowControl/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</w:rPr>
        <w:t>Annex 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1374"/>
        <w:gridCol w:w="1357"/>
        <w:gridCol w:w="1292"/>
        <w:gridCol w:w="1383"/>
        <w:gridCol w:w="1339"/>
        <w:gridCol w:w="1292"/>
      </w:tblGrid>
      <w:tr w:rsidR="00651646" w:rsidRPr="008544FC" w14:paraId="4F394D4E" w14:textId="77777777" w:rsidTr="008544FC">
        <w:tc>
          <w:tcPr>
            <w:tcW w:w="1406" w:type="dxa"/>
          </w:tcPr>
          <w:p w14:paraId="3A94B7BB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Model</w:t>
            </w:r>
          </w:p>
        </w:tc>
        <w:tc>
          <w:tcPr>
            <w:tcW w:w="1407" w:type="dxa"/>
          </w:tcPr>
          <w:p w14:paraId="76595E84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Description</w:t>
            </w:r>
          </w:p>
        </w:tc>
        <w:tc>
          <w:tcPr>
            <w:tcW w:w="1407" w:type="dxa"/>
          </w:tcPr>
          <w:p w14:paraId="5D8BE922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Instructions for use</w:t>
            </w:r>
          </w:p>
        </w:tc>
        <w:tc>
          <w:tcPr>
            <w:tcW w:w="1407" w:type="dxa"/>
          </w:tcPr>
          <w:p w14:paraId="5B7BAEDE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Delivery status</w:t>
            </w:r>
          </w:p>
        </w:tc>
        <w:tc>
          <w:tcPr>
            <w:tcW w:w="1407" w:type="dxa"/>
          </w:tcPr>
          <w:p w14:paraId="32F05B9B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Material of the body-contact part</w:t>
            </w:r>
          </w:p>
        </w:tc>
        <w:tc>
          <w:tcPr>
            <w:tcW w:w="1407" w:type="dxa"/>
          </w:tcPr>
          <w:p w14:paraId="49F724CC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Dimension</w:t>
            </w:r>
          </w:p>
        </w:tc>
        <w:tc>
          <w:tcPr>
            <w:tcW w:w="1407" w:type="dxa"/>
          </w:tcPr>
          <w:p w14:paraId="294B77A2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Outer diameter of the inserted portion</w:t>
            </w:r>
          </w:p>
        </w:tc>
      </w:tr>
      <w:tr w:rsidR="00651646" w:rsidRPr="008544FC" w14:paraId="0BCECCD8" w14:textId="77777777" w:rsidTr="008544FC">
        <w:tc>
          <w:tcPr>
            <w:tcW w:w="9848" w:type="dxa"/>
            <w:gridSpan w:val="7"/>
          </w:tcPr>
          <w:p w14:paraId="64577FCD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snapToGrid w:val="0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All-In-One Hand Control Unit and Electrodes</w:t>
            </w:r>
          </w:p>
        </w:tc>
      </w:tr>
      <w:tr w:rsidR="00651646" w:rsidRPr="008544FC" w14:paraId="5ECB0820" w14:textId="77777777" w:rsidTr="008544FC">
        <w:tc>
          <w:tcPr>
            <w:tcW w:w="1406" w:type="dxa"/>
          </w:tcPr>
          <w:p w14:paraId="17952721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>0080J</w:t>
            </w:r>
          </w:p>
        </w:tc>
        <w:tc>
          <w:tcPr>
            <w:tcW w:w="1407" w:type="dxa"/>
            <w:vAlign w:val="center"/>
          </w:tcPr>
          <w:p w14:paraId="500ADA5B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</w:t>
            </w:r>
            <w:r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>L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-Wire Hook with suction function laparoscopic non-stick electrode, 38 cm)</w:t>
            </w:r>
          </w:p>
        </w:tc>
        <w:tc>
          <w:tcPr>
            <w:tcW w:w="1407" w:type="dxa"/>
          </w:tcPr>
          <w:p w14:paraId="4B67A5D5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1407" w:type="dxa"/>
          </w:tcPr>
          <w:p w14:paraId="6251AEE0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1407" w:type="dxa"/>
          </w:tcPr>
          <w:p w14:paraId="72AEA0B0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1407" w:type="dxa"/>
          </w:tcPr>
          <w:p w14:paraId="30576D8F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38</w:t>
            </w:r>
            <w:r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1407" w:type="dxa"/>
          </w:tcPr>
          <w:p w14:paraId="2512D6E6" w14:textId="77777777" w:rsidR="00651646" w:rsidRPr="008544FC" w:rsidRDefault="00651646" w:rsidP="008544FC">
            <w:pPr>
              <w:widowControl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</w:tbl>
    <w:p w14:paraId="2E0393E9" w14:textId="77777777" w:rsidR="00651646" w:rsidRPr="008544FC" w:rsidRDefault="00651646" w:rsidP="00F42EFE">
      <w:pPr>
        <w:adjustRightInd w:val="0"/>
        <w:snapToGrid w:val="0"/>
        <w:spacing w:afterLines="75" w:after="180"/>
        <w:rPr>
          <w:snapToGrid w:val="0"/>
          <w:sz w:val="28"/>
          <w:szCs w:val="28"/>
        </w:rPr>
      </w:pPr>
      <w:r w:rsidRPr="008544FC">
        <w:rPr>
          <w:snapToGrid w:val="0"/>
          <w:sz w:val="28"/>
          <w:szCs w:val="28"/>
        </w:rPr>
        <w:br w:type="page"/>
      </w:r>
    </w:p>
    <w:p w14:paraId="5A4E14C7" w14:textId="08A61FE1" w:rsidR="00D341FD" w:rsidRPr="008544FC" w:rsidRDefault="008544FC" w:rsidP="008544FC">
      <w:pPr>
        <w:adjustRightInd w:val="0"/>
        <w:snapToGrid w:val="0"/>
        <w:spacing w:afterLines="150" w:after="360"/>
        <w:jc w:val="both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b/>
          <w:noProof/>
          <w:snapToGrid w:val="0"/>
          <w:color w:val="000000" w:themeColor="text1"/>
          <w:sz w:val="28"/>
          <w:szCs w:val="28"/>
          <w:lang w:bidi="ar-SA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FAE09B0" wp14:editId="47959279">
                <wp:simplePos x="0" y="0"/>
                <wp:positionH relativeFrom="column">
                  <wp:posOffset>1133322</wp:posOffset>
                </wp:positionH>
                <wp:positionV relativeFrom="paragraph">
                  <wp:posOffset>-419582</wp:posOffset>
                </wp:positionV>
                <wp:extent cx="4059620" cy="307428"/>
                <wp:effectExtent l="0" t="0" r="17145" b="1651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9620" cy="3074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A23B8" w14:textId="018F1E0F" w:rsidR="008544FC" w:rsidRPr="008544FC" w:rsidRDefault="00446EB4" w:rsidP="008544FC">
                            <w:pPr>
                              <w:adjustRightInd w:val="0"/>
                              <w:snapToGrid w:val="0"/>
                              <w:spacing w:line="300" w:lineRule="auto"/>
                              <w:jc w:val="center"/>
                              <w:rPr>
                                <w:rFonts w:ascii="Times New Roman" w:eastAsia="SimSun" w:hAnsi="Times New Roman" w:cs="Times New Roman"/>
                                <w:b/>
                                <w:snapToGrid w:val="0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117E1F">
                              <w:rPr>
                                <w:rFonts w:ascii="Times New Roman" w:eastAsia="SimSun" w:hAnsi="Times New Roman" w:cs="Times New Roman" w:hint="eastAsia"/>
                                <w:b/>
                                <w:snapToGrid w:val="0"/>
                                <w:color w:val="C00000"/>
                              </w:rPr>
                              <w:t>This document is provided by the applicant or the registrant</w:t>
                            </w:r>
                          </w:p>
                        </w:txbxContent>
                      </wps:txbx>
                      <wps:bodyPr rot="0" vert="horz" wrap="square" lIns="36000" tIns="28800" rIns="36000" bIns="288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E09B0" id="_x0000_s1027" type="#_x0000_t202" style="position:absolute;left:0;text-align:left;margin-left:89.25pt;margin-top:-33.05pt;width:319.65pt;height:24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" filled="f" strokecolor="#c00000" strokeweight="1.5pt">
                <v:textbox inset="1mm,.8mm,1mm,.8mm">
                  <w:txbxContent>
                    <w:p w14:paraId="05FA23B8" w14:textId="018F1E0F" w:rsidR="008544FC" w:rsidRPr="008544FC" w:rsidRDefault="00446EB4" w:rsidP="008544FC">
                      <w:pPr>
                        <w:adjustRightInd w:val="0"/>
                        <w:snapToGrid w:val="0"/>
                        <w:spacing w:line="300" w:lineRule="auto"/>
                        <w:jc w:val="center"/>
                        <w:rPr>
                          <w:rFonts w:ascii="Times New Roman" w:eastAsia="SimSun" w:hAnsi="Times New Roman" w:cs="Times New Roman"/>
                          <w:b/>
                          <w:snapToGrid w:val="0"/>
                          <w:color w:val="C00000"/>
                          <w:sz w:val="28"/>
                          <w:szCs w:val="28"/>
                        </w:rPr>
                      </w:pPr>
                      <w:r w:rsidRPr="00117E1F">
                        <w:rPr>
                          <w:rFonts w:ascii="Times New Roman" w:eastAsia="SimSun" w:hAnsi="Times New Roman" w:cs="Times New Roman" w:hint="eastAsia"/>
                          <w:b/>
                          <w:snapToGrid w:val="0"/>
                          <w:color w:val="C00000"/>
                        </w:rPr>
                        <w:t>This document is provided by the applicant or the registrant</w:t>
                      </w:r>
                    </w:p>
                  </w:txbxContent>
                </v:textbox>
              </v:shape>
            </w:pict>
          </mc:Fallback>
        </mc:AlternateContent>
      </w:r>
      <w:r w:rsidR="005D75C6"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No. of Product Technical Requirements for Medical Device</w:t>
      </w:r>
    </w:p>
    <w:p w14:paraId="4B7BE85D" w14:textId="77777777" w:rsidR="00D341FD" w:rsidRPr="008544FC" w:rsidRDefault="000D7030" w:rsidP="008544FC">
      <w:pPr>
        <w:adjustRightInd w:val="0"/>
        <w:snapToGrid w:val="0"/>
        <w:spacing w:afterLines="150" w:after="360"/>
        <w:jc w:val="center"/>
        <w:rPr>
          <w:rFonts w:ascii="Times New Roman" w:eastAsia="SimSun" w:hAnsi="Times New Roman" w:cs="Times New Roman"/>
          <w:b/>
          <w:snapToGrid w:val="0"/>
          <w:color w:val="000000" w:themeColor="text1"/>
          <w:sz w:val="36"/>
          <w:szCs w:val="36"/>
        </w:rPr>
      </w:pPr>
      <w:bookmarkStart w:id="0" w:name="bookmark0"/>
      <w:r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36"/>
          <w:szCs w:val="36"/>
        </w:rPr>
        <w:t>Laparoscopic Electrodes</w:t>
      </w:r>
      <w:bookmarkEnd w:id="0"/>
    </w:p>
    <w:p w14:paraId="42C5D597" w14:textId="1C4741E9" w:rsidR="002836DC" w:rsidRPr="008544FC" w:rsidRDefault="00B837CE" w:rsidP="005A397F">
      <w:pPr>
        <w:pStyle w:val="ListParagraph"/>
        <w:numPr>
          <w:ilvl w:val="0"/>
          <w:numId w:val="6"/>
        </w:numPr>
        <w:tabs>
          <w:tab w:val="left" w:pos="567"/>
        </w:tabs>
        <w:adjustRightInd w:val="0"/>
        <w:snapToGrid w:val="0"/>
        <w:spacing w:beforeLines="150" w:before="360" w:afterLines="150" w:after="360"/>
        <w:ind w:left="0" w:firstLineChars="0" w:firstLine="0"/>
        <w:jc w:val="both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Model/specificatio</w:t>
      </w:r>
      <w:r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>n</w:t>
      </w:r>
    </w:p>
    <w:p w14:paraId="22BEC1B3" w14:textId="4C480ABE" w:rsidR="00D341FD" w:rsidRPr="008544FC" w:rsidRDefault="00651646" w:rsidP="008544FC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0" w:firstLineChars="0" w:firstLine="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</w:rPr>
        <w:t>S</w:t>
      </w:r>
      <w:r w:rsidR="000D7030"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pecification/model</w:t>
      </w:r>
      <w:r w:rsidRPr="008544FC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</w:rPr>
        <w:t>:</w:t>
      </w: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 </w:t>
      </w:r>
      <w:r w:rsidRPr="008544FC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</w:rPr>
        <w:t>S</w:t>
      </w: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ee </w:t>
      </w:r>
      <w:r w:rsidR="000D7030"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Annex A.</w:t>
      </w:r>
    </w:p>
    <w:p w14:paraId="0B19AFCB" w14:textId="77777777" w:rsidR="00D341FD" w:rsidRPr="008544FC" w:rsidRDefault="000D7030" w:rsidP="008544FC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0" w:firstLineChars="0" w:firstLine="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Structural diagram: See Figure 1.</w:t>
      </w:r>
    </w:p>
    <w:p w14:paraId="7379C853" w14:textId="77777777" w:rsidR="00D341FD" w:rsidRPr="008544FC" w:rsidRDefault="000D7030" w:rsidP="008544FC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0" w:firstLineChars="0" w:firstLine="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See Annex B for the product diagram.</w:t>
      </w:r>
    </w:p>
    <w:p w14:paraId="2207003B" w14:textId="504EDAED" w:rsidR="00E31842" w:rsidRPr="008544FC" w:rsidRDefault="00E31842" w:rsidP="008544FC">
      <w:pPr>
        <w:pStyle w:val="ListParagraph"/>
        <w:adjustRightInd w:val="0"/>
        <w:snapToGrid w:val="0"/>
        <w:spacing w:afterLines="75" w:after="180"/>
        <w:ind w:firstLineChars="0" w:firstLine="0"/>
        <w:jc w:val="center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DF3F80E" wp14:editId="7C31A883">
            <wp:extent cx="4752975" cy="1485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674" w14:textId="77777777" w:rsidR="00D341FD" w:rsidRPr="008544FC" w:rsidRDefault="000D7030" w:rsidP="008544FC">
      <w:pPr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Figure 1: Structural diagram of electrode</w:t>
      </w:r>
    </w:p>
    <w:p w14:paraId="2AA255FB" w14:textId="77777777" w:rsidR="00D341FD" w:rsidRPr="008544FC" w:rsidRDefault="000D7030" w:rsidP="005A397F">
      <w:pPr>
        <w:pStyle w:val="ListParagraph"/>
        <w:numPr>
          <w:ilvl w:val="0"/>
          <w:numId w:val="6"/>
        </w:numPr>
        <w:tabs>
          <w:tab w:val="left" w:pos="567"/>
        </w:tabs>
        <w:adjustRightInd w:val="0"/>
        <w:snapToGrid w:val="0"/>
        <w:spacing w:beforeLines="150" w:before="360" w:afterLines="150" w:after="360"/>
        <w:ind w:left="0" w:firstLineChars="0" w:firstLine="0"/>
        <w:jc w:val="both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Performance indicators</w:t>
      </w:r>
    </w:p>
    <w:p w14:paraId="346440E5" w14:textId="77777777" w:rsidR="00D341FD" w:rsidRPr="008544FC" w:rsidRDefault="000D7030" w:rsidP="008544FC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756" w:hangingChars="270" w:hanging="756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Requirements for electrode</w:t>
      </w:r>
    </w:p>
    <w:p w14:paraId="051A6886" w14:textId="77777777" w:rsidR="00D341FD" w:rsidRPr="005A397F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5A397F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Appearance: The product surface shall have no such defects as rust or scar.</w:t>
      </w:r>
    </w:p>
    <w:p w14:paraId="612897E9" w14:textId="2856B10A" w:rsidR="00D341FD" w:rsidRPr="008544FC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Dimension: See details in </w:t>
      </w:r>
      <w:r w:rsidRPr="00BB564D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 xml:space="preserve">Annex A, </w:t>
      </w:r>
      <w:r w:rsidR="00B007B1" w:rsidRPr="00BB564D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  <w:highlight w:val="yellow"/>
        </w:rPr>
        <w:t>with</w:t>
      </w:r>
      <w:r w:rsidR="00B007B1" w:rsidRPr="00BB564D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 xml:space="preserve"> </w:t>
      </w:r>
      <w:r w:rsidRPr="00BB564D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 xml:space="preserve">the </w:t>
      </w:r>
      <w:r w:rsidR="002858D2" w:rsidRPr="00BB564D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  <w:highlight w:val="yellow"/>
        </w:rPr>
        <w:t>tolerance</w:t>
      </w:r>
      <w:r w:rsidRPr="00BB564D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 xml:space="preserve"> </w:t>
      </w:r>
      <w:r w:rsidR="00B007B1" w:rsidRPr="00BB564D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  <w:highlight w:val="yellow"/>
        </w:rPr>
        <w:t>of</w:t>
      </w:r>
      <w:r w:rsidR="00B007B1" w:rsidRPr="00BB564D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 xml:space="preserve"> </w:t>
      </w:r>
      <w:r w:rsidRPr="00BB564D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>±</w:t>
      </w:r>
      <w:r w:rsidR="00B007B1" w:rsidRPr="00BB564D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  <w:highlight w:val="yellow"/>
        </w:rPr>
        <w:t xml:space="preserve"> </w:t>
      </w:r>
      <w:r w:rsidRPr="00BB564D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>10%.</w:t>
      </w:r>
    </w:p>
    <w:p w14:paraId="6D58A2D1" w14:textId="77777777" w:rsidR="00D341FD" w:rsidRPr="00474CD8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</w:pPr>
      <w:bookmarkStart w:id="1" w:name="_GoBack"/>
      <w:bookmarkEnd w:id="1"/>
      <w:r w:rsidRPr="00474CD8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>Connection firmness: The connection between the electrode and the electrosurgical pencil should be firm and able to withstand a force of 15 N without looseness.</w:t>
      </w:r>
    </w:p>
    <w:p w14:paraId="7C6B13EC" w14:textId="77777777" w:rsidR="00D341FD" w:rsidRPr="00474CD8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</w:pPr>
      <w:r w:rsidRPr="00474CD8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>Corrosion resistance: After the corrosion resistance test, the corrosion of the electrode should at least meet the requirements of Grade b of the boiling water method specified in YY/T 0149-2006.</w:t>
      </w:r>
    </w:p>
    <w:p w14:paraId="32E8496F" w14:textId="77777777" w:rsidR="00D341FD" w:rsidRPr="008544FC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474CD8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>Outer diameter of the maximum inserted portion: See details in Annex A; it shall not be bigger than the requirements specified in the table</w:t>
      </w: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.</w:t>
      </w:r>
    </w:p>
    <w:p w14:paraId="1455F52D" w14:textId="77777777" w:rsidR="00205D57" w:rsidRPr="008544FC" w:rsidRDefault="000D7030" w:rsidP="005A397F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566" w:hangingChars="202" w:hanging="566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Electrical safety</w:t>
      </w:r>
    </w:p>
    <w:p w14:paraId="40AB8E9F" w14:textId="77777777" w:rsidR="00D341FD" w:rsidRPr="008544FC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Product safety characteristics</w:t>
      </w:r>
    </w:p>
    <w:p w14:paraId="108B4A59" w14:textId="77777777" w:rsidR="00D341FD" w:rsidRPr="008544FC" w:rsidRDefault="000E617B" w:rsidP="008544FC">
      <w:pPr>
        <w:adjustRightInd w:val="0"/>
        <w:snapToGrid w:val="0"/>
        <w:spacing w:afterLines="75" w:after="18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</w:rPr>
        <w:t>Intensity</w:t>
      </w: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 </w:t>
      </w:r>
      <w:r w:rsidR="000D7030"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of protection against electric shock: Type CF applied part.</w:t>
      </w:r>
    </w:p>
    <w:p w14:paraId="4AAFF0FA" w14:textId="77777777" w:rsidR="00D341FD" w:rsidRPr="008544FC" w:rsidRDefault="00205D57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lastRenderedPageBreak/>
        <w:t>Requirements</w:t>
      </w:r>
    </w:p>
    <w:p w14:paraId="5ABC8CF2" w14:textId="5DDE08DF" w:rsidR="00D341FD" w:rsidRPr="008544FC" w:rsidRDefault="000D7030" w:rsidP="008544FC">
      <w:pPr>
        <w:adjustRightInd w:val="0"/>
        <w:snapToGrid w:val="0"/>
        <w:spacing w:afterLines="75" w:after="18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The requirements of GB 9706.1-2007, GB 9706.4-2009 and GB 9706.19-2000 shall apply.</w:t>
      </w:r>
    </w:p>
    <w:p w14:paraId="0E780FDC" w14:textId="77777777" w:rsidR="00D341FD" w:rsidRPr="008544FC" w:rsidRDefault="000D7030" w:rsidP="005A397F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566" w:hangingChars="202" w:hanging="566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Requirements for flow rate</w:t>
      </w:r>
    </w:p>
    <w:p w14:paraId="2F052CA3" w14:textId="77777777" w:rsidR="00D341FD" w:rsidRPr="008544FC" w:rsidRDefault="000D7030" w:rsidP="008544FC">
      <w:pPr>
        <w:adjustRightInd w:val="0"/>
        <w:snapToGrid w:val="0"/>
        <w:spacing w:afterLines="75" w:after="18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BF7250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>The suction flow rate shall not be lower than 500 mL/min.</w:t>
      </w:r>
    </w:p>
    <w:p w14:paraId="748E2827" w14:textId="77777777" w:rsidR="00D341FD" w:rsidRPr="008544FC" w:rsidRDefault="000D7030" w:rsidP="005A397F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566" w:hangingChars="202" w:hanging="566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Electromagnetic compatibility: It shall comply with the requirements of YY 0505-2012 and Clause 36 of GB 9706.4-2009.</w:t>
      </w:r>
    </w:p>
    <w:p w14:paraId="09BC0A32" w14:textId="77777777" w:rsidR="00205D57" w:rsidRPr="008544FC" w:rsidRDefault="000D7030" w:rsidP="005A397F">
      <w:pPr>
        <w:pStyle w:val="ListParagraph"/>
        <w:numPr>
          <w:ilvl w:val="0"/>
          <w:numId w:val="6"/>
        </w:numPr>
        <w:tabs>
          <w:tab w:val="left" w:pos="567"/>
        </w:tabs>
        <w:adjustRightInd w:val="0"/>
        <w:snapToGrid w:val="0"/>
        <w:spacing w:beforeLines="150" w:before="360" w:afterLines="150" w:after="360"/>
        <w:ind w:left="0" w:firstLineChars="0" w:firstLine="0"/>
        <w:jc w:val="both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Test methods</w:t>
      </w:r>
    </w:p>
    <w:p w14:paraId="60EC138C" w14:textId="77777777" w:rsidR="00D341FD" w:rsidRPr="008544FC" w:rsidRDefault="000D7030" w:rsidP="005A397F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566" w:hangingChars="202" w:hanging="566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Electrode test</w:t>
      </w:r>
    </w:p>
    <w:p w14:paraId="5BB6CDC1" w14:textId="77777777" w:rsidR="00D341FD" w:rsidRPr="008544FC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Appearance: Verification shall be checked through visual inspection.</w:t>
      </w:r>
    </w:p>
    <w:p w14:paraId="0F005489" w14:textId="77777777" w:rsidR="00D341FD" w:rsidRPr="008544FC" w:rsidRDefault="009B2518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Dimension: Use a standard or special measuring tool to make measurement.</w:t>
      </w:r>
    </w:p>
    <w:p w14:paraId="1AB7C312" w14:textId="77777777" w:rsidR="00D341FD" w:rsidRPr="00DA3CAE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Connection firmness: </w:t>
      </w:r>
      <w:r w:rsidRPr="00DA3CAE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>Apply a force of 15 N between the electrode and the electrosurgical pencil for 15 s; the result shall comply with the requirements of 2.1.3.</w:t>
      </w:r>
    </w:p>
    <w:p w14:paraId="16C33EF7" w14:textId="77777777" w:rsidR="00D341FD" w:rsidRPr="00474CD8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</w:pPr>
      <w:r w:rsidRPr="00474CD8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  <w:highlight w:val="yellow"/>
        </w:rPr>
        <w:t>Corrosion resistance: Conduct the test according to the boiling water method specified in YY/T 0149-2006; the result shall comply with the requirements of 2.1.4.</w:t>
      </w:r>
    </w:p>
    <w:p w14:paraId="5B5350C3" w14:textId="42A6C00D" w:rsidR="00D341FD" w:rsidRPr="008544FC" w:rsidRDefault="000D7030" w:rsidP="005A397F">
      <w:pPr>
        <w:pStyle w:val="ListParagraph"/>
        <w:numPr>
          <w:ilvl w:val="2"/>
          <w:numId w:val="6"/>
        </w:numPr>
        <w:tabs>
          <w:tab w:val="left" w:pos="851"/>
        </w:tabs>
        <w:adjustRightInd w:val="0"/>
        <w:snapToGrid w:val="0"/>
        <w:spacing w:afterLines="75" w:after="180"/>
        <w:ind w:left="851" w:firstLineChars="0" w:hanging="851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Test for the outer diameter of the maximum inserted portion: Conduct the test according to the </w:t>
      </w:r>
      <w:r w:rsidR="00B007B1" w:rsidRPr="008544FC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</w:rPr>
        <w:t>method specified</w:t>
      </w:r>
      <w:r w:rsidR="00B007B1"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 </w:t>
      </w:r>
      <w:r w:rsidR="00B007B1" w:rsidRPr="008544FC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</w:rPr>
        <w:t>in</w:t>
      </w:r>
      <w:r w:rsidR="00B007B1"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 </w:t>
      </w: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5.2 </w:t>
      </w:r>
      <w:r w:rsidR="00B007B1" w:rsidRPr="008544FC">
        <w:rPr>
          <w:rFonts w:ascii="Times New Roman" w:eastAsia="SimSun" w:hAnsi="Times New Roman" w:cs="Times New Roman" w:hint="eastAsia"/>
          <w:snapToGrid w:val="0"/>
          <w:color w:val="000000" w:themeColor="text1"/>
          <w:sz w:val="28"/>
          <w:szCs w:val="28"/>
        </w:rPr>
        <w:t>of</w:t>
      </w:r>
      <w:r w:rsidR="00B007B1"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 </w:t>
      </w: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GB 11244-2005.</w:t>
      </w:r>
    </w:p>
    <w:p w14:paraId="264E2A2C" w14:textId="77777777" w:rsidR="009B2518" w:rsidRPr="008544FC" w:rsidRDefault="000D7030" w:rsidP="005A397F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566" w:hangingChars="202" w:hanging="566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Electrical safety</w:t>
      </w:r>
    </w:p>
    <w:p w14:paraId="1FB4B1F4" w14:textId="77777777" w:rsidR="009B2518" w:rsidRPr="008544FC" w:rsidRDefault="000D7030" w:rsidP="008544FC">
      <w:pPr>
        <w:pStyle w:val="ListParagraph"/>
        <w:tabs>
          <w:tab w:val="left" w:pos="567"/>
        </w:tabs>
        <w:adjustRightInd w:val="0"/>
        <w:snapToGrid w:val="0"/>
        <w:spacing w:afterLines="75" w:after="180"/>
        <w:ind w:firstLineChars="0" w:firstLine="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Conduct the test according to the methods specified in GB 9706.1-2007, GB 9706.4-2009 and GB 9706.19-2000.</w:t>
      </w:r>
    </w:p>
    <w:p w14:paraId="721B9A8E" w14:textId="77777777" w:rsidR="00D341FD" w:rsidRPr="008544FC" w:rsidRDefault="000D7030" w:rsidP="005A397F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566" w:hangingChars="202" w:hanging="566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Test for flow rate</w:t>
      </w:r>
    </w:p>
    <w:p w14:paraId="28052D47" w14:textId="77777777" w:rsidR="00D341FD" w:rsidRPr="008544FC" w:rsidRDefault="000D7030" w:rsidP="008544FC">
      <w:pPr>
        <w:adjustRightInd w:val="0"/>
        <w:snapToGrid w:val="0"/>
        <w:spacing w:afterLines="75" w:after="18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 xml:space="preserve">Operate the machine to run stably. The pressure of the vacuum suction device should not be lower than 0.09 </w:t>
      </w:r>
      <w:proofErr w:type="spellStart"/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Mpa</w:t>
      </w:r>
      <w:proofErr w:type="spellEnd"/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. The standard measuring cylinder should be used for measurement. The result should comply with the requirements of 2.3.</w:t>
      </w:r>
    </w:p>
    <w:p w14:paraId="69A6C1A6" w14:textId="77777777" w:rsidR="00D341FD" w:rsidRPr="008544FC" w:rsidRDefault="000D7030" w:rsidP="005A397F">
      <w:pPr>
        <w:pStyle w:val="ListParagraph"/>
        <w:numPr>
          <w:ilvl w:val="1"/>
          <w:numId w:val="6"/>
        </w:numPr>
        <w:tabs>
          <w:tab w:val="left" w:pos="567"/>
        </w:tabs>
        <w:adjustRightInd w:val="0"/>
        <w:snapToGrid w:val="0"/>
        <w:spacing w:afterLines="75" w:after="180"/>
        <w:ind w:left="566" w:hangingChars="202" w:hanging="566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t>Electromagnetic compatibility: Conduct the test according to the method specified in YY 0505-2012 and Clause 36 of GB 9706.4-2009.</w:t>
      </w:r>
    </w:p>
    <w:p w14:paraId="7614A998" w14:textId="77777777" w:rsidR="005A397F" w:rsidRDefault="005A397F" w:rsidP="008544FC">
      <w:pPr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sectPr w:rsidR="005A397F" w:rsidSect="008544FC">
          <w:headerReference w:type="first" r:id="rId12"/>
          <w:pgSz w:w="11900" w:h="16840" w:code="9"/>
          <w:pgMar w:top="1418" w:right="1418" w:bottom="1418" w:left="1418" w:header="1134" w:footer="992" w:gutter="0"/>
          <w:cols w:space="720"/>
          <w:noEndnote/>
          <w:titlePg/>
          <w:docGrid w:linePitch="360"/>
        </w:sectPr>
      </w:pPr>
      <w:bookmarkStart w:id="2" w:name="bookmark1"/>
    </w:p>
    <w:p w14:paraId="2622DAAF" w14:textId="10966E5D" w:rsidR="00D341FD" w:rsidRPr="008544FC" w:rsidRDefault="000D7030" w:rsidP="008544FC">
      <w:pPr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lastRenderedPageBreak/>
        <w:t>Annex A</w:t>
      </w:r>
      <w:bookmarkEnd w:id="2"/>
    </w:p>
    <w:p w14:paraId="222C43FE" w14:textId="77777777" w:rsidR="00D341FD" w:rsidRPr="008544FC" w:rsidRDefault="000D7030" w:rsidP="008544FC">
      <w:pPr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bookmarkStart w:id="3" w:name="bookmark2"/>
      <w:r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List of Models/Specifications</w:t>
      </w:r>
      <w:bookmarkEnd w:id="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3"/>
        <w:gridCol w:w="6194"/>
        <w:gridCol w:w="1297"/>
        <w:gridCol w:w="1297"/>
        <w:gridCol w:w="1442"/>
        <w:gridCol w:w="1192"/>
        <w:gridCol w:w="1795"/>
      </w:tblGrid>
      <w:tr w:rsidR="005A397F" w:rsidRPr="008544FC" w14:paraId="6F68CDED" w14:textId="77777777" w:rsidTr="005A397F">
        <w:tc>
          <w:tcPr>
            <w:tcW w:w="353" w:type="pct"/>
            <w:shd w:val="clear" w:color="auto" w:fill="FFFFFF"/>
            <w:vAlign w:val="center"/>
          </w:tcPr>
          <w:p w14:paraId="173927A4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Model</w:t>
            </w:r>
          </w:p>
        </w:tc>
        <w:tc>
          <w:tcPr>
            <w:tcW w:w="2178" w:type="pct"/>
            <w:shd w:val="clear" w:color="auto" w:fill="FFFFFF"/>
            <w:vAlign w:val="center"/>
          </w:tcPr>
          <w:p w14:paraId="06B2732E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Description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06F972D2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Instructions for use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2AB6A43A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Delivery status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3BC718EA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Material of the body-contact part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6013ACA9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Dimension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6DD3BF8F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Outer diameter of the inserted portion</w:t>
            </w:r>
          </w:p>
        </w:tc>
      </w:tr>
      <w:tr w:rsidR="009B2518" w:rsidRPr="008544FC" w14:paraId="7ACFC645" w14:textId="77777777" w:rsidTr="008544FC">
        <w:tc>
          <w:tcPr>
            <w:tcW w:w="5000" w:type="pct"/>
            <w:gridSpan w:val="7"/>
            <w:shd w:val="clear" w:color="auto" w:fill="FFFFFF"/>
            <w:vAlign w:val="center"/>
          </w:tcPr>
          <w:p w14:paraId="22B0FC67" w14:textId="77777777" w:rsidR="00341135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All-In-One Hand Control Unit and Electrodes</w:t>
            </w:r>
          </w:p>
        </w:tc>
      </w:tr>
      <w:tr w:rsidR="005A397F" w:rsidRPr="008544FC" w14:paraId="23793A6A" w14:textId="77777777" w:rsidTr="005A397F">
        <w:tc>
          <w:tcPr>
            <w:tcW w:w="353" w:type="pct"/>
            <w:shd w:val="clear" w:color="auto" w:fill="FFFFFF"/>
            <w:vAlign w:val="center"/>
          </w:tcPr>
          <w:p w14:paraId="0FF63084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0055</w:t>
            </w:r>
          </w:p>
        </w:tc>
        <w:tc>
          <w:tcPr>
            <w:tcW w:w="2178" w:type="pct"/>
            <w:shd w:val="clear" w:color="auto" w:fill="FFFFFF"/>
          </w:tcPr>
          <w:p w14:paraId="72AFFDB5" w14:textId="77777777" w:rsidR="00341135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All-In-One Hand Piece</w:t>
            </w:r>
          </w:p>
        </w:tc>
        <w:tc>
          <w:tcPr>
            <w:tcW w:w="456" w:type="pct"/>
            <w:shd w:val="clear" w:color="auto" w:fill="FFFFFF"/>
          </w:tcPr>
          <w:p w14:paraId="64A50D13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Reusable</w:t>
            </w:r>
          </w:p>
        </w:tc>
        <w:tc>
          <w:tcPr>
            <w:tcW w:w="456" w:type="pct"/>
            <w:shd w:val="clear" w:color="auto" w:fill="FFFFFF"/>
          </w:tcPr>
          <w:p w14:paraId="2AF389B7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Non-sterile</w:t>
            </w:r>
          </w:p>
        </w:tc>
        <w:tc>
          <w:tcPr>
            <w:tcW w:w="507" w:type="pct"/>
            <w:shd w:val="clear" w:color="auto" w:fill="FFFFFF"/>
          </w:tcPr>
          <w:p w14:paraId="5BF6F5F7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N/A</w:t>
            </w:r>
          </w:p>
        </w:tc>
        <w:tc>
          <w:tcPr>
            <w:tcW w:w="419" w:type="pct"/>
            <w:shd w:val="clear" w:color="auto" w:fill="FFFFFF"/>
          </w:tcPr>
          <w:p w14:paraId="2C46DF52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</w:tcPr>
          <w:p w14:paraId="35F2176B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N/A</w:t>
            </w:r>
          </w:p>
        </w:tc>
      </w:tr>
      <w:tr w:rsidR="005A397F" w:rsidRPr="008544FC" w14:paraId="2010E7B1" w14:textId="77777777" w:rsidTr="005A397F">
        <w:tc>
          <w:tcPr>
            <w:tcW w:w="353" w:type="pct"/>
            <w:shd w:val="clear" w:color="auto" w:fill="FFFFFF"/>
            <w:vAlign w:val="center"/>
          </w:tcPr>
          <w:p w14:paraId="7CC2C67A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0060</w:t>
            </w:r>
          </w:p>
        </w:tc>
        <w:tc>
          <w:tcPr>
            <w:tcW w:w="2178" w:type="pct"/>
            <w:shd w:val="clear" w:color="auto" w:fill="FFFFFF"/>
            <w:vAlign w:val="center"/>
          </w:tcPr>
          <w:p w14:paraId="57452B95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(L-Hook with suction function laparoscopic non-stick electrode, 32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3A5D750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C41C5EB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6252A881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1817386E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4DDC8616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739295CE" w14:textId="77777777" w:rsidTr="005A397F">
        <w:tc>
          <w:tcPr>
            <w:tcW w:w="353" w:type="pct"/>
            <w:shd w:val="clear" w:color="auto" w:fill="FFFFFF"/>
            <w:vAlign w:val="center"/>
          </w:tcPr>
          <w:p w14:paraId="439521C8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0085</w:t>
            </w:r>
          </w:p>
        </w:tc>
        <w:tc>
          <w:tcPr>
            <w:tcW w:w="2178" w:type="pct"/>
            <w:shd w:val="clear" w:color="auto" w:fill="FFFFFF"/>
            <w:vAlign w:val="center"/>
          </w:tcPr>
          <w:p w14:paraId="4B3DBD23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(J-Wire Hook with suction function laparoscopic non-stick electrode, 38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A8DCC7F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4CEAE360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6A21BF67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2BB8B0FB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38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676A4980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2CCC3F73" w14:textId="77777777" w:rsidTr="005A397F">
        <w:tc>
          <w:tcPr>
            <w:tcW w:w="353" w:type="pct"/>
            <w:shd w:val="clear" w:color="auto" w:fill="FFFFFF"/>
            <w:vAlign w:val="center"/>
          </w:tcPr>
          <w:p w14:paraId="5989E5AA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0062</w:t>
            </w:r>
          </w:p>
        </w:tc>
        <w:tc>
          <w:tcPr>
            <w:tcW w:w="2178" w:type="pct"/>
            <w:shd w:val="clear" w:color="auto" w:fill="FFFFFF"/>
            <w:vAlign w:val="center"/>
          </w:tcPr>
          <w:p w14:paraId="1A3C7EE8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(Curved Blade with suction function laparoscopic non-stick electrode, 32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DDD3D16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4B7D2E50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1C668B2E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24F62E91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136535C3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7BF627A4" w14:textId="77777777" w:rsidTr="005A397F">
        <w:tc>
          <w:tcPr>
            <w:tcW w:w="353" w:type="pct"/>
            <w:shd w:val="clear" w:color="auto" w:fill="FFFFFF"/>
            <w:vAlign w:val="center"/>
          </w:tcPr>
          <w:p w14:paraId="32AAEECD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0063</w:t>
            </w:r>
          </w:p>
        </w:tc>
        <w:tc>
          <w:tcPr>
            <w:tcW w:w="2178" w:type="pct"/>
            <w:shd w:val="clear" w:color="auto" w:fill="FFFFFF"/>
            <w:vAlign w:val="center"/>
          </w:tcPr>
          <w:p w14:paraId="62980803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(L-Wire Hook with suction function laparoscopic non-stick electrode, 32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D783740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07EC7C21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1662A46E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614ACA67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0D43C556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0F0CD981" w14:textId="77777777" w:rsidTr="005A397F">
        <w:tc>
          <w:tcPr>
            <w:tcW w:w="353" w:type="pct"/>
            <w:shd w:val="clear" w:color="auto" w:fill="FFFFFF"/>
            <w:vAlign w:val="center"/>
          </w:tcPr>
          <w:p w14:paraId="2D5BAFA5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0080</w:t>
            </w:r>
          </w:p>
        </w:tc>
        <w:tc>
          <w:tcPr>
            <w:tcW w:w="2178" w:type="pct"/>
            <w:shd w:val="clear" w:color="auto" w:fill="FFFFFF"/>
            <w:vAlign w:val="center"/>
          </w:tcPr>
          <w:p w14:paraId="316E2A87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(L-Wire Hook with suction function laparoscopic non-stick electrode, 38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A6251DC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8EB5670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575FE7A5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1546806F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38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4CB9CD7C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4E8A552E" w14:textId="77777777" w:rsidTr="005A397F">
        <w:tc>
          <w:tcPr>
            <w:tcW w:w="353" w:type="pct"/>
            <w:shd w:val="clear" w:color="auto" w:fill="FFFFFF"/>
            <w:vAlign w:val="center"/>
          </w:tcPr>
          <w:p w14:paraId="7B00D9F7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0064</w:t>
            </w:r>
          </w:p>
        </w:tc>
        <w:tc>
          <w:tcPr>
            <w:tcW w:w="2178" w:type="pct"/>
            <w:shd w:val="clear" w:color="auto" w:fill="FFFFFF"/>
            <w:vAlign w:val="center"/>
          </w:tcPr>
          <w:p w14:paraId="6AB6CA18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(Standard Blade with suction function laparoscopic non-stick electrode, 32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0173F42F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86B4D0B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27779204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31295B6D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1AA53260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9B2518" w:rsidRPr="008544FC" w14:paraId="17808325" w14:textId="77777777" w:rsidTr="008544FC">
        <w:tc>
          <w:tcPr>
            <w:tcW w:w="5000" w:type="pct"/>
            <w:gridSpan w:val="7"/>
            <w:shd w:val="clear" w:color="auto" w:fill="FFFFFF"/>
            <w:vAlign w:val="center"/>
          </w:tcPr>
          <w:p w14:paraId="2BF2AA6B" w14:textId="77777777" w:rsidR="00341135" w:rsidRPr="008544FC" w:rsidRDefault="00341135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Laparoscopic electrodes</w:t>
            </w:r>
          </w:p>
        </w:tc>
      </w:tr>
      <w:tr w:rsidR="005A397F" w:rsidRPr="008544FC" w14:paraId="482C993D" w14:textId="77777777" w:rsidTr="005A397F">
        <w:tc>
          <w:tcPr>
            <w:tcW w:w="353" w:type="pct"/>
            <w:shd w:val="clear" w:color="auto" w:fill="FFFFFF"/>
            <w:vAlign w:val="center"/>
          </w:tcPr>
          <w:p w14:paraId="3833E5BA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0017</w:t>
            </w:r>
          </w:p>
        </w:tc>
        <w:tc>
          <w:tcPr>
            <w:tcW w:w="2178" w:type="pct"/>
            <w:shd w:val="clear" w:color="auto" w:fill="FFFFFF"/>
          </w:tcPr>
          <w:p w14:paraId="3A00EEC2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(Standard Blade laparoscopic non-stick electrode,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0D44851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AE71BF8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0F29036A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3374B8F9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1FE8FC87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63BC7DA8" w14:textId="77777777" w:rsidTr="005A397F">
        <w:tc>
          <w:tcPr>
            <w:tcW w:w="353" w:type="pct"/>
            <w:shd w:val="clear" w:color="auto" w:fill="FFFFFF"/>
            <w:vAlign w:val="center"/>
          </w:tcPr>
          <w:p w14:paraId="71FF9CF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0018</w:t>
            </w:r>
          </w:p>
        </w:tc>
        <w:tc>
          <w:tcPr>
            <w:tcW w:w="2178" w:type="pct"/>
            <w:shd w:val="clear" w:color="auto" w:fill="FFFFFF"/>
          </w:tcPr>
          <w:p w14:paraId="76358778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(Spatula laparoscopic non-stick electrode,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E9AFB67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AABA584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45F97F9C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0FA16887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3E33C94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0D20845D" w14:textId="77777777" w:rsidTr="005A397F">
        <w:tc>
          <w:tcPr>
            <w:tcW w:w="353" w:type="pct"/>
            <w:shd w:val="clear" w:color="auto" w:fill="FFFFFF"/>
            <w:vAlign w:val="center"/>
          </w:tcPr>
          <w:p w14:paraId="512D74F7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0018C</w:t>
            </w:r>
          </w:p>
        </w:tc>
        <w:tc>
          <w:tcPr>
            <w:tcW w:w="2178" w:type="pct"/>
            <w:shd w:val="clear" w:color="auto" w:fill="FFFFFF"/>
          </w:tcPr>
          <w:p w14:paraId="57ED06E3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(Curved Spatula laparoscopic non-stick electrode,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B2E2688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488F0BE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448891D9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4650102B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08890F6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40B534C1" w14:textId="77777777" w:rsidTr="005A397F">
        <w:tc>
          <w:tcPr>
            <w:tcW w:w="353" w:type="pct"/>
            <w:shd w:val="clear" w:color="auto" w:fill="FFFFFF"/>
            <w:vAlign w:val="center"/>
          </w:tcPr>
          <w:p w14:paraId="3382A22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0018CS</w:t>
            </w:r>
          </w:p>
        </w:tc>
        <w:tc>
          <w:tcPr>
            <w:tcW w:w="2178" w:type="pct"/>
            <w:shd w:val="clear" w:color="auto" w:fill="FFFFFF"/>
          </w:tcPr>
          <w:p w14:paraId="35928443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(Curved Spatula laparoscopic non-stick electrode/SPLIT STEM,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0E8C1A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0C58F55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4BC7BDE7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48CD1777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7F0A142E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7F0FFDD9" w14:textId="77777777" w:rsidTr="005A397F">
        <w:tc>
          <w:tcPr>
            <w:tcW w:w="353" w:type="pct"/>
            <w:shd w:val="clear" w:color="auto" w:fill="FFFFFF"/>
            <w:vAlign w:val="center"/>
          </w:tcPr>
          <w:p w14:paraId="02B59653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0019</w:t>
            </w:r>
          </w:p>
        </w:tc>
        <w:tc>
          <w:tcPr>
            <w:tcW w:w="2178" w:type="pct"/>
            <w:shd w:val="clear" w:color="auto" w:fill="FFFFFF"/>
          </w:tcPr>
          <w:p w14:paraId="0B54A933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(Curved Blade laparoscopic non-stick electrode,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49EBC21A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4822F3B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415AEC82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58301DA7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48EE751F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2B5AB6CA" w14:textId="77777777" w:rsidTr="005A397F">
        <w:tc>
          <w:tcPr>
            <w:tcW w:w="353" w:type="pct"/>
            <w:shd w:val="clear" w:color="auto" w:fill="FFFFFF"/>
            <w:vAlign w:val="center"/>
          </w:tcPr>
          <w:p w14:paraId="238A7B0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0019L</w:t>
            </w:r>
          </w:p>
        </w:tc>
        <w:tc>
          <w:tcPr>
            <w:tcW w:w="2178" w:type="pct"/>
            <w:shd w:val="clear" w:color="auto" w:fill="FFFFFF"/>
          </w:tcPr>
          <w:p w14:paraId="129D6A92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(Curved Blade laparoscopic non-stick electrode, 45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C0E2607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05D59CDC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6EEF4DE1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6D8BA62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45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2171F1EC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45DF1601" w14:textId="77777777" w:rsidTr="005A397F">
        <w:tc>
          <w:tcPr>
            <w:tcW w:w="353" w:type="pct"/>
            <w:shd w:val="clear" w:color="auto" w:fill="FFFFFF"/>
            <w:vAlign w:val="center"/>
          </w:tcPr>
          <w:p w14:paraId="522324DF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0019S</w:t>
            </w:r>
          </w:p>
        </w:tc>
        <w:tc>
          <w:tcPr>
            <w:tcW w:w="2178" w:type="pct"/>
            <w:shd w:val="clear" w:color="auto" w:fill="FFFFFF"/>
          </w:tcPr>
          <w:p w14:paraId="294A4F69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 xml:space="preserve">Electrode (Curved Blade laparoscopic non-stick electrode/SPLIT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lastRenderedPageBreak/>
              <w:t>STEM,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22D5452A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lastRenderedPageBreak/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ACB23D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0E29CE5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74DC8E54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4C4D205B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47A37B9E" w14:textId="77777777" w:rsidTr="005A397F">
        <w:tc>
          <w:tcPr>
            <w:tcW w:w="353" w:type="pct"/>
            <w:shd w:val="clear" w:color="auto" w:fill="FFFFFF"/>
            <w:vAlign w:val="center"/>
          </w:tcPr>
          <w:p w14:paraId="1A5C0121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0019LS</w:t>
            </w:r>
          </w:p>
        </w:tc>
        <w:tc>
          <w:tcPr>
            <w:tcW w:w="2178" w:type="pct"/>
            <w:shd w:val="clear" w:color="auto" w:fill="FFFFFF"/>
          </w:tcPr>
          <w:p w14:paraId="56A3FD85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(Curved Blade laparoscopic non-stick electrode/SPLIT STEM, 45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C41A96F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2E0E0A8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6BB6929D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56238C5E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45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2CCCCB64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1EFCC369" w14:textId="77777777" w:rsidTr="005A397F">
        <w:tc>
          <w:tcPr>
            <w:tcW w:w="353" w:type="pct"/>
            <w:shd w:val="clear" w:color="auto" w:fill="FFFFFF"/>
            <w:vAlign w:val="center"/>
          </w:tcPr>
          <w:p w14:paraId="65CA3064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0020</w:t>
            </w:r>
          </w:p>
        </w:tc>
        <w:tc>
          <w:tcPr>
            <w:tcW w:w="2178" w:type="pct"/>
            <w:shd w:val="clear" w:color="auto" w:fill="FFFFFF"/>
          </w:tcPr>
          <w:p w14:paraId="18AF5DEC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(L-Hook laparoscopic non-stick electrode,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AB2E84D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C8682F9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2F5B82B8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64B294C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32025828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3CB24D8D" w14:textId="77777777" w:rsidTr="005A397F">
        <w:tc>
          <w:tcPr>
            <w:tcW w:w="353" w:type="pct"/>
            <w:shd w:val="clear" w:color="auto" w:fill="FFFFFF"/>
            <w:vAlign w:val="center"/>
          </w:tcPr>
          <w:p w14:paraId="61E1548E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0020L</w:t>
            </w:r>
          </w:p>
        </w:tc>
        <w:tc>
          <w:tcPr>
            <w:tcW w:w="2178" w:type="pct"/>
            <w:shd w:val="clear" w:color="auto" w:fill="FFFFFF"/>
          </w:tcPr>
          <w:p w14:paraId="1C75BB62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(L-Hook laparoscopic non-stick electrode, 45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BA2526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4D3F1A6B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08E56A4B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642B768B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45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726F8E48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5C736EC5" w14:textId="77777777" w:rsidTr="005A397F">
        <w:tc>
          <w:tcPr>
            <w:tcW w:w="353" w:type="pct"/>
            <w:shd w:val="clear" w:color="auto" w:fill="FFFFFF"/>
            <w:vAlign w:val="center"/>
          </w:tcPr>
          <w:p w14:paraId="1F55FB8F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0020S</w:t>
            </w:r>
          </w:p>
        </w:tc>
        <w:tc>
          <w:tcPr>
            <w:tcW w:w="2178" w:type="pct"/>
            <w:shd w:val="clear" w:color="auto" w:fill="FFFFFF"/>
          </w:tcPr>
          <w:p w14:paraId="40A04E8D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(L-Hook laparoscopic non-stick electrode/SPLIT STEM,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0F25A8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4C86D43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6B8720A8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39FCCA7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31EFED68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675871EE" w14:textId="77777777" w:rsidTr="005A397F">
        <w:tc>
          <w:tcPr>
            <w:tcW w:w="353" w:type="pct"/>
            <w:shd w:val="clear" w:color="auto" w:fill="FFFFFF"/>
            <w:vAlign w:val="center"/>
          </w:tcPr>
          <w:p w14:paraId="536D5A0D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0020LS</w:t>
            </w:r>
          </w:p>
        </w:tc>
        <w:tc>
          <w:tcPr>
            <w:tcW w:w="2178" w:type="pct"/>
            <w:shd w:val="clear" w:color="auto" w:fill="FFFFFF"/>
            <w:vAlign w:val="center"/>
          </w:tcPr>
          <w:p w14:paraId="2524807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(L-Hook laparoscopic non-stick electrode/SPLIT STEM, 45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046008C1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33C9333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75E8097B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61C09A8F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45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34F648ED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5BE6C2B6" w14:textId="77777777" w:rsidTr="005A397F">
        <w:tc>
          <w:tcPr>
            <w:tcW w:w="353" w:type="pct"/>
            <w:shd w:val="clear" w:color="auto" w:fill="FFFFFF"/>
            <w:vAlign w:val="center"/>
          </w:tcPr>
          <w:p w14:paraId="47179C64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0021</w:t>
            </w:r>
          </w:p>
        </w:tc>
        <w:tc>
          <w:tcPr>
            <w:tcW w:w="2178" w:type="pct"/>
            <w:shd w:val="clear" w:color="auto" w:fill="FFFFFF"/>
          </w:tcPr>
          <w:p w14:paraId="6FD7758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(J-Hook laparoscopic non-stick electrode,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7C3B32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9BC9830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03274C0C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159D1D5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477B2FD4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1243A96E" w14:textId="77777777" w:rsidTr="005A397F">
        <w:tc>
          <w:tcPr>
            <w:tcW w:w="353" w:type="pct"/>
            <w:shd w:val="clear" w:color="auto" w:fill="FFFFFF"/>
            <w:vAlign w:val="center"/>
          </w:tcPr>
          <w:p w14:paraId="3EC8B322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0021L</w:t>
            </w:r>
          </w:p>
        </w:tc>
        <w:tc>
          <w:tcPr>
            <w:tcW w:w="2178" w:type="pct"/>
            <w:shd w:val="clear" w:color="auto" w:fill="FFFFFF"/>
          </w:tcPr>
          <w:p w14:paraId="348CF239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(J-Hook laparoscopic non-stick electrode, 45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E354A81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D77E983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7C463EB2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2DE03976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45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0E093505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013346E9" w14:textId="77777777" w:rsidTr="005A397F">
        <w:tc>
          <w:tcPr>
            <w:tcW w:w="353" w:type="pct"/>
            <w:shd w:val="clear" w:color="auto" w:fill="FFFFFF"/>
            <w:vAlign w:val="center"/>
          </w:tcPr>
          <w:p w14:paraId="48C7A5AC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0021S</w:t>
            </w:r>
          </w:p>
        </w:tc>
        <w:tc>
          <w:tcPr>
            <w:tcW w:w="2178" w:type="pct"/>
            <w:shd w:val="clear" w:color="auto" w:fill="FFFFFF"/>
          </w:tcPr>
          <w:p w14:paraId="2E2B809E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(J-Hook laparoscopic non-stick electrode/SPLIT STEM,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5F1EBAA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CEAB06D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127F0D02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2F22BD2D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62C02AB5" w14:textId="77777777" w:rsidR="00AF5648" w:rsidRPr="008544FC" w:rsidRDefault="00AF5648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518028AA" w14:textId="77777777" w:rsidTr="005A397F">
        <w:tc>
          <w:tcPr>
            <w:tcW w:w="353" w:type="pct"/>
            <w:shd w:val="clear" w:color="auto" w:fill="FFFFFF"/>
            <w:vAlign w:val="center"/>
          </w:tcPr>
          <w:p w14:paraId="2734145D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0021LS</w:t>
            </w:r>
          </w:p>
        </w:tc>
        <w:tc>
          <w:tcPr>
            <w:tcW w:w="2178" w:type="pct"/>
            <w:shd w:val="clear" w:color="auto" w:fill="FFFFFF"/>
          </w:tcPr>
          <w:p w14:paraId="13FE04B6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(J-Hook laparoscopic non-stick electrode/SPLIT STEM, 45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3077FB1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21BA62A9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0667B5D1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53B6C889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45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26381B68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087C4BA9" w14:textId="77777777" w:rsidTr="005A397F">
        <w:tc>
          <w:tcPr>
            <w:tcW w:w="353" w:type="pct"/>
            <w:shd w:val="clear" w:color="auto" w:fill="FFFFFF"/>
            <w:vAlign w:val="center"/>
          </w:tcPr>
          <w:p w14:paraId="3CA4F154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0022</w:t>
            </w:r>
          </w:p>
        </w:tc>
        <w:tc>
          <w:tcPr>
            <w:tcW w:w="2178" w:type="pct"/>
            <w:shd w:val="clear" w:color="auto" w:fill="FFFFFF"/>
          </w:tcPr>
          <w:p w14:paraId="1ECAE8C0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(Needle laparoscopic non-stick electrode)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94FE14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882E864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111A1E9F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32156885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7A5776FA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2C7349B0" w14:textId="77777777" w:rsidTr="005A397F">
        <w:tc>
          <w:tcPr>
            <w:tcW w:w="353" w:type="pct"/>
            <w:shd w:val="clear" w:color="auto" w:fill="FFFFFF"/>
            <w:vAlign w:val="center"/>
          </w:tcPr>
          <w:p w14:paraId="236F492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0022S</w:t>
            </w:r>
          </w:p>
        </w:tc>
        <w:tc>
          <w:tcPr>
            <w:tcW w:w="2178" w:type="pct"/>
            <w:shd w:val="clear" w:color="auto" w:fill="FFFFFF"/>
          </w:tcPr>
          <w:p w14:paraId="7F56C7FD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(Needle laparoscopic non-stick electrode/SPLIT STEM)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F433F27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1DA99F5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0A50F6DE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5F1B523A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362E6206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617839D8" w14:textId="77777777" w:rsidTr="005A397F">
        <w:tc>
          <w:tcPr>
            <w:tcW w:w="353" w:type="pct"/>
            <w:shd w:val="clear" w:color="auto" w:fill="FFFFFF"/>
            <w:vAlign w:val="center"/>
          </w:tcPr>
          <w:p w14:paraId="5DDE9FAE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0024</w:t>
            </w:r>
          </w:p>
        </w:tc>
        <w:tc>
          <w:tcPr>
            <w:tcW w:w="2178" w:type="pct"/>
            <w:shd w:val="clear" w:color="auto" w:fill="FFFFFF"/>
          </w:tcPr>
          <w:p w14:paraId="40A0BFA3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(Ball laparoscopic non-stick electrode,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1E4997E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9E16956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0792FE1C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2D2B20EF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6A9B4378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012C3A73" w14:textId="77777777" w:rsidTr="005A397F">
        <w:tc>
          <w:tcPr>
            <w:tcW w:w="353" w:type="pct"/>
            <w:shd w:val="clear" w:color="auto" w:fill="FFFFFF"/>
            <w:vAlign w:val="center"/>
          </w:tcPr>
          <w:p w14:paraId="5C4FF8D8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0026S</w:t>
            </w:r>
          </w:p>
        </w:tc>
        <w:tc>
          <w:tcPr>
            <w:tcW w:w="2178" w:type="pct"/>
            <w:shd w:val="clear" w:color="auto" w:fill="FFFFFF"/>
          </w:tcPr>
          <w:p w14:paraId="030A6D75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(O-Wire laparoscopic non-stick electrode/SPLIT STEM,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4215E610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D27D55F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5C317B05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71496307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2768F92F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1CBE6FF5" w14:textId="77777777" w:rsidTr="005A397F">
        <w:tc>
          <w:tcPr>
            <w:tcW w:w="353" w:type="pct"/>
            <w:shd w:val="clear" w:color="auto" w:fill="FFFFFF"/>
            <w:vAlign w:val="center"/>
          </w:tcPr>
          <w:p w14:paraId="18CAEE00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0100</w:t>
            </w:r>
          </w:p>
        </w:tc>
        <w:tc>
          <w:tcPr>
            <w:tcW w:w="2178" w:type="pct"/>
            <w:shd w:val="clear" w:color="auto" w:fill="FFFFFF"/>
          </w:tcPr>
          <w:p w14:paraId="3C192D86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(L-Wire laparoscopic non-stick electrode,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2CF44383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1CEC1DF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63F05436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15DB9168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23660AF0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226D361E" w14:textId="77777777" w:rsidTr="005A397F">
        <w:tc>
          <w:tcPr>
            <w:tcW w:w="353" w:type="pct"/>
            <w:shd w:val="clear" w:color="auto" w:fill="FFFFFF"/>
            <w:vAlign w:val="center"/>
          </w:tcPr>
          <w:p w14:paraId="50D9CA84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0100L</w:t>
            </w:r>
          </w:p>
        </w:tc>
        <w:tc>
          <w:tcPr>
            <w:tcW w:w="2178" w:type="pct"/>
            <w:shd w:val="clear" w:color="auto" w:fill="FFFFFF"/>
          </w:tcPr>
          <w:p w14:paraId="4E3B12DA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(L-Wire laparoscopic non-stick electrode, 45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4B4F1A6C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4B58A49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3386DF52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58322D98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45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180C1423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2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  <w:tr w:rsidR="005A397F" w:rsidRPr="008544FC" w14:paraId="6EC302C1" w14:textId="77777777" w:rsidTr="005A397F">
        <w:tc>
          <w:tcPr>
            <w:tcW w:w="353" w:type="pct"/>
            <w:shd w:val="clear" w:color="auto" w:fill="FFFFFF"/>
            <w:vAlign w:val="center"/>
          </w:tcPr>
          <w:p w14:paraId="52C1E79A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0100S</w:t>
            </w:r>
          </w:p>
        </w:tc>
        <w:tc>
          <w:tcPr>
            <w:tcW w:w="2178" w:type="pct"/>
            <w:shd w:val="clear" w:color="auto" w:fill="FFFFFF"/>
          </w:tcPr>
          <w:p w14:paraId="73DEDC74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(L-Wire laparoscopic non-stick electrode/SPLIT STEM, 13.5 inch)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47BC425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1C4A6C69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6E2DB954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6B2BCCC4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0A5B61C9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458D61F1" w14:textId="77777777" w:rsidTr="005A397F">
        <w:tc>
          <w:tcPr>
            <w:tcW w:w="353" w:type="pct"/>
            <w:shd w:val="clear" w:color="auto" w:fill="FFFFFF"/>
            <w:vAlign w:val="center"/>
          </w:tcPr>
          <w:p w14:paraId="4A4DA2C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0100LS</w:t>
            </w:r>
          </w:p>
        </w:tc>
        <w:tc>
          <w:tcPr>
            <w:tcW w:w="2178" w:type="pct"/>
            <w:shd w:val="clear" w:color="auto" w:fill="FFFFFF"/>
          </w:tcPr>
          <w:p w14:paraId="1F6B292E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(L-Wire laparoscopic non-stick electrode/SPLIT STEM, 45 cm)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6D177E9C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396109A7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5ABC238F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7EAD0142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45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4E1638C9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3.5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</w:tr>
      <w:tr w:rsidR="005A397F" w:rsidRPr="008544FC" w14:paraId="5EA938E4" w14:textId="77777777" w:rsidTr="005A397F">
        <w:tc>
          <w:tcPr>
            <w:tcW w:w="353" w:type="pct"/>
            <w:shd w:val="clear" w:color="auto" w:fill="FFFFFF"/>
            <w:vAlign w:val="center"/>
          </w:tcPr>
          <w:p w14:paraId="5BF33C1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0105S</w:t>
            </w:r>
          </w:p>
        </w:tc>
        <w:tc>
          <w:tcPr>
            <w:tcW w:w="2178" w:type="pct"/>
            <w:shd w:val="clear" w:color="auto" w:fill="FFFFFF"/>
          </w:tcPr>
          <w:p w14:paraId="1D55C4AF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Electrode (J-Wire laparoscopic non-stick electrode/SPLIT STEM)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7E671E20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Disposable</w:t>
            </w:r>
          </w:p>
        </w:tc>
        <w:tc>
          <w:tcPr>
            <w:tcW w:w="456" w:type="pct"/>
            <w:shd w:val="clear" w:color="auto" w:fill="FFFFFF"/>
            <w:vAlign w:val="center"/>
          </w:tcPr>
          <w:p w14:paraId="54FBA670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Sterile</w:t>
            </w:r>
          </w:p>
        </w:tc>
        <w:tc>
          <w:tcPr>
            <w:tcW w:w="507" w:type="pct"/>
            <w:shd w:val="clear" w:color="auto" w:fill="FFFFFF"/>
            <w:vAlign w:val="center"/>
          </w:tcPr>
          <w:p w14:paraId="552CF76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PTFE coating</w:t>
            </w:r>
          </w:p>
        </w:tc>
        <w:tc>
          <w:tcPr>
            <w:tcW w:w="419" w:type="pct"/>
            <w:shd w:val="clear" w:color="auto" w:fill="FFFFFF"/>
            <w:vAlign w:val="center"/>
          </w:tcPr>
          <w:p w14:paraId="391CB0D1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33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cm</w:t>
            </w:r>
          </w:p>
        </w:tc>
        <w:tc>
          <w:tcPr>
            <w:tcW w:w="632" w:type="pct"/>
            <w:shd w:val="clear" w:color="auto" w:fill="FFFFFF"/>
            <w:vAlign w:val="center"/>
          </w:tcPr>
          <w:p w14:paraId="1CB81FD0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center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5.0</w:t>
            </w:r>
            <w:r w:rsidR="00B007B1" w:rsidRPr="008544FC">
              <w:rPr>
                <w:rFonts w:ascii="Times New Roman" w:eastAsia="SimSun" w:hAnsi="Times New Roman" w:cs="Times New Roman" w:hint="eastAsia"/>
                <w:snapToGrid w:val="0"/>
                <w:color w:val="000000" w:themeColor="text1"/>
                <w:sz w:val="21"/>
                <w:szCs w:val="21"/>
              </w:rPr>
              <w:t xml:space="preserve"> </w:t>
            </w: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mm</w:t>
            </w:r>
          </w:p>
        </w:tc>
      </w:tr>
    </w:tbl>
    <w:p w14:paraId="1CF863DD" w14:textId="77777777" w:rsidR="00947147" w:rsidRPr="008544FC" w:rsidRDefault="00947147" w:rsidP="008544FC">
      <w:pPr>
        <w:adjustRightInd w:val="0"/>
        <w:snapToGrid w:val="0"/>
        <w:spacing w:afterLines="75" w:after="18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  <w:sectPr w:rsidR="00947147" w:rsidRPr="008544FC" w:rsidSect="005A397F">
          <w:pgSz w:w="16840" w:h="11900" w:orient="landscape" w:code="9"/>
          <w:pgMar w:top="1418" w:right="1418" w:bottom="1418" w:left="1418" w:header="1134" w:footer="992" w:gutter="0"/>
          <w:cols w:space="720"/>
          <w:noEndnote/>
          <w:titlePg/>
          <w:docGrid w:linePitch="360"/>
        </w:sectPr>
      </w:pPr>
    </w:p>
    <w:p w14:paraId="001BD162" w14:textId="77777777" w:rsidR="00341135" w:rsidRPr="008544FC" w:rsidRDefault="00947147" w:rsidP="008544FC">
      <w:pPr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lastRenderedPageBreak/>
        <w:t>Annex B</w:t>
      </w:r>
    </w:p>
    <w:p w14:paraId="463C43A4" w14:textId="77777777" w:rsidR="00947147" w:rsidRPr="008544FC" w:rsidRDefault="00947147" w:rsidP="008544FC">
      <w:pPr>
        <w:adjustRightInd w:val="0"/>
        <w:snapToGrid w:val="0"/>
        <w:spacing w:afterLines="75" w:after="180"/>
        <w:jc w:val="center"/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</w:pPr>
      <w:r w:rsidRPr="008544FC">
        <w:rPr>
          <w:rFonts w:ascii="Times New Roman" w:eastAsia="SimSun" w:hAnsi="Times New Roman" w:cs="Times New Roman"/>
          <w:b/>
          <w:snapToGrid w:val="0"/>
          <w:color w:val="000000" w:themeColor="text1"/>
          <w:sz w:val="28"/>
          <w:szCs w:val="28"/>
        </w:rPr>
        <w:t>Product diagram</w:t>
      </w:r>
      <w:r w:rsidR="00203845" w:rsidRPr="008544FC">
        <w:rPr>
          <w:rFonts w:ascii="Times New Roman" w:eastAsia="SimSun" w:hAnsi="Times New Roman" w:cs="Times New Roman" w:hint="eastAsia"/>
          <w:b/>
          <w:snapToGrid w:val="0"/>
          <w:color w:val="000000" w:themeColor="text1"/>
          <w:sz w:val="28"/>
          <w:szCs w:val="28"/>
        </w:rPr>
        <w:t>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50"/>
        <w:gridCol w:w="3407"/>
        <w:gridCol w:w="8663"/>
      </w:tblGrid>
      <w:tr w:rsidR="00947147" w:rsidRPr="008544FC" w14:paraId="36858BFC" w14:textId="77777777" w:rsidTr="00B86150">
        <w:trPr>
          <w:trHeight w:val="20"/>
          <w:tblHeader/>
        </w:trPr>
        <w:tc>
          <w:tcPr>
            <w:tcW w:w="756" w:type="pct"/>
            <w:shd w:val="clear" w:color="auto" w:fill="auto"/>
            <w:vAlign w:val="bottom"/>
          </w:tcPr>
          <w:p w14:paraId="2391951D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Name</w:t>
            </w:r>
          </w:p>
        </w:tc>
        <w:tc>
          <w:tcPr>
            <w:tcW w:w="1198" w:type="pct"/>
            <w:shd w:val="clear" w:color="auto" w:fill="auto"/>
            <w:vAlign w:val="bottom"/>
          </w:tcPr>
          <w:p w14:paraId="23125181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Model description</w:t>
            </w:r>
          </w:p>
        </w:tc>
        <w:tc>
          <w:tcPr>
            <w:tcW w:w="3046" w:type="pct"/>
            <w:shd w:val="clear" w:color="auto" w:fill="auto"/>
          </w:tcPr>
          <w:p w14:paraId="10CD7EC8" w14:textId="77777777" w:rsidR="00947147" w:rsidRPr="008544FC" w:rsidRDefault="00077D5E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b/>
                <w:snapToGrid w:val="0"/>
                <w:color w:val="000000" w:themeColor="text1"/>
                <w:sz w:val="21"/>
                <w:szCs w:val="21"/>
              </w:rPr>
              <w:t>Product diagram</w:t>
            </w:r>
          </w:p>
        </w:tc>
      </w:tr>
      <w:tr w:rsidR="00947147" w:rsidRPr="008544FC" w14:paraId="483468C2" w14:textId="77777777" w:rsidTr="00321FC7">
        <w:trPr>
          <w:trHeight w:val="20"/>
        </w:trPr>
        <w:tc>
          <w:tcPr>
            <w:tcW w:w="756" w:type="pct"/>
            <w:vMerge w:val="restart"/>
            <w:shd w:val="clear" w:color="auto" w:fill="auto"/>
          </w:tcPr>
          <w:p w14:paraId="3C580768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All-In-One Hand Control Unit and Electrodes</w:t>
            </w:r>
          </w:p>
        </w:tc>
        <w:tc>
          <w:tcPr>
            <w:tcW w:w="1198" w:type="pct"/>
            <w:shd w:val="clear" w:color="auto" w:fill="auto"/>
            <w:vAlign w:val="center"/>
          </w:tcPr>
          <w:p w14:paraId="1820F7DA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L-Hook with suction function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43D11C38" w14:textId="2182ECD1" w:rsidR="00947147" w:rsidRPr="008544FC" w:rsidRDefault="00321FC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321FC7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12B6578C" wp14:editId="5665FC0A">
                  <wp:extent cx="5275580" cy="210820"/>
                  <wp:effectExtent l="0" t="0" r="127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147" w:rsidRPr="008544FC" w14:paraId="7147EC0E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1DA3C135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2E37C2D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J-Wire Hook with suction function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2C3B12AB" w14:textId="31921BA5" w:rsidR="00947147" w:rsidRPr="008544FC" w:rsidRDefault="00321FC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321FC7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73B7C7A4" wp14:editId="37AAE14D">
                  <wp:extent cx="5275580" cy="210820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147" w:rsidRPr="008544FC" w14:paraId="4B546F96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6F37CF4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4B1853FA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Curved Blade with suction function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7F5A6EAA" w14:textId="6CBDE72E" w:rsidR="00947147" w:rsidRPr="008544FC" w:rsidRDefault="00321FC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321FC7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1C7ABC21" wp14:editId="5768DB9C">
                  <wp:extent cx="5275580" cy="210820"/>
                  <wp:effectExtent l="0" t="0" r="127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21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147" w:rsidRPr="008544FC" w14:paraId="08842799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0149A2D7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00F8C151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L-Wire Hook with suction function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621CDE2C" w14:textId="67160BC5" w:rsidR="00947147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B86150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0EB0B967" wp14:editId="749A8610">
                  <wp:extent cx="5275580" cy="199390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19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147" w:rsidRPr="008544FC" w14:paraId="2604B7FD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50EFC923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1A04122B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Standard Blade with suction function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2939B5EB" w14:textId="3227DF09" w:rsidR="00947147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EA42B78" wp14:editId="3B247435">
                  <wp:extent cx="5276215" cy="235585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23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7147" w:rsidRPr="008544FC" w14:paraId="7CB133A2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1E13208E" w14:textId="77777777" w:rsidR="00947147" w:rsidRPr="008544FC" w:rsidRDefault="00947147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5ED4B18A" w14:textId="77777777" w:rsidR="00947147" w:rsidRPr="008544FC" w:rsidRDefault="00947147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All-In-One Hand Piece</w:t>
            </w:r>
          </w:p>
        </w:tc>
        <w:tc>
          <w:tcPr>
            <w:tcW w:w="3046" w:type="pct"/>
            <w:shd w:val="clear" w:color="auto" w:fill="auto"/>
          </w:tcPr>
          <w:p w14:paraId="20ABDFB0" w14:textId="6379FA54" w:rsidR="00947147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B86150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59854CC5" wp14:editId="69DEFCC0">
                  <wp:extent cx="5275580" cy="691515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691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38345B25" w14:textId="77777777" w:rsidTr="00321FC7">
        <w:trPr>
          <w:trHeight w:val="20"/>
        </w:trPr>
        <w:tc>
          <w:tcPr>
            <w:tcW w:w="756" w:type="pct"/>
            <w:vMerge w:val="restart"/>
            <w:shd w:val="clear" w:color="auto" w:fill="auto"/>
          </w:tcPr>
          <w:p w14:paraId="3516BFBE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Laparoscopic electrodes</w:t>
            </w:r>
          </w:p>
        </w:tc>
        <w:tc>
          <w:tcPr>
            <w:tcW w:w="1198" w:type="pct"/>
            <w:shd w:val="clear" w:color="auto" w:fill="auto"/>
            <w:vAlign w:val="center"/>
          </w:tcPr>
          <w:p w14:paraId="44C6B976" w14:textId="77777777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Standard Blade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16C5AAC1" w14:textId="6AA033FB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B86150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1EF706F1" wp14:editId="05D20E77">
                  <wp:extent cx="5263515" cy="23431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3515" cy="23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02B3623F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4B997AA6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5A0314D6" w14:textId="77777777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Spatula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43432A1D" w14:textId="4C4E08DA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B86150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68B673A0" wp14:editId="3A7EB890">
                  <wp:extent cx="5256000" cy="269875"/>
                  <wp:effectExtent l="0" t="0" r="190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71"/>
                          <a:stretch/>
                        </pic:blipFill>
                        <pic:spPr bwMode="auto">
                          <a:xfrm>
                            <a:off x="0" y="0"/>
                            <a:ext cx="5256000" cy="26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040FD214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36CCB7D8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66B5B2B5" w14:textId="77777777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Curved Spatula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6395C768" w14:textId="54ED22F8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B86150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28635A90" wp14:editId="06961152">
                  <wp:extent cx="5275580" cy="304800"/>
                  <wp:effectExtent l="0" t="0" r="127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6B4EB5BE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6DFAEEF4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4EADEE7E" w14:textId="77777777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Curved Blade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01A32853" w14:textId="2DF93061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B86150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4BC1BED9" wp14:editId="62C35ADB">
                  <wp:extent cx="5275580" cy="293370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02AFE403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459F1FB4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04900E24" w14:textId="77777777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L-Hook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257B3513" w14:textId="2BCD63AB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B86150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017573A9" wp14:editId="11E2DA63">
                  <wp:extent cx="5275580" cy="328295"/>
                  <wp:effectExtent l="0" t="0" r="127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499ED9C1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7A4E20AE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2248B85C" w14:textId="555F3727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J-Hook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5AD572B8" w14:textId="4075C310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B86150">
              <w:rPr>
                <w:rFonts w:ascii="Times New Roman" w:eastAsia="SimSun" w:hAnsi="Times New Roman" w:cs="Times New Roman"/>
                <w:noProof/>
                <w:snapToGrid w:val="0"/>
                <w:color w:val="000000" w:themeColor="text1"/>
                <w:sz w:val="21"/>
                <w:szCs w:val="21"/>
                <w:lang w:bidi="ar-SA"/>
              </w:rPr>
              <w:drawing>
                <wp:inline distT="0" distB="0" distL="0" distR="0" wp14:anchorId="00C90832" wp14:editId="3B4C0F4D">
                  <wp:extent cx="5275580" cy="328295"/>
                  <wp:effectExtent l="0" t="0" r="127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5580" cy="32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54F51DEE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73ED5604" w14:textId="77777777" w:rsidR="008544FC" w:rsidRPr="008544FC" w:rsidRDefault="008544FC" w:rsidP="008544FC">
            <w:pPr>
              <w:pageBreakBefore/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7309BABB" w14:textId="108EECCD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Needle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574D8BB2" w14:textId="34EEFA83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F0D3B12" wp14:editId="49A00651">
                  <wp:extent cx="5276215" cy="297180"/>
                  <wp:effectExtent l="0" t="0" r="635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0B06F676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5A8A0D60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7D2FF483" w14:textId="561F1BF5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Ball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33C44139" w14:textId="5087B1FF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0C476E1" wp14:editId="0C115727">
                  <wp:extent cx="5276215" cy="309245"/>
                  <wp:effectExtent l="0" t="0" r="63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30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352F6362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2529BCAC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4D37E7FA" w14:textId="02807BA5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O-Wire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74CB4552" w14:textId="151F90CE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702E921" wp14:editId="45B67CF7">
                  <wp:extent cx="5276215" cy="215900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320A1356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76048588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2683B7EE" w14:textId="1614232A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L-Wire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2633F350" w14:textId="38B61DF7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DA85BA1" wp14:editId="7ED01397">
                  <wp:extent cx="5276215" cy="263525"/>
                  <wp:effectExtent l="0" t="0" r="635" b="31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26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4FC" w:rsidRPr="008544FC" w14:paraId="3E680A42" w14:textId="77777777" w:rsidTr="00321FC7">
        <w:trPr>
          <w:trHeight w:val="20"/>
        </w:trPr>
        <w:tc>
          <w:tcPr>
            <w:tcW w:w="756" w:type="pct"/>
            <w:vMerge/>
            <w:shd w:val="clear" w:color="auto" w:fill="auto"/>
          </w:tcPr>
          <w:p w14:paraId="4794AAD3" w14:textId="77777777" w:rsidR="008544FC" w:rsidRPr="008544FC" w:rsidRDefault="008544FC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</w:p>
        </w:tc>
        <w:tc>
          <w:tcPr>
            <w:tcW w:w="1198" w:type="pct"/>
            <w:shd w:val="clear" w:color="auto" w:fill="auto"/>
            <w:vAlign w:val="center"/>
          </w:tcPr>
          <w:p w14:paraId="2D6A3FAA" w14:textId="1D95BAE9" w:rsidR="008544FC" w:rsidRPr="008544FC" w:rsidRDefault="008544FC" w:rsidP="00B86150">
            <w:pPr>
              <w:adjustRightInd w:val="0"/>
              <w:snapToGrid w:val="0"/>
              <w:spacing w:beforeLines="15" w:before="36" w:afterLines="15" w:after="36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 w:rsidRPr="008544FC"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  <w:t>J-Wire laparoscopic non-stick electrode</w:t>
            </w:r>
          </w:p>
        </w:tc>
        <w:tc>
          <w:tcPr>
            <w:tcW w:w="3046" w:type="pct"/>
            <w:shd w:val="clear" w:color="auto" w:fill="auto"/>
          </w:tcPr>
          <w:p w14:paraId="60191C85" w14:textId="63B1A01F" w:rsidR="008544FC" w:rsidRPr="008544FC" w:rsidRDefault="00B86150" w:rsidP="008544FC">
            <w:pPr>
              <w:adjustRightInd w:val="0"/>
              <w:snapToGrid w:val="0"/>
              <w:spacing w:beforeLines="15" w:before="36" w:afterLines="15" w:after="36"/>
              <w:jc w:val="both"/>
              <w:rPr>
                <w:rFonts w:ascii="Times New Roman" w:eastAsia="SimSun" w:hAnsi="Times New Roman" w:cs="Times New Roman"/>
                <w:snapToGrid w:val="0"/>
                <w:color w:val="000000" w:themeColor="text1"/>
                <w:sz w:val="21"/>
                <w:szCs w:val="21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058B402" wp14:editId="55FE7609">
                  <wp:extent cx="5276215" cy="241300"/>
                  <wp:effectExtent l="0" t="0" r="635" b="635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24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ED7771" w14:textId="3E47D308" w:rsidR="00D341FD" w:rsidRPr="008544FC" w:rsidRDefault="00D341FD" w:rsidP="008544FC">
      <w:pPr>
        <w:adjustRightInd w:val="0"/>
        <w:snapToGrid w:val="0"/>
        <w:spacing w:afterLines="75" w:after="180"/>
        <w:jc w:val="both"/>
        <w:rPr>
          <w:rFonts w:ascii="Times New Roman" w:eastAsia="SimSun" w:hAnsi="Times New Roman" w:cs="Times New Roman"/>
          <w:snapToGrid w:val="0"/>
          <w:color w:val="000000" w:themeColor="text1"/>
          <w:sz w:val="28"/>
          <w:szCs w:val="28"/>
        </w:rPr>
      </w:pPr>
    </w:p>
    <w:sectPr w:rsidR="00D341FD" w:rsidRPr="008544FC" w:rsidSect="008544FC">
      <w:headerReference w:type="first" r:id="rId30"/>
      <w:pgSz w:w="16840" w:h="11900" w:orient="landscape" w:code="9"/>
      <w:pgMar w:top="1418" w:right="1418" w:bottom="1418" w:left="1418" w:header="1134" w:footer="992" w:gutter="0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729DF0" w14:textId="77777777" w:rsidR="00072DCA" w:rsidRDefault="00072DCA">
      <w:r>
        <w:separator/>
      </w:r>
    </w:p>
  </w:endnote>
  <w:endnote w:type="continuationSeparator" w:id="0">
    <w:p w14:paraId="4B6BAA99" w14:textId="77777777" w:rsidR="00072DCA" w:rsidRDefault="00072D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lfaen">
    <w:panose1 w:val="010A0502050306030303"/>
    <w:charset w:val="00"/>
    <w:family w:val="roman"/>
    <w:notTrueType/>
    <w:pitch w:val="variable"/>
    <w:sig w:usb0="00C00283" w:usb1="00000000" w:usb2="00000000" w:usb3="00000000" w:csb0="0000000D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CD829" w14:textId="77777777" w:rsidR="00072DCA" w:rsidRDefault="00072DCA"/>
  </w:footnote>
  <w:footnote w:type="continuationSeparator" w:id="0">
    <w:p w14:paraId="5502BCEE" w14:textId="77777777" w:rsidR="00072DCA" w:rsidRDefault="00072DC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092A87" w14:textId="77777777" w:rsidR="00B007B1" w:rsidRPr="009B2518" w:rsidRDefault="00B007B1" w:rsidP="009B2518">
    <w:pPr>
      <w:pStyle w:val="Header"/>
      <w:pBdr>
        <w:bottom w:val="none" w:sz="0" w:space="0" w:color="auto"/>
      </w:pBdr>
      <w:adjustRightInd w:val="0"/>
      <w:ind w:leftChars="1772" w:left="4253"/>
      <w:rPr>
        <w:rFonts w:eastAsiaTheme="minor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0EC86A" w14:textId="77777777" w:rsidR="00B007B1" w:rsidRPr="00947147" w:rsidRDefault="00B007B1" w:rsidP="009471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40173"/>
    <w:multiLevelType w:val="multilevel"/>
    <w:tmpl w:val="6CA689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CCD236D"/>
    <w:multiLevelType w:val="multilevel"/>
    <w:tmpl w:val="C41CE35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20" w:hanging="4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0" w:hanging="4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0" w:hanging="4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0" w:hanging="4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0" w:hanging="4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" w:hanging="4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0" w:hanging="420"/>
      </w:pPr>
      <w:rPr>
        <w:rFonts w:hint="default"/>
      </w:rPr>
    </w:lvl>
  </w:abstractNum>
  <w:abstractNum w:abstractNumId="2" w15:restartNumberingAfterBreak="0">
    <w:nsid w:val="2AF4174F"/>
    <w:multiLevelType w:val="multilevel"/>
    <w:tmpl w:val="F2E25270"/>
    <w:lvl w:ilvl="0">
      <w:start w:val="2"/>
      <w:numFmt w:val="decimal"/>
      <w:lvlText w:val="%1."/>
      <w:lvlJc w:val="left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C036576"/>
    <w:multiLevelType w:val="multilevel"/>
    <w:tmpl w:val="395AB4D4"/>
    <w:lvl w:ilvl="0">
      <w:start w:val="1"/>
      <w:numFmt w:val="decimal"/>
      <w:lvlText w:val="%1."/>
      <w:lvlJc w:val="left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F554441"/>
    <w:multiLevelType w:val="multilevel"/>
    <w:tmpl w:val="4296FD52"/>
    <w:lvl w:ilvl="0">
      <w:start w:val="2"/>
      <w:numFmt w:val="decimal"/>
      <w:lvlText w:val="%1."/>
      <w:lvlJc w:val="left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D415FE0"/>
    <w:multiLevelType w:val="hybridMultilevel"/>
    <w:tmpl w:val="3C7A88FA"/>
    <w:lvl w:ilvl="0" w:tplc="E51E59DE">
      <w:start w:val="1"/>
      <w:numFmt w:val="decimal"/>
      <w:lvlText w:val="2.2.%1"/>
      <w:lvlJc w:val="left"/>
      <w:pPr>
        <w:ind w:left="360" w:hanging="360"/>
      </w:pPr>
      <w:rPr>
        <w:rFonts w:hint="default"/>
      </w:rPr>
    </w:lvl>
    <w:lvl w:ilvl="1" w:tplc="DB9EBB18">
      <w:start w:val="1"/>
      <w:numFmt w:val="decimal"/>
      <w:lvlText w:val="3.1.%2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2E5661"/>
    <w:multiLevelType w:val="multilevel"/>
    <w:tmpl w:val="4364E394"/>
    <w:lvl w:ilvl="0">
      <w:start w:val="2"/>
      <w:numFmt w:val="decimal"/>
      <w:lvlText w:val="%1."/>
      <w:lvlJc w:val="left"/>
      <w:rPr>
        <w:rFonts w:ascii="SimSun" w:eastAsia="SimSun" w:hAnsi="SimSun" w:cs="SimSu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A837922"/>
    <w:multiLevelType w:val="hybridMultilevel"/>
    <w:tmpl w:val="DBE09D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C04D2E"/>
    <w:multiLevelType w:val="multilevel"/>
    <w:tmpl w:val="27F2EBB6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SimSun" w:hAnsi="Times New Roman" w:cs="Times New Roman" w:hint="default"/>
        <w:b/>
        <w:color w:val="000000" w:themeColor="text1"/>
        <w:sz w:val="21"/>
      </w:rPr>
    </w:lvl>
  </w:abstractNum>
  <w:abstractNum w:abstractNumId="9" w15:restartNumberingAfterBreak="0">
    <w:nsid w:val="7F45542F"/>
    <w:multiLevelType w:val="hybridMultilevel"/>
    <w:tmpl w:val="F836EC32"/>
    <w:lvl w:ilvl="0" w:tplc="6D26D2F8">
      <w:start w:val="1"/>
      <w:numFmt w:val="decimal"/>
      <w:lvlText w:val="2.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9"/>
  </w:num>
  <w:num w:numId="8">
    <w:abstractNumId w:val="5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ocumentProtection w:edit="readOnly" w:enforcement="0"/>
  <w:defaultTabStop w:val="420"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1FD"/>
    <w:rsid w:val="00045C47"/>
    <w:rsid w:val="00072DCA"/>
    <w:rsid w:val="00077D5E"/>
    <w:rsid w:val="00095E81"/>
    <w:rsid w:val="000B568E"/>
    <w:rsid w:val="000D7030"/>
    <w:rsid w:val="000E617B"/>
    <w:rsid w:val="00131C92"/>
    <w:rsid w:val="00154545"/>
    <w:rsid w:val="00203845"/>
    <w:rsid w:val="00205D57"/>
    <w:rsid w:val="002836DC"/>
    <w:rsid w:val="002858D2"/>
    <w:rsid w:val="00321FC7"/>
    <w:rsid w:val="00341135"/>
    <w:rsid w:val="00372C75"/>
    <w:rsid w:val="00446EB4"/>
    <w:rsid w:val="00474CD8"/>
    <w:rsid w:val="00475A14"/>
    <w:rsid w:val="00490584"/>
    <w:rsid w:val="004B53F9"/>
    <w:rsid w:val="00583433"/>
    <w:rsid w:val="005A1487"/>
    <w:rsid w:val="005A397F"/>
    <w:rsid w:val="005D75C6"/>
    <w:rsid w:val="005E1FAD"/>
    <w:rsid w:val="00610818"/>
    <w:rsid w:val="0063301C"/>
    <w:rsid w:val="006461DE"/>
    <w:rsid w:val="00651646"/>
    <w:rsid w:val="0066130A"/>
    <w:rsid w:val="00721A4A"/>
    <w:rsid w:val="00737527"/>
    <w:rsid w:val="0079372F"/>
    <w:rsid w:val="007E5B57"/>
    <w:rsid w:val="008544FC"/>
    <w:rsid w:val="008A2C52"/>
    <w:rsid w:val="008B70B5"/>
    <w:rsid w:val="008B7AF4"/>
    <w:rsid w:val="00947147"/>
    <w:rsid w:val="00977881"/>
    <w:rsid w:val="009848F9"/>
    <w:rsid w:val="009B2518"/>
    <w:rsid w:val="009D14C8"/>
    <w:rsid w:val="00AD2DF1"/>
    <w:rsid w:val="00AF5648"/>
    <w:rsid w:val="00B007B1"/>
    <w:rsid w:val="00B51D3C"/>
    <w:rsid w:val="00B837CE"/>
    <w:rsid w:val="00B86150"/>
    <w:rsid w:val="00BB564D"/>
    <w:rsid w:val="00BC25D3"/>
    <w:rsid w:val="00BF7250"/>
    <w:rsid w:val="00C45B37"/>
    <w:rsid w:val="00C61B3F"/>
    <w:rsid w:val="00CC560C"/>
    <w:rsid w:val="00CC5E93"/>
    <w:rsid w:val="00D22D5F"/>
    <w:rsid w:val="00D341FD"/>
    <w:rsid w:val="00D47C2F"/>
    <w:rsid w:val="00DA3CAE"/>
    <w:rsid w:val="00DC4686"/>
    <w:rsid w:val="00DD5205"/>
    <w:rsid w:val="00E0115D"/>
    <w:rsid w:val="00E03F09"/>
    <w:rsid w:val="00E2060A"/>
    <w:rsid w:val="00E31842"/>
    <w:rsid w:val="00E57E1E"/>
    <w:rsid w:val="00F11692"/>
    <w:rsid w:val="00F42EFE"/>
    <w:rsid w:val="00F86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90D640"/>
  <w15:docId w15:val="{F9596AB5-04EB-4B47-89DB-18F10198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JhengHei Light" w:eastAsia="SimSun" w:hAnsi="Microsoft JhengHei Light" w:cs="Microsoft JhengHei Light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pPr>
      <w:widowControl w:val="0"/>
    </w:pPr>
    <w:rPr>
      <w:rFonts w:eastAsia="Microsoft JhengHei Light"/>
      <w:color w:val="000000"/>
      <w:sz w:val="24"/>
      <w:szCs w:val="24"/>
      <w:lang w:bidi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66CC"/>
      <w:u w:val="single"/>
    </w:rPr>
  </w:style>
  <w:style w:type="character" w:customStyle="1" w:styleId="2">
    <w:name w:val="正文文本 (2)_"/>
    <w:link w:val="20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</w:rPr>
  </w:style>
  <w:style w:type="character" w:customStyle="1" w:styleId="1">
    <w:name w:val="标题 #1_"/>
    <w:link w:val="10"/>
    <w:rPr>
      <w:rFonts w:ascii="SimSun" w:eastAsia="SimSun" w:hAnsi="SimSun" w:cs="SimSun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3">
    <w:name w:val="正文文本 (3)_"/>
    <w:link w:val="30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</w:rPr>
  </w:style>
  <w:style w:type="character" w:customStyle="1" w:styleId="3SegoeUI">
    <w:name w:val="正文文本 (3) + Segoe UI"/>
    <w:aliases w:val="11 pt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3SegoeUI0">
    <w:name w:val="正文文本 (3) + Segoe UI"/>
    <w:aliases w:val="11 pt,小型大写"/>
    <w:rPr>
      <w:rFonts w:ascii="Segoe UI" w:eastAsia="Segoe UI" w:hAnsi="Segoe UI" w:cs="Segoe UI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30pt">
    <w:name w:val="正文文本 (3) + 间距 0 pt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5">
    <w:name w:val="正文文本 (5)_"/>
    <w:link w:val="50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  <w:lang w:val="en-US" w:eastAsia="en-US" w:bidi="en-US"/>
    </w:rPr>
  </w:style>
  <w:style w:type="character" w:customStyle="1" w:styleId="5Arial">
    <w:name w:val="正文文本 (5) + Arial"/>
    <w:aliases w:val="11 pt,间距 0 p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Consolas">
    <w:name w:val="正文文本 (2) + Consolas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5Consolas">
    <w:name w:val="正文文本 (5) + Consolas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Arial">
    <w:name w:val="正文文本 (2) + Arial"/>
    <w:aliases w:val="11 pt,间距 0 p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1">
    <w:name w:val="标题 #2_"/>
    <w:link w:val="22"/>
    <w:rPr>
      <w:rFonts w:ascii="SimSun" w:eastAsia="SimSun" w:hAnsi="SimSun" w:cs="SimSun"/>
      <w:b w:val="0"/>
      <w:bCs w:val="0"/>
      <w:i w:val="0"/>
      <w:iCs w:val="0"/>
      <w:smallCaps w:val="0"/>
      <w:strike w:val="0"/>
      <w:u w:val="none"/>
    </w:rPr>
  </w:style>
  <w:style w:type="character" w:customStyle="1" w:styleId="2Consolas0">
    <w:name w:val="标题 #2 + Consolas"/>
    <w:rPr>
      <w:rFonts w:ascii="Consolas" w:eastAsia="Consolas" w:hAnsi="Consolas" w:cs="Consolas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en-US" w:bidi="en-US"/>
    </w:rPr>
  </w:style>
  <w:style w:type="character" w:customStyle="1" w:styleId="2Arial0">
    <w:name w:val="正文文本 (2) + Arial"/>
    <w:aliases w:val="10 p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210pt">
    <w:name w:val="正文文本 (2) + 10 pt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zh-CN" w:bidi="zh-CN"/>
    </w:rPr>
  </w:style>
  <w:style w:type="character" w:customStyle="1" w:styleId="2Consolas1">
    <w:name w:val="正文文本 (2) + Consolas"/>
    <w:aliases w:val="9 pt,间距 -1 pt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10pt0">
    <w:name w:val="正文文本 (2) + 10 pt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zh-CN" w:bidi="zh-CN"/>
    </w:rPr>
  </w:style>
  <w:style w:type="character" w:customStyle="1" w:styleId="2Consolas2">
    <w:name w:val="正文文本 (2) + Consolas"/>
    <w:aliases w:val="9 pt,间距 -1 pt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2Sylfaen">
    <w:name w:val="正文文本 (2) + Sylfaen"/>
    <w:aliases w:val="4.5 pt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  <w:lang w:val="en-US" w:eastAsia="en-US" w:bidi="en-US"/>
    </w:rPr>
  </w:style>
  <w:style w:type="character" w:customStyle="1" w:styleId="2Consolas3">
    <w:name w:val="正文文本 (2) + Consolas"/>
    <w:aliases w:val="17 pt,斜体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2105pt">
    <w:name w:val="正文文本 (2) + 10.5 pt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zh-CN" w:bidi="zh-CN"/>
    </w:rPr>
  </w:style>
  <w:style w:type="character" w:customStyle="1" w:styleId="2Consolas4">
    <w:name w:val="正文文本 (2) + Consolas"/>
    <w:aliases w:val="17 pt,斜体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24pt">
    <w:name w:val="正文文本 (2) + 4 pt"/>
    <w:aliases w:val="缩放 50%"/>
    <w:rPr>
      <w:rFonts w:ascii="SimSun" w:eastAsia="SimSun" w:hAnsi="SimSun" w:cs="SimSun"/>
      <w:b w:val="0"/>
      <w:bCs w:val="0"/>
      <w:i w:val="0"/>
      <w:iCs w:val="0"/>
      <w:smallCaps w:val="0"/>
      <w:strike w:val="0"/>
      <w:color w:val="000000"/>
      <w:spacing w:val="0"/>
      <w:w w:val="50"/>
      <w:position w:val="0"/>
      <w:sz w:val="8"/>
      <w:szCs w:val="8"/>
      <w:u w:val="none"/>
      <w:lang w:val="en-US" w:eastAsia="en-US" w:bidi="en-US"/>
    </w:rPr>
  </w:style>
  <w:style w:type="character" w:customStyle="1" w:styleId="210pt1">
    <w:name w:val="正文文本 (2) + 10 pt"/>
    <w:aliases w:val="斜体"/>
    <w:rPr>
      <w:rFonts w:ascii="SimSun" w:eastAsia="SimSun" w:hAnsi="SimSun" w:cs="SimSu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zh-CN" w:bidi="zh-CN"/>
    </w:rPr>
  </w:style>
  <w:style w:type="character" w:customStyle="1" w:styleId="4Exact">
    <w:name w:val="正文文本 (4) Exact"/>
    <w:link w:val="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2SegoeUI">
    <w:name w:val="正文文本 (2) + Segoe UI"/>
    <w:aliases w:val="24 pt"/>
    <w:rPr>
      <w:rFonts w:ascii="Segoe UI" w:eastAsia="Segoe UI" w:hAnsi="Segoe UI" w:cs="Segoe UI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48"/>
      <w:szCs w:val="48"/>
      <w:u w:val="none"/>
      <w:lang w:val="en-US" w:eastAsia="zh-CN" w:bidi="zh-CN"/>
    </w:rPr>
  </w:style>
  <w:style w:type="character" w:customStyle="1" w:styleId="2Arial1">
    <w:name w:val="正文文本 (2) + Arial"/>
    <w:aliases w:val="8.5 pt,间距 0 pt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2Consolas5">
    <w:name w:val="正文文本 (2) + Consolas"/>
    <w:aliases w:val="9.5 pt,斜体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Consolas6">
    <w:name w:val="正文文本 (2) + Consolas"/>
    <w:aliases w:val="7.5 pt"/>
    <w:rPr>
      <w:rFonts w:ascii="Consolas" w:eastAsia="Consolas" w:hAnsi="Consolas" w:cs="Consola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Consolas7">
    <w:name w:val="正文文本 (2) + Consolas"/>
    <w:aliases w:val="斜体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  <w:lang w:val="en-US" w:eastAsia="zh-CN" w:bidi="zh-CN"/>
    </w:rPr>
  </w:style>
  <w:style w:type="character" w:customStyle="1" w:styleId="2Consolas8">
    <w:name w:val="正文文本 (2) + Consolas"/>
    <w:aliases w:val="9.5 pt,斜体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2SegoeUI0">
    <w:name w:val="正文文本 (2) + Segoe UI"/>
    <w:aliases w:val="25 pt,斜体"/>
    <w:rPr>
      <w:rFonts w:ascii="Segoe UI" w:eastAsia="Segoe UI" w:hAnsi="Segoe UI" w:cs="Segoe UI"/>
      <w:b w:val="0"/>
      <w:bCs w:val="0"/>
      <w:i/>
      <w:iCs/>
      <w:smallCaps w:val="0"/>
      <w:strike w:val="0"/>
      <w:color w:val="000000"/>
      <w:spacing w:val="0"/>
      <w:w w:val="100"/>
      <w:position w:val="0"/>
      <w:sz w:val="50"/>
      <w:szCs w:val="50"/>
      <w:u w:val="none"/>
      <w:lang w:val="en-US" w:eastAsia="en-US" w:bidi="en-US"/>
    </w:rPr>
  </w:style>
  <w:style w:type="paragraph" w:customStyle="1" w:styleId="20">
    <w:name w:val="正文文本 (2)"/>
    <w:basedOn w:val="Normal"/>
    <w:link w:val="2"/>
    <w:pPr>
      <w:shd w:val="clear" w:color="auto" w:fill="FFFFFF"/>
      <w:spacing w:line="0" w:lineRule="atLeast"/>
      <w:jc w:val="right"/>
    </w:pPr>
    <w:rPr>
      <w:rFonts w:ascii="SimSun" w:eastAsia="SimSun" w:hAnsi="SimSun" w:cs="SimSun"/>
    </w:rPr>
  </w:style>
  <w:style w:type="paragraph" w:customStyle="1" w:styleId="10">
    <w:name w:val="标题 #1"/>
    <w:basedOn w:val="Normal"/>
    <w:link w:val="1"/>
    <w:pPr>
      <w:shd w:val="clear" w:color="auto" w:fill="FFFFFF"/>
      <w:spacing w:before="540" w:after="360" w:line="0" w:lineRule="atLeast"/>
      <w:outlineLvl w:val="0"/>
    </w:pPr>
    <w:rPr>
      <w:rFonts w:ascii="SimSun" w:eastAsia="SimSun" w:hAnsi="SimSun" w:cs="SimSun"/>
      <w:sz w:val="36"/>
      <w:szCs w:val="36"/>
    </w:rPr>
  </w:style>
  <w:style w:type="paragraph" w:customStyle="1" w:styleId="30">
    <w:name w:val="正文文本 (3)"/>
    <w:basedOn w:val="Normal"/>
    <w:link w:val="3"/>
    <w:pPr>
      <w:shd w:val="clear" w:color="auto" w:fill="FFFFFF"/>
      <w:spacing w:after="180" w:line="0" w:lineRule="atLeast"/>
    </w:pPr>
    <w:rPr>
      <w:rFonts w:ascii="SimSun" w:eastAsia="SimSun" w:hAnsi="SimSun" w:cs="SimSun"/>
    </w:rPr>
  </w:style>
  <w:style w:type="paragraph" w:customStyle="1" w:styleId="50">
    <w:name w:val="正文文本 (5)"/>
    <w:basedOn w:val="Normal"/>
    <w:link w:val="5"/>
    <w:pPr>
      <w:shd w:val="clear" w:color="auto" w:fill="FFFFFF"/>
      <w:spacing w:after="180" w:line="0" w:lineRule="atLeast"/>
    </w:pPr>
    <w:rPr>
      <w:rFonts w:ascii="SimSun" w:eastAsia="SimSun" w:hAnsi="SimSun" w:cs="SimSun"/>
      <w:lang w:eastAsia="en-US" w:bidi="en-US"/>
    </w:rPr>
  </w:style>
  <w:style w:type="paragraph" w:customStyle="1" w:styleId="22">
    <w:name w:val="标题 #2"/>
    <w:basedOn w:val="Normal"/>
    <w:link w:val="21"/>
    <w:pPr>
      <w:shd w:val="clear" w:color="auto" w:fill="FFFFFF"/>
      <w:spacing w:line="472" w:lineRule="exact"/>
      <w:jc w:val="center"/>
      <w:outlineLvl w:val="1"/>
    </w:pPr>
    <w:rPr>
      <w:rFonts w:ascii="SimSun" w:eastAsia="SimSun" w:hAnsi="SimSun" w:cs="SimSun"/>
    </w:rPr>
  </w:style>
  <w:style w:type="paragraph" w:customStyle="1" w:styleId="4">
    <w:name w:val="正文文本 (4)"/>
    <w:basedOn w:val="Normal"/>
    <w:link w:val="4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341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31842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18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842"/>
    <w:rPr>
      <w:rFonts w:eastAsia="Microsoft JhengHei Light"/>
      <w:color w:val="000000"/>
      <w:sz w:val="18"/>
      <w:szCs w:val="18"/>
      <w:lang w:val="en-US" w:bidi="zh-CN"/>
    </w:rPr>
  </w:style>
  <w:style w:type="paragraph" w:styleId="Header">
    <w:name w:val="header"/>
    <w:basedOn w:val="Normal"/>
    <w:link w:val="HeaderChar"/>
    <w:uiPriority w:val="99"/>
    <w:unhideWhenUsed/>
    <w:rsid w:val="009B25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B2518"/>
    <w:rPr>
      <w:rFonts w:eastAsia="Microsoft JhengHei Light"/>
      <w:color w:val="000000"/>
      <w:sz w:val="18"/>
      <w:szCs w:val="18"/>
      <w:lang w:val="en-US" w:bidi="zh-CN"/>
    </w:rPr>
  </w:style>
  <w:style w:type="paragraph" w:styleId="Footer">
    <w:name w:val="footer"/>
    <w:basedOn w:val="Normal"/>
    <w:link w:val="FooterChar"/>
    <w:uiPriority w:val="99"/>
    <w:unhideWhenUsed/>
    <w:rsid w:val="009B251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B2518"/>
    <w:rPr>
      <w:rFonts w:eastAsia="Microsoft JhengHei Light"/>
      <w:color w:val="000000"/>
      <w:sz w:val="18"/>
      <w:szCs w:val="18"/>
      <w:lang w:val="en-US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emf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C345246CD02E47B1B9CA06C5493EB5" ma:contentTypeVersion="8" ma:contentTypeDescription="Create a new document." ma:contentTypeScope="" ma:versionID="9d2bd1c8fe1a21fdc0efeea14926fb17">
  <xsd:schema xmlns:xsd="http://www.w3.org/2001/XMLSchema" xmlns:xs="http://www.w3.org/2001/XMLSchema" xmlns:p="http://schemas.microsoft.com/office/2006/metadata/properties" xmlns:ns2="aedc0c05-eb15-4923-ad03-d4dc9cbfe8fc" targetNamespace="http://schemas.microsoft.com/office/2006/metadata/properties" ma:root="true" ma:fieldsID="e877d2371323507d874d4baecb748aeb" ns2:_="">
    <xsd:import namespace="aedc0c05-eb15-4923-ad03-d4dc9cbfe8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c0c05-eb15-4923-ad03-d4dc9cbfe8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4687567-42FA-4E81-B92F-3DA0C691C1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755E4CE-BB2D-427A-B66A-E057510B599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3BE5DD-250D-46D9-968A-E2C65DE6C4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dc0c05-eb15-4923-ad03-d4dc9cbfe8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3988</TotalTime>
  <Pages>7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xayxc-0804</dc:creator>
  <cp:lastModifiedBy>M Rajashekar</cp:lastModifiedBy>
  <cp:revision>10</cp:revision>
  <dcterms:created xsi:type="dcterms:W3CDTF">2021-01-15T02:11:00Z</dcterms:created>
  <dcterms:modified xsi:type="dcterms:W3CDTF">2021-02-08T04:54:00Z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0x010100A2C345246CD02E47B1B9CA06C5493EB5</vt:lpwstr>
  </property>
</Properties>
</file>