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AF28E" w14:textId="6C93A0FA" w:rsidR="005F7F77" w:rsidRPr="004E52DB" w:rsidRDefault="005F7F77" w:rsidP="004E52DB">
      <w:pPr>
        <w:rPr>
          <w:rFonts w:ascii="Calibri" w:eastAsia="Times New Roman" w:hAnsi="Calibri" w:cs="Calibri"/>
          <w:color w:val="000000"/>
          <w:lang w:eastAsia="en-US"/>
        </w:rPr>
      </w:pPr>
      <w:bookmarkStart w:id="0" w:name="_Toc434142315"/>
      <w:bookmarkStart w:id="1" w:name="_Toc434195710"/>
      <w:bookmarkStart w:id="2" w:name="_Toc436184448"/>
      <w:bookmarkStart w:id="3" w:name="_Toc477220256"/>
      <w:r w:rsidRPr="005F7F77">
        <w:rPr>
          <w:rFonts w:ascii="Arial" w:eastAsia="Times New Roman" w:hAnsi="Arial" w:cs="Times New Roman"/>
          <w:b/>
          <w:sz w:val="28"/>
          <w:szCs w:val="20"/>
          <w:lang w:eastAsia="en-US"/>
        </w:rPr>
        <w:t>Revision History</w:t>
      </w:r>
      <w:bookmarkEnd w:id="0"/>
      <w:bookmarkEnd w:id="1"/>
      <w:bookmarkEnd w:id="2"/>
      <w:bookmarkEnd w:id="3"/>
      <w:r w:rsidRPr="005F7F77">
        <w:rPr>
          <w:rFonts w:ascii="Arial" w:eastAsia="Times New Roman" w:hAnsi="Arial" w:cs="Times New Roman"/>
          <w:b/>
          <w:sz w:val="28"/>
          <w:szCs w:val="20"/>
          <w:lang w:eastAsia="en-US"/>
        </w:rPr>
        <w:t xml:space="preserve"> for (</w:t>
      </w:r>
      <w:r w:rsidR="004E52DB" w:rsidRPr="004E52DB">
        <w:rPr>
          <w:rFonts w:ascii="Arial" w:eastAsia="Times New Roman" w:hAnsi="Arial" w:cs="Arial"/>
          <w:b/>
          <w:bCs/>
          <w:color w:val="000000"/>
          <w:sz w:val="32"/>
          <w:szCs w:val="32"/>
          <w:lang w:eastAsia="en-US"/>
        </w:rPr>
        <w:t>PRC096186</w:t>
      </w:r>
      <w:r w:rsidRPr="005F7F77">
        <w:rPr>
          <w:rFonts w:ascii="Arial" w:eastAsia="Times New Roman" w:hAnsi="Arial" w:cs="Times New Roman"/>
          <w:b/>
          <w:sz w:val="28"/>
          <w:szCs w:val="20"/>
          <w:lang w:eastAsia="en-US"/>
        </w:rPr>
        <w:t>)</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8293"/>
      </w:tblGrid>
      <w:tr w:rsidR="005F7F77" w:rsidRPr="005F7F77" w14:paraId="5EE9F799" w14:textId="77777777" w:rsidTr="00863E78">
        <w:trPr>
          <w:trHeight w:val="485"/>
        </w:trPr>
        <w:tc>
          <w:tcPr>
            <w:tcW w:w="9985" w:type="dxa"/>
            <w:gridSpan w:val="2"/>
            <w:tcBorders>
              <w:top w:val="single" w:sz="4" w:space="0" w:color="auto"/>
              <w:left w:val="single" w:sz="4" w:space="0" w:color="auto"/>
              <w:bottom w:val="single" w:sz="4" w:space="0" w:color="auto"/>
              <w:right w:val="single" w:sz="4" w:space="0" w:color="auto"/>
            </w:tcBorders>
            <w:shd w:val="clear" w:color="auto" w:fill="BFBFBF"/>
          </w:tcPr>
          <w:p w14:paraId="47C80162" w14:textId="77777777" w:rsidR="005F7F77" w:rsidRPr="005F7F77" w:rsidRDefault="005F7F77" w:rsidP="005F7F77">
            <w:pPr>
              <w:spacing w:before="120" w:after="120" w:line="240" w:lineRule="auto"/>
              <w:jc w:val="center"/>
              <w:rPr>
                <w:rFonts w:ascii="Arial" w:eastAsia="Arial Unicode MS" w:hAnsi="Arial" w:cs="Arial"/>
                <w:sz w:val="20"/>
                <w:szCs w:val="20"/>
                <w:lang w:val="en-GB" w:eastAsia="en-US"/>
              </w:rPr>
            </w:pPr>
            <w:r w:rsidRPr="005F7F77">
              <w:rPr>
                <w:rFonts w:ascii="Arial" w:eastAsia="Arial Unicode MS" w:hAnsi="Arial" w:cs="Arial"/>
                <w:b/>
                <w:sz w:val="20"/>
                <w:szCs w:val="20"/>
                <w:lang w:val="en-GB" w:eastAsia="en-US"/>
              </w:rPr>
              <w:t>SUMMARY OF CHANGES</w:t>
            </w:r>
          </w:p>
        </w:tc>
      </w:tr>
      <w:tr w:rsidR="005F7F77" w:rsidRPr="005F7F77" w14:paraId="1B2DC23E" w14:textId="77777777" w:rsidTr="00863E78">
        <w:trPr>
          <w:trHeight w:val="228"/>
        </w:trPr>
        <w:tc>
          <w:tcPr>
            <w:tcW w:w="1692" w:type="dxa"/>
            <w:tcBorders>
              <w:top w:val="single" w:sz="4" w:space="0" w:color="auto"/>
              <w:left w:val="single" w:sz="4" w:space="0" w:color="auto"/>
              <w:bottom w:val="single" w:sz="4" w:space="0" w:color="auto"/>
              <w:right w:val="single" w:sz="4" w:space="0" w:color="auto"/>
            </w:tcBorders>
            <w:shd w:val="clear" w:color="auto" w:fill="D9D9D9"/>
            <w:hideMark/>
          </w:tcPr>
          <w:p w14:paraId="50CC911B" w14:textId="77777777" w:rsidR="005F7F77" w:rsidRPr="005F7F77" w:rsidRDefault="005F7F77" w:rsidP="005F7F77">
            <w:pPr>
              <w:spacing w:before="120" w:after="120" w:line="240" w:lineRule="auto"/>
              <w:jc w:val="center"/>
              <w:rPr>
                <w:rFonts w:ascii="Arial" w:eastAsia="Arial Unicode MS" w:hAnsi="Arial" w:cs="Arial"/>
                <w:sz w:val="20"/>
                <w:szCs w:val="20"/>
                <w:lang w:val="en-GB" w:eastAsia="en-US"/>
              </w:rPr>
            </w:pPr>
            <w:r w:rsidRPr="005F7F77">
              <w:rPr>
                <w:rFonts w:ascii="Arial" w:eastAsia="Arial Unicode MS" w:hAnsi="Arial" w:cs="Arial"/>
                <w:sz w:val="20"/>
                <w:szCs w:val="20"/>
                <w:lang w:val="en-GB" w:eastAsia="en-US"/>
              </w:rPr>
              <w:t>Revision No.</w:t>
            </w:r>
          </w:p>
        </w:tc>
        <w:tc>
          <w:tcPr>
            <w:tcW w:w="8293" w:type="dxa"/>
            <w:tcBorders>
              <w:top w:val="single" w:sz="4" w:space="0" w:color="auto"/>
              <w:left w:val="single" w:sz="4" w:space="0" w:color="auto"/>
              <w:bottom w:val="single" w:sz="4" w:space="0" w:color="auto"/>
              <w:right w:val="single" w:sz="4" w:space="0" w:color="auto"/>
            </w:tcBorders>
            <w:shd w:val="clear" w:color="auto" w:fill="D9D9D9"/>
            <w:hideMark/>
          </w:tcPr>
          <w:p w14:paraId="52E7A18F" w14:textId="77777777" w:rsidR="005F7F77" w:rsidRPr="005F7F77" w:rsidRDefault="005F7F77" w:rsidP="005F7F77">
            <w:pPr>
              <w:spacing w:before="120" w:after="120" w:line="240" w:lineRule="auto"/>
              <w:jc w:val="center"/>
              <w:rPr>
                <w:rFonts w:ascii="Arial" w:eastAsia="Arial Unicode MS" w:hAnsi="Arial" w:cs="Arial"/>
                <w:sz w:val="20"/>
                <w:szCs w:val="20"/>
                <w:lang w:val="en-GB" w:eastAsia="en-US"/>
              </w:rPr>
            </w:pPr>
            <w:r w:rsidRPr="005F7F77">
              <w:rPr>
                <w:rFonts w:ascii="Arial" w:eastAsia="Arial Unicode MS" w:hAnsi="Arial" w:cs="Arial"/>
                <w:sz w:val="20"/>
                <w:szCs w:val="20"/>
                <w:lang w:val="en-GB" w:eastAsia="en-US"/>
              </w:rPr>
              <w:t>Description of Change</w:t>
            </w:r>
          </w:p>
        </w:tc>
      </w:tr>
      <w:tr w:rsidR="005F7F77" w:rsidRPr="005F7F77" w14:paraId="5A2B3CA6" w14:textId="77777777" w:rsidTr="00863E78">
        <w:trPr>
          <w:trHeight w:val="228"/>
        </w:trPr>
        <w:tc>
          <w:tcPr>
            <w:tcW w:w="1692" w:type="dxa"/>
            <w:tcBorders>
              <w:top w:val="single" w:sz="4" w:space="0" w:color="auto"/>
              <w:left w:val="single" w:sz="4" w:space="0" w:color="auto"/>
              <w:bottom w:val="single" w:sz="4" w:space="0" w:color="auto"/>
              <w:right w:val="single" w:sz="4" w:space="0" w:color="auto"/>
            </w:tcBorders>
          </w:tcPr>
          <w:p w14:paraId="45818F74" w14:textId="7759D01B" w:rsidR="005F7F77" w:rsidRPr="005F7F77" w:rsidRDefault="004E52DB" w:rsidP="005F7F77">
            <w:pPr>
              <w:spacing w:before="120" w:after="120" w:line="240" w:lineRule="auto"/>
              <w:jc w:val="center"/>
              <w:rPr>
                <w:rFonts w:ascii="Arial" w:eastAsia="Arial Unicode MS" w:hAnsi="Arial" w:cs="Arial"/>
                <w:sz w:val="20"/>
                <w:szCs w:val="20"/>
                <w:lang w:val="en-GB" w:eastAsia="en-US"/>
              </w:rPr>
            </w:pPr>
            <w:r>
              <w:rPr>
                <w:rFonts w:ascii="Arial" w:eastAsia="Arial Unicode MS" w:hAnsi="Arial" w:cs="Arial"/>
                <w:sz w:val="20"/>
                <w:szCs w:val="20"/>
                <w:lang w:val="en-GB" w:eastAsia="en-US"/>
              </w:rPr>
              <w:t>A</w:t>
            </w:r>
          </w:p>
        </w:tc>
        <w:tc>
          <w:tcPr>
            <w:tcW w:w="8293" w:type="dxa"/>
            <w:tcBorders>
              <w:top w:val="single" w:sz="4" w:space="0" w:color="auto"/>
              <w:left w:val="single" w:sz="4" w:space="0" w:color="auto"/>
              <w:bottom w:val="single" w:sz="4" w:space="0" w:color="auto"/>
              <w:right w:val="single" w:sz="4" w:space="0" w:color="auto"/>
            </w:tcBorders>
          </w:tcPr>
          <w:p w14:paraId="16692132" w14:textId="312B495C" w:rsidR="005F7F77" w:rsidRPr="005F7F77" w:rsidRDefault="004E52DB" w:rsidP="005F7F77">
            <w:pPr>
              <w:spacing w:before="120" w:after="120" w:line="240" w:lineRule="auto"/>
              <w:rPr>
                <w:rFonts w:ascii="Arial" w:eastAsia="Arial Unicode MS" w:hAnsi="Arial" w:cs="Arial"/>
                <w:sz w:val="20"/>
                <w:szCs w:val="20"/>
                <w:lang w:val="en-GB" w:eastAsia="en-US"/>
              </w:rPr>
            </w:pPr>
            <w:r>
              <w:rPr>
                <w:rFonts w:ascii="Arial" w:eastAsia="Arial Unicode MS" w:hAnsi="Arial" w:cs="Arial"/>
                <w:sz w:val="20"/>
                <w:szCs w:val="20"/>
                <w:lang w:val="en-GB" w:eastAsia="en-US"/>
              </w:rPr>
              <w:t>Original Document</w:t>
            </w:r>
          </w:p>
        </w:tc>
      </w:tr>
      <w:tr w:rsidR="004C6130" w:rsidRPr="005F7F77" w14:paraId="0BA21512" w14:textId="77777777" w:rsidTr="00863E78">
        <w:trPr>
          <w:trHeight w:val="228"/>
        </w:trPr>
        <w:tc>
          <w:tcPr>
            <w:tcW w:w="1692" w:type="dxa"/>
            <w:tcBorders>
              <w:top w:val="single" w:sz="4" w:space="0" w:color="auto"/>
              <w:left w:val="single" w:sz="4" w:space="0" w:color="auto"/>
              <w:bottom w:val="single" w:sz="4" w:space="0" w:color="auto"/>
              <w:right w:val="single" w:sz="4" w:space="0" w:color="auto"/>
            </w:tcBorders>
          </w:tcPr>
          <w:p w14:paraId="3255FF9A" w14:textId="753A63EA" w:rsidR="004C6130" w:rsidRPr="004C6130" w:rsidRDefault="004C6130" w:rsidP="004C6130">
            <w:pPr>
              <w:spacing w:before="120" w:after="120" w:line="240" w:lineRule="auto"/>
              <w:jc w:val="center"/>
              <w:rPr>
                <w:rFonts w:ascii="Arial" w:eastAsia="Arial Unicode MS" w:hAnsi="Arial" w:cs="Arial"/>
                <w:sz w:val="20"/>
                <w:szCs w:val="20"/>
                <w:lang w:val="en-GB" w:eastAsia="en-US"/>
              </w:rPr>
            </w:pPr>
            <w:r w:rsidRPr="004C6130">
              <w:rPr>
                <w:rFonts w:ascii="Arial" w:eastAsia="Arial Unicode MS" w:hAnsi="Arial" w:cs="Arial"/>
                <w:sz w:val="20"/>
                <w:szCs w:val="20"/>
              </w:rPr>
              <w:t>B</w:t>
            </w:r>
          </w:p>
        </w:tc>
        <w:tc>
          <w:tcPr>
            <w:tcW w:w="8293" w:type="dxa"/>
            <w:tcBorders>
              <w:top w:val="single" w:sz="4" w:space="0" w:color="auto"/>
              <w:left w:val="single" w:sz="4" w:space="0" w:color="auto"/>
              <w:bottom w:val="single" w:sz="4" w:space="0" w:color="auto"/>
              <w:right w:val="single" w:sz="4" w:space="0" w:color="auto"/>
            </w:tcBorders>
          </w:tcPr>
          <w:p w14:paraId="283B7271" w14:textId="25735E18" w:rsidR="004C6130" w:rsidRPr="004C6130" w:rsidRDefault="004C6130" w:rsidP="004C6130">
            <w:pPr>
              <w:spacing w:before="120" w:after="120" w:line="240" w:lineRule="auto"/>
              <w:rPr>
                <w:rFonts w:ascii="Arial" w:eastAsia="Arial Unicode MS" w:hAnsi="Arial" w:cs="Arial"/>
                <w:sz w:val="20"/>
                <w:szCs w:val="20"/>
                <w:lang w:val="en-GB" w:eastAsia="en-US"/>
              </w:rPr>
            </w:pPr>
            <w:r w:rsidRPr="004C6130">
              <w:rPr>
                <w:rFonts w:ascii="Arial" w:eastAsia="Arial Unicode MS" w:hAnsi="Arial" w:cs="Arial"/>
                <w:sz w:val="20"/>
                <w:szCs w:val="20"/>
              </w:rPr>
              <w:t xml:space="preserve">Code 0012 &amp; 0014 tested to cover the previous failures in batches from </w:t>
            </w:r>
            <w:r w:rsidR="002F5464">
              <w:rPr>
                <w:rFonts w:ascii="Arial" w:eastAsia="Arial Unicode MS" w:hAnsi="Arial" w:cs="Arial"/>
                <w:sz w:val="20"/>
                <w:szCs w:val="20"/>
              </w:rPr>
              <w:t xml:space="preserve">codes </w:t>
            </w:r>
            <w:r w:rsidRPr="004C6130">
              <w:rPr>
                <w:rFonts w:ascii="Arial" w:eastAsia="Arial Unicode MS" w:hAnsi="Arial" w:cs="Arial"/>
                <w:sz w:val="20"/>
                <w:szCs w:val="20"/>
              </w:rPr>
              <w:t xml:space="preserve">0013 and 0014. </w:t>
            </w:r>
          </w:p>
        </w:tc>
      </w:tr>
    </w:tbl>
    <w:p w14:paraId="6C24D37D" w14:textId="77777777" w:rsidR="005F7F77" w:rsidRPr="005F7F77" w:rsidRDefault="005F7F77" w:rsidP="005F7F77">
      <w:pPr>
        <w:spacing w:before="120" w:after="120" w:line="240" w:lineRule="auto"/>
        <w:rPr>
          <w:rFonts w:ascii="Arial" w:eastAsia="Times New Roman" w:hAnsi="Arial"/>
          <w:sz w:val="20"/>
          <w:szCs w:val="20"/>
          <w:lang w:val="en-GB" w:eastAsia="en-US"/>
        </w:rPr>
      </w:pPr>
    </w:p>
    <w:tbl>
      <w:tblPr>
        <w:tblStyle w:val="TableGrid"/>
        <w:tblpPr w:leftFromText="180" w:rightFromText="180" w:vertAnchor="text" w:horzAnchor="margin" w:tblpY="184"/>
        <w:tblW w:w="9960" w:type="dxa"/>
        <w:tblLook w:val="04A0" w:firstRow="1" w:lastRow="0" w:firstColumn="1" w:lastColumn="0" w:noHBand="0" w:noVBand="1"/>
        <w:tblCaption w:val=""/>
        <w:tblDescription w:val=""/>
      </w:tblPr>
      <w:tblGrid>
        <w:gridCol w:w="1898"/>
        <w:gridCol w:w="2777"/>
        <w:gridCol w:w="2610"/>
        <w:gridCol w:w="2675"/>
      </w:tblGrid>
      <w:tr w:rsidR="00863E78" w:rsidRPr="002A1AA4" w14:paraId="694786D6" w14:textId="77777777" w:rsidTr="00863E78">
        <w:trPr>
          <w:trHeight w:val="567"/>
        </w:trPr>
        <w:tc>
          <w:tcPr>
            <w:tcW w:w="9960" w:type="dxa"/>
            <w:gridSpan w:val="4"/>
            <w:vAlign w:val="center"/>
          </w:tcPr>
          <w:p w14:paraId="05C17238" w14:textId="77777777" w:rsidR="00863E78" w:rsidRPr="00345430" w:rsidRDefault="00863E78" w:rsidP="00863E78">
            <w:pPr>
              <w:ind w:left="175" w:right="176"/>
              <w:jc w:val="center"/>
              <w:rPr>
                <w:rFonts w:eastAsia="Arial" w:cs="Arial"/>
                <w:b/>
                <w:bCs/>
                <w:sz w:val="60"/>
                <w:szCs w:val="60"/>
              </w:rPr>
            </w:pPr>
            <w:bookmarkStart w:id="4" w:name="_Hlk513473767"/>
            <w:r>
              <w:rPr>
                <w:rFonts w:eastAsia="Arial" w:cs="Arial"/>
                <w:b/>
                <w:bCs/>
                <w:sz w:val="40"/>
                <w:szCs w:val="40"/>
              </w:rPr>
              <w:t>OPERATIONAL</w:t>
            </w:r>
            <w:r w:rsidRPr="00345430">
              <w:rPr>
                <w:rFonts w:eastAsia="Arial" w:cs="Arial"/>
                <w:b/>
                <w:bCs/>
                <w:sz w:val="40"/>
                <w:szCs w:val="40"/>
              </w:rPr>
              <w:t xml:space="preserve"> QUALIFICATION REPORT</w:t>
            </w:r>
          </w:p>
        </w:tc>
      </w:tr>
      <w:tr w:rsidR="00863E78" w:rsidRPr="002A1AA4" w14:paraId="770DD249" w14:textId="77777777" w:rsidTr="00863E78">
        <w:trPr>
          <w:trHeight w:val="567"/>
        </w:trPr>
        <w:tc>
          <w:tcPr>
            <w:tcW w:w="1898" w:type="dxa"/>
            <w:shd w:val="clear" w:color="auto" w:fill="D9D9D9" w:themeFill="background1" w:themeFillShade="D9"/>
            <w:vAlign w:val="center"/>
          </w:tcPr>
          <w:p w14:paraId="780CBE4B" w14:textId="77777777" w:rsidR="00863E78" w:rsidRPr="00345430" w:rsidRDefault="00863E78" w:rsidP="00863E78">
            <w:pPr>
              <w:pStyle w:val="vT-Title-C"/>
              <w:rPr>
                <w:rFonts w:eastAsia="Arial" w:cs="Arial"/>
              </w:rPr>
            </w:pPr>
            <w:r w:rsidRPr="00345430">
              <w:rPr>
                <w:rFonts w:eastAsia="Arial" w:cs="Arial"/>
              </w:rPr>
              <w:t>Document Title:</w:t>
            </w:r>
          </w:p>
        </w:tc>
        <w:tc>
          <w:tcPr>
            <w:tcW w:w="8062" w:type="dxa"/>
            <w:gridSpan w:val="3"/>
            <w:vAlign w:val="center"/>
          </w:tcPr>
          <w:p w14:paraId="1BED3B6F" w14:textId="4D662861" w:rsidR="00863E78" w:rsidRPr="00345430" w:rsidRDefault="004E52DB" w:rsidP="00863E78">
            <w:pPr>
              <w:pStyle w:val="vT-Txt-L"/>
              <w:rPr>
                <w:rFonts w:eastAsia="Arial" w:cs="Arial"/>
                <w:highlight w:val="yellow"/>
              </w:rPr>
            </w:pPr>
            <w:r w:rsidRPr="008A1280">
              <w:rPr>
                <w:rFonts w:cstheme="minorHAnsi"/>
                <w:color w:val="000000"/>
                <w:lang w:val="en-US"/>
              </w:rPr>
              <w:t xml:space="preserve">Operational Qualification </w:t>
            </w:r>
            <w:r>
              <w:rPr>
                <w:rFonts w:cstheme="minorHAnsi"/>
                <w:color w:val="000000"/>
                <w:lang w:val="en-US"/>
              </w:rPr>
              <w:t xml:space="preserve">Report </w:t>
            </w:r>
            <w:r w:rsidRPr="008A1280">
              <w:rPr>
                <w:rFonts w:cstheme="minorHAnsi"/>
                <w:color w:val="000000"/>
                <w:lang w:val="en-US"/>
              </w:rPr>
              <w:t>for</w:t>
            </w:r>
            <w:r>
              <w:rPr>
                <w:rFonts w:cstheme="minorHAnsi"/>
                <w:color w:val="000000"/>
                <w:lang w:val="en-US"/>
              </w:rPr>
              <w:t xml:space="preserve"> </w:t>
            </w:r>
            <w:r w:rsidR="00747357">
              <w:rPr>
                <w:rFonts w:cstheme="minorHAnsi"/>
                <w:color w:val="000000"/>
                <w:lang w:val="en-US"/>
              </w:rPr>
              <w:t>I</w:t>
            </w:r>
            <w:r>
              <w:rPr>
                <w:rFonts w:cstheme="minorHAnsi"/>
                <w:color w:val="000000"/>
                <w:lang w:val="en-US"/>
              </w:rPr>
              <w:t xml:space="preserve">nsulation </w:t>
            </w:r>
            <w:r w:rsidR="00747357">
              <w:rPr>
                <w:rFonts w:cstheme="minorHAnsi"/>
                <w:color w:val="000000"/>
                <w:lang w:val="en-US"/>
              </w:rPr>
              <w:t>E</w:t>
            </w:r>
            <w:r>
              <w:rPr>
                <w:rFonts w:cstheme="minorHAnsi"/>
                <w:color w:val="000000"/>
                <w:lang w:val="en-US"/>
              </w:rPr>
              <w:t>quipment</w:t>
            </w:r>
            <w:r w:rsidRPr="008A1280">
              <w:rPr>
                <w:rFonts w:cstheme="minorHAnsi"/>
                <w:color w:val="000000"/>
                <w:lang w:val="en-US"/>
              </w:rPr>
              <w:t xml:space="preserve"> Line 175</w:t>
            </w:r>
          </w:p>
        </w:tc>
      </w:tr>
      <w:tr w:rsidR="00863E78" w:rsidRPr="002A1AA4" w14:paraId="0DD75FD9" w14:textId="77777777" w:rsidTr="00863E78">
        <w:trPr>
          <w:trHeight w:val="567"/>
        </w:trPr>
        <w:tc>
          <w:tcPr>
            <w:tcW w:w="1898" w:type="dxa"/>
            <w:shd w:val="clear" w:color="auto" w:fill="D9D9D9" w:themeFill="background1" w:themeFillShade="D9"/>
            <w:vAlign w:val="center"/>
          </w:tcPr>
          <w:p w14:paraId="684926DD" w14:textId="77777777" w:rsidR="00863E78" w:rsidRPr="00345430" w:rsidRDefault="00863E78" w:rsidP="00863E78">
            <w:pPr>
              <w:pStyle w:val="vT-Title-C"/>
              <w:rPr>
                <w:rFonts w:eastAsia="Arial" w:cs="Arial"/>
              </w:rPr>
            </w:pPr>
            <w:r w:rsidRPr="00345430">
              <w:rPr>
                <w:rFonts w:eastAsia="Arial" w:cs="Arial"/>
              </w:rPr>
              <w:t>Document Number / Revision:</w:t>
            </w:r>
          </w:p>
        </w:tc>
        <w:tc>
          <w:tcPr>
            <w:tcW w:w="8062" w:type="dxa"/>
            <w:gridSpan w:val="3"/>
            <w:vAlign w:val="center"/>
          </w:tcPr>
          <w:p w14:paraId="5964DF4D" w14:textId="42AAC1FA" w:rsidR="00863E78" w:rsidRPr="004E52DB" w:rsidRDefault="004E52DB" w:rsidP="004E52DB">
            <w:pPr>
              <w:rPr>
                <w:rFonts w:ascii="Calibri" w:hAnsi="Calibri" w:cs="Calibri"/>
                <w:color w:val="000000"/>
              </w:rPr>
            </w:pPr>
            <w:r>
              <w:rPr>
                <w:rFonts w:ascii="Calibri" w:hAnsi="Calibri" w:cs="Calibri"/>
                <w:color w:val="000000"/>
              </w:rPr>
              <w:t xml:space="preserve">PRC096186 Rev. </w:t>
            </w:r>
            <w:r w:rsidR="004C6130">
              <w:rPr>
                <w:rFonts w:ascii="Calibri" w:hAnsi="Calibri" w:cs="Calibri"/>
                <w:color w:val="000000"/>
              </w:rPr>
              <w:t>B</w:t>
            </w:r>
          </w:p>
        </w:tc>
      </w:tr>
      <w:tr w:rsidR="00863E78" w:rsidRPr="002F5464" w14:paraId="2E6B9ACF" w14:textId="77777777" w:rsidTr="00863E78">
        <w:trPr>
          <w:trHeight w:val="567"/>
        </w:trPr>
        <w:tc>
          <w:tcPr>
            <w:tcW w:w="1898" w:type="dxa"/>
            <w:shd w:val="clear" w:color="auto" w:fill="D9D9D9" w:themeFill="background1" w:themeFillShade="D9"/>
            <w:vAlign w:val="center"/>
          </w:tcPr>
          <w:p w14:paraId="1A84B744" w14:textId="77777777" w:rsidR="00863E78" w:rsidRPr="00345430" w:rsidRDefault="00863E78" w:rsidP="00863E78">
            <w:pPr>
              <w:pStyle w:val="vT-Title-C"/>
              <w:rPr>
                <w:rFonts w:eastAsia="Arial" w:cs="Arial"/>
              </w:rPr>
            </w:pPr>
            <w:r w:rsidRPr="00345430">
              <w:rPr>
                <w:rFonts w:eastAsia="Arial" w:cs="Arial"/>
              </w:rPr>
              <w:t>Site / Location:</w:t>
            </w:r>
          </w:p>
        </w:tc>
        <w:tc>
          <w:tcPr>
            <w:tcW w:w="8062" w:type="dxa"/>
            <w:gridSpan w:val="3"/>
            <w:vAlign w:val="center"/>
          </w:tcPr>
          <w:p w14:paraId="70775E5A" w14:textId="6FBC3264" w:rsidR="00863E78" w:rsidRPr="004E52DB" w:rsidRDefault="004E52DB" w:rsidP="00863E78">
            <w:pPr>
              <w:pStyle w:val="vT-Txt-L"/>
              <w:rPr>
                <w:rFonts w:eastAsia="Arial" w:cs="Arial"/>
                <w:highlight w:val="yellow"/>
                <w:lang w:val="es-MX"/>
              </w:rPr>
            </w:pPr>
            <w:r w:rsidRPr="00543628">
              <w:rPr>
                <w:rFonts w:cstheme="minorHAnsi"/>
                <w:lang w:val="es-MX"/>
              </w:rPr>
              <w:t xml:space="preserve">Independencia: </w:t>
            </w:r>
            <w:proofErr w:type="spellStart"/>
            <w:r w:rsidRPr="00543628">
              <w:rPr>
                <w:rFonts w:cstheme="minorHAnsi"/>
                <w:lang w:val="es-MX"/>
              </w:rPr>
              <w:t>Ethicon</w:t>
            </w:r>
            <w:proofErr w:type="spellEnd"/>
            <w:r w:rsidRPr="00543628">
              <w:rPr>
                <w:rFonts w:cstheme="minorHAnsi"/>
                <w:lang w:val="es-MX"/>
              </w:rPr>
              <w:t xml:space="preserve"> Endo-</w:t>
            </w:r>
            <w:proofErr w:type="spellStart"/>
            <w:r w:rsidRPr="00543628">
              <w:rPr>
                <w:rFonts w:cstheme="minorHAnsi"/>
                <w:lang w:val="es-MX"/>
              </w:rPr>
              <w:t>Surgery</w:t>
            </w:r>
            <w:proofErr w:type="spellEnd"/>
            <w:r w:rsidRPr="00543628">
              <w:rPr>
                <w:rFonts w:cstheme="minorHAnsi"/>
                <w:lang w:val="es-MX"/>
              </w:rPr>
              <w:t>, S.A. de C.V. Planta II, Calle Durango No. 2751, Colonia Lote Bravo, Ciudad Juárez, Chihuahua, 32575, México.</w:t>
            </w:r>
          </w:p>
        </w:tc>
      </w:tr>
      <w:tr w:rsidR="00863E78" w:rsidRPr="002A1AA4" w14:paraId="6B31AE3B" w14:textId="77777777" w:rsidTr="00863E78">
        <w:trPr>
          <w:trHeight w:val="567"/>
        </w:trPr>
        <w:tc>
          <w:tcPr>
            <w:tcW w:w="1898" w:type="dxa"/>
            <w:shd w:val="clear" w:color="auto" w:fill="D9D9D9" w:themeFill="background1" w:themeFillShade="D9"/>
            <w:vAlign w:val="center"/>
          </w:tcPr>
          <w:p w14:paraId="711EB144" w14:textId="77777777" w:rsidR="00863E78" w:rsidRPr="00345430" w:rsidRDefault="00863E78" w:rsidP="00863E78">
            <w:pPr>
              <w:pStyle w:val="vT-Title-C"/>
              <w:rPr>
                <w:rFonts w:eastAsia="Arial" w:cs="Arial"/>
              </w:rPr>
            </w:pPr>
            <w:r w:rsidRPr="00345430">
              <w:rPr>
                <w:rFonts w:eastAsia="Arial" w:cs="Arial"/>
              </w:rPr>
              <w:t>Project / Area:</w:t>
            </w:r>
          </w:p>
        </w:tc>
        <w:tc>
          <w:tcPr>
            <w:tcW w:w="8062" w:type="dxa"/>
            <w:gridSpan w:val="3"/>
            <w:vAlign w:val="center"/>
          </w:tcPr>
          <w:p w14:paraId="41837524" w14:textId="646BF00B" w:rsidR="00863E78" w:rsidRPr="00345430" w:rsidRDefault="00731C0E" w:rsidP="00863E78">
            <w:pPr>
              <w:pStyle w:val="vT-Txt-L"/>
              <w:rPr>
                <w:rFonts w:eastAsia="Arial" w:cs="Arial"/>
                <w:highlight w:val="yellow"/>
              </w:rPr>
            </w:pPr>
            <w:r w:rsidRPr="008A1280">
              <w:rPr>
                <w:rFonts w:cstheme="minorHAnsi"/>
                <w:color w:val="000000"/>
                <w:lang w:val="en-US"/>
              </w:rPr>
              <w:t>Megadyne/ MIMAS Line 17</w:t>
            </w:r>
            <w:r>
              <w:rPr>
                <w:rFonts w:cstheme="minorHAnsi"/>
                <w:color w:val="000000"/>
                <w:lang w:val="en-US"/>
              </w:rPr>
              <w:t>5</w:t>
            </w:r>
          </w:p>
        </w:tc>
      </w:tr>
      <w:tr w:rsidR="00863E78" w:rsidRPr="002A1AA4" w14:paraId="74726327" w14:textId="77777777" w:rsidTr="00863E78">
        <w:trPr>
          <w:trHeight w:val="567"/>
        </w:trPr>
        <w:tc>
          <w:tcPr>
            <w:tcW w:w="1898" w:type="dxa"/>
            <w:shd w:val="clear" w:color="auto" w:fill="D9D9D9" w:themeFill="background1" w:themeFillShade="D9"/>
            <w:vAlign w:val="center"/>
          </w:tcPr>
          <w:p w14:paraId="6BF60A90" w14:textId="77777777" w:rsidR="00863E78" w:rsidRPr="00345430" w:rsidRDefault="00863E78" w:rsidP="00863E78">
            <w:pPr>
              <w:pStyle w:val="vT-Title-C"/>
              <w:rPr>
                <w:rFonts w:eastAsia="Arial" w:cs="Arial"/>
              </w:rPr>
            </w:pPr>
            <w:r w:rsidRPr="00345430">
              <w:rPr>
                <w:rFonts w:eastAsia="Arial" w:cs="Arial"/>
              </w:rPr>
              <w:t>Product/Process:</w:t>
            </w:r>
          </w:p>
        </w:tc>
        <w:tc>
          <w:tcPr>
            <w:tcW w:w="8062" w:type="dxa"/>
            <w:gridSpan w:val="3"/>
            <w:vAlign w:val="center"/>
          </w:tcPr>
          <w:p w14:paraId="59001D56" w14:textId="4A30192C" w:rsidR="00863E78" w:rsidRPr="00345430" w:rsidRDefault="00731C0E" w:rsidP="00863E78">
            <w:pPr>
              <w:pStyle w:val="vT-Txt-L"/>
              <w:rPr>
                <w:rFonts w:eastAsia="Arial" w:cs="Arial"/>
                <w:highlight w:val="yellow"/>
              </w:rPr>
            </w:pPr>
            <w:r w:rsidRPr="00731C0E">
              <w:rPr>
                <w:rFonts w:eastAsia="Arial" w:cs="Arial"/>
              </w:rPr>
              <w:t>Insulation and Pad Printing process for Megadyne blades Line 175</w:t>
            </w:r>
          </w:p>
        </w:tc>
      </w:tr>
      <w:tr w:rsidR="00731C0E" w:rsidRPr="002F5464" w14:paraId="2227506D" w14:textId="6DDFA190" w:rsidTr="00731C0E">
        <w:trPr>
          <w:trHeight w:val="567"/>
        </w:trPr>
        <w:tc>
          <w:tcPr>
            <w:tcW w:w="1898" w:type="dxa"/>
            <w:shd w:val="clear" w:color="auto" w:fill="D9D9D9" w:themeFill="background1" w:themeFillShade="D9"/>
            <w:vAlign w:val="center"/>
          </w:tcPr>
          <w:p w14:paraId="6352B31F" w14:textId="77777777" w:rsidR="00731C0E" w:rsidRPr="00345430" w:rsidRDefault="00731C0E" w:rsidP="00731C0E">
            <w:pPr>
              <w:pStyle w:val="vT-Title-C"/>
              <w:rPr>
                <w:rFonts w:eastAsia="Arial" w:cs="Arial"/>
              </w:rPr>
            </w:pPr>
            <w:r w:rsidRPr="00345430">
              <w:rPr>
                <w:rFonts w:eastAsia="Arial" w:cs="Arial"/>
              </w:rPr>
              <w:t>Equipment:</w:t>
            </w:r>
          </w:p>
        </w:tc>
        <w:tc>
          <w:tcPr>
            <w:tcW w:w="2777" w:type="dxa"/>
            <w:vAlign w:val="center"/>
          </w:tcPr>
          <w:p w14:paraId="6A35DE7F" w14:textId="77777777" w:rsidR="00731C0E" w:rsidRPr="00543628" w:rsidRDefault="00731C0E" w:rsidP="00731C0E">
            <w:pPr>
              <w:pStyle w:val="vT-Txt-L"/>
              <w:jc w:val="center"/>
              <w:rPr>
                <w:rFonts w:cstheme="minorHAnsi"/>
                <w:color w:val="000000"/>
                <w:lang w:val="es-MX"/>
              </w:rPr>
            </w:pPr>
            <w:r w:rsidRPr="00543628">
              <w:rPr>
                <w:rFonts w:cstheme="minorHAnsi"/>
                <w:color w:val="000000"/>
                <w:lang w:val="es-MX"/>
              </w:rPr>
              <w:t xml:space="preserve">E19590 </w:t>
            </w:r>
            <w:proofErr w:type="spellStart"/>
            <w:r w:rsidRPr="00543628">
              <w:rPr>
                <w:rFonts w:cstheme="minorHAnsi"/>
                <w:color w:val="000000"/>
                <w:lang w:val="es-MX"/>
              </w:rPr>
              <w:t>Pad</w:t>
            </w:r>
            <w:proofErr w:type="spellEnd"/>
            <w:r w:rsidRPr="00543628">
              <w:rPr>
                <w:rFonts w:cstheme="minorHAnsi"/>
                <w:color w:val="000000"/>
                <w:lang w:val="es-MX"/>
              </w:rPr>
              <w:t xml:space="preserve"> </w:t>
            </w:r>
            <w:proofErr w:type="spellStart"/>
            <w:r w:rsidRPr="00543628">
              <w:rPr>
                <w:rFonts w:cstheme="minorHAnsi"/>
                <w:color w:val="000000"/>
                <w:lang w:val="es-MX"/>
              </w:rPr>
              <w:t>Printer</w:t>
            </w:r>
            <w:proofErr w:type="spellEnd"/>
            <w:r w:rsidRPr="00543628">
              <w:rPr>
                <w:rFonts w:cstheme="minorHAnsi"/>
                <w:color w:val="000000"/>
                <w:lang w:val="es-MX"/>
              </w:rPr>
              <w:t xml:space="preserve"> Machine</w:t>
            </w:r>
          </w:p>
          <w:p w14:paraId="2FA58E32" w14:textId="77777777" w:rsidR="00731C0E" w:rsidRPr="00543628" w:rsidRDefault="00731C0E" w:rsidP="00731C0E">
            <w:pPr>
              <w:pStyle w:val="vT-Txt-L"/>
              <w:jc w:val="center"/>
              <w:rPr>
                <w:rFonts w:cstheme="minorHAnsi"/>
                <w:color w:val="000000"/>
                <w:lang w:val="es-MX"/>
              </w:rPr>
            </w:pPr>
            <w:proofErr w:type="spellStart"/>
            <w:r w:rsidRPr="00543628">
              <w:rPr>
                <w:rFonts w:cstheme="minorHAnsi"/>
                <w:color w:val="000000"/>
                <w:lang w:val="es-MX"/>
              </w:rPr>
              <w:t>Maximo</w:t>
            </w:r>
            <w:proofErr w:type="spellEnd"/>
            <w:r w:rsidRPr="00543628">
              <w:rPr>
                <w:rFonts w:cstheme="minorHAnsi"/>
                <w:color w:val="000000"/>
                <w:lang w:val="es-MX"/>
              </w:rPr>
              <w:t xml:space="preserve"> ID ES3230</w:t>
            </w:r>
          </w:p>
          <w:p w14:paraId="76AE9216" w14:textId="7D4CE8C1" w:rsidR="00731C0E" w:rsidRPr="00345430" w:rsidRDefault="00731C0E" w:rsidP="00731C0E">
            <w:pPr>
              <w:pStyle w:val="vT-Txt-L"/>
              <w:jc w:val="center"/>
              <w:rPr>
                <w:rFonts w:eastAsia="Arial" w:cs="Arial"/>
                <w:highlight w:val="yellow"/>
              </w:rPr>
            </w:pPr>
            <w:r w:rsidRPr="008A1280">
              <w:rPr>
                <w:rFonts w:cstheme="minorHAnsi"/>
                <w:color w:val="000000"/>
                <w:lang w:val="en-US"/>
              </w:rPr>
              <w:t>Maximo ID ES3257</w:t>
            </w:r>
          </w:p>
        </w:tc>
        <w:tc>
          <w:tcPr>
            <w:tcW w:w="2610" w:type="dxa"/>
            <w:vAlign w:val="center"/>
          </w:tcPr>
          <w:p w14:paraId="0A8A3717" w14:textId="77777777" w:rsidR="00731C0E" w:rsidRPr="00543628" w:rsidRDefault="00731C0E" w:rsidP="00731C0E">
            <w:pPr>
              <w:pStyle w:val="vT-Txt-L"/>
              <w:jc w:val="center"/>
              <w:rPr>
                <w:rFonts w:cstheme="minorHAnsi"/>
                <w:color w:val="000000"/>
                <w:lang w:val="es-MX"/>
              </w:rPr>
            </w:pPr>
            <w:r w:rsidRPr="00543628">
              <w:rPr>
                <w:rFonts w:cstheme="minorHAnsi"/>
                <w:color w:val="000000"/>
                <w:lang w:val="es-MX"/>
              </w:rPr>
              <w:t xml:space="preserve">E19587 </w:t>
            </w:r>
            <w:proofErr w:type="spellStart"/>
            <w:r w:rsidRPr="00543628">
              <w:rPr>
                <w:rFonts w:cstheme="minorHAnsi"/>
                <w:color w:val="000000"/>
                <w:lang w:val="es-MX"/>
              </w:rPr>
              <w:t>Heat</w:t>
            </w:r>
            <w:proofErr w:type="spellEnd"/>
            <w:r w:rsidRPr="00543628">
              <w:rPr>
                <w:rFonts w:cstheme="minorHAnsi"/>
                <w:color w:val="000000"/>
                <w:lang w:val="es-MX"/>
              </w:rPr>
              <w:t xml:space="preserve"> </w:t>
            </w:r>
            <w:proofErr w:type="spellStart"/>
            <w:r>
              <w:rPr>
                <w:rFonts w:cstheme="minorHAnsi"/>
                <w:color w:val="000000"/>
                <w:lang w:val="es-MX"/>
              </w:rPr>
              <w:t>S</w:t>
            </w:r>
            <w:r w:rsidRPr="00543628">
              <w:rPr>
                <w:rFonts w:cstheme="minorHAnsi"/>
                <w:color w:val="000000"/>
                <w:lang w:val="es-MX"/>
              </w:rPr>
              <w:t>hrink</w:t>
            </w:r>
            <w:proofErr w:type="spellEnd"/>
            <w:r w:rsidRPr="00543628">
              <w:rPr>
                <w:rFonts w:cstheme="minorHAnsi"/>
                <w:color w:val="000000"/>
                <w:lang w:val="es-MX"/>
              </w:rPr>
              <w:t xml:space="preserve"> Oven</w:t>
            </w:r>
          </w:p>
          <w:p w14:paraId="7370344F" w14:textId="77777777" w:rsidR="00731C0E" w:rsidRPr="00543628" w:rsidRDefault="00731C0E" w:rsidP="00731C0E">
            <w:pPr>
              <w:pStyle w:val="vT-Txt-L"/>
              <w:jc w:val="center"/>
              <w:rPr>
                <w:rFonts w:cstheme="minorHAnsi"/>
                <w:color w:val="000000"/>
                <w:lang w:val="es-MX"/>
              </w:rPr>
            </w:pPr>
            <w:proofErr w:type="spellStart"/>
            <w:r w:rsidRPr="00543628">
              <w:rPr>
                <w:rFonts w:cstheme="minorHAnsi"/>
                <w:color w:val="000000"/>
                <w:lang w:val="es-MX"/>
              </w:rPr>
              <w:t>Maximo</w:t>
            </w:r>
            <w:proofErr w:type="spellEnd"/>
            <w:r w:rsidRPr="00543628">
              <w:rPr>
                <w:rFonts w:cstheme="minorHAnsi"/>
                <w:color w:val="000000"/>
                <w:lang w:val="es-MX"/>
              </w:rPr>
              <w:t xml:space="preserve"> ID ES3227</w:t>
            </w:r>
          </w:p>
          <w:p w14:paraId="023FF3FE" w14:textId="7EDAB2FA" w:rsidR="00731C0E" w:rsidRPr="00731C0E" w:rsidRDefault="00731C0E" w:rsidP="00731C0E">
            <w:pPr>
              <w:pStyle w:val="vT-Txt-L"/>
              <w:rPr>
                <w:rFonts w:eastAsia="Arial" w:cs="Arial"/>
                <w:highlight w:val="yellow"/>
                <w:lang w:val="es-MX"/>
              </w:rPr>
            </w:pPr>
          </w:p>
        </w:tc>
        <w:tc>
          <w:tcPr>
            <w:tcW w:w="2675" w:type="dxa"/>
            <w:vAlign w:val="center"/>
          </w:tcPr>
          <w:p w14:paraId="3293BB6D" w14:textId="77777777" w:rsidR="00731C0E" w:rsidRPr="00BB395E" w:rsidRDefault="00731C0E" w:rsidP="00731C0E">
            <w:pPr>
              <w:pStyle w:val="vT-Txt-L"/>
              <w:jc w:val="center"/>
              <w:rPr>
                <w:rFonts w:cstheme="minorHAnsi"/>
                <w:color w:val="000000"/>
                <w:lang w:val="en-US"/>
              </w:rPr>
            </w:pPr>
            <w:r w:rsidRPr="00BB395E">
              <w:rPr>
                <w:rFonts w:cstheme="minorHAnsi"/>
                <w:color w:val="000000"/>
                <w:lang w:val="en-US"/>
              </w:rPr>
              <w:t>E19585 &amp; E19586</w:t>
            </w:r>
          </w:p>
          <w:p w14:paraId="688A20D5" w14:textId="77777777" w:rsidR="00731C0E" w:rsidRPr="00BB395E" w:rsidRDefault="00731C0E" w:rsidP="00731C0E">
            <w:pPr>
              <w:pStyle w:val="vT-Txt-L"/>
              <w:jc w:val="center"/>
              <w:rPr>
                <w:rFonts w:cstheme="minorHAnsi"/>
                <w:color w:val="000000"/>
                <w:lang w:val="en-US"/>
              </w:rPr>
            </w:pPr>
            <w:r w:rsidRPr="00BB395E">
              <w:rPr>
                <w:rFonts w:cstheme="minorHAnsi"/>
                <w:color w:val="000000"/>
                <w:lang w:val="en-US"/>
              </w:rPr>
              <w:t xml:space="preserve">Heat Shrink </w:t>
            </w:r>
            <w:r>
              <w:rPr>
                <w:rFonts w:cstheme="minorHAnsi"/>
                <w:color w:val="000000"/>
                <w:lang w:val="en-US"/>
              </w:rPr>
              <w:t>Tubing</w:t>
            </w:r>
            <w:r w:rsidRPr="00BB395E">
              <w:rPr>
                <w:rFonts w:cstheme="minorHAnsi"/>
                <w:color w:val="000000"/>
                <w:lang w:val="en-US"/>
              </w:rPr>
              <w:t xml:space="preserve"> Cutters</w:t>
            </w:r>
          </w:p>
          <w:p w14:paraId="161A7C39" w14:textId="77777777" w:rsidR="00731C0E" w:rsidRDefault="00731C0E" w:rsidP="00731C0E">
            <w:pPr>
              <w:pStyle w:val="vT-Txt-L"/>
              <w:jc w:val="center"/>
              <w:rPr>
                <w:rFonts w:cstheme="minorHAnsi"/>
                <w:color w:val="000000"/>
                <w:lang w:val="es-MX"/>
              </w:rPr>
            </w:pPr>
            <w:proofErr w:type="spellStart"/>
            <w:r>
              <w:rPr>
                <w:rFonts w:cstheme="minorHAnsi"/>
                <w:color w:val="000000"/>
                <w:lang w:val="es-MX"/>
              </w:rPr>
              <w:t>Maximo</w:t>
            </w:r>
            <w:proofErr w:type="spellEnd"/>
            <w:r>
              <w:rPr>
                <w:rFonts w:cstheme="minorHAnsi"/>
                <w:color w:val="000000"/>
                <w:lang w:val="es-MX"/>
              </w:rPr>
              <w:t xml:space="preserve"> ID ES3225</w:t>
            </w:r>
          </w:p>
          <w:p w14:paraId="37460980" w14:textId="111C5F51" w:rsidR="00731C0E" w:rsidRPr="00731C0E" w:rsidRDefault="00731C0E" w:rsidP="00731C0E">
            <w:pPr>
              <w:pStyle w:val="vT-Txt-L"/>
              <w:jc w:val="center"/>
              <w:rPr>
                <w:rFonts w:eastAsia="Arial" w:cs="Arial"/>
                <w:highlight w:val="yellow"/>
                <w:lang w:val="es-MX"/>
              </w:rPr>
            </w:pPr>
            <w:proofErr w:type="spellStart"/>
            <w:r>
              <w:rPr>
                <w:rFonts w:cstheme="minorHAnsi"/>
                <w:color w:val="000000"/>
                <w:lang w:val="es-MX"/>
              </w:rPr>
              <w:t>Maximo</w:t>
            </w:r>
            <w:proofErr w:type="spellEnd"/>
            <w:r>
              <w:rPr>
                <w:rFonts w:cstheme="minorHAnsi"/>
                <w:color w:val="000000"/>
                <w:lang w:val="es-MX"/>
              </w:rPr>
              <w:t xml:space="preserve"> ID ES3226</w:t>
            </w:r>
          </w:p>
        </w:tc>
      </w:tr>
      <w:tr w:rsidR="002C4751" w:rsidRPr="002A1AA4" w14:paraId="5FC4D6C3" w14:textId="77777777" w:rsidTr="00863E78">
        <w:trPr>
          <w:trHeight w:val="567"/>
        </w:trPr>
        <w:tc>
          <w:tcPr>
            <w:tcW w:w="1898" w:type="dxa"/>
            <w:shd w:val="clear" w:color="auto" w:fill="D9D9D9" w:themeFill="background1" w:themeFillShade="D9"/>
            <w:vAlign w:val="center"/>
          </w:tcPr>
          <w:p w14:paraId="6F762B61" w14:textId="484128B4" w:rsidR="002C4751" w:rsidRPr="00345430" w:rsidRDefault="002C4751" w:rsidP="00863E78">
            <w:pPr>
              <w:pStyle w:val="vT-Title-C"/>
              <w:rPr>
                <w:rFonts w:eastAsia="Arial" w:cs="Arial"/>
              </w:rPr>
            </w:pPr>
            <w:r>
              <w:rPr>
                <w:rFonts w:eastAsia="Arial" w:cs="Arial"/>
              </w:rPr>
              <w:t>OQ Protocol Reference:</w:t>
            </w:r>
          </w:p>
        </w:tc>
        <w:tc>
          <w:tcPr>
            <w:tcW w:w="8062" w:type="dxa"/>
            <w:gridSpan w:val="3"/>
            <w:vAlign w:val="center"/>
          </w:tcPr>
          <w:p w14:paraId="236B205A" w14:textId="48C95F9C" w:rsidR="002C4751" w:rsidRPr="00345430" w:rsidRDefault="004E52DB" w:rsidP="00863E78">
            <w:pPr>
              <w:pStyle w:val="vT-Txt-L"/>
              <w:rPr>
                <w:rFonts w:eastAsia="Arial" w:cs="Arial"/>
                <w:highlight w:val="yellow"/>
              </w:rPr>
            </w:pPr>
            <w:r w:rsidRPr="004E52DB">
              <w:rPr>
                <w:rFonts w:eastAsia="Arial" w:cs="Arial"/>
              </w:rPr>
              <w:t xml:space="preserve">PRC096184 Rev. </w:t>
            </w:r>
            <w:r w:rsidR="00D47D48">
              <w:rPr>
                <w:rFonts w:eastAsia="Arial" w:cs="Arial"/>
              </w:rPr>
              <w:t>B</w:t>
            </w:r>
          </w:p>
        </w:tc>
      </w:tr>
      <w:tr w:rsidR="00863E78" w:rsidRPr="002A1AA4" w14:paraId="4F800A4B" w14:textId="77777777" w:rsidTr="00863E78">
        <w:trPr>
          <w:trHeight w:val="567"/>
        </w:trPr>
        <w:tc>
          <w:tcPr>
            <w:tcW w:w="9960" w:type="dxa"/>
            <w:gridSpan w:val="4"/>
            <w:shd w:val="clear" w:color="auto" w:fill="auto"/>
            <w:vAlign w:val="center"/>
          </w:tcPr>
          <w:p w14:paraId="594537F1" w14:textId="5CF5E368" w:rsidR="00863E78" w:rsidRPr="002A1AA4" w:rsidRDefault="00731C0E" w:rsidP="00863E78">
            <w:pPr>
              <w:pStyle w:val="vT-Txt-L"/>
              <w:rPr>
                <w:rFonts w:cs="Arial"/>
                <w:sz w:val="24"/>
              </w:rPr>
            </w:pPr>
            <w:r>
              <w:rPr>
                <w:rFonts w:cs="Arial"/>
              </w:rPr>
              <w:t>N/A</w:t>
            </w:r>
          </w:p>
        </w:tc>
      </w:tr>
      <w:bookmarkEnd w:id="4"/>
    </w:tbl>
    <w:p w14:paraId="79290246" w14:textId="4CF3AF02" w:rsidR="005F7F77" w:rsidRDefault="005F7F77" w:rsidP="00CE309B">
      <w:pPr>
        <w:rPr>
          <w:rFonts w:cs="Arial"/>
          <w:b/>
          <w:sz w:val="24"/>
          <w:u w:val="single"/>
        </w:rPr>
      </w:pPr>
    </w:p>
    <w:p w14:paraId="3B8DC87A" w14:textId="4950C79D" w:rsidR="004E52DB" w:rsidRDefault="004E52DB" w:rsidP="00CE309B">
      <w:pPr>
        <w:rPr>
          <w:rFonts w:cs="Arial"/>
          <w:b/>
          <w:sz w:val="24"/>
          <w:u w:val="single"/>
        </w:rPr>
      </w:pPr>
    </w:p>
    <w:p w14:paraId="3B069CF7" w14:textId="07C07BC9" w:rsidR="004E52DB" w:rsidRDefault="004E52DB" w:rsidP="00CE309B">
      <w:pPr>
        <w:rPr>
          <w:rFonts w:cs="Arial"/>
          <w:b/>
          <w:sz w:val="24"/>
          <w:u w:val="single"/>
        </w:rPr>
      </w:pPr>
    </w:p>
    <w:p w14:paraId="190E1B9B" w14:textId="77777777" w:rsidR="00EB1C46" w:rsidRDefault="00EB1C46" w:rsidP="00CE309B">
      <w:pPr>
        <w:rPr>
          <w:rFonts w:cs="Arial"/>
          <w:b/>
          <w:sz w:val="24"/>
          <w:u w:val="single"/>
        </w:rPr>
      </w:pPr>
    </w:p>
    <w:p w14:paraId="44E65638" w14:textId="77777777" w:rsidR="004E52DB" w:rsidRDefault="004E52DB" w:rsidP="00CE309B">
      <w:pPr>
        <w:rPr>
          <w:rFonts w:cs="Arial"/>
          <w:b/>
          <w:sz w:val="24"/>
          <w:u w:val="single"/>
        </w:rPr>
      </w:pPr>
    </w:p>
    <w:p w14:paraId="6A4710A6" w14:textId="77777777" w:rsidR="00F95370" w:rsidRPr="00D1547F" w:rsidRDefault="00F95370" w:rsidP="00F95370">
      <w:pPr>
        <w:pStyle w:val="Heading1"/>
      </w:pPr>
      <w:bookmarkStart w:id="5" w:name="_Toc479605301"/>
      <w:bookmarkStart w:id="6" w:name="_Toc367785556"/>
      <w:bookmarkStart w:id="7" w:name="_Toc466908711"/>
      <w:bookmarkStart w:id="8" w:name="_Toc479653081"/>
      <w:r w:rsidRPr="00D1547F">
        <w:t>Document Approvals</w:t>
      </w:r>
      <w:bookmarkEnd w:id="5"/>
    </w:p>
    <w:p w14:paraId="05A2D19B" w14:textId="1FF9B35B" w:rsidR="00EB1C46" w:rsidRPr="00EB1C46" w:rsidRDefault="00EB1C46" w:rsidP="00EB1C46">
      <w:pPr>
        <w:pStyle w:val="BodyText"/>
      </w:pPr>
      <w:r w:rsidRPr="00D23DD2">
        <w:t>Ethicon, Independencia</w:t>
      </w:r>
    </w:p>
    <w:tbl>
      <w:tblPr>
        <w:tblStyle w:val="TableGrid"/>
        <w:tblW w:w="5000" w:type="pct"/>
        <w:tblLook w:val="0000" w:firstRow="0" w:lastRow="0" w:firstColumn="0" w:lastColumn="0" w:noHBand="0" w:noVBand="0"/>
      </w:tblPr>
      <w:tblGrid>
        <w:gridCol w:w="2337"/>
        <w:gridCol w:w="2519"/>
        <w:gridCol w:w="2156"/>
        <w:gridCol w:w="2338"/>
      </w:tblGrid>
      <w:tr w:rsidR="00F95370" w:rsidRPr="006A23CB" w14:paraId="60E5099A" w14:textId="77777777" w:rsidTr="00F50020">
        <w:trPr>
          <w:trHeight w:val="580"/>
          <w:tblHeader/>
        </w:trPr>
        <w:tc>
          <w:tcPr>
            <w:tcW w:w="1250" w:type="pct"/>
            <w:shd w:val="clear" w:color="auto" w:fill="D9D9D9" w:themeFill="background1" w:themeFillShade="D9"/>
            <w:vAlign w:val="center"/>
          </w:tcPr>
          <w:p w14:paraId="3183E64C" w14:textId="77777777" w:rsidR="00F95370" w:rsidRPr="006A23CB" w:rsidRDefault="00F95370" w:rsidP="00F50020">
            <w:pPr>
              <w:pStyle w:val="vT-Title-C"/>
              <w:spacing w:before="60" w:after="60"/>
            </w:pPr>
            <w:r>
              <w:t>Function</w:t>
            </w:r>
          </w:p>
        </w:tc>
        <w:tc>
          <w:tcPr>
            <w:tcW w:w="1347" w:type="pct"/>
            <w:shd w:val="clear" w:color="auto" w:fill="D9D9D9" w:themeFill="background1" w:themeFillShade="D9"/>
            <w:vAlign w:val="center"/>
          </w:tcPr>
          <w:p w14:paraId="2C26CA40" w14:textId="77777777" w:rsidR="00F95370" w:rsidRPr="006A23CB" w:rsidRDefault="00F95370" w:rsidP="00F50020">
            <w:pPr>
              <w:pStyle w:val="vT-Title-C"/>
              <w:spacing w:before="60" w:after="60"/>
            </w:pPr>
            <w:r w:rsidRPr="006A23CB">
              <w:t>Name</w:t>
            </w:r>
          </w:p>
        </w:tc>
        <w:tc>
          <w:tcPr>
            <w:tcW w:w="1153" w:type="pct"/>
            <w:shd w:val="clear" w:color="auto" w:fill="D9D9D9" w:themeFill="background1" w:themeFillShade="D9"/>
            <w:vAlign w:val="center"/>
          </w:tcPr>
          <w:p w14:paraId="6729CE84" w14:textId="77777777" w:rsidR="00F95370" w:rsidRPr="006A23CB" w:rsidRDefault="00F95370" w:rsidP="00F50020">
            <w:pPr>
              <w:pStyle w:val="vT-Title-C"/>
              <w:spacing w:before="60" w:after="60"/>
            </w:pPr>
            <w:r w:rsidRPr="006A23CB">
              <w:t>Signature</w:t>
            </w:r>
          </w:p>
        </w:tc>
        <w:tc>
          <w:tcPr>
            <w:tcW w:w="1250" w:type="pct"/>
            <w:shd w:val="clear" w:color="auto" w:fill="D9D9D9" w:themeFill="background1" w:themeFillShade="D9"/>
            <w:vAlign w:val="center"/>
          </w:tcPr>
          <w:p w14:paraId="49E492EA" w14:textId="77777777" w:rsidR="00F95370" w:rsidRPr="006A23CB" w:rsidRDefault="00F95370" w:rsidP="00F50020">
            <w:pPr>
              <w:pStyle w:val="vT-Title-C"/>
              <w:spacing w:before="60" w:after="60"/>
            </w:pPr>
            <w:r w:rsidRPr="006A23CB">
              <w:t>Date</w:t>
            </w:r>
          </w:p>
        </w:tc>
      </w:tr>
      <w:tr w:rsidR="00EB1C46" w:rsidRPr="006A23CB" w14:paraId="104662FD" w14:textId="77777777" w:rsidTr="00F50020">
        <w:tc>
          <w:tcPr>
            <w:tcW w:w="1250" w:type="pct"/>
            <w:vAlign w:val="center"/>
          </w:tcPr>
          <w:p w14:paraId="4DAE36AE" w14:textId="36C609B4" w:rsidR="00EB1C46" w:rsidRPr="003808C8" w:rsidRDefault="00EB1C46" w:rsidP="00EB1C46">
            <w:pPr>
              <w:pStyle w:val="vT-Txt-C"/>
              <w:spacing w:before="60" w:after="60"/>
              <w:rPr>
                <w:b/>
                <w:highlight w:val="cyan"/>
              </w:rPr>
            </w:pPr>
            <w:r w:rsidRPr="003808C8">
              <w:rPr>
                <w:b/>
              </w:rPr>
              <w:t>Originator</w:t>
            </w:r>
          </w:p>
        </w:tc>
        <w:tc>
          <w:tcPr>
            <w:tcW w:w="1347" w:type="pct"/>
            <w:vAlign w:val="center"/>
          </w:tcPr>
          <w:p w14:paraId="2F7493F8" w14:textId="4BD3E5B4" w:rsidR="00EB1C46" w:rsidRPr="00CE3435" w:rsidRDefault="00EB1C46" w:rsidP="00EB1C46">
            <w:pPr>
              <w:pStyle w:val="vT-Txt-C"/>
              <w:spacing w:before="60" w:after="60"/>
              <w:rPr>
                <w:highlight w:val="cyan"/>
              </w:rPr>
            </w:pPr>
            <w:r>
              <w:t>Ivan Armenta</w:t>
            </w:r>
          </w:p>
        </w:tc>
        <w:tc>
          <w:tcPr>
            <w:tcW w:w="1153" w:type="pct"/>
            <w:vAlign w:val="center"/>
          </w:tcPr>
          <w:p w14:paraId="265D5402" w14:textId="388B235F" w:rsidR="00EB1C46" w:rsidRPr="00CE3435" w:rsidRDefault="00EB1C46" w:rsidP="00EB1C46">
            <w:pPr>
              <w:pStyle w:val="vT-Txt-C"/>
              <w:spacing w:before="60" w:after="60"/>
              <w:rPr>
                <w:highlight w:val="cyan"/>
              </w:rPr>
            </w:pPr>
            <w:r w:rsidRPr="005B16F1">
              <w:t xml:space="preserve">E-sig in </w:t>
            </w:r>
            <w:proofErr w:type="spellStart"/>
            <w:r w:rsidRPr="005B16F1">
              <w:t>Epicenter</w:t>
            </w:r>
            <w:proofErr w:type="spellEnd"/>
          </w:p>
        </w:tc>
        <w:tc>
          <w:tcPr>
            <w:tcW w:w="1250" w:type="pct"/>
            <w:vAlign w:val="center"/>
          </w:tcPr>
          <w:p w14:paraId="656C8C11" w14:textId="320EC11B" w:rsidR="00EB1C46" w:rsidRPr="00CE3435" w:rsidRDefault="00EB1C46" w:rsidP="00EB1C46">
            <w:pPr>
              <w:pStyle w:val="vT-Txt-C"/>
              <w:spacing w:before="60" w:after="60"/>
              <w:rPr>
                <w:highlight w:val="cyan"/>
              </w:rPr>
            </w:pPr>
            <w:r w:rsidRPr="00540C25">
              <w:rPr>
                <w:rFonts w:eastAsia="Arial,Calibri" w:cstheme="minorHAnsi"/>
                <w:lang w:val="en-US"/>
              </w:rPr>
              <w:t>Electronic Date in Epicenter</w:t>
            </w:r>
          </w:p>
        </w:tc>
      </w:tr>
      <w:tr w:rsidR="00EB1C46" w:rsidRPr="006A23CB" w14:paraId="47A36B6F" w14:textId="77777777" w:rsidTr="00F50020">
        <w:tc>
          <w:tcPr>
            <w:tcW w:w="1250" w:type="pct"/>
            <w:vAlign w:val="center"/>
          </w:tcPr>
          <w:p w14:paraId="77502C38" w14:textId="1FB33602" w:rsidR="00EB1C46" w:rsidRPr="00CE3435" w:rsidRDefault="00EB1C46" w:rsidP="00EB1C46">
            <w:pPr>
              <w:pStyle w:val="vT-Txt-C"/>
              <w:spacing w:before="60" w:after="60"/>
              <w:rPr>
                <w:highlight w:val="cyan"/>
              </w:rPr>
            </w:pPr>
            <w:r w:rsidRPr="00276183">
              <w:t>Lifecycle Quality Engineer</w:t>
            </w:r>
          </w:p>
        </w:tc>
        <w:tc>
          <w:tcPr>
            <w:tcW w:w="1347" w:type="pct"/>
            <w:vAlign w:val="center"/>
          </w:tcPr>
          <w:p w14:paraId="59BD55E8" w14:textId="5E9106D0" w:rsidR="00EB1C46" w:rsidRPr="00CE3435" w:rsidRDefault="00EB1C46" w:rsidP="00EB1C46">
            <w:pPr>
              <w:pStyle w:val="vT-Txt-C"/>
              <w:spacing w:before="60" w:after="60"/>
              <w:rPr>
                <w:highlight w:val="cyan"/>
              </w:rPr>
            </w:pPr>
            <w:r>
              <w:t>Ihsan Samara</w:t>
            </w:r>
          </w:p>
        </w:tc>
        <w:tc>
          <w:tcPr>
            <w:tcW w:w="1153" w:type="pct"/>
            <w:vAlign w:val="center"/>
          </w:tcPr>
          <w:p w14:paraId="4F957EF8" w14:textId="5034B04B" w:rsidR="00EB1C46" w:rsidRPr="00CE3435" w:rsidRDefault="00EB1C46" w:rsidP="00EB1C46">
            <w:pPr>
              <w:pStyle w:val="vT-Txt-C"/>
              <w:spacing w:before="60" w:after="60"/>
              <w:rPr>
                <w:highlight w:val="cyan"/>
              </w:rPr>
            </w:pPr>
            <w:r w:rsidRPr="005B16F1">
              <w:t xml:space="preserve">E-sig in </w:t>
            </w:r>
            <w:proofErr w:type="spellStart"/>
            <w:r w:rsidRPr="005B16F1">
              <w:t>Epicenter</w:t>
            </w:r>
            <w:proofErr w:type="spellEnd"/>
          </w:p>
        </w:tc>
        <w:tc>
          <w:tcPr>
            <w:tcW w:w="1250" w:type="pct"/>
            <w:vAlign w:val="center"/>
          </w:tcPr>
          <w:p w14:paraId="3534DA31" w14:textId="36D619AA" w:rsidR="00EB1C46" w:rsidRPr="00CE3435" w:rsidRDefault="00EB1C46" w:rsidP="00EB1C46">
            <w:pPr>
              <w:pStyle w:val="vT-Txt-C"/>
              <w:spacing w:before="60" w:after="60"/>
              <w:rPr>
                <w:highlight w:val="cyan"/>
              </w:rPr>
            </w:pPr>
            <w:r w:rsidRPr="00540C25">
              <w:rPr>
                <w:rFonts w:eastAsia="Arial,Calibri" w:cstheme="minorHAnsi"/>
                <w:lang w:val="en-US"/>
              </w:rPr>
              <w:t>Electronic Date in Epicenter</w:t>
            </w:r>
          </w:p>
        </w:tc>
      </w:tr>
      <w:tr w:rsidR="00EB1C46" w:rsidRPr="006A23CB" w14:paraId="73CED21A" w14:textId="77777777" w:rsidTr="00F50020">
        <w:tc>
          <w:tcPr>
            <w:tcW w:w="1250" w:type="pct"/>
            <w:vAlign w:val="center"/>
          </w:tcPr>
          <w:p w14:paraId="635D4ECC" w14:textId="6B38E68C" w:rsidR="00EB1C46" w:rsidRPr="00CE3435" w:rsidRDefault="00EB1C46" w:rsidP="00EB1C46">
            <w:pPr>
              <w:pStyle w:val="vT-Txt-C"/>
              <w:spacing w:before="60" w:after="60"/>
              <w:rPr>
                <w:highlight w:val="cyan"/>
              </w:rPr>
            </w:pPr>
            <w:r w:rsidRPr="00276183">
              <w:t>Plant Quality Systems Engineer</w:t>
            </w:r>
          </w:p>
        </w:tc>
        <w:tc>
          <w:tcPr>
            <w:tcW w:w="1347" w:type="pct"/>
            <w:vAlign w:val="center"/>
          </w:tcPr>
          <w:p w14:paraId="0DA4E146" w14:textId="4D0CFD98" w:rsidR="00EB1C46" w:rsidRPr="00CE3435" w:rsidRDefault="00EB1C46" w:rsidP="00EB1C46">
            <w:pPr>
              <w:pStyle w:val="vT-Txt-C"/>
              <w:spacing w:before="60" w:after="60"/>
              <w:rPr>
                <w:highlight w:val="cyan"/>
              </w:rPr>
            </w:pPr>
            <w:r>
              <w:t>Victor Cantu</w:t>
            </w:r>
          </w:p>
        </w:tc>
        <w:tc>
          <w:tcPr>
            <w:tcW w:w="1153" w:type="pct"/>
            <w:vAlign w:val="center"/>
          </w:tcPr>
          <w:p w14:paraId="0962E2E5" w14:textId="1A0D5CA6" w:rsidR="00EB1C46" w:rsidRPr="00CE3435" w:rsidRDefault="00EB1C46" w:rsidP="00EB1C46">
            <w:pPr>
              <w:pStyle w:val="vT-Txt-C"/>
              <w:spacing w:before="60" w:after="60"/>
              <w:rPr>
                <w:highlight w:val="cyan"/>
              </w:rPr>
            </w:pPr>
            <w:r w:rsidRPr="008426C6">
              <w:t xml:space="preserve">E-sig in </w:t>
            </w:r>
            <w:proofErr w:type="spellStart"/>
            <w:r w:rsidRPr="008426C6">
              <w:t>Epicenter</w:t>
            </w:r>
            <w:proofErr w:type="spellEnd"/>
          </w:p>
        </w:tc>
        <w:tc>
          <w:tcPr>
            <w:tcW w:w="1250" w:type="pct"/>
            <w:vAlign w:val="center"/>
          </w:tcPr>
          <w:p w14:paraId="31A721F7" w14:textId="0203A236" w:rsidR="00EB1C46" w:rsidRPr="00CE3435" w:rsidRDefault="00EB1C46" w:rsidP="00EB1C46">
            <w:pPr>
              <w:pStyle w:val="vT-Txt-C"/>
              <w:spacing w:before="60" w:after="60"/>
              <w:rPr>
                <w:highlight w:val="cyan"/>
              </w:rPr>
            </w:pPr>
            <w:r w:rsidRPr="00540C25">
              <w:rPr>
                <w:rFonts w:eastAsia="Arial,Calibri" w:cstheme="minorHAnsi"/>
                <w:lang w:val="en-US"/>
              </w:rPr>
              <w:t>Electronic Date in Epicenter</w:t>
            </w:r>
          </w:p>
        </w:tc>
      </w:tr>
      <w:tr w:rsidR="00EB1C46" w:rsidRPr="006A23CB" w14:paraId="0A3861D1" w14:textId="77777777" w:rsidTr="00F50020">
        <w:tc>
          <w:tcPr>
            <w:tcW w:w="1250" w:type="pct"/>
            <w:vAlign w:val="center"/>
          </w:tcPr>
          <w:p w14:paraId="5B5F0C7E" w14:textId="300D53F0" w:rsidR="00EB1C46" w:rsidRPr="00276183" w:rsidRDefault="00EB1C46" w:rsidP="00EB1C46">
            <w:pPr>
              <w:pStyle w:val="vT-Txt-C"/>
              <w:spacing w:before="60" w:after="60"/>
            </w:pPr>
            <w:r w:rsidRPr="00276183">
              <w:t>Plant MEST Manager</w:t>
            </w:r>
          </w:p>
        </w:tc>
        <w:tc>
          <w:tcPr>
            <w:tcW w:w="1347" w:type="pct"/>
            <w:vAlign w:val="center"/>
          </w:tcPr>
          <w:p w14:paraId="686F2672" w14:textId="0A59DCD5" w:rsidR="00EB1C46" w:rsidRDefault="00EB1C46" w:rsidP="00EB1C46">
            <w:pPr>
              <w:pStyle w:val="vT-Txt-C"/>
              <w:spacing w:before="60" w:after="60"/>
            </w:pPr>
            <w:r>
              <w:t>Gabriel Herrera</w:t>
            </w:r>
          </w:p>
        </w:tc>
        <w:tc>
          <w:tcPr>
            <w:tcW w:w="1153" w:type="pct"/>
            <w:vAlign w:val="center"/>
          </w:tcPr>
          <w:p w14:paraId="0B22DA1B" w14:textId="34798529" w:rsidR="00EB1C46" w:rsidRPr="008426C6" w:rsidRDefault="00EB1C46" w:rsidP="00EB1C46">
            <w:pPr>
              <w:pStyle w:val="vT-Txt-C"/>
              <w:spacing w:before="60" w:after="60"/>
            </w:pPr>
            <w:r w:rsidRPr="008426C6">
              <w:t xml:space="preserve">E-sig in </w:t>
            </w:r>
            <w:proofErr w:type="spellStart"/>
            <w:r w:rsidRPr="008426C6">
              <w:t>Epicenter</w:t>
            </w:r>
            <w:proofErr w:type="spellEnd"/>
          </w:p>
        </w:tc>
        <w:tc>
          <w:tcPr>
            <w:tcW w:w="1250" w:type="pct"/>
            <w:vAlign w:val="center"/>
          </w:tcPr>
          <w:p w14:paraId="5315E67E" w14:textId="34F64F0F" w:rsidR="00EB1C46" w:rsidRPr="00540C25" w:rsidRDefault="00EB1C46" w:rsidP="00EB1C46">
            <w:pPr>
              <w:pStyle w:val="vT-Txt-C"/>
              <w:spacing w:before="60" w:after="60"/>
              <w:rPr>
                <w:rFonts w:eastAsia="Arial,Calibri" w:cstheme="minorHAnsi"/>
                <w:lang w:val="en-US"/>
              </w:rPr>
            </w:pPr>
            <w:r w:rsidRPr="00540C25">
              <w:rPr>
                <w:rFonts w:eastAsia="Arial,Calibri" w:cstheme="minorHAnsi"/>
                <w:lang w:val="en-US"/>
              </w:rPr>
              <w:t>Electronic Date in Epicenter</w:t>
            </w:r>
          </w:p>
        </w:tc>
      </w:tr>
      <w:tr w:rsidR="00EB1C46" w:rsidRPr="006A23CB" w14:paraId="1D14B332" w14:textId="77777777" w:rsidTr="00F50020">
        <w:tc>
          <w:tcPr>
            <w:tcW w:w="1250" w:type="pct"/>
            <w:vAlign w:val="center"/>
          </w:tcPr>
          <w:p w14:paraId="2A217BE5" w14:textId="3E2B51E4" w:rsidR="00EB1C46" w:rsidRPr="00276183" w:rsidRDefault="00EB1C46" w:rsidP="00EB1C46">
            <w:pPr>
              <w:pStyle w:val="vT-Txt-C"/>
              <w:spacing w:before="60" w:after="60"/>
            </w:pPr>
            <w:r w:rsidRPr="00276183">
              <w:t>B</w:t>
            </w:r>
            <w:r>
              <w:t>usiness Unit</w:t>
            </w:r>
            <w:r w:rsidRPr="00276183">
              <w:t xml:space="preserve"> Manager</w:t>
            </w:r>
          </w:p>
        </w:tc>
        <w:tc>
          <w:tcPr>
            <w:tcW w:w="1347" w:type="pct"/>
            <w:vAlign w:val="center"/>
          </w:tcPr>
          <w:p w14:paraId="619AD037" w14:textId="1EF171AB" w:rsidR="00EB1C46" w:rsidRDefault="00EB1C46" w:rsidP="00EB1C46">
            <w:pPr>
              <w:pStyle w:val="vT-Txt-C"/>
              <w:spacing w:before="60" w:after="60"/>
            </w:pPr>
            <w:r>
              <w:t>Izza Rodriguez</w:t>
            </w:r>
          </w:p>
        </w:tc>
        <w:tc>
          <w:tcPr>
            <w:tcW w:w="1153" w:type="pct"/>
            <w:vAlign w:val="center"/>
          </w:tcPr>
          <w:p w14:paraId="0B32A786" w14:textId="2FA27ECB" w:rsidR="00EB1C46" w:rsidRPr="008426C6" w:rsidRDefault="00EB1C46" w:rsidP="00EB1C46">
            <w:pPr>
              <w:pStyle w:val="vT-Txt-C"/>
              <w:spacing w:before="60" w:after="60"/>
            </w:pPr>
            <w:r w:rsidRPr="008426C6">
              <w:t xml:space="preserve">E-sig in </w:t>
            </w:r>
            <w:proofErr w:type="spellStart"/>
            <w:r w:rsidRPr="008426C6">
              <w:t>Epicenter</w:t>
            </w:r>
            <w:proofErr w:type="spellEnd"/>
          </w:p>
        </w:tc>
        <w:tc>
          <w:tcPr>
            <w:tcW w:w="1250" w:type="pct"/>
            <w:vAlign w:val="center"/>
          </w:tcPr>
          <w:p w14:paraId="3151757B" w14:textId="07E70B24" w:rsidR="00EB1C46" w:rsidRPr="00540C25" w:rsidRDefault="00EB1C46" w:rsidP="00EB1C46">
            <w:pPr>
              <w:pStyle w:val="vT-Txt-C"/>
              <w:spacing w:before="60" w:after="60"/>
              <w:rPr>
                <w:rFonts w:eastAsia="Arial,Calibri" w:cstheme="minorHAnsi"/>
                <w:lang w:val="en-US"/>
              </w:rPr>
            </w:pPr>
            <w:r w:rsidRPr="00540C25">
              <w:rPr>
                <w:rFonts w:eastAsia="Arial,Calibri" w:cstheme="minorHAnsi"/>
                <w:lang w:val="en-US"/>
              </w:rPr>
              <w:t>Electronic Date in Epicenter</w:t>
            </w:r>
          </w:p>
        </w:tc>
      </w:tr>
      <w:tr w:rsidR="00EB1C46" w:rsidRPr="006A23CB" w14:paraId="7E3C196E" w14:textId="77777777" w:rsidTr="00F50020">
        <w:tc>
          <w:tcPr>
            <w:tcW w:w="1250" w:type="pct"/>
            <w:vAlign w:val="center"/>
          </w:tcPr>
          <w:p w14:paraId="1E524583" w14:textId="62A89A4D" w:rsidR="00EB1C46" w:rsidRPr="00276183" w:rsidRDefault="00EB1C46" w:rsidP="00EB1C46">
            <w:pPr>
              <w:pStyle w:val="vT-Txt-C"/>
              <w:spacing w:before="60" w:after="60"/>
            </w:pPr>
            <w:r w:rsidRPr="00276183">
              <w:t>Planning</w:t>
            </w:r>
          </w:p>
        </w:tc>
        <w:tc>
          <w:tcPr>
            <w:tcW w:w="1347" w:type="pct"/>
            <w:vAlign w:val="center"/>
          </w:tcPr>
          <w:p w14:paraId="554168D6" w14:textId="79347A39" w:rsidR="00EB1C46" w:rsidRDefault="00EB1C46" w:rsidP="00EB1C46">
            <w:pPr>
              <w:pStyle w:val="vT-Txt-C"/>
              <w:spacing w:before="60" w:after="60"/>
            </w:pPr>
            <w:r>
              <w:t>Marisol Vazquez</w:t>
            </w:r>
          </w:p>
        </w:tc>
        <w:tc>
          <w:tcPr>
            <w:tcW w:w="1153" w:type="pct"/>
            <w:vAlign w:val="center"/>
          </w:tcPr>
          <w:p w14:paraId="495FC710" w14:textId="6D41DF61" w:rsidR="00EB1C46" w:rsidRPr="008426C6" w:rsidRDefault="00EB1C46" w:rsidP="00EB1C46">
            <w:pPr>
              <w:pStyle w:val="vT-Txt-C"/>
              <w:spacing w:before="60" w:after="60"/>
            </w:pPr>
            <w:r w:rsidRPr="008426C6">
              <w:t xml:space="preserve">E-sig in </w:t>
            </w:r>
            <w:proofErr w:type="spellStart"/>
            <w:r w:rsidRPr="008426C6">
              <w:t>Epicenter</w:t>
            </w:r>
            <w:proofErr w:type="spellEnd"/>
          </w:p>
        </w:tc>
        <w:tc>
          <w:tcPr>
            <w:tcW w:w="1250" w:type="pct"/>
            <w:vAlign w:val="center"/>
          </w:tcPr>
          <w:p w14:paraId="7A648B2C" w14:textId="1323840D" w:rsidR="00EB1C46" w:rsidRPr="00540C25" w:rsidRDefault="00EB1C46" w:rsidP="00EB1C46">
            <w:pPr>
              <w:pStyle w:val="vT-Txt-C"/>
              <w:spacing w:before="60" w:after="60"/>
              <w:rPr>
                <w:rFonts w:eastAsia="Arial,Calibri" w:cstheme="minorHAnsi"/>
                <w:lang w:val="en-US"/>
              </w:rPr>
            </w:pPr>
            <w:r w:rsidRPr="00540C25">
              <w:rPr>
                <w:rFonts w:eastAsia="Arial,Calibri" w:cstheme="minorHAnsi"/>
                <w:lang w:val="en-US"/>
              </w:rPr>
              <w:t>Electronic Date in Epicenter</w:t>
            </w:r>
          </w:p>
        </w:tc>
      </w:tr>
      <w:tr w:rsidR="00EB1C46" w:rsidRPr="006A23CB" w14:paraId="10AB7068" w14:textId="77777777" w:rsidTr="00F50020">
        <w:tc>
          <w:tcPr>
            <w:tcW w:w="1250" w:type="pct"/>
            <w:vAlign w:val="center"/>
          </w:tcPr>
          <w:p w14:paraId="30198778" w14:textId="1C0403F9" w:rsidR="00EB1C46" w:rsidRPr="00276183" w:rsidRDefault="00EB1C46" w:rsidP="00EB1C46">
            <w:pPr>
              <w:pStyle w:val="vT-Txt-C"/>
              <w:spacing w:before="60" w:after="60"/>
            </w:pPr>
            <w:r w:rsidRPr="00276183">
              <w:t>Plant QS Manager</w:t>
            </w:r>
          </w:p>
        </w:tc>
        <w:tc>
          <w:tcPr>
            <w:tcW w:w="1347" w:type="pct"/>
            <w:vAlign w:val="center"/>
          </w:tcPr>
          <w:p w14:paraId="5E6EC0E3" w14:textId="61193827" w:rsidR="00EB1C46" w:rsidRDefault="00EB1C46" w:rsidP="00EB1C46">
            <w:pPr>
              <w:pStyle w:val="vT-Txt-C"/>
              <w:spacing w:before="60" w:after="60"/>
            </w:pPr>
            <w:r>
              <w:t>Francisco Del Val</w:t>
            </w:r>
          </w:p>
        </w:tc>
        <w:tc>
          <w:tcPr>
            <w:tcW w:w="1153" w:type="pct"/>
            <w:vAlign w:val="center"/>
          </w:tcPr>
          <w:p w14:paraId="59EAAA71" w14:textId="1F8C2210" w:rsidR="00EB1C46" w:rsidRPr="008426C6" w:rsidRDefault="00EB1C46" w:rsidP="00EB1C46">
            <w:pPr>
              <w:pStyle w:val="vT-Txt-C"/>
              <w:spacing w:before="60" w:after="60"/>
            </w:pPr>
            <w:r w:rsidRPr="008426C6">
              <w:t xml:space="preserve">E-sig in </w:t>
            </w:r>
            <w:proofErr w:type="spellStart"/>
            <w:r w:rsidRPr="008426C6">
              <w:t>Epicenter</w:t>
            </w:r>
            <w:proofErr w:type="spellEnd"/>
          </w:p>
        </w:tc>
        <w:tc>
          <w:tcPr>
            <w:tcW w:w="1250" w:type="pct"/>
            <w:vAlign w:val="center"/>
          </w:tcPr>
          <w:p w14:paraId="1A99930F" w14:textId="5E0376E2" w:rsidR="00EB1C46" w:rsidRPr="00540C25" w:rsidRDefault="00EB1C46" w:rsidP="00EB1C46">
            <w:pPr>
              <w:pStyle w:val="vT-Txt-C"/>
              <w:spacing w:before="60" w:after="60"/>
              <w:rPr>
                <w:rFonts w:eastAsia="Arial,Calibri" w:cstheme="minorHAnsi"/>
                <w:lang w:val="en-US"/>
              </w:rPr>
            </w:pPr>
            <w:r w:rsidRPr="00540C25">
              <w:rPr>
                <w:rFonts w:eastAsia="Arial,Calibri" w:cstheme="minorHAnsi"/>
                <w:lang w:val="en-US"/>
              </w:rPr>
              <w:t>Electronic Date in Epicenter</w:t>
            </w:r>
          </w:p>
        </w:tc>
      </w:tr>
      <w:tr w:rsidR="00EB1C46" w:rsidRPr="006A23CB" w14:paraId="66FF3C36" w14:textId="77777777" w:rsidTr="00F50020">
        <w:tc>
          <w:tcPr>
            <w:tcW w:w="1250" w:type="pct"/>
            <w:vAlign w:val="center"/>
          </w:tcPr>
          <w:p w14:paraId="28B09419" w14:textId="68B5DC83" w:rsidR="00EB1C46" w:rsidRPr="00276183" w:rsidRDefault="00EB1C46" w:rsidP="00EB1C46">
            <w:pPr>
              <w:pStyle w:val="vT-Txt-C"/>
              <w:spacing w:before="60" w:after="60"/>
            </w:pPr>
            <w:r>
              <w:t>LCE Design Engineer</w:t>
            </w:r>
          </w:p>
        </w:tc>
        <w:tc>
          <w:tcPr>
            <w:tcW w:w="1347" w:type="pct"/>
            <w:vAlign w:val="center"/>
          </w:tcPr>
          <w:p w14:paraId="192E51C3" w14:textId="23D97D89" w:rsidR="00EB1C46" w:rsidRDefault="00EB1C46" w:rsidP="00EB1C46">
            <w:pPr>
              <w:pStyle w:val="vT-Txt-C"/>
              <w:spacing w:before="60" w:after="60"/>
            </w:pPr>
            <w:r>
              <w:t>Brian Walter</w:t>
            </w:r>
          </w:p>
        </w:tc>
        <w:tc>
          <w:tcPr>
            <w:tcW w:w="1153" w:type="pct"/>
            <w:vAlign w:val="center"/>
          </w:tcPr>
          <w:p w14:paraId="21035A2E" w14:textId="69B1B27B" w:rsidR="00EB1C46" w:rsidRPr="008426C6" w:rsidRDefault="00EB1C46" w:rsidP="00EB1C46">
            <w:pPr>
              <w:pStyle w:val="vT-Txt-C"/>
              <w:spacing w:before="60" w:after="60"/>
            </w:pPr>
            <w:r w:rsidRPr="008426C6">
              <w:t xml:space="preserve">E-sig in </w:t>
            </w:r>
            <w:proofErr w:type="spellStart"/>
            <w:r w:rsidRPr="008426C6">
              <w:t>Epicenter</w:t>
            </w:r>
            <w:proofErr w:type="spellEnd"/>
          </w:p>
        </w:tc>
        <w:tc>
          <w:tcPr>
            <w:tcW w:w="1250" w:type="pct"/>
            <w:vAlign w:val="center"/>
          </w:tcPr>
          <w:p w14:paraId="18A7589D" w14:textId="6118FDFC" w:rsidR="00EB1C46" w:rsidRPr="00540C25" w:rsidRDefault="00EB1C46" w:rsidP="00EB1C46">
            <w:pPr>
              <w:pStyle w:val="vT-Txt-C"/>
              <w:spacing w:before="60" w:after="60"/>
              <w:rPr>
                <w:rFonts w:eastAsia="Arial,Calibri" w:cstheme="minorHAnsi"/>
                <w:lang w:val="en-US"/>
              </w:rPr>
            </w:pPr>
            <w:r w:rsidRPr="00540C25">
              <w:rPr>
                <w:rFonts w:eastAsia="Arial,Calibri" w:cstheme="minorHAnsi"/>
                <w:lang w:val="en-US"/>
              </w:rPr>
              <w:t>Electronic Date in Epicenter</w:t>
            </w:r>
          </w:p>
        </w:tc>
      </w:tr>
      <w:tr w:rsidR="00EB1C46" w:rsidRPr="006A23CB" w14:paraId="4451C7C0" w14:textId="77777777" w:rsidTr="00F50020">
        <w:tc>
          <w:tcPr>
            <w:tcW w:w="1250" w:type="pct"/>
            <w:vAlign w:val="center"/>
          </w:tcPr>
          <w:p w14:paraId="35C3BF9E" w14:textId="1068E7E5" w:rsidR="00EB1C46" w:rsidRDefault="00EB1C46" w:rsidP="00EB1C46">
            <w:pPr>
              <w:pStyle w:val="vT-Txt-C"/>
              <w:spacing w:before="60" w:after="60"/>
            </w:pPr>
            <w:r>
              <w:t>Approver</w:t>
            </w:r>
          </w:p>
        </w:tc>
        <w:tc>
          <w:tcPr>
            <w:tcW w:w="1347" w:type="pct"/>
            <w:vAlign w:val="center"/>
          </w:tcPr>
          <w:p w14:paraId="319AD8DB" w14:textId="2394F92F" w:rsidR="00EB1C46" w:rsidRDefault="00EB1C46" w:rsidP="00EB1C46">
            <w:pPr>
              <w:pStyle w:val="vT-Txt-C"/>
              <w:spacing w:before="60" w:after="60"/>
            </w:pPr>
            <w:r>
              <w:t xml:space="preserve">Luis Gutierrez </w:t>
            </w:r>
          </w:p>
        </w:tc>
        <w:tc>
          <w:tcPr>
            <w:tcW w:w="1153" w:type="pct"/>
            <w:vAlign w:val="center"/>
          </w:tcPr>
          <w:p w14:paraId="1C7E15D7" w14:textId="2528545F" w:rsidR="00EB1C46" w:rsidRPr="008426C6" w:rsidRDefault="00EB1C46" w:rsidP="00EB1C46">
            <w:pPr>
              <w:pStyle w:val="vT-Txt-C"/>
              <w:spacing w:before="60" w:after="60"/>
            </w:pPr>
            <w:r w:rsidRPr="008426C6">
              <w:t xml:space="preserve">E-sig in </w:t>
            </w:r>
            <w:proofErr w:type="spellStart"/>
            <w:r w:rsidRPr="008426C6">
              <w:t>Epicenter</w:t>
            </w:r>
            <w:proofErr w:type="spellEnd"/>
          </w:p>
        </w:tc>
        <w:tc>
          <w:tcPr>
            <w:tcW w:w="1250" w:type="pct"/>
            <w:vAlign w:val="center"/>
          </w:tcPr>
          <w:p w14:paraId="2C188923" w14:textId="17398141" w:rsidR="00EB1C46" w:rsidRPr="00540C25" w:rsidRDefault="00EB1C46" w:rsidP="00EB1C46">
            <w:pPr>
              <w:pStyle w:val="vT-Txt-C"/>
              <w:spacing w:before="60" w:after="60"/>
              <w:rPr>
                <w:rFonts w:eastAsia="Arial,Calibri" w:cstheme="minorHAnsi"/>
                <w:lang w:val="en-US"/>
              </w:rPr>
            </w:pPr>
            <w:r w:rsidRPr="00540C25">
              <w:rPr>
                <w:rFonts w:eastAsia="Arial,Calibri" w:cstheme="minorHAnsi"/>
                <w:lang w:val="en-US"/>
              </w:rPr>
              <w:t>Electronic Date in Epicenter</w:t>
            </w:r>
          </w:p>
        </w:tc>
      </w:tr>
      <w:bookmarkEnd w:id="6"/>
      <w:bookmarkEnd w:id="7"/>
      <w:bookmarkEnd w:id="8"/>
    </w:tbl>
    <w:p w14:paraId="5D678478" w14:textId="4500A407" w:rsidR="00CE309B" w:rsidRPr="006A23CB" w:rsidRDefault="00CE309B" w:rsidP="00CE309B">
      <w:pPr>
        <w:pStyle w:val="BodyText"/>
      </w:pPr>
      <w:r w:rsidRPr="006A23CB">
        <w:br w:type="page"/>
      </w:r>
    </w:p>
    <w:p w14:paraId="6751E621" w14:textId="77777777" w:rsidR="00CE309B" w:rsidRPr="00265965" w:rsidRDefault="00CE309B">
      <w:pPr>
        <w:pStyle w:val="Heading1"/>
        <w:rPr>
          <w:rFonts w:eastAsia="Arial" w:hAnsi="Arial" w:cs="Arial"/>
        </w:rPr>
      </w:pPr>
      <w:bookmarkStart w:id="9" w:name="_Toc479653083"/>
      <w:bookmarkStart w:id="10" w:name="_Toc90193373"/>
      <w:bookmarkStart w:id="11" w:name="_Toc367785557"/>
      <w:r w:rsidRPr="00265965">
        <w:rPr>
          <w:rFonts w:eastAsia="Arial" w:hAnsi="Arial" w:cs="Arial"/>
        </w:rPr>
        <w:lastRenderedPageBreak/>
        <w:t>Executive Summary</w:t>
      </w:r>
      <w:bookmarkEnd w:id="9"/>
    </w:p>
    <w:p w14:paraId="2194BB9F" w14:textId="6FE8CFB1" w:rsidR="0034338D" w:rsidRPr="0034338D" w:rsidRDefault="0034338D" w:rsidP="0034338D">
      <w:pPr>
        <w:pStyle w:val="BodyText"/>
        <w:rPr>
          <w:rFonts w:eastAsia="Arial" w:cs="Arial"/>
        </w:rPr>
      </w:pPr>
      <w:r w:rsidRPr="0034338D">
        <w:rPr>
          <w:rFonts w:eastAsia="Arial" w:cs="Arial"/>
        </w:rPr>
        <w:t>The Operation Qualification (OQ) protocol PRC09</w:t>
      </w:r>
      <w:r>
        <w:rPr>
          <w:rFonts w:eastAsia="Arial" w:cs="Arial"/>
        </w:rPr>
        <w:t>6184</w:t>
      </w:r>
      <w:r w:rsidRPr="0034338D">
        <w:rPr>
          <w:rFonts w:eastAsia="Arial" w:cs="Arial"/>
        </w:rPr>
        <w:t xml:space="preserve"> </w:t>
      </w:r>
      <w:r>
        <w:rPr>
          <w:rFonts w:eastAsia="Arial" w:cs="Arial"/>
        </w:rPr>
        <w:t>R</w:t>
      </w:r>
      <w:r w:rsidRPr="0034338D">
        <w:rPr>
          <w:rFonts w:eastAsia="Arial" w:cs="Arial"/>
        </w:rPr>
        <w:t xml:space="preserve">evision </w:t>
      </w:r>
      <w:r w:rsidR="00524ED5">
        <w:rPr>
          <w:rFonts w:eastAsia="Arial" w:cs="Arial"/>
        </w:rPr>
        <w:t>B</w:t>
      </w:r>
      <w:r w:rsidRPr="0034338D">
        <w:rPr>
          <w:rFonts w:eastAsia="Arial" w:cs="Arial"/>
        </w:rPr>
        <w:t xml:space="preserve"> has been completed for the </w:t>
      </w:r>
      <w:r>
        <w:rPr>
          <w:rFonts w:eastAsia="Arial" w:cs="Arial"/>
        </w:rPr>
        <w:t>equipment listed in Table 1</w:t>
      </w:r>
      <w:r w:rsidRPr="0034338D">
        <w:rPr>
          <w:rFonts w:eastAsia="Arial" w:cs="Arial"/>
        </w:rPr>
        <w:t xml:space="preserve"> located at Independencia Plant, following the strategy laid out in the OQ protocol (PRC09</w:t>
      </w:r>
      <w:r>
        <w:rPr>
          <w:rFonts w:eastAsia="Arial" w:cs="Arial"/>
        </w:rPr>
        <w:t>6184</w:t>
      </w:r>
      <w:r w:rsidR="00747357">
        <w:rPr>
          <w:rFonts w:eastAsia="Arial" w:cs="Arial"/>
        </w:rPr>
        <w:t xml:space="preserve"> Rev </w:t>
      </w:r>
      <w:r w:rsidR="00524ED5">
        <w:rPr>
          <w:rFonts w:eastAsia="Arial" w:cs="Arial"/>
        </w:rPr>
        <w:t>B</w:t>
      </w:r>
      <w:r w:rsidRPr="0034338D">
        <w:rPr>
          <w:rFonts w:eastAsia="Arial" w:cs="Arial"/>
        </w:rPr>
        <w:t>).</w:t>
      </w:r>
    </w:p>
    <w:p w14:paraId="153E9373" w14:textId="02EE7ED6" w:rsidR="0034338D" w:rsidRDefault="0034338D" w:rsidP="002F06F3">
      <w:pPr>
        <w:pStyle w:val="BodyText"/>
        <w:rPr>
          <w:rFonts w:eastAsia="Arial" w:cs="Arial"/>
        </w:rPr>
      </w:pPr>
      <w:r w:rsidRPr="0034338D">
        <w:rPr>
          <w:rFonts w:eastAsia="Arial" w:cs="Arial"/>
        </w:rPr>
        <w:t>The OQ acceptance criteria defined in PRC09</w:t>
      </w:r>
      <w:r>
        <w:rPr>
          <w:rFonts w:eastAsia="Arial" w:cs="Arial"/>
        </w:rPr>
        <w:t>6184</w:t>
      </w:r>
      <w:r w:rsidRPr="0034338D">
        <w:rPr>
          <w:rFonts w:eastAsia="Arial" w:cs="Arial"/>
        </w:rPr>
        <w:t xml:space="preserve"> </w:t>
      </w:r>
      <w:r>
        <w:rPr>
          <w:rFonts w:eastAsia="Arial" w:cs="Arial"/>
        </w:rPr>
        <w:t>R</w:t>
      </w:r>
      <w:r w:rsidRPr="0034338D">
        <w:rPr>
          <w:rFonts w:eastAsia="Arial" w:cs="Arial"/>
        </w:rPr>
        <w:t xml:space="preserve">evision </w:t>
      </w:r>
      <w:r w:rsidR="00524ED5">
        <w:rPr>
          <w:rFonts w:eastAsia="Arial" w:cs="Arial"/>
        </w:rPr>
        <w:t>B</w:t>
      </w:r>
      <w:r w:rsidRPr="0034338D">
        <w:rPr>
          <w:rFonts w:eastAsia="Arial" w:cs="Arial"/>
        </w:rPr>
        <w:t xml:space="preserve"> were satisfactorily met</w:t>
      </w:r>
      <w:r w:rsidR="00B34C91">
        <w:rPr>
          <w:rFonts w:eastAsia="Arial" w:cs="Arial"/>
        </w:rPr>
        <w:t xml:space="preserve"> for </w:t>
      </w:r>
      <w:r w:rsidR="002C61EF">
        <w:rPr>
          <w:rFonts w:eastAsia="Arial" w:cs="Arial"/>
        </w:rPr>
        <w:t>the 6</w:t>
      </w:r>
      <w:r w:rsidR="00B34C91">
        <w:rPr>
          <w:rFonts w:eastAsia="Arial" w:cs="Arial"/>
        </w:rPr>
        <w:t xml:space="preserve"> batches created</w:t>
      </w:r>
      <w:r w:rsidRPr="0034338D">
        <w:rPr>
          <w:rFonts w:eastAsia="Arial" w:cs="Arial"/>
        </w:rPr>
        <w:t xml:space="preserve">, as summarized in </w:t>
      </w:r>
      <w:r>
        <w:rPr>
          <w:rFonts w:eastAsia="Arial" w:cs="Arial"/>
        </w:rPr>
        <w:t>Table 2</w:t>
      </w:r>
      <w:r w:rsidRPr="0034338D">
        <w:rPr>
          <w:rFonts w:eastAsia="Arial" w:cs="Arial"/>
        </w:rPr>
        <w:t xml:space="preserve">. </w:t>
      </w:r>
      <w:r w:rsidR="00CC4CB8">
        <w:rPr>
          <w:rFonts w:eastAsia="Arial" w:cs="Arial"/>
        </w:rPr>
        <w:t xml:space="preserve">For </w:t>
      </w:r>
      <w:r w:rsidR="002F06F3">
        <w:rPr>
          <w:rFonts w:eastAsia="Arial" w:cs="Arial"/>
        </w:rPr>
        <w:t>all batches</w:t>
      </w:r>
      <w:r w:rsidR="00CC4CB8">
        <w:rPr>
          <w:rFonts w:eastAsia="Arial" w:cs="Arial"/>
        </w:rPr>
        <w:t>, t</w:t>
      </w:r>
      <w:r w:rsidRPr="0034338D">
        <w:rPr>
          <w:rFonts w:eastAsia="Arial" w:cs="Arial"/>
        </w:rPr>
        <w:t>he</w:t>
      </w:r>
      <w:r w:rsidR="00CC4CB8">
        <w:rPr>
          <w:rFonts w:eastAsia="Arial" w:cs="Arial"/>
        </w:rPr>
        <w:t xml:space="preserve"> </w:t>
      </w:r>
      <w:r w:rsidRPr="0034338D">
        <w:rPr>
          <w:rFonts w:eastAsia="Arial" w:cs="Arial"/>
        </w:rPr>
        <w:t>testing establishes that the process control limits, and action levels described in the operating procedure result in product that meets all predetermined requirements.</w:t>
      </w:r>
      <w:r w:rsidR="00B34C91">
        <w:rPr>
          <w:rFonts w:eastAsia="Arial" w:cs="Arial"/>
        </w:rPr>
        <w:t xml:space="preserve"> </w:t>
      </w:r>
    </w:p>
    <w:p w14:paraId="586C6B8F" w14:textId="4883FF4D" w:rsidR="0034338D" w:rsidRPr="0034338D" w:rsidRDefault="0034338D" w:rsidP="0034338D">
      <w:pPr>
        <w:pStyle w:val="Caption"/>
        <w:rPr>
          <w:sz w:val="18"/>
          <w:szCs w:val="18"/>
        </w:rPr>
      </w:pPr>
      <w:r w:rsidRPr="0034338D">
        <w:rPr>
          <w:sz w:val="18"/>
          <w:szCs w:val="18"/>
        </w:rPr>
        <w:t xml:space="preserve">Table </w:t>
      </w:r>
      <w:r w:rsidRPr="0034338D">
        <w:rPr>
          <w:sz w:val="18"/>
          <w:szCs w:val="18"/>
        </w:rPr>
        <w:fldChar w:fldCharType="begin"/>
      </w:r>
      <w:r w:rsidRPr="0034338D">
        <w:rPr>
          <w:sz w:val="18"/>
          <w:szCs w:val="18"/>
        </w:rPr>
        <w:instrText xml:space="preserve"> SEQ Table \* ARABIC </w:instrText>
      </w:r>
      <w:r w:rsidRPr="0034338D">
        <w:rPr>
          <w:sz w:val="18"/>
          <w:szCs w:val="18"/>
        </w:rPr>
        <w:fldChar w:fldCharType="separate"/>
      </w:r>
      <w:r w:rsidR="00D0454B">
        <w:rPr>
          <w:noProof/>
          <w:sz w:val="18"/>
          <w:szCs w:val="18"/>
        </w:rPr>
        <w:t>1</w:t>
      </w:r>
      <w:r w:rsidRPr="0034338D">
        <w:rPr>
          <w:sz w:val="18"/>
          <w:szCs w:val="18"/>
        </w:rPr>
        <w:fldChar w:fldCharType="end"/>
      </w:r>
      <w:r w:rsidRPr="0034338D">
        <w:rPr>
          <w:sz w:val="18"/>
          <w:szCs w:val="18"/>
        </w:rPr>
        <w:t xml:space="preserve"> - Equipment Information</w:t>
      </w:r>
    </w:p>
    <w:tbl>
      <w:tblPr>
        <w:tblStyle w:val="TableGrid"/>
        <w:tblW w:w="0" w:type="auto"/>
        <w:jc w:val="center"/>
        <w:tblLook w:val="04A0" w:firstRow="1" w:lastRow="0" w:firstColumn="1" w:lastColumn="0" w:noHBand="0" w:noVBand="1"/>
      </w:tblPr>
      <w:tblGrid>
        <w:gridCol w:w="1615"/>
        <w:gridCol w:w="990"/>
        <w:gridCol w:w="1080"/>
        <w:gridCol w:w="1197"/>
        <w:gridCol w:w="1039"/>
        <w:gridCol w:w="1262"/>
      </w:tblGrid>
      <w:tr w:rsidR="0034338D" w:rsidRPr="00747357" w14:paraId="44B2308F" w14:textId="77777777" w:rsidTr="00747357">
        <w:trPr>
          <w:jc w:val="center"/>
        </w:trPr>
        <w:tc>
          <w:tcPr>
            <w:tcW w:w="1615" w:type="dxa"/>
            <w:shd w:val="clear" w:color="auto" w:fill="BFBFBF" w:themeFill="background1" w:themeFillShade="BF"/>
            <w:vAlign w:val="center"/>
          </w:tcPr>
          <w:p w14:paraId="6A7EB84C" w14:textId="77777777" w:rsidR="0034338D" w:rsidRPr="00747357" w:rsidRDefault="0034338D" w:rsidP="00747357">
            <w:pPr>
              <w:pStyle w:val="BodyText"/>
              <w:ind w:left="0"/>
              <w:jc w:val="center"/>
              <w:rPr>
                <w:rFonts w:cs="Arial"/>
                <w:bCs/>
                <w:color w:val="000000" w:themeColor="text1"/>
                <w:sz w:val="18"/>
                <w:szCs w:val="18"/>
                <w:highlight w:val="cyan"/>
              </w:rPr>
            </w:pPr>
            <w:r w:rsidRPr="00747357">
              <w:rPr>
                <w:rFonts w:cs="Arial"/>
                <w:bCs/>
                <w:color w:val="000000" w:themeColor="text1"/>
                <w:sz w:val="18"/>
                <w:szCs w:val="18"/>
              </w:rPr>
              <w:t>Equipment Description</w:t>
            </w:r>
          </w:p>
        </w:tc>
        <w:tc>
          <w:tcPr>
            <w:tcW w:w="990" w:type="dxa"/>
            <w:shd w:val="clear" w:color="auto" w:fill="BFBFBF" w:themeFill="background1" w:themeFillShade="BF"/>
            <w:vAlign w:val="center"/>
          </w:tcPr>
          <w:p w14:paraId="1A7125A3" w14:textId="77777777" w:rsidR="0034338D" w:rsidRPr="00747357" w:rsidRDefault="0034338D" w:rsidP="00747357">
            <w:pPr>
              <w:pStyle w:val="BodyText"/>
              <w:ind w:left="0"/>
              <w:jc w:val="center"/>
              <w:rPr>
                <w:rFonts w:cs="Arial"/>
                <w:bCs/>
                <w:color w:val="000000" w:themeColor="text1"/>
                <w:sz w:val="18"/>
                <w:szCs w:val="18"/>
                <w:highlight w:val="cyan"/>
              </w:rPr>
            </w:pPr>
            <w:r w:rsidRPr="00747357">
              <w:rPr>
                <w:rFonts w:cs="Arial"/>
                <w:bCs/>
                <w:color w:val="000000" w:themeColor="text1"/>
                <w:sz w:val="18"/>
                <w:szCs w:val="18"/>
              </w:rPr>
              <w:t>Machine Number</w:t>
            </w:r>
          </w:p>
        </w:tc>
        <w:tc>
          <w:tcPr>
            <w:tcW w:w="1080" w:type="dxa"/>
            <w:shd w:val="clear" w:color="auto" w:fill="BFBFBF" w:themeFill="background1" w:themeFillShade="BF"/>
            <w:vAlign w:val="center"/>
          </w:tcPr>
          <w:p w14:paraId="01BD9285" w14:textId="77777777" w:rsidR="0034338D" w:rsidRPr="00747357" w:rsidRDefault="0034338D" w:rsidP="00747357">
            <w:pPr>
              <w:pStyle w:val="BodyText"/>
              <w:ind w:left="0"/>
              <w:jc w:val="center"/>
              <w:rPr>
                <w:rFonts w:cs="Arial"/>
                <w:bCs/>
                <w:color w:val="000000" w:themeColor="text1"/>
                <w:sz w:val="18"/>
                <w:szCs w:val="18"/>
                <w:highlight w:val="cyan"/>
              </w:rPr>
            </w:pPr>
            <w:r w:rsidRPr="00747357">
              <w:rPr>
                <w:rFonts w:cs="Arial"/>
                <w:bCs/>
                <w:color w:val="000000" w:themeColor="text1"/>
                <w:sz w:val="18"/>
                <w:szCs w:val="18"/>
              </w:rPr>
              <w:t>Maximo ID Number</w:t>
            </w:r>
          </w:p>
        </w:tc>
        <w:tc>
          <w:tcPr>
            <w:tcW w:w="1197" w:type="dxa"/>
            <w:shd w:val="clear" w:color="auto" w:fill="BFBFBF" w:themeFill="background1" w:themeFillShade="BF"/>
            <w:vAlign w:val="center"/>
          </w:tcPr>
          <w:p w14:paraId="60AAA38C" w14:textId="77777777" w:rsidR="0034338D" w:rsidRPr="00747357" w:rsidRDefault="0034338D" w:rsidP="00747357">
            <w:pPr>
              <w:pStyle w:val="BodyText"/>
              <w:ind w:left="0"/>
              <w:jc w:val="center"/>
              <w:rPr>
                <w:rFonts w:cs="Arial"/>
                <w:bCs/>
                <w:color w:val="000000" w:themeColor="text1"/>
                <w:sz w:val="18"/>
                <w:szCs w:val="18"/>
              </w:rPr>
            </w:pPr>
            <w:r w:rsidRPr="00747357">
              <w:rPr>
                <w:rFonts w:cs="Arial"/>
                <w:bCs/>
                <w:color w:val="000000" w:themeColor="text1"/>
                <w:sz w:val="18"/>
                <w:szCs w:val="18"/>
              </w:rPr>
              <w:t>Source Code</w:t>
            </w:r>
          </w:p>
        </w:tc>
        <w:tc>
          <w:tcPr>
            <w:tcW w:w="1039" w:type="dxa"/>
            <w:shd w:val="clear" w:color="auto" w:fill="BFBFBF" w:themeFill="background1" w:themeFillShade="BF"/>
            <w:vAlign w:val="center"/>
          </w:tcPr>
          <w:p w14:paraId="0D512AA6" w14:textId="77777777" w:rsidR="0034338D" w:rsidRPr="00747357" w:rsidRDefault="0034338D" w:rsidP="00747357">
            <w:pPr>
              <w:pStyle w:val="BodyText"/>
              <w:ind w:left="0"/>
              <w:jc w:val="center"/>
              <w:rPr>
                <w:rFonts w:cs="Arial"/>
                <w:bCs/>
                <w:color w:val="000000" w:themeColor="text1"/>
                <w:sz w:val="18"/>
                <w:szCs w:val="18"/>
                <w:highlight w:val="cyan"/>
              </w:rPr>
            </w:pPr>
            <w:r w:rsidRPr="00747357">
              <w:rPr>
                <w:rFonts w:cs="Arial"/>
                <w:bCs/>
                <w:color w:val="000000" w:themeColor="text1"/>
                <w:sz w:val="18"/>
                <w:szCs w:val="18"/>
              </w:rPr>
              <w:t>Serial #</w:t>
            </w:r>
          </w:p>
        </w:tc>
        <w:tc>
          <w:tcPr>
            <w:tcW w:w="1262" w:type="dxa"/>
            <w:shd w:val="clear" w:color="auto" w:fill="BFBFBF" w:themeFill="background1" w:themeFillShade="BF"/>
            <w:vAlign w:val="center"/>
          </w:tcPr>
          <w:p w14:paraId="7DDDE54A" w14:textId="77777777" w:rsidR="0034338D" w:rsidRPr="00747357" w:rsidRDefault="0034338D" w:rsidP="00747357">
            <w:pPr>
              <w:pStyle w:val="BodyText"/>
              <w:ind w:left="0"/>
              <w:jc w:val="center"/>
              <w:rPr>
                <w:rFonts w:cs="Arial"/>
                <w:bCs/>
                <w:color w:val="000000" w:themeColor="text1"/>
                <w:sz w:val="18"/>
                <w:szCs w:val="18"/>
                <w:highlight w:val="cyan"/>
              </w:rPr>
            </w:pPr>
            <w:r w:rsidRPr="00747357">
              <w:rPr>
                <w:rFonts w:cs="Arial"/>
                <w:bCs/>
                <w:color w:val="000000" w:themeColor="text1"/>
                <w:sz w:val="18"/>
                <w:szCs w:val="18"/>
              </w:rPr>
              <w:t>Supplier</w:t>
            </w:r>
          </w:p>
        </w:tc>
      </w:tr>
      <w:tr w:rsidR="0034338D" w:rsidRPr="00747357" w14:paraId="12D0EC4B" w14:textId="77777777" w:rsidTr="00747357">
        <w:trPr>
          <w:jc w:val="center"/>
        </w:trPr>
        <w:tc>
          <w:tcPr>
            <w:tcW w:w="1615" w:type="dxa"/>
            <w:vAlign w:val="center"/>
          </w:tcPr>
          <w:p w14:paraId="02FDAE5A" w14:textId="77777777" w:rsidR="0034338D" w:rsidRPr="00747357" w:rsidRDefault="0034338D" w:rsidP="00747357">
            <w:pPr>
              <w:pStyle w:val="BodyText"/>
              <w:ind w:left="0"/>
              <w:jc w:val="center"/>
              <w:rPr>
                <w:rFonts w:cs="Arial"/>
                <w:sz w:val="18"/>
                <w:szCs w:val="18"/>
                <w:highlight w:val="cyan"/>
              </w:rPr>
            </w:pPr>
            <w:r w:rsidRPr="00747357">
              <w:rPr>
                <w:rFonts w:cs="Arial"/>
                <w:color w:val="000000"/>
                <w:sz w:val="18"/>
                <w:szCs w:val="18"/>
              </w:rPr>
              <w:t>Pad Printers with vision systems (small)</w:t>
            </w:r>
          </w:p>
        </w:tc>
        <w:tc>
          <w:tcPr>
            <w:tcW w:w="990" w:type="dxa"/>
            <w:vAlign w:val="center"/>
          </w:tcPr>
          <w:p w14:paraId="59166259" w14:textId="77777777" w:rsidR="0034338D" w:rsidRPr="00747357" w:rsidRDefault="0034338D" w:rsidP="00747357">
            <w:pPr>
              <w:pStyle w:val="BodyText"/>
              <w:ind w:left="0"/>
              <w:jc w:val="center"/>
              <w:rPr>
                <w:rFonts w:cs="Arial"/>
                <w:color w:val="000000"/>
                <w:sz w:val="18"/>
                <w:szCs w:val="18"/>
              </w:rPr>
            </w:pPr>
            <w:r w:rsidRPr="00747357">
              <w:rPr>
                <w:rFonts w:cs="Arial"/>
                <w:color w:val="000000"/>
                <w:sz w:val="18"/>
                <w:szCs w:val="18"/>
              </w:rPr>
              <w:t>E19590</w:t>
            </w:r>
          </w:p>
          <w:p w14:paraId="4AC7DE41" w14:textId="77777777" w:rsidR="0034338D" w:rsidRPr="00747357" w:rsidRDefault="0034338D" w:rsidP="00747357">
            <w:pPr>
              <w:pStyle w:val="BodyText"/>
              <w:ind w:left="0"/>
              <w:jc w:val="center"/>
              <w:rPr>
                <w:rFonts w:cs="Arial"/>
                <w:sz w:val="18"/>
                <w:szCs w:val="18"/>
                <w:highlight w:val="cyan"/>
              </w:rPr>
            </w:pPr>
            <w:r w:rsidRPr="00747357">
              <w:rPr>
                <w:rFonts w:cs="Arial"/>
                <w:color w:val="000000"/>
                <w:sz w:val="18"/>
                <w:szCs w:val="18"/>
              </w:rPr>
              <w:t>Rev A</w:t>
            </w:r>
          </w:p>
        </w:tc>
        <w:tc>
          <w:tcPr>
            <w:tcW w:w="1080" w:type="dxa"/>
            <w:vAlign w:val="center"/>
          </w:tcPr>
          <w:p w14:paraId="70A63FFF" w14:textId="77777777" w:rsidR="0034338D" w:rsidRPr="00747357" w:rsidRDefault="0034338D" w:rsidP="00747357">
            <w:pPr>
              <w:pStyle w:val="BodyText"/>
              <w:ind w:left="0"/>
              <w:jc w:val="center"/>
              <w:rPr>
                <w:rFonts w:cs="Arial"/>
                <w:sz w:val="18"/>
                <w:szCs w:val="18"/>
                <w:highlight w:val="cyan"/>
              </w:rPr>
            </w:pPr>
            <w:r w:rsidRPr="00747357">
              <w:rPr>
                <w:rFonts w:cs="Arial"/>
                <w:color w:val="000000"/>
                <w:sz w:val="18"/>
                <w:szCs w:val="18"/>
              </w:rPr>
              <w:t>ES3230</w:t>
            </w:r>
          </w:p>
        </w:tc>
        <w:tc>
          <w:tcPr>
            <w:tcW w:w="1197" w:type="dxa"/>
            <w:vAlign w:val="center"/>
          </w:tcPr>
          <w:p w14:paraId="34F2186B" w14:textId="77777777" w:rsidR="0034338D" w:rsidRPr="00747357" w:rsidRDefault="0034338D" w:rsidP="00747357">
            <w:pPr>
              <w:jc w:val="center"/>
              <w:rPr>
                <w:rFonts w:ascii="Arial" w:hAnsi="Arial" w:cs="Arial"/>
                <w:color w:val="000000"/>
                <w:sz w:val="18"/>
                <w:szCs w:val="18"/>
              </w:rPr>
            </w:pPr>
            <w:r w:rsidRPr="00747357">
              <w:rPr>
                <w:rFonts w:ascii="Arial" w:hAnsi="Arial" w:cs="Arial"/>
                <w:color w:val="000000"/>
                <w:sz w:val="18"/>
                <w:szCs w:val="18"/>
              </w:rPr>
              <w:t>SRC003327</w:t>
            </w:r>
          </w:p>
          <w:p w14:paraId="469F813C" w14:textId="77777777" w:rsidR="0034338D" w:rsidRPr="00747357" w:rsidRDefault="0034338D" w:rsidP="00747357">
            <w:pPr>
              <w:jc w:val="center"/>
              <w:rPr>
                <w:rFonts w:ascii="Arial" w:hAnsi="Arial" w:cs="Arial"/>
                <w:color w:val="000000"/>
                <w:sz w:val="18"/>
                <w:szCs w:val="18"/>
              </w:rPr>
            </w:pPr>
            <w:r w:rsidRPr="00747357">
              <w:rPr>
                <w:rFonts w:ascii="Arial" w:hAnsi="Arial" w:cs="Arial"/>
                <w:color w:val="000000"/>
                <w:sz w:val="18"/>
                <w:szCs w:val="18"/>
              </w:rPr>
              <w:t>Rev A</w:t>
            </w:r>
          </w:p>
        </w:tc>
        <w:tc>
          <w:tcPr>
            <w:tcW w:w="1039" w:type="dxa"/>
            <w:vAlign w:val="center"/>
          </w:tcPr>
          <w:p w14:paraId="702DB5C2" w14:textId="77777777" w:rsidR="0034338D" w:rsidRPr="00747357" w:rsidRDefault="0034338D" w:rsidP="00747357">
            <w:pPr>
              <w:pStyle w:val="BodyText"/>
              <w:ind w:left="0"/>
              <w:jc w:val="center"/>
              <w:rPr>
                <w:rFonts w:cs="Arial"/>
                <w:sz w:val="18"/>
                <w:szCs w:val="18"/>
                <w:highlight w:val="cyan"/>
              </w:rPr>
            </w:pPr>
            <w:r w:rsidRPr="00747357">
              <w:rPr>
                <w:rFonts w:cs="Arial"/>
                <w:color w:val="000000"/>
                <w:sz w:val="18"/>
                <w:szCs w:val="18"/>
              </w:rPr>
              <w:t>EE18280</w:t>
            </w:r>
          </w:p>
        </w:tc>
        <w:tc>
          <w:tcPr>
            <w:tcW w:w="1262" w:type="dxa"/>
            <w:vAlign w:val="center"/>
          </w:tcPr>
          <w:p w14:paraId="24A2C0F3" w14:textId="77777777" w:rsidR="0034338D" w:rsidRPr="00747357" w:rsidRDefault="0034338D" w:rsidP="00747357">
            <w:pPr>
              <w:pStyle w:val="BodyText"/>
              <w:ind w:left="0"/>
              <w:jc w:val="center"/>
              <w:rPr>
                <w:rFonts w:cs="Arial"/>
                <w:sz w:val="18"/>
                <w:szCs w:val="18"/>
                <w:highlight w:val="cyan"/>
                <w:lang w:val="en-US"/>
              </w:rPr>
            </w:pPr>
            <w:r w:rsidRPr="00747357">
              <w:rPr>
                <w:rFonts w:cs="Arial"/>
                <w:sz w:val="18"/>
                <w:szCs w:val="18"/>
                <w:lang w:val="en-US"/>
              </w:rPr>
              <w:t>Prod Design</w:t>
            </w:r>
          </w:p>
        </w:tc>
      </w:tr>
      <w:tr w:rsidR="0034338D" w:rsidRPr="00747357" w14:paraId="5A75F3CC" w14:textId="77777777" w:rsidTr="00747357">
        <w:trPr>
          <w:jc w:val="center"/>
        </w:trPr>
        <w:tc>
          <w:tcPr>
            <w:tcW w:w="1615" w:type="dxa"/>
            <w:vAlign w:val="center"/>
          </w:tcPr>
          <w:p w14:paraId="7405ADB1" w14:textId="77777777" w:rsidR="0034338D" w:rsidRPr="00747357" w:rsidRDefault="0034338D" w:rsidP="00747357">
            <w:pPr>
              <w:pStyle w:val="BodyText"/>
              <w:ind w:left="0"/>
              <w:jc w:val="center"/>
              <w:rPr>
                <w:rFonts w:cs="Arial"/>
                <w:color w:val="000000" w:themeColor="text1"/>
                <w:sz w:val="18"/>
                <w:szCs w:val="18"/>
              </w:rPr>
            </w:pPr>
            <w:r w:rsidRPr="00747357">
              <w:rPr>
                <w:rFonts w:cs="Arial"/>
                <w:color w:val="000000"/>
                <w:sz w:val="18"/>
                <w:szCs w:val="18"/>
              </w:rPr>
              <w:t>Pad Printers with vision systems (large)</w:t>
            </w:r>
          </w:p>
        </w:tc>
        <w:tc>
          <w:tcPr>
            <w:tcW w:w="990" w:type="dxa"/>
            <w:vAlign w:val="center"/>
          </w:tcPr>
          <w:p w14:paraId="18E56533" w14:textId="77777777" w:rsidR="0034338D" w:rsidRPr="00747357" w:rsidRDefault="0034338D" w:rsidP="00747357">
            <w:pPr>
              <w:jc w:val="center"/>
              <w:rPr>
                <w:rFonts w:ascii="Arial" w:hAnsi="Arial" w:cs="Arial"/>
                <w:color w:val="000000"/>
                <w:sz w:val="18"/>
                <w:szCs w:val="18"/>
              </w:rPr>
            </w:pPr>
            <w:r w:rsidRPr="00747357">
              <w:rPr>
                <w:rFonts w:ascii="Arial" w:hAnsi="Arial" w:cs="Arial"/>
                <w:color w:val="000000"/>
                <w:sz w:val="18"/>
                <w:szCs w:val="18"/>
              </w:rPr>
              <w:t>E19590</w:t>
            </w:r>
          </w:p>
          <w:p w14:paraId="33681FC8" w14:textId="77777777" w:rsidR="0034338D" w:rsidRPr="00747357" w:rsidRDefault="0034338D" w:rsidP="00747357">
            <w:pPr>
              <w:jc w:val="center"/>
              <w:rPr>
                <w:rFonts w:ascii="Arial" w:hAnsi="Arial" w:cs="Arial"/>
                <w:sz w:val="18"/>
                <w:szCs w:val="18"/>
              </w:rPr>
            </w:pPr>
            <w:r w:rsidRPr="00747357">
              <w:rPr>
                <w:rFonts w:ascii="Arial" w:hAnsi="Arial" w:cs="Arial"/>
                <w:color w:val="000000"/>
                <w:sz w:val="18"/>
                <w:szCs w:val="18"/>
              </w:rPr>
              <w:t>Rev A</w:t>
            </w:r>
          </w:p>
        </w:tc>
        <w:tc>
          <w:tcPr>
            <w:tcW w:w="1080" w:type="dxa"/>
            <w:vAlign w:val="center"/>
          </w:tcPr>
          <w:p w14:paraId="3C9815B8" w14:textId="77777777" w:rsidR="0034338D" w:rsidRPr="00747357" w:rsidRDefault="0034338D" w:rsidP="00747357">
            <w:pPr>
              <w:pStyle w:val="BodyText"/>
              <w:ind w:left="0"/>
              <w:jc w:val="center"/>
              <w:rPr>
                <w:rFonts w:cs="Arial"/>
                <w:sz w:val="18"/>
                <w:szCs w:val="18"/>
              </w:rPr>
            </w:pPr>
            <w:r w:rsidRPr="00747357">
              <w:rPr>
                <w:rFonts w:cs="Arial"/>
                <w:color w:val="000000"/>
                <w:sz w:val="18"/>
                <w:szCs w:val="18"/>
              </w:rPr>
              <w:t>ES3257</w:t>
            </w:r>
          </w:p>
        </w:tc>
        <w:tc>
          <w:tcPr>
            <w:tcW w:w="1197" w:type="dxa"/>
            <w:vAlign w:val="center"/>
          </w:tcPr>
          <w:p w14:paraId="31861A6C" w14:textId="77777777" w:rsidR="0034338D" w:rsidRPr="00747357" w:rsidRDefault="0034338D" w:rsidP="00747357">
            <w:pPr>
              <w:jc w:val="center"/>
              <w:rPr>
                <w:rFonts w:ascii="Arial" w:hAnsi="Arial" w:cs="Arial"/>
                <w:color w:val="000000"/>
                <w:sz w:val="18"/>
                <w:szCs w:val="18"/>
              </w:rPr>
            </w:pPr>
            <w:r w:rsidRPr="00747357">
              <w:rPr>
                <w:rFonts w:ascii="Arial" w:hAnsi="Arial" w:cs="Arial"/>
                <w:color w:val="000000"/>
                <w:sz w:val="18"/>
                <w:szCs w:val="18"/>
              </w:rPr>
              <w:t>SRC003328</w:t>
            </w:r>
          </w:p>
          <w:p w14:paraId="00B06E44" w14:textId="77777777" w:rsidR="0034338D" w:rsidRPr="00747357" w:rsidRDefault="0034338D" w:rsidP="00747357">
            <w:pPr>
              <w:jc w:val="center"/>
              <w:rPr>
                <w:rFonts w:ascii="Arial" w:hAnsi="Arial" w:cs="Arial"/>
                <w:color w:val="000000"/>
                <w:sz w:val="18"/>
                <w:szCs w:val="18"/>
              </w:rPr>
            </w:pPr>
            <w:r w:rsidRPr="00747357">
              <w:rPr>
                <w:rFonts w:ascii="Arial" w:hAnsi="Arial" w:cs="Arial"/>
                <w:color w:val="000000"/>
                <w:sz w:val="18"/>
                <w:szCs w:val="18"/>
              </w:rPr>
              <w:t>Rev A</w:t>
            </w:r>
          </w:p>
        </w:tc>
        <w:tc>
          <w:tcPr>
            <w:tcW w:w="1039" w:type="dxa"/>
            <w:vAlign w:val="center"/>
          </w:tcPr>
          <w:p w14:paraId="0B82CFB1" w14:textId="77777777" w:rsidR="0034338D" w:rsidRPr="00747357" w:rsidRDefault="0034338D" w:rsidP="00747357">
            <w:pPr>
              <w:pStyle w:val="BodyText"/>
              <w:ind w:left="0"/>
              <w:jc w:val="center"/>
              <w:rPr>
                <w:rFonts w:cs="Arial"/>
                <w:sz w:val="18"/>
                <w:szCs w:val="18"/>
              </w:rPr>
            </w:pPr>
            <w:r w:rsidRPr="00747357">
              <w:rPr>
                <w:rFonts w:cs="Arial"/>
                <w:color w:val="000000"/>
                <w:sz w:val="18"/>
                <w:szCs w:val="18"/>
              </w:rPr>
              <w:t>EE18279</w:t>
            </w:r>
          </w:p>
        </w:tc>
        <w:tc>
          <w:tcPr>
            <w:tcW w:w="1262" w:type="dxa"/>
            <w:vAlign w:val="center"/>
          </w:tcPr>
          <w:p w14:paraId="34667A7E" w14:textId="77777777" w:rsidR="0034338D" w:rsidRPr="00747357" w:rsidRDefault="0034338D" w:rsidP="00747357">
            <w:pPr>
              <w:pStyle w:val="BodyText"/>
              <w:keepNext/>
              <w:ind w:left="0"/>
              <w:jc w:val="center"/>
              <w:rPr>
                <w:rFonts w:cs="Arial"/>
                <w:sz w:val="18"/>
                <w:szCs w:val="18"/>
                <w:lang w:val="en-US"/>
              </w:rPr>
            </w:pPr>
            <w:r w:rsidRPr="00747357">
              <w:rPr>
                <w:rFonts w:cs="Arial"/>
                <w:sz w:val="18"/>
                <w:szCs w:val="18"/>
                <w:lang w:val="en-US"/>
              </w:rPr>
              <w:t>Prod Design</w:t>
            </w:r>
          </w:p>
        </w:tc>
      </w:tr>
      <w:tr w:rsidR="0034338D" w:rsidRPr="00747357" w14:paraId="4B8991F7" w14:textId="77777777" w:rsidTr="00747357">
        <w:trPr>
          <w:jc w:val="center"/>
        </w:trPr>
        <w:tc>
          <w:tcPr>
            <w:tcW w:w="1615" w:type="dxa"/>
            <w:vAlign w:val="center"/>
          </w:tcPr>
          <w:p w14:paraId="7A16CE42" w14:textId="77777777" w:rsidR="0034338D" w:rsidRPr="00747357" w:rsidRDefault="0034338D" w:rsidP="00747357">
            <w:pPr>
              <w:pStyle w:val="BodyText"/>
              <w:ind w:left="0"/>
              <w:jc w:val="center"/>
              <w:rPr>
                <w:rFonts w:cs="Arial"/>
                <w:color w:val="000000"/>
                <w:sz w:val="18"/>
                <w:szCs w:val="18"/>
              </w:rPr>
            </w:pPr>
            <w:r w:rsidRPr="00747357">
              <w:rPr>
                <w:rFonts w:cs="Arial"/>
                <w:color w:val="000000"/>
                <w:sz w:val="18"/>
                <w:szCs w:val="18"/>
              </w:rPr>
              <w:t>Heat Shrink Oven</w:t>
            </w:r>
          </w:p>
        </w:tc>
        <w:tc>
          <w:tcPr>
            <w:tcW w:w="990" w:type="dxa"/>
            <w:vAlign w:val="center"/>
          </w:tcPr>
          <w:p w14:paraId="57F3A6C5" w14:textId="77777777" w:rsidR="0034338D" w:rsidRPr="00747357" w:rsidRDefault="0034338D" w:rsidP="00747357">
            <w:pPr>
              <w:jc w:val="center"/>
              <w:rPr>
                <w:rFonts w:ascii="Arial" w:hAnsi="Arial" w:cs="Arial"/>
                <w:color w:val="000000"/>
                <w:sz w:val="18"/>
                <w:szCs w:val="18"/>
              </w:rPr>
            </w:pPr>
            <w:r w:rsidRPr="00747357">
              <w:rPr>
                <w:rFonts w:ascii="Arial" w:hAnsi="Arial" w:cs="Arial"/>
                <w:color w:val="000000"/>
                <w:sz w:val="18"/>
                <w:szCs w:val="18"/>
              </w:rPr>
              <w:t>E19587</w:t>
            </w:r>
          </w:p>
          <w:p w14:paraId="3951C9E1" w14:textId="77777777" w:rsidR="0034338D" w:rsidRPr="00747357" w:rsidRDefault="0034338D" w:rsidP="00747357">
            <w:pPr>
              <w:jc w:val="center"/>
              <w:rPr>
                <w:rFonts w:ascii="Arial" w:hAnsi="Arial" w:cs="Arial"/>
                <w:color w:val="000000"/>
                <w:sz w:val="18"/>
                <w:szCs w:val="18"/>
              </w:rPr>
            </w:pPr>
            <w:r w:rsidRPr="00747357">
              <w:rPr>
                <w:rFonts w:ascii="Arial" w:hAnsi="Arial" w:cs="Arial"/>
                <w:color w:val="000000"/>
                <w:sz w:val="18"/>
                <w:szCs w:val="18"/>
              </w:rPr>
              <w:t>Rev A</w:t>
            </w:r>
          </w:p>
        </w:tc>
        <w:tc>
          <w:tcPr>
            <w:tcW w:w="1080" w:type="dxa"/>
            <w:vAlign w:val="center"/>
          </w:tcPr>
          <w:p w14:paraId="11BA8F50" w14:textId="77777777" w:rsidR="0034338D" w:rsidRPr="00747357" w:rsidRDefault="0034338D" w:rsidP="00747357">
            <w:pPr>
              <w:pStyle w:val="BodyText"/>
              <w:ind w:left="0"/>
              <w:jc w:val="center"/>
              <w:rPr>
                <w:rFonts w:cs="Arial"/>
                <w:color w:val="000000"/>
                <w:sz w:val="18"/>
                <w:szCs w:val="18"/>
              </w:rPr>
            </w:pPr>
            <w:r w:rsidRPr="00747357">
              <w:rPr>
                <w:rFonts w:cs="Arial"/>
                <w:color w:val="000000"/>
                <w:sz w:val="18"/>
                <w:szCs w:val="18"/>
              </w:rPr>
              <w:t>ES3227</w:t>
            </w:r>
          </w:p>
        </w:tc>
        <w:tc>
          <w:tcPr>
            <w:tcW w:w="1197" w:type="dxa"/>
            <w:vAlign w:val="center"/>
          </w:tcPr>
          <w:p w14:paraId="3D18A9FC" w14:textId="77777777" w:rsidR="0034338D" w:rsidRPr="00747357" w:rsidRDefault="0034338D" w:rsidP="00747357">
            <w:pPr>
              <w:autoSpaceDE w:val="0"/>
              <w:autoSpaceDN w:val="0"/>
              <w:spacing w:after="0"/>
              <w:jc w:val="center"/>
              <w:rPr>
                <w:rFonts w:ascii="Arial" w:hAnsi="Arial" w:cs="Arial"/>
                <w:sz w:val="18"/>
                <w:szCs w:val="18"/>
              </w:rPr>
            </w:pPr>
            <w:r w:rsidRPr="00747357">
              <w:rPr>
                <w:rFonts w:ascii="Arial" w:hAnsi="Arial" w:cs="Arial"/>
                <w:sz w:val="18"/>
                <w:szCs w:val="18"/>
              </w:rPr>
              <w:t>SRC003333</w:t>
            </w:r>
          </w:p>
          <w:p w14:paraId="763DEBAE" w14:textId="77777777" w:rsidR="0034338D" w:rsidRPr="00747357" w:rsidRDefault="0034338D" w:rsidP="00747357">
            <w:pPr>
              <w:autoSpaceDE w:val="0"/>
              <w:autoSpaceDN w:val="0"/>
              <w:spacing w:after="0"/>
              <w:jc w:val="center"/>
              <w:rPr>
                <w:rFonts w:ascii="Arial" w:hAnsi="Arial" w:cs="Arial"/>
                <w:sz w:val="18"/>
                <w:szCs w:val="18"/>
              </w:rPr>
            </w:pPr>
            <w:r w:rsidRPr="00747357">
              <w:rPr>
                <w:rFonts w:ascii="Arial" w:hAnsi="Arial" w:cs="Arial"/>
                <w:color w:val="000000"/>
                <w:sz w:val="18"/>
                <w:szCs w:val="18"/>
              </w:rPr>
              <w:t>Rev A</w:t>
            </w:r>
          </w:p>
        </w:tc>
        <w:tc>
          <w:tcPr>
            <w:tcW w:w="1039" w:type="dxa"/>
            <w:vAlign w:val="center"/>
          </w:tcPr>
          <w:p w14:paraId="408768D3" w14:textId="77777777" w:rsidR="0034338D" w:rsidRPr="00747357" w:rsidRDefault="0034338D" w:rsidP="00747357">
            <w:pPr>
              <w:pStyle w:val="BodyText"/>
              <w:ind w:left="0"/>
              <w:jc w:val="center"/>
              <w:rPr>
                <w:rFonts w:cs="Arial"/>
                <w:sz w:val="18"/>
                <w:szCs w:val="18"/>
                <w:lang w:val="en-US"/>
              </w:rPr>
            </w:pPr>
            <w:r w:rsidRPr="00747357">
              <w:rPr>
                <w:rFonts w:cs="Arial"/>
                <w:sz w:val="18"/>
                <w:szCs w:val="18"/>
              </w:rPr>
              <w:t>195266</w:t>
            </w:r>
          </w:p>
        </w:tc>
        <w:tc>
          <w:tcPr>
            <w:tcW w:w="1262" w:type="dxa"/>
            <w:vAlign w:val="center"/>
          </w:tcPr>
          <w:p w14:paraId="25CD2ECF" w14:textId="77777777" w:rsidR="0034338D" w:rsidRPr="00747357" w:rsidRDefault="0034338D" w:rsidP="00747357">
            <w:pPr>
              <w:pStyle w:val="BodyText"/>
              <w:keepNext/>
              <w:ind w:left="0"/>
              <w:jc w:val="center"/>
              <w:rPr>
                <w:rFonts w:cs="Arial"/>
                <w:sz w:val="18"/>
                <w:szCs w:val="18"/>
                <w:lang w:val="en-US"/>
              </w:rPr>
            </w:pPr>
            <w:r w:rsidRPr="00747357">
              <w:rPr>
                <w:rFonts w:cs="Arial"/>
                <w:sz w:val="18"/>
                <w:szCs w:val="18"/>
                <w:lang w:val="en-US"/>
              </w:rPr>
              <w:t>Prod Design</w:t>
            </w:r>
          </w:p>
        </w:tc>
      </w:tr>
      <w:tr w:rsidR="0034338D" w:rsidRPr="00747357" w14:paraId="33EA8DF9" w14:textId="77777777" w:rsidTr="00747357">
        <w:trPr>
          <w:jc w:val="center"/>
        </w:trPr>
        <w:tc>
          <w:tcPr>
            <w:tcW w:w="1615" w:type="dxa"/>
            <w:vAlign w:val="center"/>
          </w:tcPr>
          <w:p w14:paraId="77B1979B" w14:textId="77777777" w:rsidR="0034338D" w:rsidRPr="00747357" w:rsidRDefault="0034338D" w:rsidP="00747357">
            <w:pPr>
              <w:pStyle w:val="BodyText"/>
              <w:ind w:left="0"/>
              <w:jc w:val="center"/>
              <w:rPr>
                <w:rFonts w:cs="Arial"/>
                <w:color w:val="000000"/>
                <w:sz w:val="18"/>
                <w:szCs w:val="18"/>
              </w:rPr>
            </w:pPr>
            <w:r w:rsidRPr="00747357">
              <w:rPr>
                <w:rFonts w:cs="Arial"/>
                <w:color w:val="000000"/>
                <w:sz w:val="18"/>
                <w:szCs w:val="18"/>
              </w:rPr>
              <w:t>Heat Shrink Tubing Cutters</w:t>
            </w:r>
          </w:p>
        </w:tc>
        <w:tc>
          <w:tcPr>
            <w:tcW w:w="990" w:type="dxa"/>
            <w:vAlign w:val="center"/>
          </w:tcPr>
          <w:p w14:paraId="7311FE35" w14:textId="77777777" w:rsidR="0034338D" w:rsidRPr="00747357" w:rsidRDefault="0034338D" w:rsidP="00747357">
            <w:pPr>
              <w:jc w:val="center"/>
              <w:rPr>
                <w:rFonts w:ascii="Arial" w:hAnsi="Arial" w:cs="Arial"/>
                <w:color w:val="000000"/>
                <w:sz w:val="18"/>
                <w:szCs w:val="18"/>
              </w:rPr>
            </w:pPr>
            <w:r w:rsidRPr="00747357">
              <w:rPr>
                <w:rFonts w:ascii="Arial" w:hAnsi="Arial" w:cs="Arial"/>
                <w:color w:val="000000"/>
                <w:sz w:val="18"/>
                <w:szCs w:val="18"/>
              </w:rPr>
              <w:t>E19585</w:t>
            </w:r>
          </w:p>
          <w:p w14:paraId="14521C7C" w14:textId="77777777" w:rsidR="0034338D" w:rsidRPr="00747357" w:rsidRDefault="0034338D" w:rsidP="00747357">
            <w:pPr>
              <w:jc w:val="center"/>
              <w:rPr>
                <w:rFonts w:ascii="Arial" w:hAnsi="Arial" w:cs="Arial"/>
                <w:color w:val="000000"/>
                <w:sz w:val="18"/>
                <w:szCs w:val="18"/>
              </w:rPr>
            </w:pPr>
            <w:r w:rsidRPr="00747357">
              <w:rPr>
                <w:rFonts w:ascii="Arial" w:hAnsi="Arial" w:cs="Arial"/>
                <w:color w:val="000000"/>
                <w:sz w:val="18"/>
                <w:szCs w:val="18"/>
              </w:rPr>
              <w:t>Rev A</w:t>
            </w:r>
          </w:p>
        </w:tc>
        <w:tc>
          <w:tcPr>
            <w:tcW w:w="1080" w:type="dxa"/>
            <w:vAlign w:val="center"/>
          </w:tcPr>
          <w:p w14:paraId="2D1B83CF" w14:textId="77777777" w:rsidR="0034338D" w:rsidRPr="00747357" w:rsidRDefault="0034338D" w:rsidP="00747357">
            <w:pPr>
              <w:pStyle w:val="BodyText"/>
              <w:ind w:left="0"/>
              <w:jc w:val="center"/>
              <w:rPr>
                <w:rFonts w:cs="Arial"/>
                <w:color w:val="000000"/>
                <w:sz w:val="18"/>
                <w:szCs w:val="18"/>
              </w:rPr>
            </w:pPr>
            <w:r w:rsidRPr="00747357">
              <w:rPr>
                <w:rFonts w:cs="Arial"/>
                <w:color w:val="000000"/>
                <w:sz w:val="18"/>
                <w:szCs w:val="18"/>
              </w:rPr>
              <w:t>ES3225</w:t>
            </w:r>
          </w:p>
        </w:tc>
        <w:tc>
          <w:tcPr>
            <w:tcW w:w="1197" w:type="dxa"/>
            <w:vAlign w:val="center"/>
          </w:tcPr>
          <w:p w14:paraId="139C6FF9" w14:textId="77777777" w:rsidR="0034338D" w:rsidRPr="00747357" w:rsidRDefault="0034338D" w:rsidP="00747357">
            <w:pPr>
              <w:autoSpaceDE w:val="0"/>
              <w:autoSpaceDN w:val="0"/>
              <w:spacing w:after="0"/>
              <w:jc w:val="center"/>
              <w:rPr>
                <w:rFonts w:ascii="Arial" w:hAnsi="Arial" w:cs="Arial"/>
                <w:sz w:val="18"/>
                <w:szCs w:val="18"/>
              </w:rPr>
            </w:pPr>
            <w:r w:rsidRPr="00747357">
              <w:rPr>
                <w:rFonts w:ascii="Arial" w:hAnsi="Arial" w:cs="Arial"/>
                <w:sz w:val="18"/>
                <w:szCs w:val="18"/>
              </w:rPr>
              <w:t>SRC003334</w:t>
            </w:r>
          </w:p>
          <w:p w14:paraId="738059C7" w14:textId="77777777" w:rsidR="0034338D" w:rsidRPr="00747357" w:rsidRDefault="0034338D" w:rsidP="00747357">
            <w:pPr>
              <w:autoSpaceDE w:val="0"/>
              <w:autoSpaceDN w:val="0"/>
              <w:spacing w:after="0"/>
              <w:jc w:val="center"/>
              <w:rPr>
                <w:rFonts w:ascii="Arial" w:hAnsi="Arial" w:cs="Arial"/>
                <w:sz w:val="18"/>
                <w:szCs w:val="18"/>
              </w:rPr>
            </w:pPr>
            <w:r w:rsidRPr="00747357">
              <w:rPr>
                <w:rFonts w:ascii="Arial" w:hAnsi="Arial" w:cs="Arial"/>
                <w:color w:val="000000"/>
                <w:sz w:val="18"/>
                <w:szCs w:val="18"/>
              </w:rPr>
              <w:t>Rev A</w:t>
            </w:r>
          </w:p>
        </w:tc>
        <w:tc>
          <w:tcPr>
            <w:tcW w:w="1039" w:type="dxa"/>
            <w:vAlign w:val="center"/>
          </w:tcPr>
          <w:p w14:paraId="1E011B96" w14:textId="77777777" w:rsidR="0034338D" w:rsidRPr="00747357" w:rsidRDefault="0034338D" w:rsidP="00747357">
            <w:pPr>
              <w:pStyle w:val="BodyText"/>
              <w:ind w:left="0"/>
              <w:jc w:val="center"/>
              <w:rPr>
                <w:rFonts w:cs="Arial"/>
                <w:sz w:val="18"/>
                <w:szCs w:val="18"/>
              </w:rPr>
            </w:pPr>
            <w:r w:rsidRPr="00747357">
              <w:rPr>
                <w:rFonts w:cs="Arial"/>
                <w:color w:val="000000"/>
                <w:sz w:val="18"/>
                <w:szCs w:val="18"/>
              </w:rPr>
              <w:t>E19585</w:t>
            </w:r>
          </w:p>
        </w:tc>
        <w:tc>
          <w:tcPr>
            <w:tcW w:w="1262" w:type="dxa"/>
            <w:vAlign w:val="center"/>
          </w:tcPr>
          <w:p w14:paraId="2B8BF95F" w14:textId="77777777" w:rsidR="0034338D" w:rsidRPr="00747357" w:rsidRDefault="0034338D" w:rsidP="00747357">
            <w:pPr>
              <w:pStyle w:val="BodyText"/>
              <w:keepNext/>
              <w:ind w:left="0"/>
              <w:jc w:val="center"/>
              <w:rPr>
                <w:rFonts w:cs="Arial"/>
                <w:sz w:val="18"/>
                <w:szCs w:val="18"/>
                <w:lang w:val="en-US"/>
              </w:rPr>
            </w:pPr>
            <w:r w:rsidRPr="00747357">
              <w:rPr>
                <w:rFonts w:cs="Arial"/>
                <w:sz w:val="18"/>
                <w:szCs w:val="18"/>
                <w:lang w:val="en-US"/>
              </w:rPr>
              <w:t>SAE Inc</w:t>
            </w:r>
          </w:p>
        </w:tc>
      </w:tr>
      <w:tr w:rsidR="0034338D" w:rsidRPr="00747357" w14:paraId="3BCCC443" w14:textId="77777777" w:rsidTr="00747357">
        <w:trPr>
          <w:jc w:val="center"/>
        </w:trPr>
        <w:tc>
          <w:tcPr>
            <w:tcW w:w="1615" w:type="dxa"/>
            <w:vAlign w:val="center"/>
          </w:tcPr>
          <w:p w14:paraId="485568D7" w14:textId="77777777" w:rsidR="0034338D" w:rsidRPr="00747357" w:rsidRDefault="0034338D" w:rsidP="00747357">
            <w:pPr>
              <w:pStyle w:val="BodyText"/>
              <w:ind w:left="0"/>
              <w:jc w:val="center"/>
              <w:rPr>
                <w:rFonts w:cs="Arial"/>
                <w:color w:val="000000"/>
                <w:sz w:val="18"/>
                <w:szCs w:val="18"/>
              </w:rPr>
            </w:pPr>
            <w:r w:rsidRPr="00747357">
              <w:rPr>
                <w:rFonts w:cs="Arial"/>
                <w:color w:val="000000"/>
                <w:sz w:val="18"/>
                <w:szCs w:val="18"/>
              </w:rPr>
              <w:t>Heat Shrink Tubing Cutters</w:t>
            </w:r>
          </w:p>
        </w:tc>
        <w:tc>
          <w:tcPr>
            <w:tcW w:w="990" w:type="dxa"/>
            <w:vAlign w:val="center"/>
          </w:tcPr>
          <w:p w14:paraId="0FA3E2B7" w14:textId="77777777" w:rsidR="0034338D" w:rsidRPr="00747357" w:rsidRDefault="0034338D" w:rsidP="00747357">
            <w:pPr>
              <w:jc w:val="center"/>
              <w:rPr>
                <w:rFonts w:ascii="Arial" w:hAnsi="Arial" w:cs="Arial"/>
                <w:color w:val="000000"/>
                <w:sz w:val="18"/>
                <w:szCs w:val="18"/>
              </w:rPr>
            </w:pPr>
            <w:r w:rsidRPr="00747357">
              <w:rPr>
                <w:rFonts w:ascii="Arial" w:hAnsi="Arial" w:cs="Arial"/>
                <w:color w:val="000000"/>
                <w:sz w:val="18"/>
                <w:szCs w:val="18"/>
              </w:rPr>
              <w:t>E19586</w:t>
            </w:r>
          </w:p>
          <w:p w14:paraId="1D3D3B75" w14:textId="77777777" w:rsidR="0034338D" w:rsidRPr="00747357" w:rsidRDefault="0034338D" w:rsidP="00747357">
            <w:pPr>
              <w:jc w:val="center"/>
              <w:rPr>
                <w:rFonts w:ascii="Arial" w:hAnsi="Arial" w:cs="Arial"/>
                <w:color w:val="000000"/>
                <w:sz w:val="18"/>
                <w:szCs w:val="18"/>
              </w:rPr>
            </w:pPr>
            <w:r w:rsidRPr="00747357">
              <w:rPr>
                <w:rFonts w:ascii="Arial" w:hAnsi="Arial" w:cs="Arial"/>
                <w:color w:val="000000"/>
                <w:sz w:val="18"/>
                <w:szCs w:val="18"/>
              </w:rPr>
              <w:t>Rev A</w:t>
            </w:r>
          </w:p>
        </w:tc>
        <w:tc>
          <w:tcPr>
            <w:tcW w:w="1080" w:type="dxa"/>
            <w:vAlign w:val="center"/>
          </w:tcPr>
          <w:p w14:paraId="511EBB17" w14:textId="77777777" w:rsidR="0034338D" w:rsidRPr="00747357" w:rsidRDefault="0034338D" w:rsidP="00747357">
            <w:pPr>
              <w:pStyle w:val="BodyText"/>
              <w:ind w:left="0"/>
              <w:jc w:val="center"/>
              <w:rPr>
                <w:rFonts w:cs="Arial"/>
                <w:color w:val="000000"/>
                <w:sz w:val="18"/>
                <w:szCs w:val="18"/>
              </w:rPr>
            </w:pPr>
            <w:r w:rsidRPr="00747357">
              <w:rPr>
                <w:rFonts w:cs="Arial"/>
                <w:color w:val="000000"/>
                <w:sz w:val="18"/>
                <w:szCs w:val="18"/>
              </w:rPr>
              <w:t>ES3226</w:t>
            </w:r>
          </w:p>
        </w:tc>
        <w:tc>
          <w:tcPr>
            <w:tcW w:w="1197" w:type="dxa"/>
            <w:vAlign w:val="center"/>
          </w:tcPr>
          <w:p w14:paraId="22FC350D" w14:textId="77777777" w:rsidR="0034338D" w:rsidRPr="00747357" w:rsidRDefault="0034338D" w:rsidP="00747357">
            <w:pPr>
              <w:autoSpaceDE w:val="0"/>
              <w:autoSpaceDN w:val="0"/>
              <w:spacing w:after="0"/>
              <w:jc w:val="center"/>
              <w:rPr>
                <w:rFonts w:ascii="Arial" w:hAnsi="Arial" w:cs="Arial"/>
                <w:sz w:val="18"/>
                <w:szCs w:val="18"/>
              </w:rPr>
            </w:pPr>
            <w:r w:rsidRPr="00747357">
              <w:rPr>
                <w:rFonts w:ascii="Arial" w:hAnsi="Arial" w:cs="Arial"/>
                <w:sz w:val="18"/>
                <w:szCs w:val="18"/>
              </w:rPr>
              <w:t>SRC003351</w:t>
            </w:r>
          </w:p>
          <w:p w14:paraId="408C0971" w14:textId="77777777" w:rsidR="0034338D" w:rsidRPr="00747357" w:rsidRDefault="0034338D" w:rsidP="00747357">
            <w:pPr>
              <w:autoSpaceDE w:val="0"/>
              <w:autoSpaceDN w:val="0"/>
              <w:spacing w:after="0"/>
              <w:jc w:val="center"/>
              <w:rPr>
                <w:rFonts w:ascii="Arial" w:hAnsi="Arial" w:cs="Arial"/>
                <w:sz w:val="18"/>
                <w:szCs w:val="18"/>
              </w:rPr>
            </w:pPr>
            <w:r w:rsidRPr="00747357">
              <w:rPr>
                <w:rFonts w:ascii="Arial" w:hAnsi="Arial" w:cs="Arial"/>
                <w:color w:val="000000"/>
                <w:sz w:val="18"/>
                <w:szCs w:val="18"/>
              </w:rPr>
              <w:t>Rev A</w:t>
            </w:r>
          </w:p>
        </w:tc>
        <w:tc>
          <w:tcPr>
            <w:tcW w:w="1039" w:type="dxa"/>
            <w:vAlign w:val="center"/>
          </w:tcPr>
          <w:p w14:paraId="57530619" w14:textId="77777777" w:rsidR="0034338D" w:rsidRPr="00747357" w:rsidRDefault="0034338D" w:rsidP="00747357">
            <w:pPr>
              <w:pStyle w:val="BodyText"/>
              <w:ind w:left="0"/>
              <w:jc w:val="center"/>
              <w:rPr>
                <w:rFonts w:cs="Arial"/>
                <w:sz w:val="18"/>
                <w:szCs w:val="18"/>
              </w:rPr>
            </w:pPr>
            <w:r w:rsidRPr="00747357">
              <w:rPr>
                <w:rFonts w:cs="Arial"/>
                <w:color w:val="000000"/>
                <w:sz w:val="18"/>
                <w:szCs w:val="18"/>
              </w:rPr>
              <w:t>E19586</w:t>
            </w:r>
          </w:p>
        </w:tc>
        <w:tc>
          <w:tcPr>
            <w:tcW w:w="1262" w:type="dxa"/>
            <w:vAlign w:val="center"/>
          </w:tcPr>
          <w:p w14:paraId="271DC2F4" w14:textId="77777777" w:rsidR="0034338D" w:rsidRPr="00747357" w:rsidRDefault="0034338D" w:rsidP="00747357">
            <w:pPr>
              <w:pStyle w:val="BodyText"/>
              <w:keepNext/>
              <w:ind w:left="0"/>
              <w:jc w:val="center"/>
              <w:rPr>
                <w:rFonts w:cs="Arial"/>
                <w:sz w:val="18"/>
                <w:szCs w:val="18"/>
                <w:lang w:val="en-US"/>
              </w:rPr>
            </w:pPr>
            <w:r w:rsidRPr="00747357">
              <w:rPr>
                <w:rFonts w:cs="Arial"/>
                <w:sz w:val="18"/>
                <w:szCs w:val="18"/>
                <w:lang w:val="en-US"/>
              </w:rPr>
              <w:t>SAE Inc</w:t>
            </w:r>
          </w:p>
        </w:tc>
      </w:tr>
    </w:tbl>
    <w:p w14:paraId="1A27A1A6" w14:textId="77777777" w:rsidR="00CE309B" w:rsidRDefault="00CE309B" w:rsidP="00942E2A">
      <w:pPr>
        <w:pStyle w:val="BodyText"/>
        <w:ind w:left="0"/>
        <w:rPr>
          <w:highlight w:val="cyan"/>
        </w:rPr>
      </w:pPr>
    </w:p>
    <w:p w14:paraId="7D710DEE" w14:textId="28B2965D" w:rsidR="00CE309B" w:rsidRPr="002C0052" w:rsidRDefault="00CE309B" w:rsidP="00CE309B">
      <w:pPr>
        <w:pStyle w:val="Caption"/>
        <w:rPr>
          <w:sz w:val="18"/>
          <w:szCs w:val="18"/>
        </w:rPr>
      </w:pPr>
      <w:r w:rsidRPr="002C0052">
        <w:rPr>
          <w:sz w:val="18"/>
          <w:szCs w:val="18"/>
        </w:rPr>
        <w:t xml:space="preserve">Table </w:t>
      </w:r>
      <w:r w:rsidRPr="002C0052">
        <w:rPr>
          <w:sz w:val="18"/>
          <w:szCs w:val="18"/>
        </w:rPr>
        <w:fldChar w:fldCharType="begin"/>
      </w:r>
      <w:r w:rsidRPr="002C0052">
        <w:rPr>
          <w:sz w:val="18"/>
          <w:szCs w:val="18"/>
        </w:rPr>
        <w:instrText xml:space="preserve"> SEQ Table \* ARABIC </w:instrText>
      </w:r>
      <w:r w:rsidRPr="002C0052">
        <w:rPr>
          <w:sz w:val="18"/>
          <w:szCs w:val="18"/>
        </w:rPr>
        <w:fldChar w:fldCharType="separate"/>
      </w:r>
      <w:r w:rsidR="00D0454B">
        <w:rPr>
          <w:noProof/>
          <w:sz w:val="18"/>
          <w:szCs w:val="18"/>
        </w:rPr>
        <w:t>2</w:t>
      </w:r>
      <w:r w:rsidRPr="002C0052">
        <w:rPr>
          <w:sz w:val="18"/>
          <w:szCs w:val="18"/>
        </w:rPr>
        <w:fldChar w:fldCharType="end"/>
      </w:r>
      <w:r w:rsidRPr="002C0052">
        <w:rPr>
          <w:sz w:val="18"/>
          <w:szCs w:val="18"/>
        </w:rPr>
        <w:t>.  Summary of</w:t>
      </w:r>
      <w:r w:rsidR="00747357">
        <w:rPr>
          <w:sz w:val="18"/>
          <w:szCs w:val="18"/>
        </w:rPr>
        <w:t xml:space="preserve"> </w:t>
      </w:r>
      <w:r w:rsidRPr="002C0052">
        <w:rPr>
          <w:sz w:val="18"/>
          <w:szCs w:val="18"/>
        </w:rPr>
        <w:t>the</w:t>
      </w:r>
      <w:r w:rsidR="00747357">
        <w:rPr>
          <w:sz w:val="18"/>
          <w:szCs w:val="18"/>
        </w:rPr>
        <w:t xml:space="preserve"> Heat Shrink and Pad Print</w:t>
      </w:r>
      <w:r w:rsidRPr="002C0052">
        <w:rPr>
          <w:sz w:val="18"/>
          <w:szCs w:val="18"/>
        </w:rPr>
        <w:t xml:space="preserve"> Process OQ Testing</w:t>
      </w:r>
    </w:p>
    <w:tbl>
      <w:tblPr>
        <w:tblW w:w="4667" w:type="pct"/>
        <w:tblInd w:w="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1"/>
        <w:gridCol w:w="1348"/>
        <w:gridCol w:w="1443"/>
        <w:gridCol w:w="1436"/>
        <w:gridCol w:w="1436"/>
        <w:gridCol w:w="1270"/>
        <w:gridCol w:w="888"/>
      </w:tblGrid>
      <w:tr w:rsidR="00F50020" w:rsidRPr="00007DA4" w14:paraId="56B1721A" w14:textId="77777777" w:rsidTr="00CC4CB8">
        <w:trPr>
          <w:trHeight w:val="705"/>
          <w:tblHeader/>
        </w:trPr>
        <w:tc>
          <w:tcPr>
            <w:tcW w:w="517" w:type="pct"/>
            <w:shd w:val="clear" w:color="auto" w:fill="D9D9D9" w:themeFill="background1" w:themeFillShade="D9"/>
            <w:vAlign w:val="center"/>
          </w:tcPr>
          <w:p w14:paraId="75305F3D" w14:textId="0BF45C89" w:rsidR="00F50020" w:rsidRPr="006D37F0" w:rsidRDefault="00F50020" w:rsidP="00F50020">
            <w:pPr>
              <w:pStyle w:val="vT-Title-C"/>
              <w:rPr>
                <w:rFonts w:cs="Arial"/>
                <w:sz w:val="16"/>
                <w:szCs w:val="16"/>
              </w:rPr>
            </w:pPr>
            <w:r w:rsidRPr="006D37F0">
              <w:rPr>
                <w:rFonts w:cs="Arial"/>
                <w:sz w:val="16"/>
                <w:szCs w:val="16"/>
              </w:rPr>
              <w:t>Code</w:t>
            </w:r>
          </w:p>
        </w:tc>
        <w:tc>
          <w:tcPr>
            <w:tcW w:w="773" w:type="pct"/>
            <w:shd w:val="clear" w:color="auto" w:fill="D9D9D9" w:themeFill="background1" w:themeFillShade="D9"/>
            <w:vAlign w:val="center"/>
          </w:tcPr>
          <w:p w14:paraId="400625D2" w14:textId="44965B7A" w:rsidR="00F50020" w:rsidRPr="006D37F0" w:rsidRDefault="002C0052" w:rsidP="00F50020">
            <w:pPr>
              <w:pStyle w:val="vT-Title-C"/>
              <w:rPr>
                <w:rFonts w:cs="Arial"/>
                <w:sz w:val="16"/>
                <w:szCs w:val="16"/>
              </w:rPr>
            </w:pPr>
            <w:r w:rsidRPr="006D37F0">
              <w:rPr>
                <w:rFonts w:cs="Arial"/>
                <w:sz w:val="16"/>
                <w:szCs w:val="16"/>
              </w:rPr>
              <w:t>Requirement</w:t>
            </w:r>
          </w:p>
        </w:tc>
        <w:tc>
          <w:tcPr>
            <w:tcW w:w="827" w:type="pct"/>
            <w:shd w:val="clear" w:color="auto" w:fill="D9D9D9" w:themeFill="background1" w:themeFillShade="D9"/>
            <w:vAlign w:val="center"/>
          </w:tcPr>
          <w:p w14:paraId="5BC2AA0F" w14:textId="3931A14F" w:rsidR="00F50020" w:rsidRPr="006D37F0" w:rsidRDefault="00F50020" w:rsidP="00F50020">
            <w:pPr>
              <w:pStyle w:val="vT-Title-C"/>
              <w:rPr>
                <w:rFonts w:cs="Arial"/>
                <w:sz w:val="16"/>
                <w:szCs w:val="16"/>
              </w:rPr>
            </w:pPr>
            <w:r w:rsidRPr="006D37F0">
              <w:rPr>
                <w:rFonts w:cs="Arial"/>
                <w:sz w:val="16"/>
                <w:szCs w:val="16"/>
              </w:rPr>
              <w:t>Acceptance Criteria</w:t>
            </w:r>
          </w:p>
        </w:tc>
        <w:tc>
          <w:tcPr>
            <w:tcW w:w="823" w:type="pct"/>
            <w:shd w:val="clear" w:color="auto" w:fill="D9D9D9" w:themeFill="background1" w:themeFillShade="D9"/>
            <w:vAlign w:val="center"/>
          </w:tcPr>
          <w:p w14:paraId="2AB711E9" w14:textId="77777777" w:rsidR="00F817FB" w:rsidRPr="006D37F0" w:rsidRDefault="00F50020" w:rsidP="00F50020">
            <w:pPr>
              <w:pStyle w:val="vT-Title-C"/>
              <w:rPr>
                <w:rFonts w:cs="Arial"/>
                <w:sz w:val="16"/>
                <w:szCs w:val="16"/>
              </w:rPr>
            </w:pPr>
            <w:r w:rsidRPr="006D37F0">
              <w:rPr>
                <w:rFonts w:cs="Arial"/>
                <w:sz w:val="16"/>
                <w:szCs w:val="16"/>
              </w:rPr>
              <w:t xml:space="preserve">Low </w:t>
            </w:r>
          </w:p>
          <w:p w14:paraId="5602E7E0" w14:textId="0B6B3403" w:rsidR="00F50020" w:rsidRPr="006D37F0" w:rsidRDefault="00F50020" w:rsidP="00F50020">
            <w:pPr>
              <w:pStyle w:val="vT-Title-C"/>
              <w:rPr>
                <w:rFonts w:cs="Arial"/>
                <w:sz w:val="16"/>
                <w:szCs w:val="16"/>
              </w:rPr>
            </w:pPr>
            <w:r w:rsidRPr="006D37F0">
              <w:rPr>
                <w:rFonts w:cs="Arial"/>
                <w:sz w:val="16"/>
                <w:szCs w:val="16"/>
              </w:rPr>
              <w:t>Parameter</w:t>
            </w:r>
          </w:p>
        </w:tc>
        <w:tc>
          <w:tcPr>
            <w:tcW w:w="823" w:type="pct"/>
            <w:shd w:val="clear" w:color="auto" w:fill="D9D9D9" w:themeFill="background1" w:themeFillShade="D9"/>
            <w:vAlign w:val="center"/>
          </w:tcPr>
          <w:p w14:paraId="488661D4" w14:textId="56E3C0EF" w:rsidR="00F50020" w:rsidRPr="006D37F0" w:rsidRDefault="00F50020" w:rsidP="00F50020">
            <w:pPr>
              <w:pStyle w:val="vT-Title-C"/>
              <w:rPr>
                <w:rFonts w:cs="Arial"/>
                <w:sz w:val="16"/>
                <w:szCs w:val="16"/>
              </w:rPr>
            </w:pPr>
            <w:r w:rsidRPr="006D37F0">
              <w:rPr>
                <w:rFonts w:cs="Arial"/>
                <w:sz w:val="16"/>
                <w:szCs w:val="16"/>
              </w:rPr>
              <w:t>Nominal Parameter</w:t>
            </w:r>
          </w:p>
        </w:tc>
        <w:tc>
          <w:tcPr>
            <w:tcW w:w="728" w:type="pct"/>
            <w:shd w:val="clear" w:color="auto" w:fill="D9D9D9" w:themeFill="background1" w:themeFillShade="D9"/>
            <w:vAlign w:val="center"/>
          </w:tcPr>
          <w:p w14:paraId="6663D99B" w14:textId="7952DF77" w:rsidR="00F50020" w:rsidRPr="006D37F0" w:rsidRDefault="00F50020" w:rsidP="00F50020">
            <w:pPr>
              <w:pStyle w:val="vT-Title-C"/>
              <w:rPr>
                <w:rFonts w:cs="Arial"/>
                <w:sz w:val="16"/>
                <w:szCs w:val="16"/>
              </w:rPr>
            </w:pPr>
            <w:r w:rsidRPr="006D37F0">
              <w:rPr>
                <w:rFonts w:cs="Arial"/>
                <w:sz w:val="16"/>
                <w:szCs w:val="16"/>
              </w:rPr>
              <w:t>High Parameter</w:t>
            </w:r>
          </w:p>
        </w:tc>
        <w:tc>
          <w:tcPr>
            <w:tcW w:w="509" w:type="pct"/>
            <w:shd w:val="clear" w:color="auto" w:fill="D9D9D9" w:themeFill="background1" w:themeFillShade="D9"/>
            <w:vAlign w:val="center"/>
          </w:tcPr>
          <w:p w14:paraId="1F9FF61D" w14:textId="77777777" w:rsidR="00F50020" w:rsidRPr="006D37F0" w:rsidRDefault="00F50020" w:rsidP="00F50020">
            <w:pPr>
              <w:pStyle w:val="vT-Title-C"/>
              <w:rPr>
                <w:rFonts w:cs="Arial"/>
                <w:sz w:val="16"/>
                <w:szCs w:val="16"/>
              </w:rPr>
            </w:pPr>
            <w:r w:rsidRPr="006D37F0">
              <w:rPr>
                <w:rFonts w:cs="Arial"/>
                <w:sz w:val="16"/>
                <w:szCs w:val="16"/>
              </w:rPr>
              <w:t>Result Pass / Fail</w:t>
            </w:r>
          </w:p>
        </w:tc>
      </w:tr>
      <w:tr w:rsidR="002C0052" w:rsidRPr="00007DA4" w14:paraId="63F297B7" w14:textId="77777777" w:rsidTr="002F06F3">
        <w:trPr>
          <w:trHeight w:val="264"/>
        </w:trPr>
        <w:tc>
          <w:tcPr>
            <w:tcW w:w="517" w:type="pct"/>
            <w:tcBorders>
              <w:bottom w:val="single" w:sz="4" w:space="0" w:color="auto"/>
            </w:tcBorders>
            <w:vAlign w:val="center"/>
          </w:tcPr>
          <w:p w14:paraId="707338CB" w14:textId="4424BBE6" w:rsidR="002C0052" w:rsidRPr="006D37F0" w:rsidRDefault="002C0052" w:rsidP="002F06F3">
            <w:pPr>
              <w:pStyle w:val="vT-Txt-C"/>
              <w:rPr>
                <w:rFonts w:cs="Arial"/>
                <w:sz w:val="16"/>
                <w:szCs w:val="16"/>
              </w:rPr>
            </w:pPr>
            <w:r w:rsidRPr="006D37F0">
              <w:rPr>
                <w:rFonts w:cs="Arial"/>
                <w:sz w:val="16"/>
                <w:szCs w:val="16"/>
              </w:rPr>
              <w:t>0012</w:t>
            </w:r>
          </w:p>
        </w:tc>
        <w:tc>
          <w:tcPr>
            <w:tcW w:w="773" w:type="pct"/>
            <w:tcBorders>
              <w:bottom w:val="single" w:sz="4" w:space="0" w:color="auto"/>
            </w:tcBorders>
            <w:vAlign w:val="center"/>
          </w:tcPr>
          <w:p w14:paraId="1D3B5B6F" w14:textId="087FF8A2" w:rsidR="002C0052" w:rsidRPr="006D37F0" w:rsidRDefault="002C0052" w:rsidP="002F06F3">
            <w:pPr>
              <w:pStyle w:val="vT-Txt-C"/>
              <w:rPr>
                <w:rFonts w:cs="Arial"/>
                <w:sz w:val="16"/>
                <w:szCs w:val="16"/>
              </w:rPr>
            </w:pPr>
            <w:r w:rsidRPr="006D37F0">
              <w:rPr>
                <w:rFonts w:cs="Arial"/>
                <w:sz w:val="16"/>
                <w:szCs w:val="16"/>
              </w:rPr>
              <w:t>Heat Shrink</w:t>
            </w:r>
          </w:p>
        </w:tc>
        <w:tc>
          <w:tcPr>
            <w:tcW w:w="827" w:type="pct"/>
            <w:vAlign w:val="center"/>
          </w:tcPr>
          <w:p w14:paraId="70A130DA" w14:textId="69B332A8" w:rsidR="002C0052" w:rsidRDefault="00864CEC" w:rsidP="00591D53">
            <w:pPr>
              <w:spacing w:after="0"/>
              <w:jc w:val="center"/>
              <w:rPr>
                <w:rFonts w:ascii="Arial" w:hAnsi="Arial" w:cs="Arial"/>
                <w:color w:val="000000"/>
                <w:sz w:val="16"/>
                <w:szCs w:val="16"/>
              </w:rPr>
            </w:pPr>
            <w:r w:rsidRPr="00864CEC">
              <w:rPr>
                <w:rFonts w:ascii="Arial" w:hAnsi="Arial" w:cs="Arial"/>
                <w:color w:val="000000"/>
                <w:sz w:val="16"/>
                <w:szCs w:val="16"/>
              </w:rPr>
              <w:t xml:space="preserve">Zero defect </w:t>
            </w:r>
            <w:r w:rsidR="002F5464">
              <w:rPr>
                <w:rFonts w:ascii="Arial" w:hAnsi="Arial" w:cs="Arial"/>
                <w:color w:val="000000"/>
                <w:sz w:val="16"/>
                <w:szCs w:val="16"/>
              </w:rPr>
              <w:t>for C</w:t>
            </w:r>
            <w:r w:rsidR="002F5464" w:rsidRPr="00864CEC">
              <w:rPr>
                <w:rFonts w:ascii="Arial" w:hAnsi="Arial" w:cs="Arial"/>
                <w:color w:val="000000"/>
                <w:sz w:val="16"/>
                <w:szCs w:val="16"/>
              </w:rPr>
              <w:t>lass</w:t>
            </w:r>
            <w:r w:rsidR="002F5464">
              <w:rPr>
                <w:rFonts w:ascii="Arial" w:hAnsi="Arial" w:cs="Arial"/>
                <w:color w:val="000000"/>
                <w:sz w:val="16"/>
                <w:szCs w:val="16"/>
              </w:rPr>
              <w:t xml:space="preserve"> </w:t>
            </w:r>
            <w:r w:rsidR="002F5464" w:rsidRPr="00864CEC">
              <w:rPr>
                <w:rFonts w:ascii="Arial" w:hAnsi="Arial" w:cs="Arial"/>
                <w:color w:val="000000"/>
                <w:sz w:val="16"/>
                <w:szCs w:val="16"/>
              </w:rPr>
              <w:t>0</w:t>
            </w:r>
          </w:p>
          <w:p w14:paraId="2F2E8E07" w14:textId="77777777" w:rsidR="00D6676F" w:rsidRDefault="00D6676F" w:rsidP="00591D53">
            <w:pPr>
              <w:spacing w:after="0"/>
              <w:jc w:val="center"/>
              <w:rPr>
                <w:rFonts w:ascii="Arial" w:hAnsi="Arial" w:cs="Arial"/>
                <w:color w:val="000000"/>
                <w:sz w:val="16"/>
                <w:szCs w:val="16"/>
              </w:rPr>
            </w:pPr>
          </w:p>
          <w:p w14:paraId="0F56AC6D" w14:textId="3255A347" w:rsidR="00D6676F" w:rsidRPr="00591D53" w:rsidRDefault="00D6676F" w:rsidP="00591D53">
            <w:pPr>
              <w:spacing w:after="0"/>
              <w:jc w:val="center"/>
              <w:rPr>
                <w:rFonts w:ascii="Arial" w:hAnsi="Arial" w:cs="Arial"/>
                <w:color w:val="000000"/>
                <w:sz w:val="16"/>
                <w:szCs w:val="16"/>
              </w:rPr>
            </w:pPr>
            <w:r w:rsidRPr="00D6676F">
              <w:rPr>
                <w:rFonts w:ascii="Arial" w:hAnsi="Arial" w:cs="Arial"/>
                <w:color w:val="000000"/>
                <w:sz w:val="16"/>
                <w:szCs w:val="16"/>
              </w:rPr>
              <w:t>Accept 1</w:t>
            </w:r>
            <w:r w:rsidR="0007245B">
              <w:rPr>
                <w:rFonts w:ascii="Arial" w:hAnsi="Arial" w:cs="Arial"/>
                <w:color w:val="000000"/>
                <w:sz w:val="16"/>
                <w:szCs w:val="16"/>
              </w:rPr>
              <w:t>2</w:t>
            </w:r>
            <w:r w:rsidRPr="00D6676F">
              <w:rPr>
                <w:rFonts w:ascii="Arial" w:hAnsi="Arial" w:cs="Arial"/>
                <w:color w:val="000000"/>
                <w:sz w:val="16"/>
                <w:szCs w:val="16"/>
              </w:rPr>
              <w:t xml:space="preserve"> / Reject 1</w:t>
            </w:r>
            <w:r w:rsidR="0007245B">
              <w:rPr>
                <w:rFonts w:ascii="Arial" w:hAnsi="Arial" w:cs="Arial"/>
                <w:color w:val="000000"/>
                <w:sz w:val="16"/>
                <w:szCs w:val="16"/>
              </w:rPr>
              <w:t>3</w:t>
            </w:r>
            <w:r w:rsidRPr="00D6676F">
              <w:rPr>
                <w:rFonts w:ascii="Arial" w:hAnsi="Arial" w:cs="Arial"/>
                <w:color w:val="000000"/>
                <w:sz w:val="16"/>
                <w:szCs w:val="16"/>
              </w:rPr>
              <w:t xml:space="preserve"> for Class III defect</w:t>
            </w:r>
          </w:p>
        </w:tc>
        <w:tc>
          <w:tcPr>
            <w:tcW w:w="823" w:type="pct"/>
            <w:vAlign w:val="center"/>
          </w:tcPr>
          <w:p w14:paraId="469C1FDD" w14:textId="165A8E05" w:rsidR="000C1413" w:rsidRPr="006D37F0" w:rsidRDefault="000C1413" w:rsidP="002F06F3">
            <w:pPr>
              <w:pStyle w:val="vT-Txt-C"/>
              <w:rPr>
                <w:rFonts w:cs="Arial"/>
                <w:sz w:val="16"/>
                <w:szCs w:val="16"/>
              </w:rPr>
            </w:pPr>
            <w:r w:rsidRPr="006D37F0">
              <w:rPr>
                <w:rFonts w:cs="Arial"/>
                <w:sz w:val="16"/>
                <w:szCs w:val="16"/>
              </w:rPr>
              <w:t>PASS</w:t>
            </w:r>
          </w:p>
          <w:p w14:paraId="0B217BA3" w14:textId="6523DACA" w:rsidR="002C0052" w:rsidRPr="006D37F0" w:rsidRDefault="007D3714" w:rsidP="002F06F3">
            <w:pPr>
              <w:pStyle w:val="vT-Txt-C"/>
              <w:rPr>
                <w:rFonts w:cs="Arial"/>
                <w:sz w:val="16"/>
                <w:szCs w:val="16"/>
              </w:rPr>
            </w:pPr>
            <w:r>
              <w:rPr>
                <w:rFonts w:cs="Arial"/>
                <w:sz w:val="16"/>
                <w:szCs w:val="16"/>
              </w:rPr>
              <w:t xml:space="preserve">0 rejects </w:t>
            </w:r>
          </w:p>
        </w:tc>
        <w:tc>
          <w:tcPr>
            <w:tcW w:w="823" w:type="pct"/>
            <w:vAlign w:val="center"/>
          </w:tcPr>
          <w:p w14:paraId="52DCD38D" w14:textId="77777777" w:rsidR="007D3714" w:rsidRPr="006D37F0" w:rsidRDefault="007D3714" w:rsidP="007D3714">
            <w:pPr>
              <w:pStyle w:val="vT-Txt-C"/>
              <w:rPr>
                <w:rFonts w:cs="Arial"/>
                <w:sz w:val="16"/>
                <w:szCs w:val="16"/>
              </w:rPr>
            </w:pPr>
            <w:r w:rsidRPr="006D37F0">
              <w:rPr>
                <w:rFonts w:cs="Arial"/>
                <w:sz w:val="16"/>
                <w:szCs w:val="16"/>
              </w:rPr>
              <w:t>PASS</w:t>
            </w:r>
          </w:p>
          <w:p w14:paraId="1E90CBDF" w14:textId="7CAC9C97" w:rsidR="002C0052" w:rsidRPr="006D37F0" w:rsidRDefault="007D3714" w:rsidP="007D3714">
            <w:pPr>
              <w:pStyle w:val="vT-Txt-C"/>
              <w:rPr>
                <w:rFonts w:cs="Arial"/>
                <w:sz w:val="16"/>
                <w:szCs w:val="16"/>
              </w:rPr>
            </w:pPr>
            <w:r>
              <w:rPr>
                <w:rFonts w:cs="Arial"/>
                <w:sz w:val="16"/>
                <w:szCs w:val="16"/>
              </w:rPr>
              <w:t>0 rejects</w:t>
            </w:r>
          </w:p>
        </w:tc>
        <w:tc>
          <w:tcPr>
            <w:tcW w:w="728" w:type="pct"/>
            <w:vAlign w:val="center"/>
          </w:tcPr>
          <w:p w14:paraId="15A05621" w14:textId="77777777" w:rsidR="007D3714" w:rsidRPr="006D37F0" w:rsidRDefault="007D3714" w:rsidP="007D3714">
            <w:pPr>
              <w:pStyle w:val="vT-Txt-C"/>
              <w:rPr>
                <w:rFonts w:cs="Arial"/>
                <w:sz w:val="16"/>
                <w:szCs w:val="16"/>
              </w:rPr>
            </w:pPr>
            <w:r w:rsidRPr="006D37F0">
              <w:rPr>
                <w:rFonts w:cs="Arial"/>
                <w:sz w:val="16"/>
                <w:szCs w:val="16"/>
              </w:rPr>
              <w:t>PASS</w:t>
            </w:r>
          </w:p>
          <w:p w14:paraId="33E9F192" w14:textId="4314DFB8" w:rsidR="002C0052" w:rsidRPr="006D37F0" w:rsidRDefault="007D3714" w:rsidP="007D3714">
            <w:pPr>
              <w:pStyle w:val="vT-Txt-C"/>
              <w:rPr>
                <w:rFonts w:cs="Arial"/>
                <w:sz w:val="16"/>
                <w:szCs w:val="16"/>
              </w:rPr>
            </w:pPr>
            <w:r>
              <w:rPr>
                <w:rFonts w:cs="Arial"/>
                <w:sz w:val="16"/>
                <w:szCs w:val="16"/>
              </w:rPr>
              <w:t>0 rejects</w:t>
            </w:r>
          </w:p>
        </w:tc>
        <w:tc>
          <w:tcPr>
            <w:tcW w:w="509" w:type="pct"/>
            <w:vAlign w:val="center"/>
          </w:tcPr>
          <w:p w14:paraId="30E5336D" w14:textId="77777777" w:rsidR="002C0052" w:rsidRPr="006D37F0" w:rsidRDefault="002C0052" w:rsidP="002F06F3">
            <w:pPr>
              <w:pStyle w:val="vT-Txt-C"/>
              <w:rPr>
                <w:rFonts w:cs="Arial"/>
                <w:sz w:val="16"/>
                <w:szCs w:val="16"/>
              </w:rPr>
            </w:pPr>
            <w:r w:rsidRPr="006D37F0">
              <w:rPr>
                <w:rFonts w:cs="Arial"/>
                <w:sz w:val="16"/>
                <w:szCs w:val="16"/>
              </w:rPr>
              <w:t>PASS</w:t>
            </w:r>
          </w:p>
        </w:tc>
      </w:tr>
      <w:tr w:rsidR="00CC1D72" w:rsidRPr="00007DA4" w14:paraId="3ED4F9AD" w14:textId="77777777" w:rsidTr="002F06F3">
        <w:trPr>
          <w:trHeight w:val="264"/>
        </w:trPr>
        <w:tc>
          <w:tcPr>
            <w:tcW w:w="517" w:type="pct"/>
            <w:tcBorders>
              <w:top w:val="single" w:sz="4" w:space="0" w:color="auto"/>
              <w:bottom w:val="single" w:sz="4" w:space="0" w:color="auto"/>
            </w:tcBorders>
            <w:vAlign w:val="center"/>
          </w:tcPr>
          <w:p w14:paraId="4BCAC129" w14:textId="2DD58009" w:rsidR="00CC1D72" w:rsidRPr="006D37F0" w:rsidRDefault="002F06F3" w:rsidP="002F06F3">
            <w:pPr>
              <w:pStyle w:val="vT-Txt-C"/>
              <w:rPr>
                <w:rFonts w:cs="Arial"/>
                <w:sz w:val="16"/>
                <w:szCs w:val="16"/>
              </w:rPr>
            </w:pPr>
            <w:r w:rsidRPr="006D37F0">
              <w:rPr>
                <w:rFonts w:cs="Arial"/>
                <w:sz w:val="16"/>
                <w:szCs w:val="16"/>
              </w:rPr>
              <w:t>0014</w:t>
            </w:r>
          </w:p>
        </w:tc>
        <w:tc>
          <w:tcPr>
            <w:tcW w:w="773" w:type="pct"/>
            <w:vAlign w:val="center"/>
          </w:tcPr>
          <w:p w14:paraId="3C613104" w14:textId="19562F3C" w:rsidR="00CC1D72" w:rsidRPr="006D37F0" w:rsidRDefault="00CC1D72" w:rsidP="002F06F3">
            <w:pPr>
              <w:pStyle w:val="vT-Txt-C"/>
              <w:rPr>
                <w:rFonts w:cs="Arial"/>
                <w:sz w:val="16"/>
                <w:szCs w:val="16"/>
              </w:rPr>
            </w:pPr>
            <w:r w:rsidRPr="006D37F0">
              <w:rPr>
                <w:rFonts w:cs="Arial"/>
                <w:sz w:val="16"/>
                <w:szCs w:val="16"/>
              </w:rPr>
              <w:t>Pad Printing</w:t>
            </w:r>
          </w:p>
        </w:tc>
        <w:tc>
          <w:tcPr>
            <w:tcW w:w="827" w:type="pct"/>
            <w:vAlign w:val="center"/>
          </w:tcPr>
          <w:p w14:paraId="08F3A84C" w14:textId="496499CB" w:rsidR="00CC1D72" w:rsidRDefault="00864CEC" w:rsidP="00591D53">
            <w:pPr>
              <w:spacing w:after="0"/>
              <w:jc w:val="center"/>
              <w:rPr>
                <w:rFonts w:ascii="Arial" w:hAnsi="Arial" w:cs="Arial"/>
                <w:color w:val="000000"/>
                <w:sz w:val="16"/>
                <w:szCs w:val="16"/>
              </w:rPr>
            </w:pPr>
            <w:r w:rsidRPr="00864CEC">
              <w:rPr>
                <w:rFonts w:ascii="Arial" w:hAnsi="Arial" w:cs="Arial"/>
                <w:color w:val="000000"/>
                <w:sz w:val="16"/>
                <w:szCs w:val="16"/>
              </w:rPr>
              <w:t>Zero defect</w:t>
            </w:r>
            <w:r w:rsidR="002F5464">
              <w:rPr>
                <w:rFonts w:ascii="Arial" w:hAnsi="Arial" w:cs="Arial"/>
                <w:color w:val="000000"/>
                <w:sz w:val="16"/>
                <w:szCs w:val="16"/>
              </w:rPr>
              <w:t xml:space="preserve"> for </w:t>
            </w:r>
            <w:r w:rsidR="002F5464" w:rsidRPr="00864CEC">
              <w:rPr>
                <w:rFonts w:ascii="Arial" w:hAnsi="Arial" w:cs="Arial"/>
                <w:color w:val="000000"/>
                <w:sz w:val="16"/>
                <w:szCs w:val="16"/>
              </w:rPr>
              <w:t>Class</w:t>
            </w:r>
            <w:r w:rsidRPr="00864CEC">
              <w:rPr>
                <w:rFonts w:ascii="Arial" w:hAnsi="Arial" w:cs="Arial"/>
                <w:color w:val="000000"/>
                <w:sz w:val="16"/>
                <w:szCs w:val="16"/>
              </w:rPr>
              <w:t xml:space="preserve"> 0</w:t>
            </w:r>
          </w:p>
          <w:p w14:paraId="594868F3" w14:textId="77777777" w:rsidR="00D6676F" w:rsidRDefault="00D6676F" w:rsidP="00591D53">
            <w:pPr>
              <w:spacing w:after="0"/>
              <w:jc w:val="center"/>
              <w:rPr>
                <w:rFonts w:ascii="Arial" w:hAnsi="Arial" w:cs="Arial"/>
                <w:color w:val="000000"/>
                <w:sz w:val="16"/>
                <w:szCs w:val="16"/>
              </w:rPr>
            </w:pPr>
          </w:p>
          <w:p w14:paraId="77A2283D" w14:textId="73D99E10" w:rsidR="00D6676F" w:rsidRPr="00591D53" w:rsidRDefault="00D6676F" w:rsidP="00591D53">
            <w:pPr>
              <w:spacing w:after="0"/>
              <w:jc w:val="center"/>
              <w:rPr>
                <w:rFonts w:ascii="Arial" w:hAnsi="Arial" w:cs="Arial"/>
                <w:color w:val="000000"/>
                <w:sz w:val="16"/>
                <w:szCs w:val="16"/>
              </w:rPr>
            </w:pPr>
            <w:r w:rsidRPr="00D6676F">
              <w:rPr>
                <w:rFonts w:ascii="Arial" w:hAnsi="Arial" w:cs="Arial"/>
                <w:color w:val="000000"/>
                <w:sz w:val="16"/>
                <w:szCs w:val="16"/>
              </w:rPr>
              <w:t>Accept 1</w:t>
            </w:r>
            <w:r w:rsidR="0007245B">
              <w:rPr>
                <w:rFonts w:ascii="Arial" w:hAnsi="Arial" w:cs="Arial"/>
                <w:color w:val="000000"/>
                <w:sz w:val="16"/>
                <w:szCs w:val="16"/>
              </w:rPr>
              <w:t>2</w:t>
            </w:r>
            <w:r w:rsidRPr="00D6676F">
              <w:rPr>
                <w:rFonts w:ascii="Arial" w:hAnsi="Arial" w:cs="Arial"/>
                <w:color w:val="000000"/>
                <w:sz w:val="16"/>
                <w:szCs w:val="16"/>
              </w:rPr>
              <w:t xml:space="preserve"> / Reject 1</w:t>
            </w:r>
            <w:r w:rsidR="0007245B">
              <w:rPr>
                <w:rFonts w:ascii="Arial" w:hAnsi="Arial" w:cs="Arial"/>
                <w:color w:val="000000"/>
                <w:sz w:val="16"/>
                <w:szCs w:val="16"/>
              </w:rPr>
              <w:t>3</w:t>
            </w:r>
            <w:r w:rsidRPr="00D6676F">
              <w:rPr>
                <w:rFonts w:ascii="Arial" w:hAnsi="Arial" w:cs="Arial"/>
                <w:color w:val="000000"/>
                <w:sz w:val="16"/>
                <w:szCs w:val="16"/>
              </w:rPr>
              <w:t xml:space="preserve"> for Class III defect</w:t>
            </w:r>
          </w:p>
        </w:tc>
        <w:tc>
          <w:tcPr>
            <w:tcW w:w="823" w:type="pct"/>
            <w:vAlign w:val="center"/>
          </w:tcPr>
          <w:p w14:paraId="73C21883" w14:textId="77777777" w:rsidR="007D3714" w:rsidRPr="006D37F0" w:rsidRDefault="007D3714" w:rsidP="007D3714">
            <w:pPr>
              <w:pStyle w:val="vT-Txt-C"/>
              <w:rPr>
                <w:rFonts w:cs="Arial"/>
                <w:sz w:val="16"/>
                <w:szCs w:val="16"/>
              </w:rPr>
            </w:pPr>
            <w:r w:rsidRPr="006D37F0">
              <w:rPr>
                <w:rFonts w:cs="Arial"/>
                <w:sz w:val="16"/>
                <w:szCs w:val="16"/>
              </w:rPr>
              <w:t>PASS</w:t>
            </w:r>
          </w:p>
          <w:p w14:paraId="22EE986F" w14:textId="7833603C" w:rsidR="00CC1D72" w:rsidRPr="006D37F0" w:rsidRDefault="007D3714" w:rsidP="007D3714">
            <w:pPr>
              <w:pStyle w:val="vT-Txt-C"/>
              <w:rPr>
                <w:rFonts w:cs="Arial"/>
                <w:sz w:val="16"/>
                <w:szCs w:val="16"/>
              </w:rPr>
            </w:pPr>
            <w:r>
              <w:rPr>
                <w:rFonts w:cs="Arial"/>
                <w:sz w:val="16"/>
                <w:szCs w:val="16"/>
              </w:rPr>
              <w:t>0 rejects</w:t>
            </w:r>
          </w:p>
        </w:tc>
        <w:tc>
          <w:tcPr>
            <w:tcW w:w="823" w:type="pct"/>
            <w:vAlign w:val="center"/>
          </w:tcPr>
          <w:p w14:paraId="3DDC5E41" w14:textId="77777777" w:rsidR="007D3714" w:rsidRPr="006D37F0" w:rsidRDefault="007D3714" w:rsidP="007D3714">
            <w:pPr>
              <w:pStyle w:val="vT-Txt-C"/>
              <w:rPr>
                <w:rFonts w:cs="Arial"/>
                <w:sz w:val="16"/>
                <w:szCs w:val="16"/>
              </w:rPr>
            </w:pPr>
            <w:r w:rsidRPr="006D37F0">
              <w:rPr>
                <w:rFonts w:cs="Arial"/>
                <w:sz w:val="16"/>
                <w:szCs w:val="16"/>
              </w:rPr>
              <w:t>PASS</w:t>
            </w:r>
          </w:p>
          <w:p w14:paraId="365A9FEF" w14:textId="4A18CB77" w:rsidR="00CC1D72" w:rsidRPr="006D37F0" w:rsidRDefault="007D3714" w:rsidP="007D3714">
            <w:pPr>
              <w:pStyle w:val="vT-Txt-C"/>
              <w:rPr>
                <w:rFonts w:cs="Arial"/>
                <w:sz w:val="16"/>
                <w:szCs w:val="16"/>
              </w:rPr>
            </w:pPr>
            <w:r>
              <w:rPr>
                <w:rFonts w:cs="Arial"/>
                <w:sz w:val="16"/>
                <w:szCs w:val="16"/>
              </w:rPr>
              <w:t>0 rejects</w:t>
            </w:r>
          </w:p>
        </w:tc>
        <w:tc>
          <w:tcPr>
            <w:tcW w:w="728" w:type="pct"/>
            <w:vAlign w:val="center"/>
          </w:tcPr>
          <w:p w14:paraId="32BDF87B" w14:textId="77777777" w:rsidR="007D3714" w:rsidRPr="006D37F0" w:rsidRDefault="007D3714" w:rsidP="007D3714">
            <w:pPr>
              <w:pStyle w:val="vT-Txt-C"/>
              <w:rPr>
                <w:rFonts w:cs="Arial"/>
                <w:sz w:val="16"/>
                <w:szCs w:val="16"/>
              </w:rPr>
            </w:pPr>
            <w:r w:rsidRPr="006D37F0">
              <w:rPr>
                <w:rFonts w:cs="Arial"/>
                <w:sz w:val="16"/>
                <w:szCs w:val="16"/>
              </w:rPr>
              <w:t>PASS</w:t>
            </w:r>
          </w:p>
          <w:p w14:paraId="4DB663D9" w14:textId="3CF248C5" w:rsidR="00CC1D72" w:rsidRPr="006D37F0" w:rsidRDefault="007D3714" w:rsidP="007D3714">
            <w:pPr>
              <w:pStyle w:val="vT-Txt-C"/>
              <w:rPr>
                <w:rFonts w:cs="Arial"/>
                <w:sz w:val="16"/>
                <w:szCs w:val="16"/>
              </w:rPr>
            </w:pPr>
            <w:r>
              <w:rPr>
                <w:rFonts w:cs="Arial"/>
                <w:sz w:val="16"/>
                <w:szCs w:val="16"/>
              </w:rPr>
              <w:t>0 rejects</w:t>
            </w:r>
          </w:p>
        </w:tc>
        <w:tc>
          <w:tcPr>
            <w:tcW w:w="509" w:type="pct"/>
            <w:vAlign w:val="center"/>
          </w:tcPr>
          <w:p w14:paraId="6921555F" w14:textId="7DC55C8C" w:rsidR="00CC1D72" w:rsidRPr="006D37F0" w:rsidRDefault="002F06F3" w:rsidP="002F06F3">
            <w:pPr>
              <w:pStyle w:val="vT-Txt-C"/>
              <w:rPr>
                <w:rFonts w:cs="Arial"/>
                <w:sz w:val="16"/>
                <w:szCs w:val="16"/>
              </w:rPr>
            </w:pPr>
            <w:r w:rsidRPr="006D37F0">
              <w:rPr>
                <w:rFonts w:cs="Arial"/>
                <w:sz w:val="16"/>
                <w:szCs w:val="16"/>
              </w:rPr>
              <w:t>PASS</w:t>
            </w:r>
          </w:p>
        </w:tc>
      </w:tr>
    </w:tbl>
    <w:p w14:paraId="53C50A0C" w14:textId="05003AEE" w:rsidR="00A12DC5" w:rsidRDefault="00A12DC5" w:rsidP="00A12DC5">
      <w:pPr>
        <w:pStyle w:val="Heading1"/>
        <w:numPr>
          <w:ilvl w:val="0"/>
          <w:numId w:val="0"/>
        </w:numPr>
        <w:ind w:left="851"/>
      </w:pPr>
      <w:bookmarkStart w:id="12" w:name="_Toc479653084"/>
    </w:p>
    <w:p w14:paraId="575E2522" w14:textId="77777777" w:rsidR="00A12DC5" w:rsidRPr="00A12DC5" w:rsidRDefault="00A12DC5" w:rsidP="00BA6014">
      <w:pPr>
        <w:pStyle w:val="BodyText"/>
        <w:ind w:left="0"/>
      </w:pPr>
    </w:p>
    <w:p w14:paraId="542C3AA8" w14:textId="2CFBD271" w:rsidR="00CE309B" w:rsidRPr="008F4A31" w:rsidRDefault="00CE309B" w:rsidP="00CE309B">
      <w:pPr>
        <w:pStyle w:val="Heading1"/>
      </w:pPr>
      <w:r w:rsidRPr="008F4A31">
        <w:lastRenderedPageBreak/>
        <w:t>Purpose</w:t>
      </w:r>
      <w:bookmarkEnd w:id="10"/>
      <w:bookmarkEnd w:id="11"/>
      <w:bookmarkEnd w:id="12"/>
    </w:p>
    <w:p w14:paraId="2E9F6413" w14:textId="23F44C99" w:rsidR="00A12DC5" w:rsidRPr="00BA6014" w:rsidRDefault="00EE0E15" w:rsidP="00BA6014">
      <w:pPr>
        <w:pStyle w:val="BodyText"/>
        <w:rPr>
          <w:rFonts w:eastAsia="Arial" w:cs="Arial"/>
          <w:color w:val="0000FF"/>
        </w:rPr>
      </w:pPr>
      <w:bookmarkStart w:id="13" w:name="_Toc60642069"/>
      <w:bookmarkStart w:id="14" w:name="_Toc70233563"/>
      <w:bookmarkStart w:id="15" w:name="_Toc70233814"/>
      <w:bookmarkStart w:id="16" w:name="_Toc70316933"/>
      <w:r>
        <w:rPr>
          <w:rFonts w:eastAsia="Arial" w:cs="Arial"/>
        </w:rPr>
        <w:t>The report summarizes the Operational Qualification for the</w:t>
      </w:r>
      <w:r>
        <w:rPr>
          <w:rFonts w:eastAsia="Arial" w:cs="Arial"/>
          <w:color w:val="0000FF"/>
        </w:rPr>
        <w:t xml:space="preserve"> </w:t>
      </w:r>
      <w:r>
        <w:rPr>
          <w:rFonts w:eastAsia="Arial" w:cs="Arial"/>
        </w:rPr>
        <w:t>equipment listed in Table 1 located at Independencia Plant. PR-0000089 Franchise Procedure for Validation (Shared) defines the requirements &amp; approach for Operational Qualification.</w:t>
      </w:r>
    </w:p>
    <w:p w14:paraId="3B6FC249" w14:textId="54F00A3E" w:rsidR="00D712D2" w:rsidRDefault="00EE0E15" w:rsidP="00BA6014">
      <w:pPr>
        <w:pStyle w:val="BodyText"/>
      </w:pPr>
      <w:r>
        <w:rPr>
          <w:color w:val="000000" w:themeColor="text1"/>
        </w:rPr>
        <w:t xml:space="preserve">The purpose of this Operational Qualification Report is to document the objective evidence that </w:t>
      </w:r>
      <w:r>
        <w:t xml:space="preserve">the process control limits and action levels for the </w:t>
      </w:r>
      <w:r w:rsidR="00747357">
        <w:t>H</w:t>
      </w:r>
      <w:r>
        <w:t xml:space="preserve">eat </w:t>
      </w:r>
      <w:r w:rsidR="00747357">
        <w:t>S</w:t>
      </w:r>
      <w:r>
        <w:t xml:space="preserve">hrink and </w:t>
      </w:r>
      <w:r w:rsidR="00747357">
        <w:t>P</w:t>
      </w:r>
      <w:r>
        <w:t xml:space="preserve">ad </w:t>
      </w:r>
      <w:r w:rsidR="00747357">
        <w:t>P</w:t>
      </w:r>
      <w:r>
        <w:t>rint process</w:t>
      </w:r>
      <w:r w:rsidR="00D712D2">
        <w:t>es</w:t>
      </w:r>
      <w:r>
        <w:t xml:space="preserve"> result in product that meets all predetermined specifications per</w:t>
      </w:r>
      <w:r w:rsidR="006F53F8" w:rsidRPr="006F53F8">
        <w:rPr>
          <w:rFonts w:eastAsia="Calibri" w:cs="Arial"/>
          <w:sz w:val="18"/>
          <w:szCs w:val="18"/>
        </w:rPr>
        <w:t xml:space="preserve"> </w:t>
      </w:r>
      <w:r w:rsidR="006F53F8" w:rsidRPr="006F53F8">
        <w:rPr>
          <w:rFonts w:eastAsia="Calibri" w:cs="Arial"/>
        </w:rPr>
        <w:t>SPE004695</w:t>
      </w:r>
      <w:r w:rsidR="006F53F8">
        <w:rPr>
          <w:rFonts w:eastAsia="Calibri" w:cs="Arial"/>
        </w:rPr>
        <w:t xml:space="preserve"> Rev Draft</w:t>
      </w:r>
      <w:r>
        <w:t>.</w:t>
      </w:r>
      <w:r w:rsidR="00D712D2">
        <w:t xml:space="preserve"> </w:t>
      </w:r>
      <w:r w:rsidR="00D712D2" w:rsidRPr="00D712D2">
        <w:t>Where acceptable objective evidence could not be provided, actions for failure resolution are documented.</w:t>
      </w:r>
    </w:p>
    <w:p w14:paraId="04778A53" w14:textId="77777777" w:rsidR="00CE309B" w:rsidRPr="008F4A31" w:rsidRDefault="00CE309B" w:rsidP="00CE309B">
      <w:pPr>
        <w:pStyle w:val="Heading1"/>
      </w:pPr>
      <w:bookmarkStart w:id="17" w:name="_Toc90106357"/>
      <w:bookmarkStart w:id="18" w:name="_Toc367785558"/>
      <w:bookmarkStart w:id="19" w:name="_Toc479653085"/>
      <w:bookmarkEnd w:id="13"/>
      <w:bookmarkEnd w:id="14"/>
      <w:bookmarkEnd w:id="15"/>
      <w:bookmarkEnd w:id="16"/>
      <w:r w:rsidRPr="008F4A31">
        <w:t>Scope</w:t>
      </w:r>
      <w:bookmarkEnd w:id="17"/>
      <w:bookmarkEnd w:id="18"/>
      <w:r>
        <w:t xml:space="preserve"> &amp; background</w:t>
      </w:r>
      <w:bookmarkEnd w:id="19"/>
    </w:p>
    <w:p w14:paraId="67F741DD" w14:textId="65E9BC95" w:rsidR="001B0049" w:rsidRDefault="001B0049" w:rsidP="001B0049">
      <w:pPr>
        <w:pStyle w:val="BodyText"/>
      </w:pPr>
      <w:bookmarkStart w:id="20" w:name="_Toc466738671"/>
      <w:bookmarkStart w:id="21" w:name="_Toc466740316"/>
      <w:bookmarkStart w:id="22" w:name="_Toc466738672"/>
      <w:bookmarkStart w:id="23" w:name="_Toc466740317"/>
      <w:bookmarkStart w:id="24" w:name="_Toc466738673"/>
      <w:bookmarkStart w:id="25" w:name="_Toc466740318"/>
      <w:bookmarkStart w:id="26" w:name="_Toc466738674"/>
      <w:bookmarkStart w:id="27" w:name="_Toc466740319"/>
      <w:bookmarkStart w:id="28" w:name="_Toc466738675"/>
      <w:bookmarkStart w:id="29" w:name="_Toc466740320"/>
      <w:bookmarkStart w:id="30" w:name="_Toc466738676"/>
      <w:bookmarkStart w:id="31" w:name="_Toc466740321"/>
      <w:bookmarkStart w:id="32" w:name="_Toc466738677"/>
      <w:bookmarkStart w:id="33" w:name="_Toc466740322"/>
      <w:bookmarkStart w:id="34" w:name="_Toc466738678"/>
      <w:bookmarkStart w:id="35" w:name="_Toc466740323"/>
      <w:bookmarkStart w:id="36" w:name="_Toc466738679"/>
      <w:bookmarkStart w:id="37" w:name="_Toc466740324"/>
      <w:bookmarkStart w:id="38" w:name="_Toc466738680"/>
      <w:bookmarkStart w:id="39" w:name="_Toc466740325"/>
      <w:bookmarkStart w:id="40" w:name="_Toc466738681"/>
      <w:bookmarkStart w:id="41" w:name="_Toc466740326"/>
      <w:bookmarkStart w:id="42" w:name="_Toc466738682"/>
      <w:bookmarkStart w:id="43" w:name="_Toc466740327"/>
      <w:bookmarkStart w:id="44" w:name="_Toc466738684"/>
      <w:bookmarkStart w:id="45" w:name="_Toc466740329"/>
      <w:bookmarkStart w:id="46" w:name="_Toc466738685"/>
      <w:bookmarkStart w:id="47" w:name="_Toc466740330"/>
      <w:bookmarkStart w:id="48" w:name="_Toc466738686"/>
      <w:bookmarkStart w:id="49" w:name="_Toc466740331"/>
      <w:bookmarkStart w:id="50" w:name="_Toc466738687"/>
      <w:bookmarkStart w:id="51" w:name="_Toc466740332"/>
      <w:bookmarkStart w:id="52" w:name="_Toc466738688"/>
      <w:bookmarkStart w:id="53" w:name="_Toc466740333"/>
      <w:bookmarkStart w:id="54" w:name="_Toc466738689"/>
      <w:bookmarkStart w:id="55" w:name="_Toc466740334"/>
      <w:bookmarkStart w:id="56" w:name="_Toc466738690"/>
      <w:bookmarkStart w:id="57" w:name="_Toc466740335"/>
      <w:bookmarkStart w:id="58" w:name="_Toc466738691"/>
      <w:bookmarkStart w:id="59" w:name="_Toc466740336"/>
      <w:bookmarkStart w:id="60" w:name="_Toc466738692"/>
      <w:bookmarkStart w:id="61" w:name="_Toc466740337"/>
      <w:bookmarkStart w:id="62" w:name="_Toc466738693"/>
      <w:bookmarkStart w:id="63" w:name="_Toc46674033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Pr>
          <w:rFonts w:eastAsia="Arial" w:cs="Arial"/>
        </w:rPr>
        <w:t xml:space="preserve">The scope of this Operational Qualification is limited to </w:t>
      </w:r>
      <w:r>
        <w:rPr>
          <w:color w:val="000000" w:themeColor="text1"/>
        </w:rPr>
        <w:t xml:space="preserve">Pad Printers with </w:t>
      </w:r>
      <w:r w:rsidR="009003A7">
        <w:rPr>
          <w:color w:val="000000" w:themeColor="text1"/>
        </w:rPr>
        <w:t>V</w:t>
      </w:r>
      <w:r>
        <w:rPr>
          <w:color w:val="000000" w:themeColor="text1"/>
        </w:rPr>
        <w:t xml:space="preserve">ision </w:t>
      </w:r>
      <w:r w:rsidR="009003A7">
        <w:rPr>
          <w:color w:val="000000" w:themeColor="text1"/>
        </w:rPr>
        <w:t>S</w:t>
      </w:r>
      <w:r>
        <w:rPr>
          <w:color w:val="000000" w:themeColor="text1"/>
        </w:rPr>
        <w:t xml:space="preserve">ystem E19590, Maximo ID ES3230 </w:t>
      </w:r>
      <w:r w:rsidR="009003A7">
        <w:rPr>
          <w:color w:val="000000" w:themeColor="text1"/>
        </w:rPr>
        <w:t>&amp;</w:t>
      </w:r>
      <w:r>
        <w:rPr>
          <w:color w:val="000000" w:themeColor="text1"/>
        </w:rPr>
        <w:t xml:space="preserve"> ES3257</w:t>
      </w:r>
      <w:r w:rsidR="009003A7">
        <w:rPr>
          <w:color w:val="000000" w:themeColor="text1"/>
        </w:rPr>
        <w:t>,</w:t>
      </w:r>
      <w:r w:rsidR="009003A7">
        <w:t xml:space="preserve"> </w:t>
      </w:r>
      <w:r>
        <w:rPr>
          <w:color w:val="000000" w:themeColor="text1"/>
        </w:rPr>
        <w:t xml:space="preserve">the Heat Shrink Oven E19587, Maximo ID ES3227 and Heat Shrink Tubing Cutters E19585 &amp; E19586 Maximo ID ES3225 &amp; ES3226 </w:t>
      </w:r>
      <w:r>
        <w:t xml:space="preserve">installed in production Line 175 for Megadyne process. </w:t>
      </w:r>
    </w:p>
    <w:p w14:paraId="791ED9B5" w14:textId="1CDBD65A" w:rsidR="002F5464" w:rsidRDefault="002F5464" w:rsidP="00E21DFA">
      <w:pPr>
        <w:pStyle w:val="BodyText"/>
      </w:pPr>
      <w:r w:rsidRPr="002F5464">
        <w:t>Failed Operational Qualification product codes from PRC096184 Rev A were successfully re-tested and validated using representative samples listed in Table 3.</w:t>
      </w:r>
    </w:p>
    <w:p w14:paraId="22CBDC50" w14:textId="64B49B3C" w:rsidR="00130487" w:rsidRPr="00130487" w:rsidRDefault="00130487" w:rsidP="00130487">
      <w:pPr>
        <w:pStyle w:val="Caption"/>
        <w:rPr>
          <w:sz w:val="18"/>
          <w:szCs w:val="18"/>
        </w:rPr>
      </w:pPr>
      <w:r w:rsidRPr="00130487">
        <w:rPr>
          <w:sz w:val="18"/>
          <w:szCs w:val="18"/>
        </w:rPr>
        <w:t xml:space="preserve">Table </w:t>
      </w:r>
      <w:r w:rsidRPr="00130487">
        <w:rPr>
          <w:sz w:val="18"/>
          <w:szCs w:val="18"/>
        </w:rPr>
        <w:fldChar w:fldCharType="begin"/>
      </w:r>
      <w:r w:rsidRPr="00130487">
        <w:rPr>
          <w:sz w:val="18"/>
          <w:szCs w:val="18"/>
        </w:rPr>
        <w:instrText xml:space="preserve"> SEQ Table \* ARABIC </w:instrText>
      </w:r>
      <w:r w:rsidRPr="00130487">
        <w:rPr>
          <w:sz w:val="18"/>
          <w:szCs w:val="18"/>
        </w:rPr>
        <w:fldChar w:fldCharType="separate"/>
      </w:r>
      <w:r w:rsidR="00D0454B">
        <w:rPr>
          <w:noProof/>
          <w:sz w:val="18"/>
          <w:szCs w:val="18"/>
        </w:rPr>
        <w:t>3</w:t>
      </w:r>
      <w:r w:rsidRPr="00130487">
        <w:rPr>
          <w:sz w:val="18"/>
          <w:szCs w:val="18"/>
        </w:rPr>
        <w:fldChar w:fldCharType="end"/>
      </w:r>
      <w:r w:rsidRPr="00130487">
        <w:rPr>
          <w:sz w:val="18"/>
          <w:szCs w:val="18"/>
        </w:rPr>
        <w:t xml:space="preserve"> - Operational Qualification Materials</w:t>
      </w:r>
    </w:p>
    <w:tbl>
      <w:tblPr>
        <w:tblW w:w="6475" w:type="dxa"/>
        <w:jc w:val="center"/>
        <w:tblLook w:val="04A0" w:firstRow="1" w:lastRow="0" w:firstColumn="1" w:lastColumn="0" w:noHBand="0" w:noVBand="1"/>
      </w:tblPr>
      <w:tblGrid>
        <w:gridCol w:w="1620"/>
        <w:gridCol w:w="3325"/>
        <w:gridCol w:w="1530"/>
      </w:tblGrid>
      <w:tr w:rsidR="00130487" w:rsidRPr="00442B58" w14:paraId="13F11C10" w14:textId="77777777" w:rsidTr="00176A00">
        <w:trPr>
          <w:trHeight w:val="620"/>
          <w:jc w:val="center"/>
        </w:trPr>
        <w:tc>
          <w:tcPr>
            <w:tcW w:w="1620"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4951BAEA" w14:textId="77777777" w:rsidR="00130487" w:rsidRPr="00176A00" w:rsidRDefault="00130487" w:rsidP="009C35F1">
            <w:pPr>
              <w:spacing w:after="0"/>
              <w:jc w:val="center"/>
              <w:rPr>
                <w:rFonts w:ascii="Arial" w:hAnsi="Arial" w:cs="Arial"/>
                <w:b/>
                <w:bCs/>
                <w:color w:val="000000"/>
                <w:sz w:val="18"/>
                <w:szCs w:val="18"/>
              </w:rPr>
            </w:pPr>
            <w:bookmarkStart w:id="64" w:name="_Hlk45024962"/>
            <w:r w:rsidRPr="00176A00">
              <w:rPr>
                <w:rFonts w:ascii="Arial" w:hAnsi="Arial" w:cs="Arial"/>
                <w:b/>
                <w:bCs/>
                <w:color w:val="000000"/>
                <w:sz w:val="18"/>
                <w:szCs w:val="18"/>
              </w:rPr>
              <w:t>Component</w:t>
            </w:r>
          </w:p>
        </w:tc>
        <w:tc>
          <w:tcPr>
            <w:tcW w:w="3325" w:type="dxa"/>
            <w:tcBorders>
              <w:top w:val="single" w:sz="4" w:space="0" w:color="auto"/>
              <w:left w:val="nil"/>
              <w:bottom w:val="single" w:sz="4" w:space="0" w:color="auto"/>
              <w:right w:val="single" w:sz="4" w:space="0" w:color="auto"/>
            </w:tcBorders>
            <w:shd w:val="clear" w:color="000000" w:fill="D0CECE"/>
            <w:vAlign w:val="center"/>
            <w:hideMark/>
          </w:tcPr>
          <w:p w14:paraId="5F7C74C1" w14:textId="77777777" w:rsidR="00130487" w:rsidRPr="00176A00" w:rsidRDefault="00130487" w:rsidP="009C35F1">
            <w:pPr>
              <w:spacing w:after="0"/>
              <w:jc w:val="center"/>
              <w:rPr>
                <w:rFonts w:ascii="Arial" w:hAnsi="Arial" w:cs="Arial"/>
                <w:b/>
                <w:bCs/>
                <w:color w:val="000000"/>
                <w:sz w:val="18"/>
                <w:szCs w:val="18"/>
              </w:rPr>
            </w:pPr>
            <w:r w:rsidRPr="00176A00">
              <w:rPr>
                <w:rFonts w:ascii="Arial" w:hAnsi="Arial" w:cs="Arial"/>
                <w:b/>
                <w:bCs/>
                <w:color w:val="000000"/>
                <w:sz w:val="18"/>
                <w:szCs w:val="18"/>
              </w:rPr>
              <w:t>Description</w:t>
            </w:r>
          </w:p>
        </w:tc>
        <w:tc>
          <w:tcPr>
            <w:tcW w:w="1530" w:type="dxa"/>
            <w:tcBorders>
              <w:top w:val="single" w:sz="4" w:space="0" w:color="auto"/>
              <w:left w:val="nil"/>
              <w:bottom w:val="single" w:sz="4" w:space="0" w:color="auto"/>
              <w:right w:val="single" w:sz="4" w:space="0" w:color="auto"/>
            </w:tcBorders>
            <w:shd w:val="clear" w:color="000000" w:fill="D0CECE"/>
            <w:vAlign w:val="center"/>
            <w:hideMark/>
          </w:tcPr>
          <w:p w14:paraId="4497F079" w14:textId="77777777" w:rsidR="00130487" w:rsidRPr="00176A00" w:rsidRDefault="00130487" w:rsidP="009C35F1">
            <w:pPr>
              <w:spacing w:after="0"/>
              <w:jc w:val="center"/>
              <w:rPr>
                <w:rFonts w:ascii="Arial" w:hAnsi="Arial" w:cs="Arial"/>
                <w:b/>
                <w:bCs/>
                <w:color w:val="000000"/>
                <w:sz w:val="18"/>
                <w:szCs w:val="18"/>
              </w:rPr>
            </w:pPr>
            <w:r w:rsidRPr="00176A00">
              <w:rPr>
                <w:rFonts w:ascii="Arial" w:hAnsi="Arial" w:cs="Arial"/>
                <w:b/>
                <w:bCs/>
                <w:color w:val="000000"/>
                <w:sz w:val="18"/>
                <w:szCs w:val="18"/>
              </w:rPr>
              <w:t>Codes</w:t>
            </w:r>
          </w:p>
        </w:tc>
      </w:tr>
      <w:tr w:rsidR="00130487" w:rsidRPr="00392712" w14:paraId="1C906E84" w14:textId="77777777" w:rsidTr="00176A00">
        <w:trPr>
          <w:trHeight w:val="58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3CE5DF1" w14:textId="77777777" w:rsidR="00130487" w:rsidRPr="00176A00" w:rsidRDefault="00130487" w:rsidP="009C35F1">
            <w:pPr>
              <w:spacing w:after="0"/>
              <w:jc w:val="center"/>
              <w:rPr>
                <w:rFonts w:ascii="Arial" w:hAnsi="Arial" w:cs="Arial"/>
                <w:color w:val="000000"/>
                <w:sz w:val="18"/>
                <w:szCs w:val="18"/>
              </w:rPr>
            </w:pPr>
            <w:r w:rsidRPr="00176A00">
              <w:rPr>
                <w:rFonts w:ascii="Arial" w:hAnsi="Arial" w:cs="Arial"/>
                <w:color w:val="000000"/>
                <w:sz w:val="18"/>
                <w:szCs w:val="18"/>
              </w:rPr>
              <w:t>6010011-01</w:t>
            </w:r>
          </w:p>
        </w:tc>
        <w:tc>
          <w:tcPr>
            <w:tcW w:w="3325" w:type="dxa"/>
            <w:tcBorders>
              <w:top w:val="nil"/>
              <w:left w:val="nil"/>
              <w:bottom w:val="single" w:sz="4" w:space="0" w:color="auto"/>
              <w:right w:val="single" w:sz="4" w:space="0" w:color="auto"/>
            </w:tcBorders>
            <w:shd w:val="clear" w:color="auto" w:fill="auto"/>
            <w:noWrap/>
            <w:vAlign w:val="center"/>
            <w:hideMark/>
          </w:tcPr>
          <w:p w14:paraId="3EF6AF02" w14:textId="254367A4" w:rsidR="00130487" w:rsidRPr="00176A00" w:rsidRDefault="00130487" w:rsidP="009C35F1">
            <w:pPr>
              <w:spacing w:after="0"/>
              <w:jc w:val="center"/>
              <w:rPr>
                <w:rFonts w:ascii="Arial" w:hAnsi="Arial" w:cs="Arial"/>
                <w:color w:val="000000"/>
                <w:sz w:val="18"/>
                <w:szCs w:val="18"/>
              </w:rPr>
            </w:pPr>
            <w:r w:rsidRPr="00176A00">
              <w:rPr>
                <w:rFonts w:ascii="Arial" w:hAnsi="Arial" w:cs="Arial"/>
                <w:color w:val="000000"/>
                <w:sz w:val="18"/>
                <w:szCs w:val="18"/>
              </w:rPr>
              <w:t xml:space="preserve">Subassembly, F/Blade, I/C </w:t>
            </w:r>
            <w:r w:rsidR="00D712D2">
              <w:rPr>
                <w:rFonts w:ascii="Arial" w:hAnsi="Arial" w:cs="Arial"/>
                <w:color w:val="000000"/>
                <w:sz w:val="18"/>
                <w:szCs w:val="18"/>
              </w:rPr>
              <w:t xml:space="preserve">2.5 </w:t>
            </w:r>
            <w:r w:rsidRPr="00176A00">
              <w:rPr>
                <w:rFonts w:ascii="Arial" w:hAnsi="Arial" w:cs="Arial"/>
                <w:color w:val="000000"/>
                <w:sz w:val="18"/>
                <w:szCs w:val="18"/>
              </w:rPr>
              <w:t>(0012)</w:t>
            </w:r>
          </w:p>
        </w:tc>
        <w:tc>
          <w:tcPr>
            <w:tcW w:w="1530" w:type="dxa"/>
            <w:tcBorders>
              <w:top w:val="nil"/>
              <w:left w:val="nil"/>
              <w:bottom w:val="single" w:sz="4" w:space="0" w:color="auto"/>
              <w:right w:val="single" w:sz="4" w:space="0" w:color="auto"/>
            </w:tcBorders>
            <w:shd w:val="clear" w:color="auto" w:fill="auto"/>
            <w:noWrap/>
            <w:vAlign w:val="center"/>
            <w:hideMark/>
          </w:tcPr>
          <w:p w14:paraId="006778C3" w14:textId="36FC17E8" w:rsidR="00130487" w:rsidRPr="00176A00" w:rsidRDefault="00130487" w:rsidP="00BA6014">
            <w:pPr>
              <w:spacing w:after="0"/>
              <w:jc w:val="center"/>
              <w:rPr>
                <w:rFonts w:ascii="Arial" w:hAnsi="Arial" w:cs="Arial"/>
                <w:color w:val="000000"/>
                <w:sz w:val="18"/>
                <w:szCs w:val="18"/>
              </w:rPr>
            </w:pPr>
            <w:r w:rsidRPr="00176A00">
              <w:rPr>
                <w:rFonts w:ascii="Arial" w:hAnsi="Arial" w:cs="Arial"/>
                <w:color w:val="000000"/>
                <w:sz w:val="18"/>
                <w:szCs w:val="18"/>
              </w:rPr>
              <w:t>0012</w:t>
            </w:r>
          </w:p>
        </w:tc>
      </w:tr>
      <w:tr w:rsidR="00130487" w:rsidRPr="00392712" w14:paraId="527EBFAA" w14:textId="77777777" w:rsidTr="00176A00">
        <w:trPr>
          <w:trHeight w:val="290"/>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9EADCEE" w14:textId="77777777" w:rsidR="00130487" w:rsidRPr="00176A00" w:rsidRDefault="00130487" w:rsidP="009C35F1">
            <w:pPr>
              <w:spacing w:after="0"/>
              <w:jc w:val="center"/>
              <w:rPr>
                <w:rFonts w:ascii="Arial" w:hAnsi="Arial" w:cs="Arial"/>
                <w:color w:val="000000"/>
                <w:sz w:val="18"/>
                <w:szCs w:val="18"/>
              </w:rPr>
            </w:pPr>
            <w:r w:rsidRPr="00176A00">
              <w:rPr>
                <w:rFonts w:ascii="Arial" w:hAnsi="Arial" w:cs="Arial"/>
                <w:color w:val="000000"/>
                <w:sz w:val="18"/>
                <w:szCs w:val="18"/>
              </w:rPr>
              <w:t>6010011-04</w:t>
            </w:r>
          </w:p>
        </w:tc>
        <w:tc>
          <w:tcPr>
            <w:tcW w:w="3325" w:type="dxa"/>
            <w:tcBorders>
              <w:top w:val="nil"/>
              <w:left w:val="nil"/>
              <w:bottom w:val="single" w:sz="4" w:space="0" w:color="auto"/>
              <w:right w:val="single" w:sz="4" w:space="0" w:color="auto"/>
            </w:tcBorders>
            <w:shd w:val="clear" w:color="auto" w:fill="auto"/>
            <w:noWrap/>
            <w:vAlign w:val="center"/>
            <w:hideMark/>
          </w:tcPr>
          <w:p w14:paraId="422A7E76" w14:textId="77777777" w:rsidR="00130487" w:rsidRPr="00176A00" w:rsidRDefault="00130487" w:rsidP="009C35F1">
            <w:pPr>
              <w:spacing w:after="0"/>
              <w:jc w:val="center"/>
              <w:rPr>
                <w:rFonts w:ascii="Arial" w:hAnsi="Arial" w:cs="Arial"/>
                <w:color w:val="000000"/>
                <w:sz w:val="18"/>
                <w:szCs w:val="18"/>
              </w:rPr>
            </w:pPr>
            <w:r w:rsidRPr="00176A00">
              <w:rPr>
                <w:rFonts w:ascii="Arial" w:hAnsi="Arial" w:cs="Arial"/>
                <w:color w:val="000000"/>
                <w:sz w:val="18"/>
                <w:szCs w:val="18"/>
              </w:rPr>
              <w:t>Subassembly, F/Blade, I/C 6.5 (0014)</w:t>
            </w:r>
          </w:p>
        </w:tc>
        <w:tc>
          <w:tcPr>
            <w:tcW w:w="1530" w:type="dxa"/>
            <w:tcBorders>
              <w:top w:val="nil"/>
              <w:left w:val="nil"/>
              <w:bottom w:val="single" w:sz="4" w:space="0" w:color="auto"/>
              <w:right w:val="single" w:sz="4" w:space="0" w:color="auto"/>
            </w:tcBorders>
            <w:shd w:val="clear" w:color="auto" w:fill="auto"/>
            <w:noWrap/>
            <w:vAlign w:val="center"/>
            <w:hideMark/>
          </w:tcPr>
          <w:p w14:paraId="73425333" w14:textId="77777777" w:rsidR="00130487" w:rsidRPr="00176A00" w:rsidRDefault="00130487" w:rsidP="009C35F1">
            <w:pPr>
              <w:spacing w:after="0"/>
              <w:jc w:val="center"/>
              <w:rPr>
                <w:rFonts w:ascii="Arial" w:hAnsi="Arial" w:cs="Arial"/>
                <w:color w:val="000000"/>
                <w:sz w:val="18"/>
                <w:szCs w:val="18"/>
              </w:rPr>
            </w:pPr>
            <w:r w:rsidRPr="00176A00">
              <w:rPr>
                <w:rFonts w:ascii="Arial" w:hAnsi="Arial" w:cs="Arial"/>
                <w:color w:val="000000"/>
                <w:sz w:val="18"/>
                <w:szCs w:val="18"/>
              </w:rPr>
              <w:t>0014</w:t>
            </w:r>
          </w:p>
        </w:tc>
      </w:tr>
      <w:bookmarkEnd w:id="64"/>
    </w:tbl>
    <w:p w14:paraId="136D79D1" w14:textId="69226674" w:rsidR="00130487" w:rsidRDefault="00130487" w:rsidP="001B0049">
      <w:pPr>
        <w:pStyle w:val="BodyText"/>
      </w:pPr>
    </w:p>
    <w:p w14:paraId="0072296F" w14:textId="5E3FC5C8" w:rsidR="00902486" w:rsidRDefault="00902486" w:rsidP="00935444">
      <w:pPr>
        <w:pStyle w:val="BodyText"/>
        <w:ind w:left="720"/>
      </w:pPr>
      <w:r w:rsidRPr="00935444">
        <w:t>Different batches were created for each setting parameter due</w:t>
      </w:r>
      <w:r w:rsidR="00176A00">
        <w:t xml:space="preserve"> to</w:t>
      </w:r>
      <w:r w:rsidRPr="00935444">
        <w:t xml:space="preserve"> Megadyne production still being validated and transferring from Draper Utah to Ethicon Endo </w:t>
      </w:r>
      <w:r w:rsidR="00176A00">
        <w:t>S</w:t>
      </w:r>
      <w:r w:rsidRPr="00935444">
        <w:t>ystem. See Table 4 for the Operational Qualification batches.</w:t>
      </w:r>
      <w:r w:rsidR="009C35F1">
        <w:t xml:space="preserve"> </w:t>
      </w:r>
    </w:p>
    <w:p w14:paraId="11866F6F" w14:textId="77777777" w:rsidR="00935444" w:rsidRPr="00935444" w:rsidRDefault="00935444" w:rsidP="00935444">
      <w:pPr>
        <w:pStyle w:val="BodyText"/>
        <w:ind w:left="720"/>
      </w:pPr>
    </w:p>
    <w:p w14:paraId="06214AE2" w14:textId="524B8FBB" w:rsidR="00902486" w:rsidRPr="00902486" w:rsidRDefault="00902486" w:rsidP="00902486">
      <w:pPr>
        <w:pStyle w:val="Caption"/>
        <w:rPr>
          <w:sz w:val="18"/>
          <w:szCs w:val="18"/>
        </w:rPr>
      </w:pPr>
      <w:r w:rsidRPr="00902486">
        <w:rPr>
          <w:sz w:val="18"/>
          <w:szCs w:val="18"/>
        </w:rPr>
        <w:t xml:space="preserve">Table </w:t>
      </w:r>
      <w:r w:rsidRPr="00902486">
        <w:rPr>
          <w:sz w:val="18"/>
          <w:szCs w:val="18"/>
        </w:rPr>
        <w:fldChar w:fldCharType="begin"/>
      </w:r>
      <w:r w:rsidRPr="00902486">
        <w:rPr>
          <w:sz w:val="18"/>
          <w:szCs w:val="18"/>
        </w:rPr>
        <w:instrText xml:space="preserve"> SEQ Table \* ARABIC </w:instrText>
      </w:r>
      <w:r w:rsidRPr="00902486">
        <w:rPr>
          <w:sz w:val="18"/>
          <w:szCs w:val="18"/>
        </w:rPr>
        <w:fldChar w:fldCharType="separate"/>
      </w:r>
      <w:r w:rsidR="00D0454B">
        <w:rPr>
          <w:noProof/>
          <w:sz w:val="18"/>
          <w:szCs w:val="18"/>
        </w:rPr>
        <w:t>4</w:t>
      </w:r>
      <w:r w:rsidRPr="00902486">
        <w:rPr>
          <w:sz w:val="18"/>
          <w:szCs w:val="18"/>
        </w:rPr>
        <w:fldChar w:fldCharType="end"/>
      </w:r>
      <w:r w:rsidRPr="00902486">
        <w:rPr>
          <w:sz w:val="18"/>
          <w:szCs w:val="18"/>
        </w:rPr>
        <w:t xml:space="preserve"> - Operational Qualification Batches</w:t>
      </w:r>
    </w:p>
    <w:tbl>
      <w:tblPr>
        <w:tblW w:w="0" w:type="auto"/>
        <w:jc w:val="center"/>
        <w:tblLook w:val="04A0" w:firstRow="1" w:lastRow="0" w:firstColumn="1" w:lastColumn="0" w:noHBand="0" w:noVBand="1"/>
      </w:tblPr>
      <w:tblGrid>
        <w:gridCol w:w="1216"/>
        <w:gridCol w:w="1097"/>
        <w:gridCol w:w="947"/>
      </w:tblGrid>
      <w:tr w:rsidR="00902486" w:rsidRPr="00BE15B3" w14:paraId="43F95AA4" w14:textId="77777777" w:rsidTr="00995C19">
        <w:trPr>
          <w:trHeight w:val="290"/>
          <w:tblHeader/>
          <w:jc w:val="center"/>
        </w:trPr>
        <w:tc>
          <w:tcPr>
            <w:tcW w:w="0" w:type="auto"/>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56D3E826" w14:textId="77777777" w:rsidR="00902486" w:rsidRPr="00176A00" w:rsidRDefault="00902486" w:rsidP="009C35F1">
            <w:pPr>
              <w:spacing w:after="0"/>
              <w:jc w:val="center"/>
              <w:rPr>
                <w:rFonts w:ascii="Arial" w:hAnsi="Arial" w:cs="Arial"/>
                <w:b/>
                <w:bCs/>
                <w:color w:val="000000"/>
                <w:sz w:val="18"/>
                <w:szCs w:val="18"/>
              </w:rPr>
            </w:pPr>
            <w:r w:rsidRPr="00176A00">
              <w:rPr>
                <w:rFonts w:ascii="Arial" w:hAnsi="Arial" w:cs="Arial"/>
                <w:b/>
                <w:bCs/>
                <w:color w:val="000000"/>
                <w:sz w:val="18"/>
                <w:szCs w:val="18"/>
              </w:rPr>
              <w:t>Component</w:t>
            </w:r>
          </w:p>
        </w:tc>
        <w:tc>
          <w:tcPr>
            <w:tcW w:w="0" w:type="auto"/>
            <w:tcBorders>
              <w:top w:val="single" w:sz="4" w:space="0" w:color="auto"/>
              <w:left w:val="nil"/>
              <w:bottom w:val="single" w:sz="4" w:space="0" w:color="auto"/>
              <w:right w:val="single" w:sz="4" w:space="0" w:color="auto"/>
            </w:tcBorders>
            <w:shd w:val="clear" w:color="000000" w:fill="D0CECE"/>
            <w:noWrap/>
            <w:vAlign w:val="center"/>
            <w:hideMark/>
          </w:tcPr>
          <w:p w14:paraId="1A7DEACD" w14:textId="77777777" w:rsidR="00902486" w:rsidRPr="00176A00" w:rsidRDefault="00902486" w:rsidP="009C35F1">
            <w:pPr>
              <w:spacing w:after="0"/>
              <w:jc w:val="center"/>
              <w:rPr>
                <w:rFonts w:ascii="Arial" w:hAnsi="Arial" w:cs="Arial"/>
                <w:b/>
                <w:bCs/>
                <w:color w:val="000000"/>
                <w:sz w:val="18"/>
                <w:szCs w:val="18"/>
              </w:rPr>
            </w:pPr>
            <w:r w:rsidRPr="00176A00">
              <w:rPr>
                <w:rFonts w:ascii="Arial" w:hAnsi="Arial" w:cs="Arial"/>
                <w:b/>
                <w:bCs/>
                <w:color w:val="000000"/>
                <w:sz w:val="18"/>
                <w:szCs w:val="18"/>
              </w:rPr>
              <w:t>Parameter</w:t>
            </w:r>
          </w:p>
        </w:tc>
        <w:tc>
          <w:tcPr>
            <w:tcW w:w="0" w:type="auto"/>
            <w:tcBorders>
              <w:top w:val="single" w:sz="4" w:space="0" w:color="auto"/>
              <w:left w:val="nil"/>
              <w:bottom w:val="single" w:sz="4" w:space="0" w:color="auto"/>
              <w:right w:val="single" w:sz="4" w:space="0" w:color="auto"/>
            </w:tcBorders>
            <w:shd w:val="clear" w:color="000000" w:fill="D0CECE"/>
            <w:noWrap/>
            <w:vAlign w:val="center"/>
            <w:hideMark/>
          </w:tcPr>
          <w:p w14:paraId="6BA56AA6" w14:textId="77777777" w:rsidR="00902486" w:rsidRPr="00176A00" w:rsidRDefault="00902486" w:rsidP="009C35F1">
            <w:pPr>
              <w:spacing w:after="0"/>
              <w:jc w:val="center"/>
              <w:rPr>
                <w:rFonts w:ascii="Arial" w:hAnsi="Arial" w:cs="Arial"/>
                <w:b/>
                <w:bCs/>
                <w:color w:val="000000"/>
                <w:sz w:val="18"/>
                <w:szCs w:val="18"/>
              </w:rPr>
            </w:pPr>
            <w:r w:rsidRPr="00176A00">
              <w:rPr>
                <w:rFonts w:ascii="Arial" w:hAnsi="Arial" w:cs="Arial"/>
                <w:b/>
                <w:bCs/>
                <w:color w:val="000000"/>
                <w:sz w:val="18"/>
                <w:szCs w:val="18"/>
              </w:rPr>
              <w:t>Batch</w:t>
            </w:r>
          </w:p>
        </w:tc>
      </w:tr>
      <w:tr w:rsidR="00902486" w:rsidRPr="00BE15B3" w14:paraId="0570537F" w14:textId="77777777" w:rsidTr="00770EE7">
        <w:trPr>
          <w:trHeight w:val="460"/>
          <w:jc w:val="center"/>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501714A0" w14:textId="77777777" w:rsidR="00902486" w:rsidRPr="00176A00" w:rsidRDefault="00902486" w:rsidP="009C35F1">
            <w:pPr>
              <w:spacing w:after="0"/>
              <w:jc w:val="center"/>
              <w:rPr>
                <w:rFonts w:ascii="Arial" w:hAnsi="Arial" w:cs="Arial"/>
                <w:color w:val="000000"/>
                <w:sz w:val="18"/>
                <w:szCs w:val="18"/>
              </w:rPr>
            </w:pPr>
            <w:r w:rsidRPr="00176A00">
              <w:rPr>
                <w:rFonts w:ascii="Arial" w:hAnsi="Arial" w:cs="Arial"/>
                <w:color w:val="000000"/>
                <w:sz w:val="18"/>
                <w:szCs w:val="18"/>
              </w:rPr>
              <w:t>0012</w:t>
            </w:r>
          </w:p>
        </w:tc>
        <w:tc>
          <w:tcPr>
            <w:tcW w:w="0" w:type="auto"/>
            <w:tcBorders>
              <w:top w:val="nil"/>
              <w:left w:val="nil"/>
              <w:bottom w:val="single" w:sz="4" w:space="0" w:color="auto"/>
              <w:right w:val="single" w:sz="4" w:space="0" w:color="auto"/>
            </w:tcBorders>
            <w:shd w:val="clear" w:color="auto" w:fill="auto"/>
            <w:noWrap/>
            <w:vAlign w:val="center"/>
            <w:hideMark/>
          </w:tcPr>
          <w:p w14:paraId="207F302B" w14:textId="77777777" w:rsidR="00902486" w:rsidRPr="00176A00" w:rsidRDefault="00902486" w:rsidP="009C35F1">
            <w:pPr>
              <w:spacing w:after="0"/>
              <w:jc w:val="center"/>
              <w:rPr>
                <w:rFonts w:ascii="Arial" w:hAnsi="Arial" w:cs="Arial"/>
                <w:color w:val="000000"/>
                <w:sz w:val="18"/>
                <w:szCs w:val="18"/>
              </w:rPr>
            </w:pPr>
            <w:r w:rsidRPr="00176A00">
              <w:rPr>
                <w:rFonts w:ascii="Arial" w:hAnsi="Arial" w:cs="Arial"/>
                <w:color w:val="000000"/>
                <w:sz w:val="18"/>
                <w:szCs w:val="18"/>
              </w:rPr>
              <w:t>Low</w:t>
            </w:r>
          </w:p>
        </w:tc>
        <w:tc>
          <w:tcPr>
            <w:tcW w:w="0" w:type="auto"/>
            <w:tcBorders>
              <w:top w:val="nil"/>
              <w:left w:val="nil"/>
              <w:bottom w:val="single" w:sz="4" w:space="0" w:color="auto"/>
              <w:right w:val="single" w:sz="4" w:space="0" w:color="auto"/>
            </w:tcBorders>
            <w:shd w:val="clear" w:color="auto" w:fill="auto"/>
            <w:noWrap/>
            <w:vAlign w:val="center"/>
            <w:hideMark/>
          </w:tcPr>
          <w:p w14:paraId="4A67A6A1" w14:textId="77777777" w:rsidR="00902486" w:rsidRPr="00176A00" w:rsidRDefault="00902486" w:rsidP="009C35F1">
            <w:pPr>
              <w:spacing w:after="0"/>
              <w:jc w:val="center"/>
              <w:rPr>
                <w:rFonts w:ascii="Arial" w:hAnsi="Arial" w:cs="Arial"/>
                <w:color w:val="000000"/>
                <w:sz w:val="18"/>
                <w:szCs w:val="18"/>
              </w:rPr>
            </w:pPr>
            <w:r w:rsidRPr="00176A00">
              <w:rPr>
                <w:rFonts w:ascii="Arial" w:hAnsi="Arial" w:cs="Arial"/>
                <w:color w:val="000000"/>
                <w:sz w:val="18"/>
                <w:szCs w:val="18"/>
              </w:rPr>
              <w:t>C0PML2</w:t>
            </w:r>
          </w:p>
        </w:tc>
      </w:tr>
      <w:tr w:rsidR="00902486" w:rsidRPr="00BE15B3" w14:paraId="2E368142" w14:textId="77777777" w:rsidTr="00770EE7">
        <w:trPr>
          <w:trHeight w:val="290"/>
          <w:jc w:val="center"/>
        </w:trPr>
        <w:tc>
          <w:tcPr>
            <w:tcW w:w="0" w:type="auto"/>
            <w:vMerge/>
            <w:tcBorders>
              <w:top w:val="nil"/>
              <w:left w:val="single" w:sz="4" w:space="0" w:color="auto"/>
              <w:bottom w:val="single" w:sz="4" w:space="0" w:color="auto"/>
              <w:right w:val="single" w:sz="4" w:space="0" w:color="auto"/>
            </w:tcBorders>
            <w:vAlign w:val="center"/>
            <w:hideMark/>
          </w:tcPr>
          <w:p w14:paraId="413FDCEB" w14:textId="77777777" w:rsidR="00902486" w:rsidRPr="00176A00" w:rsidRDefault="00902486" w:rsidP="009C35F1">
            <w:pPr>
              <w:spacing w:after="0"/>
              <w:rPr>
                <w:rFonts w:ascii="Arial"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4A0AFC89" w14:textId="77777777" w:rsidR="00902486" w:rsidRPr="00176A00" w:rsidRDefault="00902486" w:rsidP="009C35F1">
            <w:pPr>
              <w:spacing w:after="0"/>
              <w:jc w:val="center"/>
              <w:rPr>
                <w:rFonts w:ascii="Arial" w:hAnsi="Arial" w:cs="Arial"/>
                <w:color w:val="000000"/>
                <w:sz w:val="18"/>
                <w:szCs w:val="18"/>
              </w:rPr>
            </w:pPr>
            <w:r w:rsidRPr="00176A00">
              <w:rPr>
                <w:rFonts w:ascii="Arial" w:hAnsi="Arial" w:cs="Arial"/>
                <w:color w:val="000000"/>
                <w:sz w:val="18"/>
                <w:szCs w:val="18"/>
              </w:rPr>
              <w:t>Nominal</w:t>
            </w:r>
          </w:p>
        </w:tc>
        <w:tc>
          <w:tcPr>
            <w:tcW w:w="0" w:type="auto"/>
            <w:tcBorders>
              <w:top w:val="nil"/>
              <w:left w:val="nil"/>
              <w:bottom w:val="single" w:sz="4" w:space="0" w:color="auto"/>
              <w:right w:val="single" w:sz="4" w:space="0" w:color="auto"/>
            </w:tcBorders>
            <w:shd w:val="clear" w:color="auto" w:fill="auto"/>
            <w:noWrap/>
            <w:vAlign w:val="center"/>
            <w:hideMark/>
          </w:tcPr>
          <w:p w14:paraId="2286F375" w14:textId="77777777" w:rsidR="00902486" w:rsidRPr="00176A00" w:rsidRDefault="00902486" w:rsidP="009C35F1">
            <w:pPr>
              <w:spacing w:after="0"/>
              <w:jc w:val="center"/>
              <w:rPr>
                <w:rFonts w:ascii="Arial" w:hAnsi="Arial" w:cs="Arial"/>
                <w:color w:val="000000"/>
                <w:sz w:val="18"/>
                <w:szCs w:val="18"/>
              </w:rPr>
            </w:pPr>
            <w:r w:rsidRPr="00176A00">
              <w:rPr>
                <w:rFonts w:ascii="Arial" w:hAnsi="Arial" w:cs="Arial"/>
                <w:color w:val="000000"/>
                <w:sz w:val="18"/>
                <w:szCs w:val="18"/>
              </w:rPr>
              <w:t>C0PMN2</w:t>
            </w:r>
          </w:p>
        </w:tc>
      </w:tr>
      <w:tr w:rsidR="00902486" w:rsidRPr="00BE15B3" w14:paraId="15FAA0E0" w14:textId="77777777" w:rsidTr="00770EE7">
        <w:trPr>
          <w:trHeight w:val="290"/>
          <w:jc w:val="center"/>
        </w:trPr>
        <w:tc>
          <w:tcPr>
            <w:tcW w:w="0" w:type="auto"/>
            <w:vMerge/>
            <w:tcBorders>
              <w:top w:val="nil"/>
              <w:left w:val="single" w:sz="4" w:space="0" w:color="auto"/>
              <w:bottom w:val="single" w:sz="4" w:space="0" w:color="auto"/>
              <w:right w:val="single" w:sz="4" w:space="0" w:color="auto"/>
            </w:tcBorders>
            <w:vAlign w:val="center"/>
            <w:hideMark/>
          </w:tcPr>
          <w:p w14:paraId="7C098BD4" w14:textId="77777777" w:rsidR="00902486" w:rsidRPr="00176A00" w:rsidRDefault="00902486" w:rsidP="009C35F1">
            <w:pPr>
              <w:spacing w:after="0"/>
              <w:rPr>
                <w:rFonts w:ascii="Arial"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15462F77" w14:textId="77777777" w:rsidR="00902486" w:rsidRPr="00176A00" w:rsidRDefault="00902486" w:rsidP="009C35F1">
            <w:pPr>
              <w:spacing w:after="0"/>
              <w:jc w:val="center"/>
              <w:rPr>
                <w:rFonts w:ascii="Arial" w:hAnsi="Arial" w:cs="Arial"/>
                <w:color w:val="000000"/>
                <w:sz w:val="18"/>
                <w:szCs w:val="18"/>
              </w:rPr>
            </w:pPr>
            <w:r w:rsidRPr="00176A00">
              <w:rPr>
                <w:rFonts w:ascii="Arial" w:hAnsi="Arial" w:cs="Arial"/>
                <w:color w:val="000000"/>
                <w:sz w:val="18"/>
                <w:szCs w:val="18"/>
              </w:rPr>
              <w:t>High</w:t>
            </w:r>
          </w:p>
        </w:tc>
        <w:tc>
          <w:tcPr>
            <w:tcW w:w="0" w:type="auto"/>
            <w:tcBorders>
              <w:top w:val="nil"/>
              <w:left w:val="nil"/>
              <w:bottom w:val="single" w:sz="4" w:space="0" w:color="auto"/>
              <w:right w:val="single" w:sz="4" w:space="0" w:color="auto"/>
            </w:tcBorders>
            <w:shd w:val="clear" w:color="auto" w:fill="auto"/>
            <w:noWrap/>
            <w:vAlign w:val="center"/>
            <w:hideMark/>
          </w:tcPr>
          <w:p w14:paraId="4097ADFD" w14:textId="77777777" w:rsidR="00902486" w:rsidRPr="00176A00" w:rsidRDefault="00902486" w:rsidP="009C35F1">
            <w:pPr>
              <w:spacing w:after="0"/>
              <w:jc w:val="center"/>
              <w:rPr>
                <w:rFonts w:ascii="Arial" w:hAnsi="Arial" w:cs="Arial"/>
                <w:color w:val="000000"/>
                <w:sz w:val="18"/>
                <w:szCs w:val="18"/>
              </w:rPr>
            </w:pPr>
            <w:r w:rsidRPr="00176A00">
              <w:rPr>
                <w:rFonts w:ascii="Arial" w:hAnsi="Arial" w:cs="Arial"/>
                <w:color w:val="000000"/>
                <w:sz w:val="18"/>
                <w:szCs w:val="18"/>
              </w:rPr>
              <w:t>C0PMH2</w:t>
            </w:r>
          </w:p>
        </w:tc>
      </w:tr>
      <w:tr w:rsidR="00902486" w:rsidRPr="00BE15B3" w14:paraId="4C2327F0" w14:textId="77777777" w:rsidTr="00770EE7">
        <w:trPr>
          <w:trHeight w:val="290"/>
          <w:jc w:val="center"/>
        </w:trPr>
        <w:tc>
          <w:tcPr>
            <w:tcW w:w="0" w:type="auto"/>
            <w:gridSpan w:val="3"/>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071F0583" w14:textId="77777777" w:rsidR="00902486" w:rsidRPr="00176A00" w:rsidRDefault="00902486" w:rsidP="009C35F1">
            <w:pPr>
              <w:spacing w:after="0"/>
              <w:jc w:val="center"/>
              <w:rPr>
                <w:rFonts w:ascii="Arial" w:hAnsi="Arial" w:cs="Arial"/>
                <w:color w:val="000000"/>
                <w:sz w:val="18"/>
                <w:szCs w:val="18"/>
              </w:rPr>
            </w:pPr>
            <w:r w:rsidRPr="00176A00">
              <w:rPr>
                <w:rFonts w:ascii="Arial" w:hAnsi="Arial" w:cs="Arial"/>
                <w:color w:val="000000"/>
                <w:sz w:val="18"/>
                <w:szCs w:val="18"/>
              </w:rPr>
              <w:t> </w:t>
            </w:r>
          </w:p>
        </w:tc>
      </w:tr>
      <w:tr w:rsidR="00902486" w:rsidRPr="00BE15B3" w14:paraId="75B2018A" w14:textId="77777777" w:rsidTr="00770EE7">
        <w:trPr>
          <w:trHeight w:val="290"/>
          <w:jc w:val="center"/>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7BC0089C" w14:textId="77777777" w:rsidR="00902486" w:rsidRPr="00176A00" w:rsidRDefault="00902486" w:rsidP="009C35F1">
            <w:pPr>
              <w:spacing w:after="0"/>
              <w:jc w:val="center"/>
              <w:rPr>
                <w:rFonts w:ascii="Arial" w:hAnsi="Arial" w:cs="Arial"/>
                <w:color w:val="000000"/>
                <w:sz w:val="18"/>
                <w:szCs w:val="18"/>
              </w:rPr>
            </w:pPr>
            <w:r w:rsidRPr="00176A00">
              <w:rPr>
                <w:rFonts w:ascii="Arial" w:hAnsi="Arial" w:cs="Arial"/>
                <w:color w:val="000000"/>
                <w:sz w:val="18"/>
                <w:szCs w:val="18"/>
              </w:rPr>
              <w:t>0014</w:t>
            </w:r>
          </w:p>
        </w:tc>
        <w:tc>
          <w:tcPr>
            <w:tcW w:w="0" w:type="auto"/>
            <w:tcBorders>
              <w:top w:val="nil"/>
              <w:left w:val="nil"/>
              <w:bottom w:val="single" w:sz="4" w:space="0" w:color="auto"/>
              <w:right w:val="single" w:sz="4" w:space="0" w:color="auto"/>
            </w:tcBorders>
            <w:shd w:val="clear" w:color="auto" w:fill="auto"/>
            <w:noWrap/>
            <w:vAlign w:val="center"/>
            <w:hideMark/>
          </w:tcPr>
          <w:p w14:paraId="1117547E" w14:textId="77777777" w:rsidR="00902486" w:rsidRPr="00176A00" w:rsidRDefault="00902486" w:rsidP="009C35F1">
            <w:pPr>
              <w:spacing w:after="0"/>
              <w:jc w:val="center"/>
              <w:rPr>
                <w:rFonts w:ascii="Arial" w:hAnsi="Arial" w:cs="Arial"/>
                <w:color w:val="000000"/>
                <w:sz w:val="18"/>
                <w:szCs w:val="18"/>
              </w:rPr>
            </w:pPr>
            <w:r w:rsidRPr="00176A00">
              <w:rPr>
                <w:rFonts w:ascii="Arial" w:hAnsi="Arial" w:cs="Arial"/>
                <w:color w:val="000000"/>
                <w:sz w:val="18"/>
                <w:szCs w:val="18"/>
              </w:rPr>
              <w:t>Low</w:t>
            </w:r>
          </w:p>
        </w:tc>
        <w:tc>
          <w:tcPr>
            <w:tcW w:w="0" w:type="auto"/>
            <w:tcBorders>
              <w:top w:val="nil"/>
              <w:left w:val="nil"/>
              <w:bottom w:val="single" w:sz="4" w:space="0" w:color="auto"/>
              <w:right w:val="single" w:sz="4" w:space="0" w:color="auto"/>
            </w:tcBorders>
            <w:shd w:val="clear" w:color="auto" w:fill="auto"/>
            <w:noWrap/>
            <w:vAlign w:val="center"/>
            <w:hideMark/>
          </w:tcPr>
          <w:p w14:paraId="47111727" w14:textId="77777777" w:rsidR="00902486" w:rsidRPr="00176A00" w:rsidRDefault="00902486" w:rsidP="009C35F1">
            <w:pPr>
              <w:spacing w:after="0"/>
              <w:jc w:val="center"/>
              <w:rPr>
                <w:rFonts w:ascii="Arial" w:hAnsi="Arial" w:cs="Arial"/>
                <w:color w:val="000000"/>
                <w:sz w:val="18"/>
                <w:szCs w:val="18"/>
              </w:rPr>
            </w:pPr>
            <w:r w:rsidRPr="00176A00">
              <w:rPr>
                <w:rFonts w:ascii="Arial" w:hAnsi="Arial" w:cs="Arial"/>
                <w:color w:val="000000"/>
                <w:sz w:val="18"/>
                <w:szCs w:val="18"/>
              </w:rPr>
              <w:t>C0PML4</w:t>
            </w:r>
          </w:p>
        </w:tc>
      </w:tr>
      <w:tr w:rsidR="00902486" w:rsidRPr="00BE15B3" w14:paraId="23526DC4" w14:textId="77777777" w:rsidTr="00770EE7">
        <w:trPr>
          <w:trHeight w:val="290"/>
          <w:jc w:val="center"/>
        </w:trPr>
        <w:tc>
          <w:tcPr>
            <w:tcW w:w="0" w:type="auto"/>
            <w:vMerge/>
            <w:tcBorders>
              <w:top w:val="nil"/>
              <w:left w:val="single" w:sz="4" w:space="0" w:color="auto"/>
              <w:bottom w:val="single" w:sz="4" w:space="0" w:color="auto"/>
              <w:right w:val="single" w:sz="4" w:space="0" w:color="auto"/>
            </w:tcBorders>
            <w:vAlign w:val="center"/>
            <w:hideMark/>
          </w:tcPr>
          <w:p w14:paraId="48F20B2F" w14:textId="77777777" w:rsidR="00902486" w:rsidRPr="00176A00" w:rsidRDefault="00902486" w:rsidP="009C35F1">
            <w:pPr>
              <w:spacing w:after="0"/>
              <w:rPr>
                <w:rFonts w:ascii="Arial"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08A3F440" w14:textId="77777777" w:rsidR="00902486" w:rsidRPr="00176A00" w:rsidRDefault="00902486" w:rsidP="009C35F1">
            <w:pPr>
              <w:spacing w:after="0"/>
              <w:jc w:val="center"/>
              <w:rPr>
                <w:rFonts w:ascii="Arial" w:hAnsi="Arial" w:cs="Arial"/>
                <w:color w:val="000000"/>
                <w:sz w:val="18"/>
                <w:szCs w:val="18"/>
              </w:rPr>
            </w:pPr>
            <w:r w:rsidRPr="00176A00">
              <w:rPr>
                <w:rFonts w:ascii="Arial" w:hAnsi="Arial" w:cs="Arial"/>
                <w:color w:val="000000"/>
                <w:sz w:val="18"/>
                <w:szCs w:val="18"/>
              </w:rPr>
              <w:t>Nominal</w:t>
            </w:r>
          </w:p>
        </w:tc>
        <w:tc>
          <w:tcPr>
            <w:tcW w:w="0" w:type="auto"/>
            <w:tcBorders>
              <w:top w:val="nil"/>
              <w:left w:val="nil"/>
              <w:bottom w:val="single" w:sz="4" w:space="0" w:color="auto"/>
              <w:right w:val="single" w:sz="4" w:space="0" w:color="auto"/>
            </w:tcBorders>
            <w:shd w:val="clear" w:color="auto" w:fill="auto"/>
            <w:noWrap/>
            <w:vAlign w:val="center"/>
            <w:hideMark/>
          </w:tcPr>
          <w:p w14:paraId="14DDFD7D" w14:textId="77777777" w:rsidR="00902486" w:rsidRPr="00176A00" w:rsidRDefault="00902486" w:rsidP="009C35F1">
            <w:pPr>
              <w:spacing w:after="0"/>
              <w:jc w:val="center"/>
              <w:rPr>
                <w:rFonts w:ascii="Arial" w:hAnsi="Arial" w:cs="Arial"/>
                <w:color w:val="000000"/>
                <w:sz w:val="18"/>
                <w:szCs w:val="18"/>
              </w:rPr>
            </w:pPr>
            <w:r w:rsidRPr="00176A00">
              <w:rPr>
                <w:rFonts w:ascii="Arial" w:hAnsi="Arial" w:cs="Arial"/>
                <w:color w:val="000000"/>
                <w:sz w:val="18"/>
                <w:szCs w:val="18"/>
              </w:rPr>
              <w:t>C0PMN4</w:t>
            </w:r>
          </w:p>
        </w:tc>
      </w:tr>
      <w:tr w:rsidR="00902486" w:rsidRPr="00BE15B3" w14:paraId="5D400BC4" w14:textId="77777777" w:rsidTr="00770EE7">
        <w:trPr>
          <w:trHeight w:val="290"/>
          <w:jc w:val="center"/>
        </w:trPr>
        <w:tc>
          <w:tcPr>
            <w:tcW w:w="0" w:type="auto"/>
            <w:vMerge/>
            <w:tcBorders>
              <w:top w:val="nil"/>
              <w:left w:val="single" w:sz="4" w:space="0" w:color="auto"/>
              <w:bottom w:val="single" w:sz="4" w:space="0" w:color="auto"/>
              <w:right w:val="single" w:sz="4" w:space="0" w:color="auto"/>
            </w:tcBorders>
            <w:vAlign w:val="center"/>
            <w:hideMark/>
          </w:tcPr>
          <w:p w14:paraId="2C49CB60" w14:textId="77777777" w:rsidR="00902486" w:rsidRPr="00176A00" w:rsidRDefault="00902486" w:rsidP="009C35F1">
            <w:pPr>
              <w:spacing w:after="0"/>
              <w:rPr>
                <w:rFonts w:ascii="Arial" w:hAnsi="Arial" w:cs="Arial"/>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260BED2E" w14:textId="77777777" w:rsidR="00902486" w:rsidRPr="00176A00" w:rsidRDefault="00902486" w:rsidP="009C35F1">
            <w:pPr>
              <w:spacing w:after="0"/>
              <w:jc w:val="center"/>
              <w:rPr>
                <w:rFonts w:ascii="Arial" w:hAnsi="Arial" w:cs="Arial"/>
                <w:color w:val="000000"/>
                <w:sz w:val="18"/>
                <w:szCs w:val="18"/>
              </w:rPr>
            </w:pPr>
            <w:r w:rsidRPr="00176A00">
              <w:rPr>
                <w:rFonts w:ascii="Arial" w:hAnsi="Arial" w:cs="Arial"/>
                <w:color w:val="000000"/>
                <w:sz w:val="18"/>
                <w:szCs w:val="18"/>
              </w:rPr>
              <w:t>High</w:t>
            </w:r>
          </w:p>
        </w:tc>
        <w:tc>
          <w:tcPr>
            <w:tcW w:w="0" w:type="auto"/>
            <w:tcBorders>
              <w:top w:val="nil"/>
              <w:left w:val="nil"/>
              <w:bottom w:val="single" w:sz="4" w:space="0" w:color="auto"/>
              <w:right w:val="single" w:sz="4" w:space="0" w:color="auto"/>
            </w:tcBorders>
            <w:shd w:val="clear" w:color="auto" w:fill="auto"/>
            <w:noWrap/>
            <w:vAlign w:val="center"/>
            <w:hideMark/>
          </w:tcPr>
          <w:p w14:paraId="3296C63E" w14:textId="77777777" w:rsidR="00902486" w:rsidRPr="00176A00" w:rsidRDefault="00902486" w:rsidP="009C35F1">
            <w:pPr>
              <w:spacing w:after="0"/>
              <w:jc w:val="center"/>
              <w:rPr>
                <w:rFonts w:ascii="Arial" w:hAnsi="Arial" w:cs="Arial"/>
                <w:color w:val="000000"/>
                <w:sz w:val="18"/>
                <w:szCs w:val="18"/>
              </w:rPr>
            </w:pPr>
            <w:r w:rsidRPr="00176A00">
              <w:rPr>
                <w:rFonts w:ascii="Arial" w:hAnsi="Arial" w:cs="Arial"/>
                <w:color w:val="000000"/>
                <w:sz w:val="18"/>
                <w:szCs w:val="18"/>
              </w:rPr>
              <w:t>C0PMH4</w:t>
            </w:r>
          </w:p>
        </w:tc>
      </w:tr>
    </w:tbl>
    <w:p w14:paraId="3168F560" w14:textId="77777777" w:rsidR="00935444" w:rsidRDefault="00935444" w:rsidP="00902486">
      <w:pPr>
        <w:pStyle w:val="BodyText"/>
      </w:pPr>
    </w:p>
    <w:p w14:paraId="7B8D384B" w14:textId="01726ED3" w:rsidR="00902486" w:rsidRDefault="00935444" w:rsidP="00317757">
      <w:pPr>
        <w:pStyle w:val="BodyText"/>
        <w:ind w:left="850"/>
      </w:pPr>
      <w:r w:rsidRPr="00935444">
        <w:t xml:space="preserve">Manufacturing Engineer </w:t>
      </w:r>
      <w:r w:rsidR="00EB0D2C">
        <w:t>and</w:t>
      </w:r>
      <w:r w:rsidRPr="00935444">
        <w:t xml:space="preserve"> designee change</w:t>
      </w:r>
      <w:r w:rsidR="00D712D2">
        <w:t>d</w:t>
      </w:r>
      <w:r w:rsidRPr="00935444">
        <w:t xml:space="preserve"> parameters on the equipment </w:t>
      </w:r>
      <w:r w:rsidR="00D712D2">
        <w:t xml:space="preserve">as per protocol </w:t>
      </w:r>
      <w:r w:rsidRPr="00935444">
        <w:t xml:space="preserve">for each process parameter setting (OQ Low, OQ Nominal and OQ High). See Table </w:t>
      </w:r>
      <w:r w:rsidR="00694DC4">
        <w:t>5</w:t>
      </w:r>
      <w:r w:rsidRPr="00935444">
        <w:t xml:space="preserve"> for process setting parameters</w:t>
      </w:r>
      <w:r w:rsidR="00D712D2">
        <w:t>.</w:t>
      </w:r>
    </w:p>
    <w:p w14:paraId="312DA6DB" w14:textId="7D7FAD64" w:rsidR="00902486" w:rsidRDefault="00902486" w:rsidP="00902486">
      <w:pPr>
        <w:pStyle w:val="BodyText"/>
      </w:pPr>
    </w:p>
    <w:p w14:paraId="013F7A7D" w14:textId="06D16924" w:rsidR="00935444" w:rsidRPr="00935444" w:rsidRDefault="00935444" w:rsidP="00935444">
      <w:pPr>
        <w:pStyle w:val="Caption"/>
        <w:rPr>
          <w:sz w:val="18"/>
          <w:szCs w:val="18"/>
        </w:rPr>
      </w:pPr>
      <w:r w:rsidRPr="00935444">
        <w:rPr>
          <w:sz w:val="18"/>
          <w:szCs w:val="18"/>
        </w:rPr>
        <w:lastRenderedPageBreak/>
        <w:t xml:space="preserve">Table </w:t>
      </w:r>
      <w:r w:rsidRPr="00935444">
        <w:rPr>
          <w:sz w:val="18"/>
          <w:szCs w:val="18"/>
        </w:rPr>
        <w:fldChar w:fldCharType="begin"/>
      </w:r>
      <w:r w:rsidRPr="00935444">
        <w:rPr>
          <w:sz w:val="18"/>
          <w:szCs w:val="18"/>
        </w:rPr>
        <w:instrText xml:space="preserve"> SEQ Table \* ARABIC </w:instrText>
      </w:r>
      <w:r w:rsidRPr="00935444">
        <w:rPr>
          <w:sz w:val="18"/>
          <w:szCs w:val="18"/>
        </w:rPr>
        <w:fldChar w:fldCharType="separate"/>
      </w:r>
      <w:r w:rsidR="00D0454B">
        <w:rPr>
          <w:noProof/>
          <w:sz w:val="18"/>
          <w:szCs w:val="18"/>
        </w:rPr>
        <w:t>5</w:t>
      </w:r>
      <w:r w:rsidRPr="00935444">
        <w:rPr>
          <w:sz w:val="18"/>
          <w:szCs w:val="18"/>
        </w:rPr>
        <w:fldChar w:fldCharType="end"/>
      </w:r>
      <w:r w:rsidRPr="00935444">
        <w:rPr>
          <w:sz w:val="18"/>
          <w:szCs w:val="18"/>
        </w:rPr>
        <w:t xml:space="preserve"> - </w:t>
      </w:r>
      <w:r w:rsidR="00317757">
        <w:rPr>
          <w:sz w:val="18"/>
          <w:szCs w:val="18"/>
        </w:rPr>
        <w:t>Process</w:t>
      </w:r>
      <w:r w:rsidR="00317757" w:rsidRPr="00935444">
        <w:rPr>
          <w:sz w:val="18"/>
          <w:szCs w:val="18"/>
        </w:rPr>
        <w:t xml:space="preserve"> Setting</w:t>
      </w:r>
      <w:r w:rsidRPr="00935444">
        <w:rPr>
          <w:sz w:val="18"/>
          <w:szCs w:val="18"/>
        </w:rPr>
        <w:t xml:space="preserve"> 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1909"/>
        <w:gridCol w:w="1907"/>
        <w:gridCol w:w="1846"/>
        <w:gridCol w:w="1719"/>
      </w:tblGrid>
      <w:tr w:rsidR="00935444" w:rsidRPr="006A23CB" w14:paraId="33E5B25A" w14:textId="77777777" w:rsidTr="009C35F1">
        <w:trPr>
          <w:cantSplit/>
          <w:tblHeader/>
        </w:trPr>
        <w:tc>
          <w:tcPr>
            <w:tcW w:w="1053" w:type="pct"/>
            <w:shd w:val="clear" w:color="auto" w:fill="D9D9D9" w:themeFill="background1" w:themeFillShade="D9"/>
            <w:vAlign w:val="center"/>
          </w:tcPr>
          <w:p w14:paraId="790AC6FA" w14:textId="77777777" w:rsidR="00935444" w:rsidRPr="00317757" w:rsidRDefault="00935444" w:rsidP="009C35F1">
            <w:pPr>
              <w:pStyle w:val="vT-Title-C"/>
              <w:rPr>
                <w:rFonts w:cs="Arial"/>
                <w:sz w:val="18"/>
                <w:szCs w:val="18"/>
              </w:rPr>
            </w:pPr>
            <w:r w:rsidRPr="00317757">
              <w:rPr>
                <w:rFonts w:cs="Arial"/>
                <w:sz w:val="18"/>
                <w:szCs w:val="18"/>
              </w:rPr>
              <w:t>Equipment</w:t>
            </w:r>
          </w:p>
        </w:tc>
        <w:tc>
          <w:tcPr>
            <w:tcW w:w="1021" w:type="pct"/>
            <w:shd w:val="clear" w:color="auto" w:fill="D9D9D9" w:themeFill="background1" w:themeFillShade="D9"/>
            <w:vAlign w:val="center"/>
          </w:tcPr>
          <w:p w14:paraId="2D806240" w14:textId="77777777" w:rsidR="00935444" w:rsidRPr="00317757" w:rsidRDefault="00935444" w:rsidP="009C35F1">
            <w:pPr>
              <w:pStyle w:val="vT-Title-C"/>
              <w:rPr>
                <w:rFonts w:cs="Arial"/>
                <w:sz w:val="18"/>
                <w:szCs w:val="18"/>
              </w:rPr>
            </w:pPr>
            <w:r w:rsidRPr="00317757">
              <w:rPr>
                <w:rFonts w:cs="Arial"/>
                <w:sz w:val="18"/>
                <w:szCs w:val="18"/>
              </w:rPr>
              <w:t>Parameter</w:t>
            </w:r>
          </w:p>
        </w:tc>
        <w:tc>
          <w:tcPr>
            <w:tcW w:w="1020" w:type="pct"/>
            <w:shd w:val="clear" w:color="auto" w:fill="D9D9D9" w:themeFill="background1" w:themeFillShade="D9"/>
            <w:vAlign w:val="center"/>
          </w:tcPr>
          <w:p w14:paraId="31460DCA" w14:textId="77777777" w:rsidR="00935444" w:rsidRPr="00317757" w:rsidRDefault="00935444" w:rsidP="009C35F1">
            <w:pPr>
              <w:pStyle w:val="vT-Title-C"/>
              <w:rPr>
                <w:rFonts w:cs="Arial"/>
                <w:sz w:val="18"/>
                <w:szCs w:val="18"/>
              </w:rPr>
            </w:pPr>
            <w:r w:rsidRPr="00317757">
              <w:rPr>
                <w:rFonts w:cs="Arial"/>
                <w:sz w:val="18"/>
                <w:szCs w:val="18"/>
              </w:rPr>
              <w:t>OQ Run 1 Setting Low Parameters</w:t>
            </w:r>
          </w:p>
        </w:tc>
        <w:tc>
          <w:tcPr>
            <w:tcW w:w="987" w:type="pct"/>
            <w:shd w:val="clear" w:color="auto" w:fill="D9D9D9" w:themeFill="background1" w:themeFillShade="D9"/>
            <w:vAlign w:val="center"/>
          </w:tcPr>
          <w:p w14:paraId="678BBE5F" w14:textId="77777777" w:rsidR="00935444" w:rsidRPr="00317757" w:rsidRDefault="00935444" w:rsidP="009C35F1">
            <w:pPr>
              <w:pStyle w:val="vT-Title-C"/>
              <w:rPr>
                <w:rFonts w:cs="Arial"/>
                <w:sz w:val="18"/>
                <w:szCs w:val="18"/>
              </w:rPr>
            </w:pPr>
            <w:r w:rsidRPr="00317757">
              <w:rPr>
                <w:rFonts w:cs="Arial"/>
                <w:sz w:val="18"/>
                <w:szCs w:val="18"/>
              </w:rPr>
              <w:t>OQ Run 2 Setting Nominal Parameters</w:t>
            </w:r>
          </w:p>
        </w:tc>
        <w:tc>
          <w:tcPr>
            <w:tcW w:w="919" w:type="pct"/>
            <w:shd w:val="clear" w:color="auto" w:fill="D9D9D9" w:themeFill="background1" w:themeFillShade="D9"/>
            <w:vAlign w:val="center"/>
          </w:tcPr>
          <w:p w14:paraId="771320FE" w14:textId="77777777" w:rsidR="00935444" w:rsidRPr="00317757" w:rsidRDefault="00935444" w:rsidP="009C35F1">
            <w:pPr>
              <w:pStyle w:val="vT-Title-C"/>
              <w:rPr>
                <w:rFonts w:cs="Arial"/>
                <w:sz w:val="18"/>
                <w:szCs w:val="18"/>
              </w:rPr>
            </w:pPr>
            <w:r w:rsidRPr="00317757">
              <w:rPr>
                <w:rFonts w:cs="Arial"/>
                <w:sz w:val="18"/>
                <w:szCs w:val="18"/>
              </w:rPr>
              <w:t>OQ Run 3 Setting High Parameters</w:t>
            </w:r>
          </w:p>
        </w:tc>
      </w:tr>
      <w:tr w:rsidR="00935444" w:rsidRPr="006A23CB" w14:paraId="375391EA" w14:textId="77777777" w:rsidTr="009C35F1">
        <w:trPr>
          <w:trHeight w:val="327"/>
        </w:trPr>
        <w:tc>
          <w:tcPr>
            <w:tcW w:w="1053" w:type="pct"/>
            <w:shd w:val="clear" w:color="auto" w:fill="auto"/>
            <w:vAlign w:val="center"/>
          </w:tcPr>
          <w:p w14:paraId="0DF7E6C3" w14:textId="77777777" w:rsidR="00935444" w:rsidRPr="00317757" w:rsidRDefault="00935444" w:rsidP="009C35F1">
            <w:pPr>
              <w:pStyle w:val="vT-Txt-C"/>
              <w:spacing w:before="0" w:after="0"/>
              <w:rPr>
                <w:rFonts w:eastAsiaTheme="minorHAnsi" w:cs="Arial"/>
                <w:sz w:val="18"/>
                <w:szCs w:val="18"/>
              </w:rPr>
            </w:pPr>
            <w:r w:rsidRPr="00317757">
              <w:rPr>
                <w:rFonts w:cs="Arial"/>
                <w:color w:val="000000"/>
                <w:sz w:val="18"/>
                <w:szCs w:val="18"/>
              </w:rPr>
              <w:t>Pad Printers with vision systems (small)</w:t>
            </w:r>
          </w:p>
        </w:tc>
        <w:tc>
          <w:tcPr>
            <w:tcW w:w="1021" w:type="pct"/>
          </w:tcPr>
          <w:p w14:paraId="7A5C85ED" w14:textId="77777777" w:rsidR="00935444" w:rsidRPr="00317757" w:rsidRDefault="00935444" w:rsidP="009C35F1">
            <w:pPr>
              <w:pStyle w:val="vT-Txt-C"/>
              <w:spacing w:before="0" w:after="0"/>
              <w:rPr>
                <w:rFonts w:cs="Arial"/>
                <w:sz w:val="18"/>
                <w:szCs w:val="18"/>
              </w:rPr>
            </w:pPr>
            <w:r w:rsidRPr="00317757">
              <w:rPr>
                <w:rFonts w:cs="Arial"/>
                <w:sz w:val="18"/>
                <w:szCs w:val="18"/>
              </w:rPr>
              <w:t>Air supply</w:t>
            </w:r>
          </w:p>
        </w:tc>
        <w:tc>
          <w:tcPr>
            <w:tcW w:w="1020" w:type="pct"/>
            <w:shd w:val="clear" w:color="auto" w:fill="auto"/>
            <w:vAlign w:val="center"/>
          </w:tcPr>
          <w:p w14:paraId="4A8AD30D" w14:textId="77777777" w:rsidR="00935444" w:rsidRPr="00317757" w:rsidRDefault="00935444" w:rsidP="009C35F1">
            <w:pPr>
              <w:pStyle w:val="vT-Txt-C"/>
              <w:spacing w:before="0" w:after="0"/>
              <w:rPr>
                <w:rFonts w:cs="Arial"/>
                <w:sz w:val="18"/>
                <w:szCs w:val="18"/>
              </w:rPr>
            </w:pPr>
            <w:r w:rsidRPr="00317757">
              <w:rPr>
                <w:rFonts w:eastAsiaTheme="minorHAnsi" w:cs="Arial"/>
                <w:sz w:val="18"/>
                <w:szCs w:val="18"/>
              </w:rPr>
              <w:t>75.0 PSI</w:t>
            </w:r>
          </w:p>
        </w:tc>
        <w:tc>
          <w:tcPr>
            <w:tcW w:w="987" w:type="pct"/>
            <w:shd w:val="clear" w:color="auto" w:fill="auto"/>
            <w:vAlign w:val="center"/>
          </w:tcPr>
          <w:p w14:paraId="4ACF8099" w14:textId="77777777" w:rsidR="00935444" w:rsidRPr="00317757" w:rsidRDefault="00935444" w:rsidP="009C35F1">
            <w:pPr>
              <w:pStyle w:val="vT-Txt-C"/>
              <w:spacing w:before="0" w:after="0"/>
              <w:rPr>
                <w:rFonts w:cs="Arial"/>
                <w:sz w:val="18"/>
                <w:szCs w:val="18"/>
              </w:rPr>
            </w:pPr>
            <w:r w:rsidRPr="00317757">
              <w:rPr>
                <w:rFonts w:eastAsiaTheme="minorHAnsi" w:cs="Arial"/>
                <w:sz w:val="18"/>
                <w:szCs w:val="18"/>
              </w:rPr>
              <w:t>80.0 PSI</w:t>
            </w:r>
          </w:p>
        </w:tc>
        <w:tc>
          <w:tcPr>
            <w:tcW w:w="919" w:type="pct"/>
            <w:shd w:val="clear" w:color="auto" w:fill="auto"/>
            <w:vAlign w:val="center"/>
          </w:tcPr>
          <w:p w14:paraId="1585567C" w14:textId="77777777" w:rsidR="00935444" w:rsidRPr="00317757" w:rsidRDefault="00935444" w:rsidP="009C35F1">
            <w:pPr>
              <w:pStyle w:val="vT-Txt-C"/>
              <w:spacing w:before="0" w:after="0"/>
              <w:rPr>
                <w:rFonts w:cs="Arial"/>
                <w:sz w:val="18"/>
                <w:szCs w:val="18"/>
              </w:rPr>
            </w:pPr>
            <w:r w:rsidRPr="00317757">
              <w:rPr>
                <w:rFonts w:eastAsiaTheme="minorHAnsi" w:cs="Arial"/>
                <w:sz w:val="18"/>
                <w:szCs w:val="18"/>
              </w:rPr>
              <w:t>85.0 PSI</w:t>
            </w:r>
          </w:p>
        </w:tc>
      </w:tr>
      <w:tr w:rsidR="00935444" w:rsidRPr="006A23CB" w14:paraId="303822F6" w14:textId="77777777" w:rsidTr="009C35F1">
        <w:trPr>
          <w:trHeight w:val="255"/>
        </w:trPr>
        <w:tc>
          <w:tcPr>
            <w:tcW w:w="1053" w:type="pct"/>
            <w:shd w:val="clear" w:color="auto" w:fill="auto"/>
            <w:vAlign w:val="center"/>
          </w:tcPr>
          <w:p w14:paraId="1C1180B2" w14:textId="77777777" w:rsidR="00935444" w:rsidRPr="00317757" w:rsidRDefault="00935444" w:rsidP="009C35F1">
            <w:pPr>
              <w:pStyle w:val="vT-Txt-C"/>
              <w:spacing w:before="0" w:after="0"/>
              <w:rPr>
                <w:rFonts w:eastAsiaTheme="minorHAnsi" w:cs="Arial"/>
                <w:sz w:val="18"/>
                <w:szCs w:val="18"/>
              </w:rPr>
            </w:pPr>
            <w:r w:rsidRPr="00317757">
              <w:rPr>
                <w:rFonts w:cs="Arial"/>
                <w:color w:val="000000"/>
                <w:sz w:val="18"/>
                <w:szCs w:val="18"/>
              </w:rPr>
              <w:t>Pad Printers with vision systems (large)</w:t>
            </w:r>
          </w:p>
        </w:tc>
        <w:tc>
          <w:tcPr>
            <w:tcW w:w="1021" w:type="pct"/>
          </w:tcPr>
          <w:p w14:paraId="6682F977" w14:textId="77777777" w:rsidR="00935444" w:rsidRPr="00317757" w:rsidRDefault="00935444" w:rsidP="009C35F1">
            <w:pPr>
              <w:pStyle w:val="vT-Txt-C"/>
              <w:spacing w:before="0" w:after="0"/>
              <w:rPr>
                <w:rFonts w:cs="Arial"/>
                <w:sz w:val="18"/>
                <w:szCs w:val="18"/>
              </w:rPr>
            </w:pPr>
            <w:r w:rsidRPr="00317757">
              <w:rPr>
                <w:rFonts w:cs="Arial"/>
                <w:sz w:val="18"/>
                <w:szCs w:val="18"/>
              </w:rPr>
              <w:t>Air supply</w:t>
            </w:r>
          </w:p>
        </w:tc>
        <w:tc>
          <w:tcPr>
            <w:tcW w:w="1020" w:type="pct"/>
            <w:shd w:val="clear" w:color="auto" w:fill="auto"/>
            <w:vAlign w:val="center"/>
          </w:tcPr>
          <w:p w14:paraId="49A92B0A" w14:textId="77777777" w:rsidR="00935444" w:rsidRPr="00317757" w:rsidRDefault="00935444" w:rsidP="009C35F1">
            <w:pPr>
              <w:pStyle w:val="vT-Txt-C"/>
              <w:spacing w:before="0" w:after="0"/>
              <w:rPr>
                <w:rFonts w:cs="Arial"/>
                <w:sz w:val="18"/>
                <w:szCs w:val="18"/>
              </w:rPr>
            </w:pPr>
            <w:r w:rsidRPr="00317757">
              <w:rPr>
                <w:rFonts w:eastAsiaTheme="minorHAnsi" w:cs="Arial"/>
                <w:sz w:val="18"/>
                <w:szCs w:val="18"/>
              </w:rPr>
              <w:t>75.0 PSI</w:t>
            </w:r>
          </w:p>
        </w:tc>
        <w:tc>
          <w:tcPr>
            <w:tcW w:w="987" w:type="pct"/>
            <w:shd w:val="clear" w:color="auto" w:fill="auto"/>
            <w:vAlign w:val="center"/>
          </w:tcPr>
          <w:p w14:paraId="79E4EC2E" w14:textId="77777777" w:rsidR="00935444" w:rsidRPr="00317757" w:rsidRDefault="00935444" w:rsidP="009C35F1">
            <w:pPr>
              <w:pStyle w:val="vT-Txt-C"/>
              <w:spacing w:before="0" w:after="0"/>
              <w:rPr>
                <w:rFonts w:cs="Arial"/>
                <w:sz w:val="18"/>
                <w:szCs w:val="18"/>
              </w:rPr>
            </w:pPr>
            <w:r w:rsidRPr="00317757">
              <w:rPr>
                <w:rFonts w:eastAsiaTheme="minorHAnsi" w:cs="Arial"/>
                <w:sz w:val="18"/>
                <w:szCs w:val="18"/>
              </w:rPr>
              <w:t>80.0 PSI</w:t>
            </w:r>
          </w:p>
        </w:tc>
        <w:tc>
          <w:tcPr>
            <w:tcW w:w="919" w:type="pct"/>
            <w:shd w:val="clear" w:color="auto" w:fill="auto"/>
            <w:vAlign w:val="center"/>
          </w:tcPr>
          <w:p w14:paraId="5E45A0D6" w14:textId="77777777" w:rsidR="00935444" w:rsidRPr="00317757" w:rsidRDefault="00935444" w:rsidP="009C35F1">
            <w:pPr>
              <w:pStyle w:val="vT-Txt-C"/>
              <w:spacing w:before="0" w:after="0"/>
              <w:rPr>
                <w:rFonts w:cs="Arial"/>
                <w:sz w:val="18"/>
                <w:szCs w:val="18"/>
              </w:rPr>
            </w:pPr>
            <w:r w:rsidRPr="00317757">
              <w:rPr>
                <w:rFonts w:eastAsiaTheme="minorHAnsi" w:cs="Arial"/>
                <w:sz w:val="18"/>
                <w:szCs w:val="18"/>
              </w:rPr>
              <w:t>85.0 PSI</w:t>
            </w:r>
          </w:p>
        </w:tc>
      </w:tr>
      <w:tr w:rsidR="00935444" w:rsidRPr="006A23CB" w14:paraId="2FB4BA31" w14:textId="77777777" w:rsidTr="009C35F1">
        <w:tc>
          <w:tcPr>
            <w:tcW w:w="1053" w:type="pct"/>
            <w:shd w:val="clear" w:color="auto" w:fill="auto"/>
            <w:vAlign w:val="center"/>
          </w:tcPr>
          <w:p w14:paraId="74A1FC73" w14:textId="77777777" w:rsidR="00935444" w:rsidRPr="00317757" w:rsidRDefault="00935444" w:rsidP="009C35F1">
            <w:pPr>
              <w:spacing w:after="0"/>
              <w:jc w:val="center"/>
              <w:rPr>
                <w:rFonts w:ascii="Arial" w:eastAsiaTheme="minorHAnsi" w:hAnsi="Arial" w:cs="Arial"/>
                <w:sz w:val="18"/>
                <w:szCs w:val="18"/>
              </w:rPr>
            </w:pPr>
            <w:r w:rsidRPr="00317757">
              <w:rPr>
                <w:rFonts w:ascii="Arial" w:hAnsi="Arial" w:cs="Arial"/>
                <w:color w:val="000000"/>
                <w:sz w:val="18"/>
                <w:szCs w:val="18"/>
              </w:rPr>
              <w:t>Heat Shrink Oven</w:t>
            </w:r>
          </w:p>
        </w:tc>
        <w:tc>
          <w:tcPr>
            <w:tcW w:w="1021" w:type="pct"/>
          </w:tcPr>
          <w:p w14:paraId="055EB3C1" w14:textId="77777777" w:rsidR="00935444" w:rsidRPr="00317757" w:rsidRDefault="00935444" w:rsidP="009C35F1">
            <w:pPr>
              <w:spacing w:after="0"/>
              <w:jc w:val="center"/>
              <w:rPr>
                <w:rFonts w:ascii="Arial" w:eastAsiaTheme="minorHAnsi" w:hAnsi="Arial" w:cs="Arial"/>
                <w:sz w:val="18"/>
                <w:szCs w:val="18"/>
              </w:rPr>
            </w:pPr>
            <w:r w:rsidRPr="00317757">
              <w:rPr>
                <w:rFonts w:ascii="Arial" w:eastAsiaTheme="minorHAnsi" w:hAnsi="Arial" w:cs="Arial"/>
                <w:sz w:val="18"/>
                <w:szCs w:val="18"/>
              </w:rPr>
              <w:t xml:space="preserve">Temperature </w:t>
            </w:r>
          </w:p>
        </w:tc>
        <w:tc>
          <w:tcPr>
            <w:tcW w:w="1020" w:type="pct"/>
            <w:shd w:val="clear" w:color="auto" w:fill="auto"/>
            <w:vAlign w:val="center"/>
          </w:tcPr>
          <w:p w14:paraId="1D229CDA" w14:textId="77777777" w:rsidR="00935444" w:rsidRPr="00317757" w:rsidRDefault="00935444" w:rsidP="009C35F1">
            <w:pPr>
              <w:spacing w:after="0"/>
              <w:jc w:val="center"/>
              <w:rPr>
                <w:rFonts w:ascii="Arial" w:eastAsiaTheme="minorHAnsi" w:hAnsi="Arial" w:cs="Arial"/>
                <w:sz w:val="18"/>
                <w:szCs w:val="18"/>
              </w:rPr>
            </w:pPr>
            <w:r w:rsidRPr="00317757">
              <w:rPr>
                <w:rFonts w:ascii="Arial" w:eastAsiaTheme="minorHAnsi" w:hAnsi="Arial" w:cs="Arial"/>
                <w:sz w:val="18"/>
                <w:szCs w:val="18"/>
              </w:rPr>
              <w:t>333 °F</w:t>
            </w:r>
          </w:p>
        </w:tc>
        <w:tc>
          <w:tcPr>
            <w:tcW w:w="987" w:type="pct"/>
            <w:shd w:val="clear" w:color="auto" w:fill="auto"/>
            <w:vAlign w:val="center"/>
          </w:tcPr>
          <w:p w14:paraId="53E81157" w14:textId="77777777" w:rsidR="00935444" w:rsidRPr="00317757" w:rsidRDefault="00935444" w:rsidP="009C35F1">
            <w:pPr>
              <w:spacing w:after="0"/>
              <w:jc w:val="center"/>
              <w:rPr>
                <w:rFonts w:ascii="Arial" w:eastAsiaTheme="minorHAnsi" w:hAnsi="Arial" w:cs="Arial"/>
                <w:sz w:val="18"/>
                <w:szCs w:val="18"/>
              </w:rPr>
            </w:pPr>
            <w:r w:rsidRPr="00317757">
              <w:rPr>
                <w:rFonts w:ascii="Arial" w:eastAsiaTheme="minorHAnsi" w:hAnsi="Arial" w:cs="Arial"/>
                <w:sz w:val="18"/>
                <w:szCs w:val="18"/>
              </w:rPr>
              <w:t>345 °F</w:t>
            </w:r>
          </w:p>
        </w:tc>
        <w:tc>
          <w:tcPr>
            <w:tcW w:w="919" w:type="pct"/>
            <w:shd w:val="clear" w:color="auto" w:fill="auto"/>
            <w:vAlign w:val="center"/>
          </w:tcPr>
          <w:p w14:paraId="08EE0EA6" w14:textId="77777777" w:rsidR="00935444" w:rsidRPr="00317757" w:rsidRDefault="00935444" w:rsidP="009C35F1">
            <w:pPr>
              <w:spacing w:after="0"/>
              <w:jc w:val="center"/>
              <w:rPr>
                <w:rFonts w:ascii="Arial" w:eastAsiaTheme="minorHAnsi" w:hAnsi="Arial" w:cs="Arial"/>
                <w:sz w:val="18"/>
                <w:szCs w:val="18"/>
              </w:rPr>
            </w:pPr>
            <w:r w:rsidRPr="00317757">
              <w:rPr>
                <w:rFonts w:ascii="Arial" w:eastAsiaTheme="minorHAnsi" w:hAnsi="Arial" w:cs="Arial"/>
                <w:sz w:val="18"/>
                <w:szCs w:val="18"/>
              </w:rPr>
              <w:t>357°F</w:t>
            </w:r>
          </w:p>
        </w:tc>
      </w:tr>
      <w:tr w:rsidR="00935444" w:rsidRPr="006A23CB" w14:paraId="7E127E99" w14:textId="77777777" w:rsidTr="009C35F1">
        <w:tc>
          <w:tcPr>
            <w:tcW w:w="1053" w:type="pct"/>
            <w:shd w:val="clear" w:color="auto" w:fill="auto"/>
            <w:vAlign w:val="center"/>
          </w:tcPr>
          <w:p w14:paraId="4357B301" w14:textId="77777777" w:rsidR="00935444" w:rsidRPr="00317757" w:rsidRDefault="00935444" w:rsidP="009C35F1">
            <w:pPr>
              <w:spacing w:after="0"/>
              <w:jc w:val="center"/>
              <w:rPr>
                <w:rFonts w:ascii="Arial" w:hAnsi="Arial" w:cs="Arial"/>
                <w:color w:val="000000"/>
                <w:sz w:val="18"/>
                <w:szCs w:val="18"/>
              </w:rPr>
            </w:pPr>
            <w:r w:rsidRPr="00317757">
              <w:rPr>
                <w:rFonts w:ascii="Arial" w:hAnsi="Arial" w:cs="Arial"/>
                <w:color w:val="000000"/>
                <w:sz w:val="18"/>
                <w:szCs w:val="18"/>
              </w:rPr>
              <w:t xml:space="preserve">Tubing Cutter 1 </w:t>
            </w:r>
          </w:p>
        </w:tc>
        <w:tc>
          <w:tcPr>
            <w:tcW w:w="1021" w:type="pct"/>
          </w:tcPr>
          <w:p w14:paraId="167B18F7" w14:textId="77777777" w:rsidR="00935444" w:rsidRPr="00317757" w:rsidRDefault="00935444" w:rsidP="009C35F1">
            <w:pPr>
              <w:spacing w:after="0"/>
              <w:jc w:val="center"/>
              <w:rPr>
                <w:rFonts w:ascii="Arial" w:eastAsiaTheme="minorHAnsi" w:hAnsi="Arial" w:cs="Arial"/>
                <w:sz w:val="18"/>
                <w:szCs w:val="18"/>
              </w:rPr>
            </w:pPr>
            <w:r w:rsidRPr="00317757">
              <w:rPr>
                <w:rFonts w:ascii="Arial" w:eastAsiaTheme="minorHAnsi" w:hAnsi="Arial" w:cs="Arial"/>
                <w:sz w:val="18"/>
                <w:szCs w:val="18"/>
              </w:rPr>
              <w:t>Air Supply</w:t>
            </w:r>
          </w:p>
        </w:tc>
        <w:tc>
          <w:tcPr>
            <w:tcW w:w="1020" w:type="pct"/>
            <w:shd w:val="clear" w:color="auto" w:fill="auto"/>
            <w:vAlign w:val="center"/>
          </w:tcPr>
          <w:p w14:paraId="0B7968EA" w14:textId="77777777" w:rsidR="00935444" w:rsidRPr="00317757" w:rsidRDefault="00935444" w:rsidP="009C35F1">
            <w:pPr>
              <w:spacing w:after="0"/>
              <w:jc w:val="center"/>
              <w:rPr>
                <w:rFonts w:ascii="Arial" w:eastAsiaTheme="minorHAnsi" w:hAnsi="Arial" w:cs="Arial"/>
                <w:sz w:val="18"/>
                <w:szCs w:val="18"/>
              </w:rPr>
            </w:pPr>
            <w:r w:rsidRPr="00317757">
              <w:rPr>
                <w:rFonts w:ascii="Arial" w:eastAsiaTheme="minorHAnsi" w:hAnsi="Arial" w:cs="Arial"/>
                <w:sz w:val="18"/>
                <w:szCs w:val="18"/>
              </w:rPr>
              <w:t>75.0 PSI</w:t>
            </w:r>
          </w:p>
        </w:tc>
        <w:tc>
          <w:tcPr>
            <w:tcW w:w="987" w:type="pct"/>
            <w:shd w:val="clear" w:color="auto" w:fill="auto"/>
            <w:vAlign w:val="center"/>
          </w:tcPr>
          <w:p w14:paraId="4BBAA0CA" w14:textId="77777777" w:rsidR="00935444" w:rsidRPr="00317757" w:rsidRDefault="00935444" w:rsidP="009C35F1">
            <w:pPr>
              <w:spacing w:after="0"/>
              <w:jc w:val="center"/>
              <w:rPr>
                <w:rFonts w:ascii="Arial" w:eastAsiaTheme="minorHAnsi" w:hAnsi="Arial" w:cs="Arial"/>
                <w:sz w:val="18"/>
                <w:szCs w:val="18"/>
              </w:rPr>
            </w:pPr>
            <w:r w:rsidRPr="00317757">
              <w:rPr>
                <w:rFonts w:ascii="Arial" w:eastAsiaTheme="minorHAnsi" w:hAnsi="Arial" w:cs="Arial"/>
                <w:sz w:val="18"/>
                <w:szCs w:val="18"/>
              </w:rPr>
              <w:t>85.0 PSI</w:t>
            </w:r>
          </w:p>
        </w:tc>
        <w:tc>
          <w:tcPr>
            <w:tcW w:w="919" w:type="pct"/>
            <w:shd w:val="clear" w:color="auto" w:fill="auto"/>
            <w:vAlign w:val="center"/>
          </w:tcPr>
          <w:p w14:paraId="51B73FAC" w14:textId="77777777" w:rsidR="00935444" w:rsidRPr="00317757" w:rsidRDefault="00935444" w:rsidP="009C35F1">
            <w:pPr>
              <w:spacing w:after="0"/>
              <w:jc w:val="center"/>
              <w:rPr>
                <w:rFonts w:ascii="Arial" w:eastAsiaTheme="minorHAnsi" w:hAnsi="Arial" w:cs="Arial"/>
                <w:sz w:val="18"/>
                <w:szCs w:val="18"/>
              </w:rPr>
            </w:pPr>
            <w:r w:rsidRPr="00317757">
              <w:rPr>
                <w:rFonts w:ascii="Arial" w:eastAsiaTheme="minorHAnsi" w:hAnsi="Arial" w:cs="Arial"/>
                <w:sz w:val="18"/>
                <w:szCs w:val="18"/>
              </w:rPr>
              <w:t>95.0 PSI</w:t>
            </w:r>
          </w:p>
        </w:tc>
      </w:tr>
      <w:tr w:rsidR="00935444" w:rsidRPr="006A23CB" w14:paraId="7D86ACC4" w14:textId="77777777" w:rsidTr="009C35F1">
        <w:tc>
          <w:tcPr>
            <w:tcW w:w="1053" w:type="pct"/>
            <w:shd w:val="clear" w:color="auto" w:fill="auto"/>
            <w:vAlign w:val="center"/>
          </w:tcPr>
          <w:p w14:paraId="268FC0F9" w14:textId="77777777" w:rsidR="00935444" w:rsidRPr="00317757" w:rsidRDefault="00935444" w:rsidP="009C35F1">
            <w:pPr>
              <w:spacing w:after="0"/>
              <w:jc w:val="center"/>
              <w:rPr>
                <w:rFonts w:ascii="Arial" w:hAnsi="Arial" w:cs="Arial"/>
                <w:color w:val="000000"/>
                <w:sz w:val="18"/>
                <w:szCs w:val="18"/>
              </w:rPr>
            </w:pPr>
            <w:r w:rsidRPr="00317757">
              <w:rPr>
                <w:rFonts w:ascii="Arial" w:hAnsi="Arial" w:cs="Arial"/>
                <w:color w:val="000000"/>
                <w:sz w:val="18"/>
                <w:szCs w:val="18"/>
              </w:rPr>
              <w:t>Tubing Cutter 2</w:t>
            </w:r>
          </w:p>
        </w:tc>
        <w:tc>
          <w:tcPr>
            <w:tcW w:w="1021" w:type="pct"/>
          </w:tcPr>
          <w:p w14:paraId="73EAE101" w14:textId="77777777" w:rsidR="00935444" w:rsidRPr="00317757" w:rsidRDefault="00935444" w:rsidP="009C35F1">
            <w:pPr>
              <w:spacing w:after="0"/>
              <w:jc w:val="center"/>
              <w:rPr>
                <w:rFonts w:ascii="Arial" w:eastAsiaTheme="minorHAnsi" w:hAnsi="Arial" w:cs="Arial"/>
                <w:sz w:val="18"/>
                <w:szCs w:val="18"/>
              </w:rPr>
            </w:pPr>
            <w:r w:rsidRPr="00317757">
              <w:rPr>
                <w:rFonts w:ascii="Arial" w:eastAsiaTheme="minorHAnsi" w:hAnsi="Arial" w:cs="Arial"/>
                <w:sz w:val="18"/>
                <w:szCs w:val="18"/>
              </w:rPr>
              <w:t>Air Supply</w:t>
            </w:r>
          </w:p>
        </w:tc>
        <w:tc>
          <w:tcPr>
            <w:tcW w:w="1020" w:type="pct"/>
            <w:shd w:val="clear" w:color="auto" w:fill="auto"/>
            <w:vAlign w:val="center"/>
          </w:tcPr>
          <w:p w14:paraId="14C6C752" w14:textId="77777777" w:rsidR="00935444" w:rsidRPr="00317757" w:rsidRDefault="00935444" w:rsidP="009C35F1">
            <w:pPr>
              <w:spacing w:after="0"/>
              <w:jc w:val="center"/>
              <w:rPr>
                <w:rFonts w:ascii="Arial" w:eastAsiaTheme="minorHAnsi" w:hAnsi="Arial" w:cs="Arial"/>
                <w:sz w:val="18"/>
                <w:szCs w:val="18"/>
              </w:rPr>
            </w:pPr>
            <w:r w:rsidRPr="00317757">
              <w:rPr>
                <w:rFonts w:ascii="Arial" w:eastAsiaTheme="minorHAnsi" w:hAnsi="Arial" w:cs="Arial"/>
                <w:sz w:val="18"/>
                <w:szCs w:val="18"/>
              </w:rPr>
              <w:t>75.0 PSI</w:t>
            </w:r>
          </w:p>
        </w:tc>
        <w:tc>
          <w:tcPr>
            <w:tcW w:w="987" w:type="pct"/>
            <w:shd w:val="clear" w:color="auto" w:fill="auto"/>
            <w:vAlign w:val="center"/>
          </w:tcPr>
          <w:p w14:paraId="28D95441" w14:textId="77777777" w:rsidR="00935444" w:rsidRPr="00317757" w:rsidRDefault="00935444" w:rsidP="009C35F1">
            <w:pPr>
              <w:spacing w:after="0"/>
              <w:jc w:val="center"/>
              <w:rPr>
                <w:rFonts w:ascii="Arial" w:eastAsiaTheme="minorHAnsi" w:hAnsi="Arial" w:cs="Arial"/>
                <w:sz w:val="18"/>
                <w:szCs w:val="18"/>
              </w:rPr>
            </w:pPr>
            <w:r w:rsidRPr="00317757">
              <w:rPr>
                <w:rFonts w:ascii="Arial" w:eastAsiaTheme="minorHAnsi" w:hAnsi="Arial" w:cs="Arial"/>
                <w:sz w:val="18"/>
                <w:szCs w:val="18"/>
              </w:rPr>
              <w:t>85.0 PSI</w:t>
            </w:r>
          </w:p>
        </w:tc>
        <w:tc>
          <w:tcPr>
            <w:tcW w:w="919" w:type="pct"/>
            <w:shd w:val="clear" w:color="auto" w:fill="auto"/>
            <w:vAlign w:val="center"/>
          </w:tcPr>
          <w:p w14:paraId="348215AF" w14:textId="77777777" w:rsidR="00935444" w:rsidRPr="00317757" w:rsidRDefault="00935444" w:rsidP="009C35F1">
            <w:pPr>
              <w:spacing w:after="0"/>
              <w:jc w:val="center"/>
              <w:rPr>
                <w:rFonts w:ascii="Arial" w:eastAsiaTheme="minorHAnsi" w:hAnsi="Arial" w:cs="Arial"/>
                <w:sz w:val="18"/>
                <w:szCs w:val="18"/>
              </w:rPr>
            </w:pPr>
            <w:r w:rsidRPr="00317757">
              <w:rPr>
                <w:rFonts w:ascii="Arial" w:eastAsiaTheme="minorHAnsi" w:hAnsi="Arial" w:cs="Arial"/>
                <w:sz w:val="18"/>
                <w:szCs w:val="18"/>
              </w:rPr>
              <w:t>95.0 PSI</w:t>
            </w:r>
          </w:p>
        </w:tc>
      </w:tr>
    </w:tbl>
    <w:p w14:paraId="262BCAAB" w14:textId="77777777" w:rsidR="00935444" w:rsidRDefault="00935444" w:rsidP="00902486">
      <w:pPr>
        <w:pStyle w:val="BodyText"/>
      </w:pPr>
    </w:p>
    <w:p w14:paraId="11AC6601" w14:textId="2989E22A" w:rsidR="00D0454B" w:rsidRDefault="00D0454B" w:rsidP="00E21DFA">
      <w:pPr>
        <w:pStyle w:val="BodyText"/>
        <w:ind w:left="720"/>
      </w:pPr>
      <w:r w:rsidRPr="00D0454B">
        <w:t>According to the validation plan FB003341 Rev A, quantities established per PR-0000022 Rev. 11 (Franchise Procedure for Establishing Process Validation and Production Sampling Plans). Based on OQ quality requirements</w:t>
      </w:r>
      <w:r w:rsidR="00241658">
        <w:t>,</w:t>
      </w:r>
      <w:r w:rsidRPr="00D0454B">
        <w:t xml:space="preserve"> the sample </w:t>
      </w:r>
      <w:r>
        <w:t xml:space="preserve">lot </w:t>
      </w:r>
      <w:r w:rsidRPr="00D0454B">
        <w:t>size</w:t>
      </w:r>
      <w:r w:rsidR="00241658">
        <w:t>s</w:t>
      </w:r>
      <w:r w:rsidRPr="00D0454B">
        <w:t xml:space="preserve"> </w:t>
      </w:r>
      <w:r>
        <w:t>were built as</w:t>
      </w:r>
      <w:r w:rsidRPr="00D0454B">
        <w:t xml:space="preserve"> Table </w:t>
      </w:r>
      <w:r>
        <w:t>6</w:t>
      </w:r>
      <w:r w:rsidRPr="00D0454B">
        <w:t xml:space="preserve"> states.</w:t>
      </w:r>
      <w:r w:rsidR="00DA4256">
        <w:t xml:space="preserve"> </w:t>
      </w:r>
      <w:r w:rsidR="00DA4256" w:rsidRPr="00DA4256">
        <w:t xml:space="preserve">Quality technician </w:t>
      </w:r>
      <w:r w:rsidR="00DA4256">
        <w:t xml:space="preserve">randomly </w:t>
      </w:r>
      <w:r w:rsidR="00DA4256" w:rsidRPr="00DA4256">
        <w:t>inspected samples</w:t>
      </w:r>
      <w:r w:rsidR="00DA4256">
        <w:t xml:space="preserve"> </w:t>
      </w:r>
      <w:r w:rsidR="00241658">
        <w:t>from</w:t>
      </w:r>
      <w:r w:rsidR="00DA4256">
        <w:t xml:space="preserve"> each batch</w:t>
      </w:r>
      <w:r w:rsidR="00DA4256" w:rsidRPr="00DA4256">
        <w:t xml:space="preserve"> per SPE004695 Rev Draft and recorded the results in inspection data sheet FMWE0311.1. See Attachment #1 and #2.</w:t>
      </w:r>
    </w:p>
    <w:p w14:paraId="19452E86" w14:textId="1B584BFC" w:rsidR="00D0454B" w:rsidRPr="00D0454B" w:rsidRDefault="00D0454B" w:rsidP="00D0454B">
      <w:pPr>
        <w:pStyle w:val="Caption"/>
        <w:rPr>
          <w:sz w:val="18"/>
          <w:szCs w:val="18"/>
        </w:rPr>
      </w:pPr>
      <w:r w:rsidRPr="00D0454B">
        <w:rPr>
          <w:sz w:val="18"/>
          <w:szCs w:val="18"/>
        </w:rPr>
        <w:t xml:space="preserve">Table </w:t>
      </w:r>
      <w:r w:rsidRPr="00D0454B">
        <w:rPr>
          <w:sz w:val="18"/>
          <w:szCs w:val="18"/>
        </w:rPr>
        <w:fldChar w:fldCharType="begin"/>
      </w:r>
      <w:r w:rsidRPr="00D0454B">
        <w:rPr>
          <w:sz w:val="18"/>
          <w:szCs w:val="18"/>
        </w:rPr>
        <w:instrText xml:space="preserve"> SEQ Table \* ARABIC </w:instrText>
      </w:r>
      <w:r w:rsidRPr="00D0454B">
        <w:rPr>
          <w:sz w:val="18"/>
          <w:szCs w:val="18"/>
        </w:rPr>
        <w:fldChar w:fldCharType="separate"/>
      </w:r>
      <w:r w:rsidRPr="00D0454B">
        <w:rPr>
          <w:noProof/>
          <w:sz w:val="18"/>
          <w:szCs w:val="18"/>
        </w:rPr>
        <w:t>6</w:t>
      </w:r>
      <w:r w:rsidRPr="00D0454B">
        <w:rPr>
          <w:sz w:val="18"/>
          <w:szCs w:val="18"/>
        </w:rPr>
        <w:fldChar w:fldCharType="end"/>
      </w:r>
      <w:r w:rsidRPr="00D0454B">
        <w:rPr>
          <w:sz w:val="18"/>
          <w:szCs w:val="18"/>
        </w:rPr>
        <w:t xml:space="preserve"> - Sampling Size</w:t>
      </w:r>
    </w:p>
    <w:tbl>
      <w:tblPr>
        <w:tblStyle w:val="TableGrid"/>
        <w:tblW w:w="0" w:type="auto"/>
        <w:jc w:val="center"/>
        <w:tblLook w:val="04A0" w:firstRow="1" w:lastRow="0" w:firstColumn="1" w:lastColumn="0" w:noHBand="0" w:noVBand="1"/>
      </w:tblPr>
      <w:tblGrid>
        <w:gridCol w:w="717"/>
        <w:gridCol w:w="1350"/>
        <w:gridCol w:w="1348"/>
        <w:gridCol w:w="1348"/>
      </w:tblGrid>
      <w:tr w:rsidR="00D0454B" w14:paraId="1CDBD084" w14:textId="77777777" w:rsidTr="00846A76">
        <w:trPr>
          <w:tblHeader/>
          <w:jc w:val="center"/>
        </w:trPr>
        <w:tc>
          <w:tcPr>
            <w:tcW w:w="717" w:type="dxa"/>
            <w:shd w:val="clear" w:color="auto" w:fill="BFBFBF" w:themeFill="background1" w:themeFillShade="BF"/>
          </w:tcPr>
          <w:p w14:paraId="6A9564AF" w14:textId="77777777" w:rsidR="00D0454B" w:rsidRPr="00DC378D" w:rsidRDefault="00D0454B" w:rsidP="00846A76">
            <w:pPr>
              <w:jc w:val="center"/>
              <w:rPr>
                <w:rFonts w:ascii="Arial" w:hAnsi="Arial" w:cs="Arial"/>
                <w:sz w:val="18"/>
                <w:szCs w:val="18"/>
              </w:rPr>
            </w:pPr>
            <w:r w:rsidRPr="00DC378D">
              <w:rPr>
                <w:rFonts w:ascii="Arial" w:hAnsi="Arial" w:cs="Arial"/>
                <w:sz w:val="18"/>
                <w:szCs w:val="18"/>
              </w:rPr>
              <w:t>Group</w:t>
            </w:r>
          </w:p>
        </w:tc>
        <w:tc>
          <w:tcPr>
            <w:tcW w:w="1350" w:type="dxa"/>
            <w:shd w:val="clear" w:color="auto" w:fill="BFBFBF" w:themeFill="background1" w:themeFillShade="BF"/>
          </w:tcPr>
          <w:p w14:paraId="004473C8" w14:textId="77777777" w:rsidR="00D0454B" w:rsidRPr="00DC378D" w:rsidRDefault="00D0454B" w:rsidP="00846A76">
            <w:pPr>
              <w:jc w:val="center"/>
              <w:rPr>
                <w:rFonts w:ascii="Arial" w:hAnsi="Arial" w:cs="Arial"/>
                <w:sz w:val="18"/>
                <w:szCs w:val="18"/>
              </w:rPr>
            </w:pPr>
            <w:r w:rsidRPr="00DC378D">
              <w:rPr>
                <w:rFonts w:ascii="Arial" w:hAnsi="Arial" w:cs="Arial"/>
                <w:sz w:val="18"/>
                <w:szCs w:val="18"/>
              </w:rPr>
              <w:t>Parameter</w:t>
            </w:r>
          </w:p>
        </w:tc>
        <w:tc>
          <w:tcPr>
            <w:tcW w:w="1348" w:type="dxa"/>
            <w:shd w:val="clear" w:color="auto" w:fill="BFBFBF" w:themeFill="background1" w:themeFillShade="BF"/>
          </w:tcPr>
          <w:p w14:paraId="5D1A69D7" w14:textId="77777777" w:rsidR="00D0454B" w:rsidRPr="00DC378D" w:rsidRDefault="00D0454B" w:rsidP="00846A76">
            <w:pPr>
              <w:jc w:val="center"/>
              <w:rPr>
                <w:rFonts w:ascii="Arial" w:hAnsi="Arial" w:cs="Arial"/>
                <w:sz w:val="18"/>
                <w:szCs w:val="18"/>
              </w:rPr>
            </w:pPr>
            <w:r w:rsidRPr="00DC378D">
              <w:rPr>
                <w:rFonts w:ascii="Arial" w:hAnsi="Arial" w:cs="Arial"/>
                <w:sz w:val="18"/>
                <w:szCs w:val="18"/>
              </w:rPr>
              <w:t>Product Code</w:t>
            </w:r>
          </w:p>
        </w:tc>
        <w:tc>
          <w:tcPr>
            <w:tcW w:w="1348" w:type="dxa"/>
            <w:shd w:val="clear" w:color="auto" w:fill="BFBFBF" w:themeFill="background1" w:themeFillShade="BF"/>
          </w:tcPr>
          <w:p w14:paraId="595B410F" w14:textId="77777777" w:rsidR="00D0454B" w:rsidRPr="00DC378D" w:rsidRDefault="00D0454B" w:rsidP="00846A76">
            <w:pPr>
              <w:jc w:val="center"/>
              <w:rPr>
                <w:rFonts w:ascii="Arial" w:hAnsi="Arial" w:cs="Arial"/>
                <w:sz w:val="18"/>
                <w:szCs w:val="18"/>
              </w:rPr>
            </w:pPr>
            <w:r w:rsidRPr="00DC378D">
              <w:rPr>
                <w:rFonts w:ascii="Arial" w:hAnsi="Arial" w:cs="Arial"/>
                <w:sz w:val="18"/>
                <w:szCs w:val="18"/>
              </w:rPr>
              <w:t>Samples</w:t>
            </w:r>
          </w:p>
        </w:tc>
      </w:tr>
      <w:tr w:rsidR="00D0454B" w14:paraId="1AC34883" w14:textId="77777777" w:rsidTr="00846A76">
        <w:trPr>
          <w:jc w:val="center"/>
        </w:trPr>
        <w:tc>
          <w:tcPr>
            <w:tcW w:w="717" w:type="dxa"/>
            <w:shd w:val="clear" w:color="auto" w:fill="BFBFBF" w:themeFill="background1" w:themeFillShade="BF"/>
          </w:tcPr>
          <w:p w14:paraId="37DB194B" w14:textId="77777777" w:rsidR="00D0454B" w:rsidRPr="00DC378D" w:rsidRDefault="00D0454B" w:rsidP="00846A76">
            <w:pPr>
              <w:jc w:val="center"/>
              <w:rPr>
                <w:rFonts w:ascii="Arial" w:hAnsi="Arial" w:cs="Arial"/>
                <w:sz w:val="18"/>
                <w:szCs w:val="18"/>
              </w:rPr>
            </w:pPr>
            <w:r w:rsidRPr="00DC378D">
              <w:rPr>
                <w:rFonts w:ascii="Arial" w:hAnsi="Arial" w:cs="Arial"/>
                <w:sz w:val="18"/>
                <w:szCs w:val="18"/>
              </w:rPr>
              <w:t>1</w:t>
            </w:r>
          </w:p>
        </w:tc>
        <w:tc>
          <w:tcPr>
            <w:tcW w:w="1350" w:type="dxa"/>
            <w:vMerge w:val="restart"/>
            <w:vAlign w:val="center"/>
          </w:tcPr>
          <w:p w14:paraId="6B6614B5" w14:textId="77777777" w:rsidR="00D0454B" w:rsidRPr="00DC378D" w:rsidRDefault="00D0454B" w:rsidP="00846A76">
            <w:pPr>
              <w:jc w:val="center"/>
              <w:rPr>
                <w:rFonts w:ascii="Arial" w:hAnsi="Arial" w:cs="Arial"/>
                <w:sz w:val="18"/>
                <w:szCs w:val="18"/>
              </w:rPr>
            </w:pPr>
            <w:r w:rsidRPr="00DC378D">
              <w:rPr>
                <w:rFonts w:ascii="Arial" w:hAnsi="Arial" w:cs="Arial"/>
                <w:sz w:val="18"/>
                <w:szCs w:val="18"/>
              </w:rPr>
              <w:t>Low</w:t>
            </w:r>
          </w:p>
        </w:tc>
        <w:tc>
          <w:tcPr>
            <w:tcW w:w="1348" w:type="dxa"/>
          </w:tcPr>
          <w:p w14:paraId="46354203" w14:textId="77777777" w:rsidR="00D0454B" w:rsidRPr="00DC378D" w:rsidRDefault="00D0454B" w:rsidP="00846A76">
            <w:pPr>
              <w:jc w:val="center"/>
              <w:rPr>
                <w:rFonts w:ascii="Arial" w:hAnsi="Arial" w:cs="Arial"/>
                <w:sz w:val="18"/>
                <w:szCs w:val="18"/>
              </w:rPr>
            </w:pPr>
            <w:r w:rsidRPr="00DC378D">
              <w:rPr>
                <w:rFonts w:ascii="Arial" w:hAnsi="Arial" w:cs="Arial"/>
                <w:sz w:val="18"/>
                <w:szCs w:val="18"/>
              </w:rPr>
              <w:t>0012</w:t>
            </w:r>
          </w:p>
        </w:tc>
        <w:tc>
          <w:tcPr>
            <w:tcW w:w="1348" w:type="dxa"/>
          </w:tcPr>
          <w:p w14:paraId="04325A6A" w14:textId="77777777" w:rsidR="00D0454B" w:rsidRPr="00DC378D" w:rsidRDefault="00D0454B" w:rsidP="00846A76">
            <w:pPr>
              <w:jc w:val="center"/>
              <w:rPr>
                <w:rFonts w:ascii="Arial" w:hAnsi="Arial" w:cs="Arial"/>
                <w:sz w:val="18"/>
                <w:szCs w:val="18"/>
              </w:rPr>
            </w:pPr>
            <w:r>
              <w:rPr>
                <w:rFonts w:ascii="Arial" w:hAnsi="Arial" w:cs="Arial"/>
                <w:sz w:val="18"/>
                <w:szCs w:val="18"/>
              </w:rPr>
              <w:t>10000</w:t>
            </w:r>
          </w:p>
        </w:tc>
      </w:tr>
      <w:tr w:rsidR="00D0454B" w14:paraId="71167DA5" w14:textId="77777777" w:rsidTr="00846A76">
        <w:trPr>
          <w:jc w:val="center"/>
        </w:trPr>
        <w:tc>
          <w:tcPr>
            <w:tcW w:w="717" w:type="dxa"/>
            <w:shd w:val="clear" w:color="auto" w:fill="BFBFBF" w:themeFill="background1" w:themeFillShade="BF"/>
          </w:tcPr>
          <w:p w14:paraId="50C17F50" w14:textId="77777777" w:rsidR="00D0454B" w:rsidRPr="00DC378D" w:rsidRDefault="00D0454B" w:rsidP="00846A76">
            <w:pPr>
              <w:jc w:val="center"/>
              <w:rPr>
                <w:rFonts w:ascii="Arial" w:hAnsi="Arial" w:cs="Arial"/>
                <w:sz w:val="18"/>
                <w:szCs w:val="18"/>
              </w:rPr>
            </w:pPr>
            <w:r w:rsidRPr="00DC378D">
              <w:rPr>
                <w:rFonts w:ascii="Arial" w:hAnsi="Arial" w:cs="Arial"/>
                <w:sz w:val="18"/>
                <w:szCs w:val="18"/>
              </w:rPr>
              <w:t>2</w:t>
            </w:r>
          </w:p>
        </w:tc>
        <w:tc>
          <w:tcPr>
            <w:tcW w:w="1350" w:type="dxa"/>
            <w:vMerge/>
          </w:tcPr>
          <w:p w14:paraId="2A3E02F8" w14:textId="77777777" w:rsidR="00D0454B" w:rsidRPr="00DC378D" w:rsidRDefault="00D0454B" w:rsidP="00846A76">
            <w:pPr>
              <w:rPr>
                <w:rFonts w:ascii="Arial" w:hAnsi="Arial" w:cs="Arial"/>
                <w:sz w:val="18"/>
                <w:szCs w:val="18"/>
              </w:rPr>
            </w:pPr>
          </w:p>
        </w:tc>
        <w:tc>
          <w:tcPr>
            <w:tcW w:w="1348" w:type="dxa"/>
          </w:tcPr>
          <w:p w14:paraId="2804B4F1" w14:textId="77777777" w:rsidR="00D0454B" w:rsidRPr="00DC378D" w:rsidRDefault="00D0454B" w:rsidP="00846A76">
            <w:pPr>
              <w:jc w:val="center"/>
              <w:rPr>
                <w:rFonts w:ascii="Arial" w:hAnsi="Arial" w:cs="Arial"/>
                <w:sz w:val="18"/>
                <w:szCs w:val="18"/>
              </w:rPr>
            </w:pPr>
            <w:r w:rsidRPr="00DC378D">
              <w:rPr>
                <w:rFonts w:ascii="Arial" w:hAnsi="Arial" w:cs="Arial"/>
                <w:sz w:val="18"/>
                <w:szCs w:val="18"/>
              </w:rPr>
              <w:t>0014</w:t>
            </w:r>
          </w:p>
        </w:tc>
        <w:tc>
          <w:tcPr>
            <w:tcW w:w="1348" w:type="dxa"/>
          </w:tcPr>
          <w:p w14:paraId="579E5B04" w14:textId="77777777" w:rsidR="00D0454B" w:rsidRPr="00DC378D" w:rsidRDefault="00D0454B" w:rsidP="00846A76">
            <w:pPr>
              <w:jc w:val="center"/>
              <w:rPr>
                <w:rFonts w:ascii="Arial" w:hAnsi="Arial" w:cs="Arial"/>
                <w:sz w:val="18"/>
                <w:szCs w:val="18"/>
              </w:rPr>
            </w:pPr>
            <w:r w:rsidRPr="00CC50B9">
              <w:rPr>
                <w:rFonts w:ascii="Arial" w:hAnsi="Arial" w:cs="Arial"/>
                <w:sz w:val="18"/>
                <w:szCs w:val="18"/>
              </w:rPr>
              <w:t>10000</w:t>
            </w:r>
          </w:p>
        </w:tc>
      </w:tr>
      <w:tr w:rsidR="00D0454B" w14:paraId="337ADA05" w14:textId="77777777" w:rsidTr="00846A76">
        <w:trPr>
          <w:jc w:val="center"/>
        </w:trPr>
        <w:tc>
          <w:tcPr>
            <w:tcW w:w="717" w:type="dxa"/>
            <w:shd w:val="clear" w:color="auto" w:fill="BFBFBF" w:themeFill="background1" w:themeFillShade="BF"/>
          </w:tcPr>
          <w:p w14:paraId="228E0D7B" w14:textId="282433D4" w:rsidR="00D0454B" w:rsidRPr="00DC378D" w:rsidRDefault="008767BA" w:rsidP="00846A76">
            <w:pPr>
              <w:jc w:val="center"/>
              <w:rPr>
                <w:rFonts w:ascii="Arial" w:hAnsi="Arial" w:cs="Arial"/>
                <w:sz w:val="18"/>
                <w:szCs w:val="18"/>
              </w:rPr>
            </w:pPr>
            <w:r>
              <w:rPr>
                <w:rFonts w:ascii="Arial" w:hAnsi="Arial" w:cs="Arial"/>
                <w:sz w:val="18"/>
                <w:szCs w:val="18"/>
              </w:rPr>
              <w:t>3</w:t>
            </w:r>
          </w:p>
        </w:tc>
        <w:tc>
          <w:tcPr>
            <w:tcW w:w="1350" w:type="dxa"/>
            <w:vMerge w:val="restart"/>
            <w:vAlign w:val="center"/>
          </w:tcPr>
          <w:p w14:paraId="3EA7E679" w14:textId="77777777" w:rsidR="00D0454B" w:rsidRPr="00DC378D" w:rsidRDefault="00D0454B" w:rsidP="00846A76">
            <w:pPr>
              <w:jc w:val="center"/>
              <w:rPr>
                <w:rFonts w:ascii="Arial" w:hAnsi="Arial" w:cs="Arial"/>
                <w:sz w:val="18"/>
                <w:szCs w:val="18"/>
              </w:rPr>
            </w:pPr>
            <w:r w:rsidRPr="00DC378D">
              <w:rPr>
                <w:rFonts w:ascii="Arial" w:hAnsi="Arial" w:cs="Arial"/>
                <w:sz w:val="18"/>
                <w:szCs w:val="18"/>
              </w:rPr>
              <w:t>Nominal</w:t>
            </w:r>
          </w:p>
        </w:tc>
        <w:tc>
          <w:tcPr>
            <w:tcW w:w="1348" w:type="dxa"/>
          </w:tcPr>
          <w:p w14:paraId="4A41920A" w14:textId="77777777" w:rsidR="00D0454B" w:rsidRPr="00DC378D" w:rsidRDefault="00D0454B" w:rsidP="00846A76">
            <w:pPr>
              <w:jc w:val="center"/>
              <w:rPr>
                <w:rFonts w:ascii="Arial" w:hAnsi="Arial" w:cs="Arial"/>
                <w:sz w:val="18"/>
                <w:szCs w:val="18"/>
              </w:rPr>
            </w:pPr>
            <w:r w:rsidRPr="00DC378D">
              <w:rPr>
                <w:rFonts w:ascii="Arial" w:hAnsi="Arial" w:cs="Arial"/>
                <w:sz w:val="18"/>
                <w:szCs w:val="18"/>
              </w:rPr>
              <w:t>0012</w:t>
            </w:r>
          </w:p>
        </w:tc>
        <w:tc>
          <w:tcPr>
            <w:tcW w:w="1348" w:type="dxa"/>
          </w:tcPr>
          <w:p w14:paraId="508C5A8E" w14:textId="77777777" w:rsidR="00D0454B" w:rsidRPr="00DC378D" w:rsidRDefault="00D0454B" w:rsidP="00846A76">
            <w:pPr>
              <w:jc w:val="center"/>
              <w:rPr>
                <w:rFonts w:ascii="Arial" w:hAnsi="Arial" w:cs="Arial"/>
                <w:sz w:val="18"/>
                <w:szCs w:val="18"/>
              </w:rPr>
            </w:pPr>
            <w:r w:rsidRPr="005F4463">
              <w:rPr>
                <w:rFonts w:ascii="Arial" w:hAnsi="Arial" w:cs="Arial"/>
                <w:sz w:val="18"/>
                <w:szCs w:val="18"/>
              </w:rPr>
              <w:t>10000</w:t>
            </w:r>
          </w:p>
        </w:tc>
      </w:tr>
      <w:tr w:rsidR="00E21DFA" w14:paraId="3243BA9E" w14:textId="77777777" w:rsidTr="00846A76">
        <w:trPr>
          <w:jc w:val="center"/>
        </w:trPr>
        <w:tc>
          <w:tcPr>
            <w:tcW w:w="717" w:type="dxa"/>
            <w:shd w:val="clear" w:color="auto" w:fill="BFBFBF" w:themeFill="background1" w:themeFillShade="BF"/>
          </w:tcPr>
          <w:p w14:paraId="5A958B90" w14:textId="0FE50364" w:rsidR="00E21DFA" w:rsidRPr="00DC378D" w:rsidRDefault="008767BA" w:rsidP="00E21DFA">
            <w:pPr>
              <w:jc w:val="center"/>
              <w:rPr>
                <w:rFonts w:ascii="Arial" w:hAnsi="Arial" w:cs="Arial"/>
                <w:sz w:val="18"/>
                <w:szCs w:val="18"/>
              </w:rPr>
            </w:pPr>
            <w:r>
              <w:rPr>
                <w:rFonts w:ascii="Arial" w:hAnsi="Arial" w:cs="Arial"/>
                <w:sz w:val="18"/>
                <w:szCs w:val="18"/>
              </w:rPr>
              <w:t>4</w:t>
            </w:r>
          </w:p>
        </w:tc>
        <w:tc>
          <w:tcPr>
            <w:tcW w:w="1350" w:type="dxa"/>
            <w:vMerge/>
            <w:vAlign w:val="center"/>
          </w:tcPr>
          <w:p w14:paraId="3617E92E" w14:textId="77777777" w:rsidR="00E21DFA" w:rsidRPr="00DC378D" w:rsidRDefault="00E21DFA" w:rsidP="00E21DFA">
            <w:pPr>
              <w:jc w:val="center"/>
              <w:rPr>
                <w:rFonts w:ascii="Arial" w:hAnsi="Arial" w:cs="Arial"/>
                <w:sz w:val="18"/>
                <w:szCs w:val="18"/>
              </w:rPr>
            </w:pPr>
          </w:p>
        </w:tc>
        <w:tc>
          <w:tcPr>
            <w:tcW w:w="1348" w:type="dxa"/>
          </w:tcPr>
          <w:p w14:paraId="4E5969B2" w14:textId="1AFD1D93" w:rsidR="00E21DFA" w:rsidRPr="00DC378D" w:rsidRDefault="00E21DFA" w:rsidP="00E21DFA">
            <w:pPr>
              <w:jc w:val="center"/>
              <w:rPr>
                <w:rFonts w:ascii="Arial" w:hAnsi="Arial" w:cs="Arial"/>
                <w:sz w:val="18"/>
                <w:szCs w:val="18"/>
              </w:rPr>
            </w:pPr>
            <w:r w:rsidRPr="00DC378D">
              <w:rPr>
                <w:rFonts w:ascii="Arial" w:hAnsi="Arial" w:cs="Arial"/>
                <w:sz w:val="18"/>
                <w:szCs w:val="18"/>
              </w:rPr>
              <w:t>0014</w:t>
            </w:r>
          </w:p>
        </w:tc>
        <w:tc>
          <w:tcPr>
            <w:tcW w:w="1348" w:type="dxa"/>
          </w:tcPr>
          <w:p w14:paraId="57389F4A" w14:textId="7B6459FB" w:rsidR="00E21DFA" w:rsidRPr="005F4463" w:rsidRDefault="00E21DFA" w:rsidP="00E21DFA">
            <w:pPr>
              <w:jc w:val="center"/>
              <w:rPr>
                <w:rFonts w:ascii="Arial" w:hAnsi="Arial" w:cs="Arial"/>
                <w:sz w:val="18"/>
                <w:szCs w:val="18"/>
              </w:rPr>
            </w:pPr>
            <w:r w:rsidRPr="005913E0">
              <w:rPr>
                <w:rFonts w:ascii="Arial" w:hAnsi="Arial" w:cs="Arial"/>
                <w:sz w:val="18"/>
                <w:szCs w:val="18"/>
              </w:rPr>
              <w:t>10000</w:t>
            </w:r>
          </w:p>
        </w:tc>
      </w:tr>
      <w:tr w:rsidR="00D0454B" w14:paraId="5EB2BB9E" w14:textId="77777777" w:rsidTr="00846A76">
        <w:trPr>
          <w:jc w:val="center"/>
        </w:trPr>
        <w:tc>
          <w:tcPr>
            <w:tcW w:w="717" w:type="dxa"/>
            <w:shd w:val="clear" w:color="auto" w:fill="BFBFBF" w:themeFill="background1" w:themeFillShade="BF"/>
          </w:tcPr>
          <w:p w14:paraId="32474DA6" w14:textId="5C90AF1E" w:rsidR="00D0454B" w:rsidRPr="00DC378D" w:rsidRDefault="008767BA" w:rsidP="00846A76">
            <w:pPr>
              <w:jc w:val="center"/>
              <w:rPr>
                <w:rFonts w:ascii="Arial" w:hAnsi="Arial" w:cs="Arial"/>
                <w:sz w:val="18"/>
                <w:szCs w:val="18"/>
              </w:rPr>
            </w:pPr>
            <w:r>
              <w:rPr>
                <w:rFonts w:ascii="Arial" w:hAnsi="Arial" w:cs="Arial"/>
                <w:sz w:val="18"/>
                <w:szCs w:val="18"/>
              </w:rPr>
              <w:t>5</w:t>
            </w:r>
          </w:p>
        </w:tc>
        <w:tc>
          <w:tcPr>
            <w:tcW w:w="1350" w:type="dxa"/>
            <w:vMerge w:val="restart"/>
            <w:vAlign w:val="center"/>
          </w:tcPr>
          <w:p w14:paraId="747AB04B" w14:textId="77777777" w:rsidR="00D0454B" w:rsidRPr="00DC378D" w:rsidRDefault="00D0454B" w:rsidP="00846A76">
            <w:pPr>
              <w:jc w:val="center"/>
              <w:rPr>
                <w:rFonts w:ascii="Arial" w:hAnsi="Arial" w:cs="Arial"/>
                <w:sz w:val="18"/>
                <w:szCs w:val="18"/>
              </w:rPr>
            </w:pPr>
            <w:r w:rsidRPr="00DC378D">
              <w:rPr>
                <w:rFonts w:ascii="Arial" w:hAnsi="Arial" w:cs="Arial"/>
                <w:sz w:val="18"/>
                <w:szCs w:val="18"/>
              </w:rPr>
              <w:t>High</w:t>
            </w:r>
          </w:p>
        </w:tc>
        <w:tc>
          <w:tcPr>
            <w:tcW w:w="1348" w:type="dxa"/>
          </w:tcPr>
          <w:p w14:paraId="21CA2908" w14:textId="77777777" w:rsidR="00D0454B" w:rsidRPr="00DC378D" w:rsidRDefault="00D0454B" w:rsidP="00846A76">
            <w:pPr>
              <w:jc w:val="center"/>
              <w:rPr>
                <w:rFonts w:ascii="Arial" w:hAnsi="Arial" w:cs="Arial"/>
                <w:sz w:val="18"/>
                <w:szCs w:val="18"/>
              </w:rPr>
            </w:pPr>
            <w:r w:rsidRPr="00DC378D">
              <w:rPr>
                <w:rFonts w:ascii="Arial" w:hAnsi="Arial" w:cs="Arial"/>
                <w:sz w:val="18"/>
                <w:szCs w:val="18"/>
              </w:rPr>
              <w:t>0012</w:t>
            </w:r>
          </w:p>
        </w:tc>
        <w:tc>
          <w:tcPr>
            <w:tcW w:w="1348" w:type="dxa"/>
          </w:tcPr>
          <w:p w14:paraId="6394CE14" w14:textId="77777777" w:rsidR="00D0454B" w:rsidRPr="00DC378D" w:rsidRDefault="00D0454B" w:rsidP="00846A76">
            <w:pPr>
              <w:jc w:val="center"/>
              <w:rPr>
                <w:rFonts w:ascii="Arial" w:hAnsi="Arial" w:cs="Arial"/>
                <w:sz w:val="18"/>
                <w:szCs w:val="18"/>
              </w:rPr>
            </w:pPr>
            <w:r w:rsidRPr="005913E0">
              <w:rPr>
                <w:rFonts w:ascii="Arial" w:hAnsi="Arial" w:cs="Arial"/>
                <w:sz w:val="18"/>
                <w:szCs w:val="18"/>
              </w:rPr>
              <w:t>10000</w:t>
            </w:r>
          </w:p>
        </w:tc>
      </w:tr>
      <w:tr w:rsidR="00D0454B" w14:paraId="5B6F8A60" w14:textId="77777777" w:rsidTr="00846A76">
        <w:trPr>
          <w:jc w:val="center"/>
        </w:trPr>
        <w:tc>
          <w:tcPr>
            <w:tcW w:w="717" w:type="dxa"/>
            <w:shd w:val="clear" w:color="auto" w:fill="BFBFBF" w:themeFill="background1" w:themeFillShade="BF"/>
          </w:tcPr>
          <w:p w14:paraId="09D47AE3" w14:textId="148055C1" w:rsidR="00D0454B" w:rsidRPr="00DC378D" w:rsidRDefault="008767BA" w:rsidP="00846A76">
            <w:pPr>
              <w:jc w:val="center"/>
              <w:rPr>
                <w:rFonts w:ascii="Arial" w:hAnsi="Arial" w:cs="Arial"/>
                <w:sz w:val="18"/>
                <w:szCs w:val="18"/>
              </w:rPr>
            </w:pPr>
            <w:r>
              <w:rPr>
                <w:rFonts w:ascii="Arial" w:hAnsi="Arial" w:cs="Arial"/>
                <w:sz w:val="18"/>
                <w:szCs w:val="18"/>
              </w:rPr>
              <w:t>6</w:t>
            </w:r>
          </w:p>
        </w:tc>
        <w:tc>
          <w:tcPr>
            <w:tcW w:w="1350" w:type="dxa"/>
            <w:vMerge/>
          </w:tcPr>
          <w:p w14:paraId="377B0BD1" w14:textId="77777777" w:rsidR="00D0454B" w:rsidRPr="00DC378D" w:rsidRDefault="00D0454B" w:rsidP="00846A76">
            <w:pPr>
              <w:rPr>
                <w:rFonts w:ascii="Arial" w:hAnsi="Arial" w:cs="Arial"/>
                <w:sz w:val="18"/>
                <w:szCs w:val="18"/>
              </w:rPr>
            </w:pPr>
          </w:p>
        </w:tc>
        <w:tc>
          <w:tcPr>
            <w:tcW w:w="1348" w:type="dxa"/>
          </w:tcPr>
          <w:p w14:paraId="068110FE" w14:textId="77777777" w:rsidR="00D0454B" w:rsidRPr="00DC378D" w:rsidRDefault="00D0454B" w:rsidP="00846A76">
            <w:pPr>
              <w:jc w:val="center"/>
              <w:rPr>
                <w:rFonts w:ascii="Arial" w:hAnsi="Arial" w:cs="Arial"/>
                <w:sz w:val="18"/>
                <w:szCs w:val="18"/>
              </w:rPr>
            </w:pPr>
            <w:r w:rsidRPr="00DC378D">
              <w:rPr>
                <w:rFonts w:ascii="Arial" w:hAnsi="Arial" w:cs="Arial"/>
                <w:sz w:val="18"/>
                <w:szCs w:val="18"/>
              </w:rPr>
              <w:t>0014</w:t>
            </w:r>
          </w:p>
        </w:tc>
        <w:tc>
          <w:tcPr>
            <w:tcW w:w="1348" w:type="dxa"/>
          </w:tcPr>
          <w:p w14:paraId="20759F5E" w14:textId="77777777" w:rsidR="00D0454B" w:rsidRPr="00DC378D" w:rsidRDefault="00D0454B" w:rsidP="00846A76">
            <w:pPr>
              <w:jc w:val="center"/>
              <w:rPr>
                <w:rFonts w:ascii="Arial" w:hAnsi="Arial" w:cs="Arial"/>
                <w:sz w:val="18"/>
                <w:szCs w:val="18"/>
              </w:rPr>
            </w:pPr>
            <w:r w:rsidRPr="005913E0">
              <w:rPr>
                <w:rFonts w:ascii="Arial" w:hAnsi="Arial" w:cs="Arial"/>
                <w:sz w:val="18"/>
                <w:szCs w:val="18"/>
              </w:rPr>
              <w:t>10000</w:t>
            </w:r>
          </w:p>
        </w:tc>
      </w:tr>
    </w:tbl>
    <w:p w14:paraId="4E0C21A7" w14:textId="77777777" w:rsidR="00B955D9" w:rsidRDefault="00B955D9" w:rsidP="00935444">
      <w:pPr>
        <w:pStyle w:val="BodyText"/>
        <w:ind w:left="0"/>
      </w:pPr>
    </w:p>
    <w:p w14:paraId="5BDDF621" w14:textId="79B88A51" w:rsidR="000E7C00" w:rsidRPr="000E4CE3" w:rsidRDefault="000E7C00" w:rsidP="000E4CE3">
      <w:pPr>
        <w:pStyle w:val="Heading1"/>
      </w:pPr>
      <w:r>
        <w:t>PREREQUISITES</w:t>
      </w:r>
    </w:p>
    <w:p w14:paraId="6D383F41" w14:textId="6B89ADF0" w:rsidR="000E7C00" w:rsidRDefault="000E7C00" w:rsidP="000E7C00">
      <w:pPr>
        <w:pStyle w:val="BodyText"/>
      </w:pPr>
      <w:r w:rsidRPr="000E4CE3">
        <w:t xml:space="preserve">The pre-requisites that must be fulfilled prior to </w:t>
      </w:r>
      <w:r w:rsidR="00763DF4" w:rsidRPr="000E4CE3">
        <w:t xml:space="preserve">OQ </w:t>
      </w:r>
      <w:r w:rsidRPr="000E4CE3">
        <w:t>execution are shown below.</w:t>
      </w:r>
    </w:p>
    <w:p w14:paraId="44E20DD2" w14:textId="6C854D92" w:rsidR="000E4CE3" w:rsidRDefault="000E4CE3" w:rsidP="00902486">
      <w:pPr>
        <w:pStyle w:val="BodyText"/>
        <w:ind w:left="0"/>
      </w:pPr>
    </w:p>
    <w:tbl>
      <w:tblPr>
        <w:tblStyle w:val="TableGrid"/>
        <w:tblW w:w="4272" w:type="pct"/>
        <w:jc w:val="center"/>
        <w:tblLook w:val="04A0" w:firstRow="1" w:lastRow="0" w:firstColumn="1" w:lastColumn="0" w:noHBand="0" w:noVBand="1"/>
      </w:tblPr>
      <w:tblGrid>
        <w:gridCol w:w="2064"/>
        <w:gridCol w:w="4567"/>
        <w:gridCol w:w="1358"/>
      </w:tblGrid>
      <w:tr w:rsidR="000E4CE3" w:rsidRPr="00B010F7" w14:paraId="68CF793D" w14:textId="77777777" w:rsidTr="000E4CE3">
        <w:trPr>
          <w:tblHeader/>
          <w:jc w:val="center"/>
        </w:trPr>
        <w:tc>
          <w:tcPr>
            <w:tcW w:w="1292" w:type="pct"/>
            <w:shd w:val="clear" w:color="auto" w:fill="D9D9D9" w:themeFill="background1" w:themeFillShade="D9"/>
            <w:vAlign w:val="center"/>
          </w:tcPr>
          <w:p w14:paraId="64E43096" w14:textId="77777777" w:rsidR="000E4CE3" w:rsidRPr="006B0B39" w:rsidRDefault="000E4CE3" w:rsidP="00F50020">
            <w:pPr>
              <w:pStyle w:val="vT-Title-C"/>
              <w:rPr>
                <w:rFonts w:cs="Arial"/>
                <w:sz w:val="18"/>
                <w:szCs w:val="18"/>
              </w:rPr>
            </w:pPr>
            <w:r w:rsidRPr="006B0B39">
              <w:rPr>
                <w:rFonts w:cs="Arial"/>
                <w:sz w:val="18"/>
                <w:szCs w:val="18"/>
              </w:rPr>
              <w:t>Pre-Requisite</w:t>
            </w:r>
          </w:p>
        </w:tc>
        <w:tc>
          <w:tcPr>
            <w:tcW w:w="2858" w:type="pct"/>
            <w:shd w:val="clear" w:color="auto" w:fill="D9D9D9" w:themeFill="background1" w:themeFillShade="D9"/>
            <w:vAlign w:val="center"/>
          </w:tcPr>
          <w:p w14:paraId="2128CC20" w14:textId="77777777" w:rsidR="000E4CE3" w:rsidRPr="006B0B39" w:rsidRDefault="000E4CE3" w:rsidP="00F50020">
            <w:pPr>
              <w:pStyle w:val="vT-Title-C"/>
              <w:rPr>
                <w:rFonts w:cs="Arial"/>
                <w:sz w:val="18"/>
                <w:szCs w:val="18"/>
              </w:rPr>
            </w:pPr>
            <w:r w:rsidRPr="006B0B39">
              <w:rPr>
                <w:rFonts w:cs="Arial"/>
                <w:sz w:val="18"/>
                <w:szCs w:val="18"/>
              </w:rPr>
              <w:t>Document Title</w:t>
            </w:r>
          </w:p>
        </w:tc>
        <w:tc>
          <w:tcPr>
            <w:tcW w:w="850" w:type="pct"/>
            <w:shd w:val="clear" w:color="auto" w:fill="D9D9D9" w:themeFill="background1" w:themeFillShade="D9"/>
            <w:vAlign w:val="center"/>
          </w:tcPr>
          <w:p w14:paraId="352BB51A" w14:textId="77777777" w:rsidR="000E4CE3" w:rsidRPr="006B0B39" w:rsidRDefault="000E4CE3" w:rsidP="00F50020">
            <w:pPr>
              <w:pStyle w:val="vT-Title-C"/>
              <w:rPr>
                <w:rFonts w:cs="Arial"/>
                <w:sz w:val="18"/>
                <w:szCs w:val="18"/>
              </w:rPr>
            </w:pPr>
            <w:r w:rsidRPr="006B0B39">
              <w:rPr>
                <w:rFonts w:cs="Arial"/>
                <w:sz w:val="18"/>
                <w:szCs w:val="18"/>
              </w:rPr>
              <w:t>Reference Doc. # or Attachment</w:t>
            </w:r>
          </w:p>
        </w:tc>
      </w:tr>
      <w:tr w:rsidR="000E4CE3" w:rsidRPr="00B010F7" w14:paraId="44ED348E" w14:textId="77777777" w:rsidTr="000E4CE3">
        <w:trPr>
          <w:jc w:val="center"/>
        </w:trPr>
        <w:tc>
          <w:tcPr>
            <w:tcW w:w="1292" w:type="pct"/>
            <w:vAlign w:val="center"/>
          </w:tcPr>
          <w:p w14:paraId="7A6B0E58" w14:textId="77777777" w:rsidR="000E4CE3" w:rsidRPr="00BD22CC" w:rsidRDefault="000E4CE3" w:rsidP="00F50020">
            <w:pPr>
              <w:pStyle w:val="BodyText"/>
              <w:ind w:left="0"/>
              <w:jc w:val="center"/>
              <w:rPr>
                <w:rFonts w:cs="Arial"/>
                <w:sz w:val="18"/>
                <w:szCs w:val="18"/>
              </w:rPr>
            </w:pPr>
            <w:r w:rsidRPr="00BD22CC">
              <w:rPr>
                <w:rFonts w:cs="Arial"/>
                <w:sz w:val="18"/>
                <w:szCs w:val="18"/>
              </w:rPr>
              <w:t>Installation Qualification</w:t>
            </w:r>
          </w:p>
        </w:tc>
        <w:tc>
          <w:tcPr>
            <w:tcW w:w="2858" w:type="pct"/>
            <w:vAlign w:val="center"/>
          </w:tcPr>
          <w:p w14:paraId="78124977" w14:textId="77777777" w:rsidR="000E4CE3" w:rsidRPr="00BD22CC" w:rsidRDefault="000E4CE3" w:rsidP="00F50020">
            <w:pPr>
              <w:pStyle w:val="BodyText"/>
              <w:ind w:left="0"/>
              <w:jc w:val="center"/>
              <w:rPr>
                <w:rFonts w:cs="Arial"/>
                <w:sz w:val="18"/>
                <w:szCs w:val="18"/>
              </w:rPr>
            </w:pPr>
            <w:r w:rsidRPr="00BD22CC">
              <w:rPr>
                <w:rFonts w:cs="Arial"/>
                <w:color w:val="000000"/>
                <w:sz w:val="18"/>
                <w:szCs w:val="18"/>
              </w:rPr>
              <w:t>Installation Qualification for Pad Printers with vision system Line 175</w:t>
            </w:r>
          </w:p>
        </w:tc>
        <w:tc>
          <w:tcPr>
            <w:tcW w:w="850" w:type="pct"/>
            <w:vAlign w:val="center"/>
          </w:tcPr>
          <w:p w14:paraId="7099520A" w14:textId="77777777" w:rsidR="000E4CE3" w:rsidRPr="00BD22CC" w:rsidRDefault="000E4CE3" w:rsidP="00F50020">
            <w:pPr>
              <w:pStyle w:val="BodyText"/>
              <w:ind w:left="0"/>
              <w:jc w:val="center"/>
              <w:rPr>
                <w:rFonts w:cs="Arial"/>
                <w:sz w:val="18"/>
                <w:szCs w:val="18"/>
              </w:rPr>
            </w:pPr>
            <w:r w:rsidRPr="00BD22CC">
              <w:rPr>
                <w:rFonts w:cs="Arial"/>
                <w:sz w:val="18"/>
                <w:szCs w:val="18"/>
              </w:rPr>
              <w:t>PRC095097 Rev A</w:t>
            </w:r>
          </w:p>
        </w:tc>
      </w:tr>
      <w:tr w:rsidR="000E4CE3" w:rsidRPr="00B010F7" w14:paraId="3D6013D1" w14:textId="77777777" w:rsidTr="000E4CE3">
        <w:trPr>
          <w:jc w:val="center"/>
        </w:trPr>
        <w:tc>
          <w:tcPr>
            <w:tcW w:w="1292" w:type="pct"/>
            <w:vAlign w:val="center"/>
          </w:tcPr>
          <w:p w14:paraId="5B060D37" w14:textId="77777777" w:rsidR="000E4CE3" w:rsidRPr="00B008E8" w:rsidRDefault="000E4CE3" w:rsidP="00F50020">
            <w:pPr>
              <w:pStyle w:val="BodyText"/>
              <w:ind w:left="0"/>
              <w:jc w:val="center"/>
              <w:rPr>
                <w:rFonts w:cs="Arial"/>
                <w:sz w:val="18"/>
                <w:szCs w:val="18"/>
              </w:rPr>
            </w:pPr>
            <w:r w:rsidRPr="00B008E8">
              <w:rPr>
                <w:rFonts w:cs="Arial"/>
                <w:sz w:val="18"/>
                <w:szCs w:val="18"/>
              </w:rPr>
              <w:t>Installation Qualification Completion Report</w:t>
            </w:r>
          </w:p>
        </w:tc>
        <w:tc>
          <w:tcPr>
            <w:tcW w:w="2858" w:type="pct"/>
            <w:vAlign w:val="center"/>
          </w:tcPr>
          <w:p w14:paraId="1235EAD3" w14:textId="77777777" w:rsidR="000E4CE3" w:rsidRPr="00B008E8" w:rsidRDefault="000E4CE3" w:rsidP="00F50020">
            <w:pPr>
              <w:pStyle w:val="BodyText"/>
              <w:ind w:left="0"/>
              <w:jc w:val="center"/>
              <w:rPr>
                <w:rFonts w:cs="Arial"/>
                <w:color w:val="000000"/>
                <w:sz w:val="18"/>
                <w:szCs w:val="18"/>
              </w:rPr>
            </w:pPr>
            <w:r w:rsidRPr="00B008E8">
              <w:rPr>
                <w:rFonts w:cs="Arial"/>
                <w:sz w:val="18"/>
                <w:szCs w:val="18"/>
              </w:rPr>
              <w:t>Completion report of Installation Qualification for Pad Printers with Vision System Line 175</w:t>
            </w:r>
          </w:p>
        </w:tc>
        <w:tc>
          <w:tcPr>
            <w:tcW w:w="850" w:type="pct"/>
            <w:vAlign w:val="center"/>
          </w:tcPr>
          <w:p w14:paraId="397E4D16" w14:textId="77777777" w:rsidR="000E4CE3" w:rsidRPr="00B008E8" w:rsidRDefault="000E4CE3" w:rsidP="00F50020">
            <w:pPr>
              <w:pStyle w:val="BodyText"/>
              <w:ind w:left="0"/>
              <w:jc w:val="center"/>
              <w:rPr>
                <w:rFonts w:cs="Arial"/>
                <w:sz w:val="18"/>
                <w:szCs w:val="18"/>
              </w:rPr>
            </w:pPr>
            <w:r w:rsidRPr="00B008E8">
              <w:rPr>
                <w:rFonts w:cs="Arial"/>
                <w:sz w:val="18"/>
                <w:szCs w:val="18"/>
              </w:rPr>
              <w:t>PRC095098 Rev A</w:t>
            </w:r>
          </w:p>
        </w:tc>
      </w:tr>
      <w:tr w:rsidR="000E4CE3" w:rsidRPr="00B010F7" w14:paraId="56F98259" w14:textId="77777777" w:rsidTr="000E4CE3">
        <w:trPr>
          <w:jc w:val="center"/>
        </w:trPr>
        <w:tc>
          <w:tcPr>
            <w:tcW w:w="1292" w:type="pct"/>
            <w:vAlign w:val="center"/>
          </w:tcPr>
          <w:p w14:paraId="29E51610" w14:textId="77777777" w:rsidR="000E4CE3" w:rsidRPr="00BD22CC" w:rsidRDefault="000E4CE3" w:rsidP="00F50020">
            <w:pPr>
              <w:pStyle w:val="BodyText"/>
              <w:ind w:left="0"/>
              <w:jc w:val="center"/>
              <w:rPr>
                <w:rFonts w:cs="Arial"/>
                <w:sz w:val="18"/>
                <w:szCs w:val="18"/>
              </w:rPr>
            </w:pPr>
            <w:r w:rsidRPr="00BD22CC">
              <w:rPr>
                <w:rFonts w:cs="Arial"/>
                <w:sz w:val="18"/>
                <w:szCs w:val="18"/>
              </w:rPr>
              <w:lastRenderedPageBreak/>
              <w:t>Installation Qualification</w:t>
            </w:r>
          </w:p>
        </w:tc>
        <w:tc>
          <w:tcPr>
            <w:tcW w:w="2858" w:type="pct"/>
            <w:vAlign w:val="center"/>
          </w:tcPr>
          <w:p w14:paraId="548C352F" w14:textId="77777777" w:rsidR="000E4CE3" w:rsidRPr="00BD22CC" w:rsidRDefault="000E4CE3" w:rsidP="00F50020">
            <w:pPr>
              <w:pStyle w:val="BodyText"/>
              <w:ind w:left="0"/>
              <w:jc w:val="center"/>
              <w:rPr>
                <w:rFonts w:cs="Arial"/>
                <w:sz w:val="18"/>
                <w:szCs w:val="18"/>
                <w:lang w:val="en-US"/>
              </w:rPr>
            </w:pPr>
            <w:r w:rsidRPr="00BD22CC">
              <w:rPr>
                <w:rFonts w:cs="Arial"/>
                <w:sz w:val="18"/>
                <w:szCs w:val="18"/>
              </w:rPr>
              <w:t>Installation Qualification Protocol for Heat Shrink Oven E19587</w:t>
            </w:r>
          </w:p>
        </w:tc>
        <w:tc>
          <w:tcPr>
            <w:tcW w:w="850" w:type="pct"/>
            <w:vAlign w:val="center"/>
          </w:tcPr>
          <w:p w14:paraId="21E12FF5" w14:textId="77777777" w:rsidR="000E4CE3" w:rsidRPr="00BD22CC" w:rsidRDefault="000E4CE3" w:rsidP="00F50020">
            <w:pPr>
              <w:pStyle w:val="BodyText"/>
              <w:ind w:left="0"/>
              <w:jc w:val="center"/>
              <w:rPr>
                <w:rFonts w:cs="Arial"/>
                <w:sz w:val="18"/>
                <w:szCs w:val="18"/>
                <w:lang w:val="en-US"/>
              </w:rPr>
            </w:pPr>
            <w:r w:rsidRPr="00BD22CC">
              <w:rPr>
                <w:rFonts w:cs="Arial"/>
                <w:sz w:val="18"/>
                <w:szCs w:val="18"/>
              </w:rPr>
              <w:t>PRC095225 Rev A</w:t>
            </w:r>
          </w:p>
        </w:tc>
      </w:tr>
      <w:tr w:rsidR="000E4CE3" w:rsidRPr="00B010F7" w14:paraId="2736EC1A" w14:textId="77777777" w:rsidTr="000E4CE3">
        <w:trPr>
          <w:jc w:val="center"/>
        </w:trPr>
        <w:tc>
          <w:tcPr>
            <w:tcW w:w="1292" w:type="pct"/>
            <w:vAlign w:val="center"/>
          </w:tcPr>
          <w:p w14:paraId="3D0A80F3" w14:textId="77777777" w:rsidR="000E4CE3" w:rsidRPr="00B008E8" w:rsidRDefault="000E4CE3" w:rsidP="00F50020">
            <w:pPr>
              <w:pStyle w:val="BodyText"/>
              <w:ind w:left="0"/>
              <w:jc w:val="center"/>
              <w:rPr>
                <w:rFonts w:cs="Arial"/>
                <w:sz w:val="18"/>
                <w:szCs w:val="18"/>
              </w:rPr>
            </w:pPr>
            <w:r w:rsidRPr="00B008E8">
              <w:rPr>
                <w:rFonts w:cs="Arial"/>
                <w:sz w:val="18"/>
                <w:szCs w:val="18"/>
              </w:rPr>
              <w:t>Installation Qualification Completion Report</w:t>
            </w:r>
          </w:p>
        </w:tc>
        <w:tc>
          <w:tcPr>
            <w:tcW w:w="2858" w:type="pct"/>
            <w:vAlign w:val="center"/>
          </w:tcPr>
          <w:p w14:paraId="5701C457" w14:textId="77777777" w:rsidR="000E4CE3" w:rsidRPr="00B008E8" w:rsidRDefault="000E4CE3" w:rsidP="00F50020">
            <w:pPr>
              <w:pStyle w:val="BodyText"/>
              <w:ind w:left="0"/>
              <w:jc w:val="center"/>
              <w:rPr>
                <w:rFonts w:cs="Arial"/>
                <w:sz w:val="18"/>
                <w:szCs w:val="18"/>
              </w:rPr>
            </w:pPr>
            <w:r w:rsidRPr="00B008E8">
              <w:rPr>
                <w:rFonts w:cs="Arial"/>
                <w:sz w:val="18"/>
                <w:szCs w:val="18"/>
              </w:rPr>
              <w:t xml:space="preserve">Installation </w:t>
            </w:r>
            <w:r>
              <w:rPr>
                <w:rFonts w:cs="Arial"/>
                <w:sz w:val="18"/>
                <w:szCs w:val="18"/>
              </w:rPr>
              <w:t>Qualification Protocol</w:t>
            </w:r>
            <w:r w:rsidRPr="00B008E8">
              <w:rPr>
                <w:rFonts w:cs="Arial"/>
                <w:sz w:val="18"/>
                <w:szCs w:val="18"/>
              </w:rPr>
              <w:t xml:space="preserve"> for Heat Shrink Oven E19587 Completion Report</w:t>
            </w:r>
          </w:p>
        </w:tc>
        <w:tc>
          <w:tcPr>
            <w:tcW w:w="850" w:type="pct"/>
            <w:vAlign w:val="center"/>
          </w:tcPr>
          <w:p w14:paraId="79D6242E" w14:textId="77777777" w:rsidR="000E4CE3" w:rsidRPr="00B008E8" w:rsidRDefault="000E4CE3" w:rsidP="00F50020">
            <w:pPr>
              <w:pStyle w:val="BodyText"/>
              <w:ind w:left="0"/>
              <w:jc w:val="center"/>
              <w:rPr>
                <w:rFonts w:cs="Arial"/>
                <w:sz w:val="18"/>
                <w:szCs w:val="18"/>
              </w:rPr>
            </w:pPr>
            <w:r w:rsidRPr="00B008E8">
              <w:rPr>
                <w:rFonts w:cs="Arial"/>
                <w:sz w:val="18"/>
                <w:szCs w:val="18"/>
              </w:rPr>
              <w:t>PRC095232 Rev A</w:t>
            </w:r>
          </w:p>
        </w:tc>
      </w:tr>
      <w:tr w:rsidR="000E4CE3" w:rsidRPr="00B010F7" w14:paraId="572BDB1A" w14:textId="77777777" w:rsidTr="000E4CE3">
        <w:trPr>
          <w:jc w:val="center"/>
        </w:trPr>
        <w:tc>
          <w:tcPr>
            <w:tcW w:w="1292" w:type="pct"/>
            <w:vAlign w:val="center"/>
          </w:tcPr>
          <w:p w14:paraId="010C70CC" w14:textId="77777777" w:rsidR="000E4CE3" w:rsidRPr="002306E6" w:rsidRDefault="000E4CE3" w:rsidP="00F50020">
            <w:pPr>
              <w:pStyle w:val="BodyText"/>
              <w:ind w:left="0"/>
              <w:jc w:val="center"/>
              <w:rPr>
                <w:rFonts w:cs="Arial"/>
                <w:sz w:val="18"/>
                <w:szCs w:val="18"/>
              </w:rPr>
            </w:pPr>
            <w:r w:rsidRPr="002306E6">
              <w:rPr>
                <w:rFonts w:cs="Arial"/>
                <w:sz w:val="18"/>
                <w:szCs w:val="18"/>
              </w:rPr>
              <w:t>Installation Qualification</w:t>
            </w:r>
          </w:p>
        </w:tc>
        <w:tc>
          <w:tcPr>
            <w:tcW w:w="2858" w:type="pct"/>
            <w:vAlign w:val="center"/>
          </w:tcPr>
          <w:p w14:paraId="5550034C" w14:textId="77777777" w:rsidR="000E4CE3" w:rsidRPr="00BD22CC" w:rsidRDefault="000E4CE3" w:rsidP="00F50020">
            <w:pPr>
              <w:pStyle w:val="BodyText"/>
              <w:ind w:left="0"/>
              <w:jc w:val="center"/>
              <w:rPr>
                <w:rFonts w:cs="Arial"/>
                <w:sz w:val="18"/>
                <w:szCs w:val="18"/>
              </w:rPr>
            </w:pPr>
            <w:r w:rsidRPr="00BD22CC">
              <w:rPr>
                <w:rFonts w:cs="Arial"/>
                <w:sz w:val="18"/>
                <w:szCs w:val="18"/>
              </w:rPr>
              <w:t xml:space="preserve">Installation Qualification Protocol for </w:t>
            </w:r>
            <w:r>
              <w:rPr>
                <w:rFonts w:cs="Arial"/>
                <w:sz w:val="18"/>
                <w:szCs w:val="18"/>
              </w:rPr>
              <w:t>Heat Shrink Tubing Cutters E19585 &amp; E19586</w:t>
            </w:r>
          </w:p>
        </w:tc>
        <w:tc>
          <w:tcPr>
            <w:tcW w:w="850" w:type="pct"/>
            <w:vAlign w:val="center"/>
          </w:tcPr>
          <w:p w14:paraId="799B557F" w14:textId="77777777" w:rsidR="000E4CE3" w:rsidRPr="00AC76E8" w:rsidRDefault="000E4CE3" w:rsidP="00F50020">
            <w:pPr>
              <w:pStyle w:val="BodyText"/>
              <w:ind w:left="0"/>
              <w:jc w:val="center"/>
              <w:rPr>
                <w:rFonts w:cs="Arial"/>
                <w:sz w:val="18"/>
                <w:szCs w:val="18"/>
              </w:rPr>
            </w:pPr>
            <w:r w:rsidRPr="00AC76E8">
              <w:rPr>
                <w:rFonts w:cs="Arial"/>
                <w:sz w:val="18"/>
                <w:szCs w:val="18"/>
              </w:rPr>
              <w:t>PRC095222 Rev A</w:t>
            </w:r>
          </w:p>
        </w:tc>
      </w:tr>
      <w:tr w:rsidR="000E4CE3" w:rsidRPr="00B010F7" w14:paraId="0C5C47D2" w14:textId="77777777" w:rsidTr="000E4CE3">
        <w:trPr>
          <w:jc w:val="center"/>
        </w:trPr>
        <w:tc>
          <w:tcPr>
            <w:tcW w:w="1292" w:type="pct"/>
            <w:vAlign w:val="center"/>
          </w:tcPr>
          <w:p w14:paraId="488158ED" w14:textId="77777777" w:rsidR="000E4CE3" w:rsidRPr="009A109D" w:rsidRDefault="000E4CE3" w:rsidP="00F50020">
            <w:pPr>
              <w:pStyle w:val="BodyText"/>
              <w:ind w:left="0"/>
              <w:jc w:val="center"/>
              <w:rPr>
                <w:rFonts w:cs="Arial"/>
                <w:sz w:val="18"/>
                <w:szCs w:val="18"/>
              </w:rPr>
            </w:pPr>
            <w:r w:rsidRPr="009A109D">
              <w:rPr>
                <w:rFonts w:cs="Arial"/>
                <w:sz w:val="18"/>
                <w:szCs w:val="18"/>
              </w:rPr>
              <w:t>Installation Qualification Completion Report</w:t>
            </w:r>
          </w:p>
        </w:tc>
        <w:tc>
          <w:tcPr>
            <w:tcW w:w="2858" w:type="pct"/>
            <w:vAlign w:val="center"/>
          </w:tcPr>
          <w:p w14:paraId="253D45D4" w14:textId="77777777" w:rsidR="000E4CE3" w:rsidRPr="009A109D" w:rsidRDefault="000E4CE3" w:rsidP="00F50020">
            <w:pPr>
              <w:pStyle w:val="BodyText"/>
              <w:ind w:left="0"/>
              <w:jc w:val="center"/>
              <w:rPr>
                <w:rFonts w:cs="Arial"/>
                <w:sz w:val="18"/>
                <w:szCs w:val="18"/>
              </w:rPr>
            </w:pPr>
            <w:r w:rsidRPr="009A109D">
              <w:rPr>
                <w:rFonts w:cs="Arial"/>
                <w:sz w:val="18"/>
                <w:szCs w:val="18"/>
              </w:rPr>
              <w:t xml:space="preserve">Installation </w:t>
            </w:r>
            <w:r>
              <w:rPr>
                <w:rFonts w:cs="Arial"/>
                <w:sz w:val="18"/>
                <w:szCs w:val="18"/>
              </w:rPr>
              <w:t>Qualification Protocol</w:t>
            </w:r>
            <w:r w:rsidRPr="009A109D">
              <w:rPr>
                <w:rFonts w:cs="Arial"/>
                <w:sz w:val="18"/>
                <w:szCs w:val="18"/>
              </w:rPr>
              <w:t xml:space="preserve"> for </w:t>
            </w:r>
            <w:r>
              <w:rPr>
                <w:rFonts w:cs="Arial"/>
                <w:sz w:val="18"/>
                <w:szCs w:val="18"/>
              </w:rPr>
              <w:t>Tubing</w:t>
            </w:r>
            <w:r w:rsidRPr="009A109D">
              <w:rPr>
                <w:rFonts w:cs="Arial"/>
                <w:sz w:val="18"/>
                <w:szCs w:val="18"/>
              </w:rPr>
              <w:t xml:space="preserve"> Cutters E19585 &amp; E19586 Completion Report</w:t>
            </w:r>
          </w:p>
        </w:tc>
        <w:tc>
          <w:tcPr>
            <w:tcW w:w="850" w:type="pct"/>
            <w:vAlign w:val="center"/>
          </w:tcPr>
          <w:p w14:paraId="3AACA5AA" w14:textId="77777777" w:rsidR="000E4CE3" w:rsidRPr="009A109D" w:rsidRDefault="000E4CE3" w:rsidP="00F50020">
            <w:pPr>
              <w:pStyle w:val="BodyText"/>
              <w:ind w:left="0"/>
              <w:jc w:val="center"/>
              <w:rPr>
                <w:rFonts w:cs="Arial"/>
                <w:sz w:val="18"/>
                <w:szCs w:val="18"/>
              </w:rPr>
            </w:pPr>
            <w:r w:rsidRPr="009A109D">
              <w:rPr>
                <w:rFonts w:cs="Arial"/>
                <w:sz w:val="18"/>
                <w:szCs w:val="18"/>
              </w:rPr>
              <w:t>PRC095224 Rev A</w:t>
            </w:r>
          </w:p>
        </w:tc>
      </w:tr>
      <w:tr w:rsidR="000E4CE3" w:rsidRPr="00B010F7" w14:paraId="2BE60B7A" w14:textId="77777777" w:rsidTr="000E4CE3">
        <w:trPr>
          <w:jc w:val="center"/>
        </w:trPr>
        <w:tc>
          <w:tcPr>
            <w:tcW w:w="1292" w:type="pct"/>
            <w:vAlign w:val="center"/>
          </w:tcPr>
          <w:p w14:paraId="4B3C0DB1" w14:textId="77777777" w:rsidR="000E4CE3" w:rsidRPr="00BD22CC" w:rsidRDefault="000E4CE3" w:rsidP="00F50020">
            <w:pPr>
              <w:pStyle w:val="BodyText"/>
              <w:ind w:left="0"/>
              <w:jc w:val="center"/>
              <w:rPr>
                <w:rFonts w:cs="Arial"/>
                <w:sz w:val="18"/>
                <w:szCs w:val="18"/>
              </w:rPr>
            </w:pPr>
            <w:r w:rsidRPr="00BD22CC">
              <w:rPr>
                <w:rFonts w:cs="Arial"/>
                <w:sz w:val="18"/>
                <w:szCs w:val="18"/>
              </w:rPr>
              <w:t>Test Method Validation</w:t>
            </w:r>
          </w:p>
        </w:tc>
        <w:tc>
          <w:tcPr>
            <w:tcW w:w="2858" w:type="pct"/>
            <w:vAlign w:val="center"/>
          </w:tcPr>
          <w:p w14:paraId="59E6274D" w14:textId="77777777" w:rsidR="000E4CE3" w:rsidRPr="00BD22CC" w:rsidRDefault="000E4CE3" w:rsidP="00F50020">
            <w:pPr>
              <w:pStyle w:val="BodyText"/>
              <w:ind w:left="0"/>
              <w:jc w:val="center"/>
              <w:rPr>
                <w:rFonts w:cs="Arial"/>
                <w:sz w:val="18"/>
                <w:szCs w:val="18"/>
              </w:rPr>
            </w:pPr>
            <w:r w:rsidRPr="00BD22CC">
              <w:rPr>
                <w:rFonts w:eastAsia="Arial" w:cs="Arial"/>
                <w:sz w:val="18"/>
                <w:szCs w:val="18"/>
                <w:lang w:val="en-US"/>
              </w:rPr>
              <w:t>Test Method validation for Megadyne electrodes presence vision system of Pad Printers E19590 Line 175.</w:t>
            </w:r>
          </w:p>
        </w:tc>
        <w:tc>
          <w:tcPr>
            <w:tcW w:w="850" w:type="pct"/>
            <w:vAlign w:val="center"/>
          </w:tcPr>
          <w:p w14:paraId="6D7E934E" w14:textId="77777777" w:rsidR="000E4CE3" w:rsidRPr="00BD22CC" w:rsidRDefault="000E4CE3" w:rsidP="00F50020">
            <w:pPr>
              <w:pStyle w:val="BodyText"/>
              <w:ind w:left="0"/>
              <w:jc w:val="center"/>
              <w:rPr>
                <w:rFonts w:cs="Arial"/>
                <w:sz w:val="18"/>
                <w:szCs w:val="18"/>
              </w:rPr>
            </w:pPr>
            <w:r w:rsidRPr="00BD22CC">
              <w:rPr>
                <w:rFonts w:cs="Arial"/>
                <w:sz w:val="18"/>
                <w:szCs w:val="18"/>
              </w:rPr>
              <w:t>PRC096182 Rev A</w:t>
            </w:r>
          </w:p>
        </w:tc>
      </w:tr>
      <w:tr w:rsidR="000E4CE3" w:rsidRPr="00B010F7" w14:paraId="0C573A5D" w14:textId="77777777" w:rsidTr="000E4CE3">
        <w:trPr>
          <w:jc w:val="center"/>
        </w:trPr>
        <w:tc>
          <w:tcPr>
            <w:tcW w:w="1292" w:type="pct"/>
            <w:vAlign w:val="center"/>
          </w:tcPr>
          <w:p w14:paraId="33530FC7" w14:textId="77777777" w:rsidR="000E4CE3" w:rsidRPr="00B66E01" w:rsidRDefault="000E4CE3" w:rsidP="00F50020">
            <w:pPr>
              <w:pStyle w:val="BodyText"/>
              <w:ind w:left="0"/>
              <w:jc w:val="center"/>
              <w:rPr>
                <w:rFonts w:cs="Arial"/>
                <w:sz w:val="18"/>
                <w:szCs w:val="18"/>
              </w:rPr>
            </w:pPr>
            <w:r w:rsidRPr="00B66E01">
              <w:rPr>
                <w:rFonts w:cs="Arial"/>
                <w:sz w:val="18"/>
                <w:szCs w:val="18"/>
              </w:rPr>
              <w:t>Test Method Validation Completion Report</w:t>
            </w:r>
          </w:p>
        </w:tc>
        <w:tc>
          <w:tcPr>
            <w:tcW w:w="2858" w:type="pct"/>
            <w:vAlign w:val="center"/>
          </w:tcPr>
          <w:p w14:paraId="14911193" w14:textId="77777777" w:rsidR="000E4CE3" w:rsidRPr="00B66E01" w:rsidRDefault="000E4CE3" w:rsidP="00F50020">
            <w:pPr>
              <w:pStyle w:val="BodyText"/>
              <w:ind w:left="0"/>
              <w:jc w:val="center"/>
              <w:rPr>
                <w:rFonts w:eastAsia="Arial" w:cs="Arial"/>
                <w:sz w:val="18"/>
                <w:szCs w:val="18"/>
                <w:lang w:val="en-US"/>
              </w:rPr>
            </w:pPr>
            <w:r w:rsidRPr="00B66E01">
              <w:rPr>
                <w:rFonts w:cs="Arial"/>
                <w:sz w:val="18"/>
                <w:szCs w:val="18"/>
              </w:rPr>
              <w:t>Completion Report for Test Method Validation of Pad Printers with vision system E19590</w:t>
            </w:r>
          </w:p>
        </w:tc>
        <w:tc>
          <w:tcPr>
            <w:tcW w:w="850" w:type="pct"/>
            <w:vAlign w:val="center"/>
          </w:tcPr>
          <w:p w14:paraId="1C5BE46F" w14:textId="77777777" w:rsidR="000E4CE3" w:rsidRPr="00B66E01" w:rsidRDefault="000E4CE3" w:rsidP="00F50020">
            <w:pPr>
              <w:pStyle w:val="BodyText"/>
              <w:ind w:left="0"/>
              <w:jc w:val="center"/>
              <w:rPr>
                <w:rFonts w:cs="Arial"/>
                <w:sz w:val="18"/>
                <w:szCs w:val="18"/>
              </w:rPr>
            </w:pPr>
            <w:r w:rsidRPr="00B66E01">
              <w:rPr>
                <w:rFonts w:cs="Arial"/>
                <w:sz w:val="18"/>
                <w:szCs w:val="18"/>
              </w:rPr>
              <w:t>PRC096204 Rev A</w:t>
            </w:r>
          </w:p>
        </w:tc>
      </w:tr>
      <w:tr w:rsidR="000E4CE3" w:rsidRPr="00B010F7" w14:paraId="5648D69C" w14:textId="77777777" w:rsidTr="000E4CE3">
        <w:trPr>
          <w:jc w:val="center"/>
        </w:trPr>
        <w:tc>
          <w:tcPr>
            <w:tcW w:w="1292" w:type="pct"/>
            <w:vAlign w:val="center"/>
          </w:tcPr>
          <w:p w14:paraId="0966B291" w14:textId="77777777" w:rsidR="000E4CE3" w:rsidRPr="00BD22CC" w:rsidRDefault="000E4CE3" w:rsidP="00F50020">
            <w:pPr>
              <w:pStyle w:val="BodyText"/>
              <w:ind w:left="0"/>
              <w:jc w:val="center"/>
              <w:rPr>
                <w:rFonts w:cs="Arial"/>
                <w:sz w:val="18"/>
                <w:szCs w:val="18"/>
              </w:rPr>
            </w:pPr>
            <w:r w:rsidRPr="00BD22CC">
              <w:rPr>
                <w:rFonts w:cs="Arial"/>
                <w:sz w:val="18"/>
                <w:szCs w:val="18"/>
              </w:rPr>
              <w:t>Software Validation</w:t>
            </w:r>
          </w:p>
        </w:tc>
        <w:tc>
          <w:tcPr>
            <w:tcW w:w="2858" w:type="pct"/>
            <w:vAlign w:val="center"/>
          </w:tcPr>
          <w:p w14:paraId="43DD21AB" w14:textId="77777777" w:rsidR="000E4CE3" w:rsidRPr="00BD22CC" w:rsidRDefault="000E4CE3" w:rsidP="00F50020">
            <w:pPr>
              <w:pStyle w:val="BodyText"/>
              <w:ind w:left="0"/>
              <w:jc w:val="center"/>
              <w:rPr>
                <w:rFonts w:cs="Arial"/>
                <w:sz w:val="18"/>
                <w:szCs w:val="18"/>
              </w:rPr>
            </w:pPr>
            <w:r w:rsidRPr="00BD22CC">
              <w:rPr>
                <w:rFonts w:cs="Arial"/>
                <w:sz w:val="18"/>
                <w:szCs w:val="18"/>
              </w:rPr>
              <w:t>Software Validation Protocol for Megadyne L175 Pad Printers with Vision System E19590</w:t>
            </w:r>
          </w:p>
        </w:tc>
        <w:tc>
          <w:tcPr>
            <w:tcW w:w="850" w:type="pct"/>
            <w:vAlign w:val="center"/>
          </w:tcPr>
          <w:p w14:paraId="1561716B" w14:textId="77777777" w:rsidR="000E4CE3" w:rsidRPr="00BD22CC" w:rsidRDefault="000E4CE3" w:rsidP="00F50020">
            <w:pPr>
              <w:pStyle w:val="BodyText"/>
              <w:ind w:left="0"/>
              <w:jc w:val="center"/>
              <w:rPr>
                <w:rFonts w:cs="Arial"/>
                <w:color w:val="000000"/>
                <w:sz w:val="18"/>
                <w:szCs w:val="18"/>
                <w:lang w:val="en-US"/>
              </w:rPr>
            </w:pPr>
            <w:r w:rsidRPr="00BD22CC">
              <w:rPr>
                <w:rFonts w:cs="Arial"/>
                <w:color w:val="000000"/>
                <w:sz w:val="18"/>
                <w:szCs w:val="18"/>
              </w:rPr>
              <w:t>PRC095254 Rev A</w:t>
            </w:r>
          </w:p>
        </w:tc>
      </w:tr>
      <w:tr w:rsidR="000E4CE3" w:rsidRPr="00B010F7" w14:paraId="1F9867AC" w14:textId="77777777" w:rsidTr="000E4CE3">
        <w:trPr>
          <w:jc w:val="center"/>
        </w:trPr>
        <w:tc>
          <w:tcPr>
            <w:tcW w:w="1292" w:type="pct"/>
            <w:vAlign w:val="center"/>
          </w:tcPr>
          <w:p w14:paraId="435DF61D" w14:textId="77777777" w:rsidR="000E4CE3" w:rsidRPr="00A52275" w:rsidRDefault="000E4CE3" w:rsidP="00F50020">
            <w:pPr>
              <w:pStyle w:val="BodyText"/>
              <w:ind w:left="0"/>
              <w:jc w:val="center"/>
              <w:rPr>
                <w:rFonts w:cs="Arial"/>
                <w:sz w:val="18"/>
                <w:szCs w:val="18"/>
              </w:rPr>
            </w:pPr>
            <w:r w:rsidRPr="00A52275">
              <w:rPr>
                <w:rFonts w:cs="Arial"/>
                <w:sz w:val="18"/>
                <w:szCs w:val="18"/>
              </w:rPr>
              <w:t>Software Validation Completion Report</w:t>
            </w:r>
          </w:p>
        </w:tc>
        <w:tc>
          <w:tcPr>
            <w:tcW w:w="2858" w:type="pct"/>
            <w:vAlign w:val="center"/>
          </w:tcPr>
          <w:p w14:paraId="06B78F67" w14:textId="77777777" w:rsidR="000E4CE3" w:rsidRPr="00A52275" w:rsidRDefault="000E4CE3" w:rsidP="00F50020">
            <w:pPr>
              <w:pStyle w:val="BodyText"/>
              <w:ind w:left="0"/>
              <w:jc w:val="center"/>
              <w:rPr>
                <w:rFonts w:cs="Arial"/>
                <w:sz w:val="18"/>
                <w:szCs w:val="18"/>
              </w:rPr>
            </w:pPr>
            <w:r w:rsidRPr="00A52275">
              <w:rPr>
                <w:rFonts w:cs="Arial"/>
                <w:color w:val="000000"/>
                <w:sz w:val="18"/>
                <w:szCs w:val="18"/>
              </w:rPr>
              <w:t>Completion Report for E19590 Pad Printers with Vision System Software Validation Maximo ID ES3230 and ES3257</w:t>
            </w:r>
          </w:p>
        </w:tc>
        <w:tc>
          <w:tcPr>
            <w:tcW w:w="850" w:type="pct"/>
            <w:vAlign w:val="center"/>
          </w:tcPr>
          <w:p w14:paraId="4B05263A" w14:textId="77777777" w:rsidR="000E4CE3" w:rsidRPr="00BD22CC" w:rsidRDefault="000E4CE3" w:rsidP="00F50020">
            <w:pPr>
              <w:pStyle w:val="BodyText"/>
              <w:ind w:left="0"/>
              <w:jc w:val="center"/>
              <w:rPr>
                <w:rFonts w:cs="Arial"/>
                <w:color w:val="000000"/>
                <w:sz w:val="18"/>
                <w:szCs w:val="18"/>
              </w:rPr>
            </w:pPr>
            <w:r w:rsidRPr="00BD22CC">
              <w:rPr>
                <w:rFonts w:cs="Arial"/>
                <w:color w:val="000000"/>
                <w:sz w:val="18"/>
                <w:szCs w:val="18"/>
              </w:rPr>
              <w:t>PRC09525</w:t>
            </w:r>
            <w:r>
              <w:rPr>
                <w:rFonts w:cs="Arial"/>
                <w:color w:val="000000"/>
                <w:sz w:val="18"/>
                <w:szCs w:val="18"/>
              </w:rPr>
              <w:t>5</w:t>
            </w:r>
            <w:r w:rsidRPr="00BD22CC">
              <w:rPr>
                <w:rFonts w:cs="Arial"/>
                <w:color w:val="000000"/>
                <w:sz w:val="18"/>
                <w:szCs w:val="18"/>
              </w:rPr>
              <w:t xml:space="preserve"> Rev A</w:t>
            </w:r>
          </w:p>
        </w:tc>
      </w:tr>
      <w:tr w:rsidR="000E4CE3" w:rsidRPr="00B010F7" w14:paraId="3AE05F9D" w14:textId="77777777" w:rsidTr="000E4CE3">
        <w:trPr>
          <w:jc w:val="center"/>
        </w:trPr>
        <w:tc>
          <w:tcPr>
            <w:tcW w:w="1292" w:type="pct"/>
            <w:vAlign w:val="center"/>
          </w:tcPr>
          <w:p w14:paraId="34CDFAD7" w14:textId="77777777" w:rsidR="000E4CE3" w:rsidRPr="00BD22CC" w:rsidRDefault="000E4CE3" w:rsidP="00F50020">
            <w:pPr>
              <w:pStyle w:val="BodyText"/>
              <w:ind w:left="0"/>
              <w:jc w:val="center"/>
              <w:rPr>
                <w:rFonts w:cs="Arial"/>
                <w:sz w:val="18"/>
                <w:szCs w:val="18"/>
              </w:rPr>
            </w:pPr>
            <w:r w:rsidRPr="00BD22CC">
              <w:rPr>
                <w:rFonts w:cs="Arial"/>
                <w:sz w:val="18"/>
                <w:szCs w:val="18"/>
              </w:rPr>
              <w:t>Software Validation</w:t>
            </w:r>
          </w:p>
        </w:tc>
        <w:tc>
          <w:tcPr>
            <w:tcW w:w="2858" w:type="pct"/>
            <w:vAlign w:val="center"/>
          </w:tcPr>
          <w:p w14:paraId="5D1CDD46" w14:textId="77777777" w:rsidR="000E4CE3" w:rsidRPr="00BD22CC" w:rsidRDefault="000E4CE3" w:rsidP="00F50020">
            <w:pPr>
              <w:pStyle w:val="BodyText"/>
              <w:ind w:left="0"/>
              <w:jc w:val="center"/>
              <w:rPr>
                <w:rFonts w:cs="Arial"/>
                <w:sz w:val="18"/>
                <w:szCs w:val="18"/>
              </w:rPr>
            </w:pPr>
            <w:r w:rsidRPr="00BD22CC">
              <w:rPr>
                <w:rFonts w:cs="Arial"/>
                <w:sz w:val="18"/>
                <w:szCs w:val="18"/>
              </w:rPr>
              <w:t>E19587 Heat shrink oven software validation Maximo ID ES3227</w:t>
            </w:r>
          </w:p>
        </w:tc>
        <w:tc>
          <w:tcPr>
            <w:tcW w:w="850" w:type="pct"/>
            <w:vAlign w:val="center"/>
          </w:tcPr>
          <w:p w14:paraId="3761B819" w14:textId="77777777" w:rsidR="000E4CE3" w:rsidRPr="00BD22CC" w:rsidRDefault="000E4CE3" w:rsidP="00F50020">
            <w:pPr>
              <w:pStyle w:val="BodyText"/>
              <w:ind w:left="0"/>
              <w:jc w:val="center"/>
              <w:rPr>
                <w:rFonts w:cs="Arial"/>
                <w:sz w:val="18"/>
                <w:szCs w:val="18"/>
                <w:lang w:val="en-US"/>
              </w:rPr>
            </w:pPr>
            <w:r w:rsidRPr="00BD22CC">
              <w:rPr>
                <w:rFonts w:cs="Arial"/>
                <w:sz w:val="18"/>
                <w:szCs w:val="18"/>
              </w:rPr>
              <w:t>PRC095422</w:t>
            </w:r>
            <w:r w:rsidRPr="00BD22CC">
              <w:rPr>
                <w:rFonts w:cs="Arial"/>
                <w:color w:val="000000"/>
                <w:sz w:val="18"/>
                <w:szCs w:val="18"/>
              </w:rPr>
              <w:t xml:space="preserve"> Rev</w:t>
            </w:r>
            <w:r>
              <w:rPr>
                <w:rFonts w:cs="Arial"/>
                <w:color w:val="000000"/>
                <w:sz w:val="18"/>
                <w:szCs w:val="18"/>
              </w:rPr>
              <w:t xml:space="preserve"> </w:t>
            </w:r>
            <w:r w:rsidRPr="00BD22CC">
              <w:rPr>
                <w:rFonts w:cs="Arial"/>
                <w:color w:val="000000"/>
                <w:sz w:val="18"/>
                <w:szCs w:val="18"/>
              </w:rPr>
              <w:t>A</w:t>
            </w:r>
          </w:p>
        </w:tc>
      </w:tr>
      <w:tr w:rsidR="000E4CE3" w:rsidRPr="00B010F7" w14:paraId="375D1D22" w14:textId="77777777" w:rsidTr="000E4CE3">
        <w:trPr>
          <w:jc w:val="center"/>
        </w:trPr>
        <w:tc>
          <w:tcPr>
            <w:tcW w:w="1292" w:type="pct"/>
            <w:vAlign w:val="center"/>
          </w:tcPr>
          <w:p w14:paraId="4CC0DD48" w14:textId="77777777" w:rsidR="000E4CE3" w:rsidRPr="00B007FE" w:rsidRDefault="000E4CE3" w:rsidP="00F50020">
            <w:pPr>
              <w:pStyle w:val="BodyText"/>
              <w:ind w:left="0"/>
              <w:jc w:val="center"/>
              <w:rPr>
                <w:rFonts w:cs="Arial"/>
                <w:sz w:val="18"/>
                <w:szCs w:val="18"/>
              </w:rPr>
            </w:pPr>
            <w:r w:rsidRPr="00B007FE">
              <w:rPr>
                <w:rFonts w:cs="Arial"/>
                <w:sz w:val="18"/>
                <w:szCs w:val="18"/>
              </w:rPr>
              <w:t>Software Validation Completion Report</w:t>
            </w:r>
          </w:p>
        </w:tc>
        <w:tc>
          <w:tcPr>
            <w:tcW w:w="2858" w:type="pct"/>
            <w:vAlign w:val="center"/>
          </w:tcPr>
          <w:p w14:paraId="1DF5E56E" w14:textId="77777777" w:rsidR="000E4CE3" w:rsidRPr="00B007FE" w:rsidRDefault="000E4CE3" w:rsidP="00F50020">
            <w:pPr>
              <w:pStyle w:val="BodyText"/>
              <w:ind w:left="0"/>
              <w:jc w:val="center"/>
              <w:rPr>
                <w:rFonts w:cs="Arial"/>
                <w:sz w:val="18"/>
                <w:szCs w:val="18"/>
              </w:rPr>
            </w:pPr>
            <w:r w:rsidRPr="00B007FE">
              <w:rPr>
                <w:rFonts w:cs="Arial"/>
                <w:sz w:val="18"/>
                <w:szCs w:val="18"/>
              </w:rPr>
              <w:t>Completion report for E19587 Heat shrink oven software validation Maximo ID ES3227</w:t>
            </w:r>
          </w:p>
        </w:tc>
        <w:tc>
          <w:tcPr>
            <w:tcW w:w="850" w:type="pct"/>
            <w:vAlign w:val="center"/>
          </w:tcPr>
          <w:p w14:paraId="7D6F715E" w14:textId="77777777" w:rsidR="000E4CE3" w:rsidRPr="00B007FE" w:rsidRDefault="000E4CE3" w:rsidP="00F50020">
            <w:pPr>
              <w:pStyle w:val="BodyText"/>
              <w:ind w:left="0"/>
              <w:jc w:val="center"/>
              <w:rPr>
                <w:rFonts w:cs="Arial"/>
                <w:sz w:val="18"/>
                <w:szCs w:val="18"/>
              </w:rPr>
            </w:pPr>
            <w:r w:rsidRPr="00B007FE">
              <w:rPr>
                <w:rFonts w:cs="Arial"/>
                <w:color w:val="000000"/>
                <w:sz w:val="18"/>
                <w:szCs w:val="18"/>
              </w:rPr>
              <w:t>PRC095423 Rev A</w:t>
            </w:r>
          </w:p>
        </w:tc>
      </w:tr>
      <w:tr w:rsidR="000E4CE3" w:rsidRPr="00B010F7" w14:paraId="2EB18DA0" w14:textId="77777777" w:rsidTr="000E4CE3">
        <w:trPr>
          <w:jc w:val="center"/>
        </w:trPr>
        <w:tc>
          <w:tcPr>
            <w:tcW w:w="1292" w:type="pct"/>
            <w:vAlign w:val="center"/>
          </w:tcPr>
          <w:p w14:paraId="0A33701B" w14:textId="77777777" w:rsidR="000E4CE3" w:rsidRPr="001B6EAD" w:rsidRDefault="000E4CE3" w:rsidP="00F50020">
            <w:pPr>
              <w:pStyle w:val="BodyText"/>
              <w:ind w:left="0"/>
              <w:jc w:val="center"/>
              <w:rPr>
                <w:rFonts w:cs="Arial"/>
                <w:sz w:val="18"/>
                <w:szCs w:val="18"/>
              </w:rPr>
            </w:pPr>
            <w:r w:rsidRPr="001B6EAD">
              <w:rPr>
                <w:rFonts w:cs="Arial"/>
                <w:sz w:val="18"/>
                <w:szCs w:val="18"/>
              </w:rPr>
              <w:t>Software Validation</w:t>
            </w:r>
          </w:p>
        </w:tc>
        <w:tc>
          <w:tcPr>
            <w:tcW w:w="2858" w:type="pct"/>
            <w:vAlign w:val="center"/>
          </w:tcPr>
          <w:p w14:paraId="72606B9C" w14:textId="77777777" w:rsidR="000E4CE3" w:rsidRPr="001B6EAD" w:rsidRDefault="000E4CE3" w:rsidP="00F50020">
            <w:pPr>
              <w:pStyle w:val="BodyText"/>
              <w:ind w:left="0"/>
              <w:jc w:val="center"/>
              <w:rPr>
                <w:rFonts w:cs="Arial"/>
                <w:sz w:val="18"/>
                <w:szCs w:val="18"/>
              </w:rPr>
            </w:pPr>
            <w:r w:rsidRPr="001B6EAD">
              <w:rPr>
                <w:rFonts w:cs="Arial"/>
                <w:sz w:val="18"/>
                <w:szCs w:val="18"/>
              </w:rPr>
              <w:t xml:space="preserve">Software Validation for Tubing Cutter 1 E19585 </w:t>
            </w:r>
            <w:r w:rsidRPr="001B6EAD">
              <w:rPr>
                <w:rFonts w:cs="Arial"/>
                <w:sz w:val="18"/>
                <w:szCs w:val="18"/>
              </w:rPr>
              <w:br/>
              <w:t>Maximo ID ES3225</w:t>
            </w:r>
          </w:p>
        </w:tc>
        <w:tc>
          <w:tcPr>
            <w:tcW w:w="850" w:type="pct"/>
            <w:vAlign w:val="center"/>
          </w:tcPr>
          <w:p w14:paraId="780D3B86" w14:textId="77777777" w:rsidR="000E4CE3" w:rsidRPr="001B6EAD" w:rsidRDefault="000E4CE3" w:rsidP="00F50020">
            <w:pPr>
              <w:pStyle w:val="BodyText"/>
              <w:ind w:left="0"/>
              <w:jc w:val="center"/>
              <w:rPr>
                <w:rFonts w:cs="Arial"/>
                <w:sz w:val="18"/>
                <w:szCs w:val="18"/>
              </w:rPr>
            </w:pPr>
            <w:r w:rsidRPr="001B6EAD">
              <w:rPr>
                <w:rFonts w:cs="Arial"/>
                <w:sz w:val="18"/>
                <w:szCs w:val="18"/>
              </w:rPr>
              <w:t>PRC095631</w:t>
            </w:r>
            <w:r w:rsidRPr="001B6EAD">
              <w:rPr>
                <w:rFonts w:cs="Arial"/>
                <w:sz w:val="18"/>
                <w:szCs w:val="18"/>
              </w:rPr>
              <w:br/>
              <w:t>Rev A</w:t>
            </w:r>
          </w:p>
        </w:tc>
      </w:tr>
      <w:tr w:rsidR="000E4CE3" w:rsidRPr="00B010F7" w14:paraId="298A9661" w14:textId="77777777" w:rsidTr="000E4CE3">
        <w:trPr>
          <w:jc w:val="center"/>
        </w:trPr>
        <w:tc>
          <w:tcPr>
            <w:tcW w:w="1292" w:type="pct"/>
            <w:vAlign w:val="center"/>
          </w:tcPr>
          <w:p w14:paraId="6C92F609" w14:textId="77777777" w:rsidR="000E4CE3" w:rsidRPr="001B6EAD" w:rsidRDefault="000E4CE3" w:rsidP="00F50020">
            <w:pPr>
              <w:pStyle w:val="BodyText"/>
              <w:ind w:left="0"/>
              <w:jc w:val="center"/>
              <w:rPr>
                <w:rFonts w:cs="Arial"/>
                <w:sz w:val="18"/>
                <w:szCs w:val="18"/>
              </w:rPr>
            </w:pPr>
            <w:r w:rsidRPr="00A52275">
              <w:rPr>
                <w:rFonts w:cs="Arial"/>
                <w:sz w:val="18"/>
                <w:szCs w:val="18"/>
              </w:rPr>
              <w:t>Software Validation Completion Report</w:t>
            </w:r>
          </w:p>
        </w:tc>
        <w:tc>
          <w:tcPr>
            <w:tcW w:w="2858" w:type="pct"/>
            <w:vAlign w:val="center"/>
          </w:tcPr>
          <w:p w14:paraId="5CF598F9" w14:textId="77777777" w:rsidR="000E4CE3" w:rsidRPr="00726C38" w:rsidRDefault="000E4CE3" w:rsidP="00F50020">
            <w:pPr>
              <w:pStyle w:val="BodyText"/>
              <w:ind w:left="0"/>
              <w:jc w:val="center"/>
              <w:rPr>
                <w:rFonts w:cs="Arial"/>
                <w:sz w:val="18"/>
                <w:szCs w:val="18"/>
              </w:rPr>
            </w:pPr>
            <w:r w:rsidRPr="00726C38">
              <w:rPr>
                <w:rFonts w:cs="Arial"/>
                <w:sz w:val="18"/>
                <w:szCs w:val="18"/>
              </w:rPr>
              <w:t>Completion report for software validation for Tubing Cutter 1 E19585 Maximo ID ES3225</w:t>
            </w:r>
          </w:p>
        </w:tc>
        <w:tc>
          <w:tcPr>
            <w:tcW w:w="850" w:type="pct"/>
            <w:vAlign w:val="center"/>
          </w:tcPr>
          <w:p w14:paraId="54FA8343" w14:textId="77777777" w:rsidR="000E4CE3" w:rsidRPr="001B6EAD" w:rsidRDefault="000E4CE3" w:rsidP="00F50020">
            <w:pPr>
              <w:pStyle w:val="BodyText"/>
              <w:ind w:left="0"/>
              <w:jc w:val="center"/>
              <w:rPr>
                <w:rFonts w:cs="Arial"/>
                <w:sz w:val="18"/>
                <w:szCs w:val="18"/>
              </w:rPr>
            </w:pPr>
            <w:r w:rsidRPr="00BD22CC">
              <w:rPr>
                <w:rFonts w:cs="Arial"/>
                <w:color w:val="000000"/>
                <w:sz w:val="18"/>
                <w:szCs w:val="18"/>
              </w:rPr>
              <w:t>PRC095</w:t>
            </w:r>
            <w:r>
              <w:rPr>
                <w:rFonts w:cs="Arial"/>
                <w:color w:val="000000"/>
                <w:sz w:val="18"/>
                <w:szCs w:val="18"/>
              </w:rPr>
              <w:t>632</w:t>
            </w:r>
            <w:r w:rsidRPr="00BD22CC">
              <w:rPr>
                <w:rFonts w:cs="Arial"/>
                <w:color w:val="000000"/>
                <w:sz w:val="18"/>
                <w:szCs w:val="18"/>
              </w:rPr>
              <w:t xml:space="preserve"> Rev A</w:t>
            </w:r>
          </w:p>
        </w:tc>
      </w:tr>
      <w:tr w:rsidR="000E4CE3" w:rsidRPr="00B010F7" w14:paraId="74C3C432" w14:textId="77777777" w:rsidTr="000E4CE3">
        <w:trPr>
          <w:jc w:val="center"/>
        </w:trPr>
        <w:tc>
          <w:tcPr>
            <w:tcW w:w="1292" w:type="pct"/>
            <w:vAlign w:val="center"/>
          </w:tcPr>
          <w:p w14:paraId="44B7D670" w14:textId="77777777" w:rsidR="000E4CE3" w:rsidRPr="001B6EAD" w:rsidRDefault="000E4CE3" w:rsidP="00F50020">
            <w:pPr>
              <w:pStyle w:val="BodyText"/>
              <w:ind w:left="0"/>
              <w:jc w:val="center"/>
              <w:rPr>
                <w:rFonts w:cs="Arial"/>
                <w:sz w:val="18"/>
                <w:szCs w:val="18"/>
              </w:rPr>
            </w:pPr>
            <w:r w:rsidRPr="001B6EAD">
              <w:rPr>
                <w:rFonts w:cs="Arial"/>
                <w:sz w:val="18"/>
                <w:szCs w:val="18"/>
              </w:rPr>
              <w:t>Software Validation</w:t>
            </w:r>
          </w:p>
        </w:tc>
        <w:tc>
          <w:tcPr>
            <w:tcW w:w="2858" w:type="pct"/>
            <w:vAlign w:val="center"/>
          </w:tcPr>
          <w:p w14:paraId="5BAA604D" w14:textId="77777777" w:rsidR="000E4CE3" w:rsidRPr="001B6EAD" w:rsidRDefault="000E4CE3" w:rsidP="00F50020">
            <w:pPr>
              <w:pStyle w:val="BodyText"/>
              <w:ind w:left="0"/>
              <w:jc w:val="center"/>
              <w:rPr>
                <w:rFonts w:cs="Arial"/>
                <w:sz w:val="18"/>
                <w:szCs w:val="18"/>
              </w:rPr>
            </w:pPr>
            <w:r w:rsidRPr="001B6EAD">
              <w:rPr>
                <w:rFonts w:cs="Arial"/>
                <w:sz w:val="18"/>
                <w:szCs w:val="18"/>
              </w:rPr>
              <w:t xml:space="preserve">Software Validation for Tubing Cutter 2 E19586 </w:t>
            </w:r>
            <w:r w:rsidRPr="001B6EAD">
              <w:rPr>
                <w:rFonts w:cs="Arial"/>
                <w:sz w:val="18"/>
                <w:szCs w:val="18"/>
              </w:rPr>
              <w:br/>
              <w:t>Maximo ID ES3226</w:t>
            </w:r>
          </w:p>
        </w:tc>
        <w:tc>
          <w:tcPr>
            <w:tcW w:w="850" w:type="pct"/>
            <w:vAlign w:val="center"/>
          </w:tcPr>
          <w:p w14:paraId="323D4D1B" w14:textId="77777777" w:rsidR="000E4CE3" w:rsidRPr="001B6EAD" w:rsidRDefault="000E4CE3" w:rsidP="00F50020">
            <w:pPr>
              <w:pStyle w:val="BodyText"/>
              <w:ind w:left="0"/>
              <w:jc w:val="center"/>
              <w:rPr>
                <w:rFonts w:cs="Arial"/>
                <w:sz w:val="18"/>
                <w:szCs w:val="18"/>
              </w:rPr>
            </w:pPr>
            <w:r w:rsidRPr="001B6EAD">
              <w:rPr>
                <w:rFonts w:cs="Arial"/>
                <w:sz w:val="18"/>
                <w:szCs w:val="18"/>
              </w:rPr>
              <w:t>PRC095703</w:t>
            </w:r>
            <w:r w:rsidRPr="001B6EAD">
              <w:rPr>
                <w:rFonts w:cs="Arial"/>
                <w:sz w:val="18"/>
                <w:szCs w:val="18"/>
              </w:rPr>
              <w:br/>
              <w:t>Rev A</w:t>
            </w:r>
          </w:p>
        </w:tc>
      </w:tr>
      <w:tr w:rsidR="000E4CE3" w:rsidRPr="00B010F7" w14:paraId="450F4EDB" w14:textId="77777777" w:rsidTr="000E4CE3">
        <w:trPr>
          <w:jc w:val="center"/>
        </w:trPr>
        <w:tc>
          <w:tcPr>
            <w:tcW w:w="1292" w:type="pct"/>
            <w:vAlign w:val="center"/>
          </w:tcPr>
          <w:p w14:paraId="154AA5A2" w14:textId="77777777" w:rsidR="000E4CE3" w:rsidRPr="001B6EAD" w:rsidRDefault="000E4CE3" w:rsidP="00F50020">
            <w:pPr>
              <w:pStyle w:val="BodyText"/>
              <w:ind w:left="0"/>
              <w:jc w:val="center"/>
              <w:rPr>
                <w:rFonts w:cs="Arial"/>
                <w:sz w:val="18"/>
                <w:szCs w:val="18"/>
              </w:rPr>
            </w:pPr>
            <w:r w:rsidRPr="00A52275">
              <w:rPr>
                <w:rFonts w:cs="Arial"/>
                <w:sz w:val="18"/>
                <w:szCs w:val="18"/>
              </w:rPr>
              <w:t>Software Validation Completion Report</w:t>
            </w:r>
          </w:p>
        </w:tc>
        <w:tc>
          <w:tcPr>
            <w:tcW w:w="2858" w:type="pct"/>
            <w:vAlign w:val="center"/>
          </w:tcPr>
          <w:p w14:paraId="6BC0E7E1" w14:textId="77777777" w:rsidR="000E4CE3" w:rsidRPr="00726C38" w:rsidRDefault="000E4CE3" w:rsidP="00F50020">
            <w:pPr>
              <w:pStyle w:val="BodyText"/>
              <w:ind w:left="0"/>
              <w:jc w:val="center"/>
              <w:rPr>
                <w:rFonts w:cs="Arial"/>
                <w:sz w:val="18"/>
                <w:szCs w:val="18"/>
              </w:rPr>
            </w:pPr>
            <w:r w:rsidRPr="00726C38">
              <w:rPr>
                <w:rFonts w:cs="Arial"/>
                <w:sz w:val="18"/>
                <w:szCs w:val="18"/>
              </w:rPr>
              <w:t>Completion report for software validation for Tubing Cutter 2 E19586 Maximo ID ES3226</w:t>
            </w:r>
          </w:p>
        </w:tc>
        <w:tc>
          <w:tcPr>
            <w:tcW w:w="850" w:type="pct"/>
            <w:vAlign w:val="center"/>
          </w:tcPr>
          <w:p w14:paraId="628C8D22" w14:textId="77777777" w:rsidR="000E4CE3" w:rsidRPr="001B6EAD" w:rsidRDefault="000E4CE3" w:rsidP="00F50020">
            <w:pPr>
              <w:pStyle w:val="BodyText"/>
              <w:ind w:left="0"/>
              <w:jc w:val="center"/>
              <w:rPr>
                <w:rFonts w:cs="Arial"/>
                <w:sz w:val="18"/>
                <w:szCs w:val="18"/>
              </w:rPr>
            </w:pPr>
            <w:r w:rsidRPr="00BD22CC">
              <w:rPr>
                <w:rFonts w:cs="Arial"/>
                <w:color w:val="000000"/>
                <w:sz w:val="18"/>
                <w:szCs w:val="18"/>
              </w:rPr>
              <w:t>PRC095</w:t>
            </w:r>
            <w:r>
              <w:rPr>
                <w:rFonts w:cs="Arial"/>
                <w:color w:val="000000"/>
                <w:sz w:val="18"/>
                <w:szCs w:val="18"/>
              </w:rPr>
              <w:t>792</w:t>
            </w:r>
            <w:r w:rsidRPr="00BD22CC">
              <w:rPr>
                <w:rFonts w:cs="Arial"/>
                <w:color w:val="000000"/>
                <w:sz w:val="18"/>
                <w:szCs w:val="18"/>
              </w:rPr>
              <w:t xml:space="preserve"> Rev A</w:t>
            </w:r>
          </w:p>
        </w:tc>
      </w:tr>
    </w:tbl>
    <w:p w14:paraId="11C7DBA7" w14:textId="20680CA5" w:rsidR="000E4CE3" w:rsidRDefault="000E4CE3" w:rsidP="000E7C00">
      <w:pPr>
        <w:pStyle w:val="BodyText"/>
      </w:pPr>
    </w:p>
    <w:p w14:paraId="52B9E19E" w14:textId="401155C5" w:rsidR="008767BA" w:rsidRDefault="008767BA" w:rsidP="000E7C00">
      <w:pPr>
        <w:pStyle w:val="BodyText"/>
      </w:pPr>
    </w:p>
    <w:p w14:paraId="74144B91" w14:textId="77777777" w:rsidR="008767BA" w:rsidRDefault="008767BA" w:rsidP="000E7C00">
      <w:pPr>
        <w:pStyle w:val="BodyText"/>
      </w:pPr>
    </w:p>
    <w:p w14:paraId="43ACA009" w14:textId="77777777" w:rsidR="000E4CE3" w:rsidRDefault="000E4CE3" w:rsidP="00902486">
      <w:pPr>
        <w:pStyle w:val="BodyText"/>
        <w:ind w:left="0"/>
      </w:pPr>
    </w:p>
    <w:p w14:paraId="40EDDADE" w14:textId="77777777" w:rsidR="00CE309B" w:rsidRPr="008F4A31" w:rsidRDefault="00CE309B" w:rsidP="00CE309B">
      <w:pPr>
        <w:pStyle w:val="Heading1"/>
      </w:pPr>
      <w:bookmarkStart w:id="65" w:name="_Toc479653087"/>
      <w:r w:rsidRPr="008F4A31">
        <w:lastRenderedPageBreak/>
        <w:t xml:space="preserve">Results and </w:t>
      </w:r>
      <w:r w:rsidRPr="007E0FB0">
        <w:t>Discussion</w:t>
      </w:r>
      <w:bookmarkEnd w:id="65"/>
    </w:p>
    <w:p w14:paraId="506279DF" w14:textId="6961B315" w:rsidR="00512825" w:rsidRDefault="00512825" w:rsidP="00512825">
      <w:pPr>
        <w:pStyle w:val="BodyText"/>
      </w:pPr>
      <w:r>
        <w:t>The tests outlined in the OQ protocol</w:t>
      </w:r>
      <w:r w:rsidR="008767BA">
        <w:t xml:space="preserve"> Revision B</w:t>
      </w:r>
      <w:r>
        <w:t xml:space="preserve"> were performed per released test methods. The results obtained showed that the acceptance criteria in the OQ protocol (PRC096184 Rev </w:t>
      </w:r>
      <w:r w:rsidR="008767BA">
        <w:t>B</w:t>
      </w:r>
      <w:r>
        <w:t xml:space="preserve">) were met for </w:t>
      </w:r>
      <w:r w:rsidR="008767BA">
        <w:t>all</w:t>
      </w:r>
      <w:r w:rsidR="00690C2C">
        <w:t xml:space="preserve"> batches</w:t>
      </w:r>
      <w:r>
        <w:t xml:space="preserve">. Table </w:t>
      </w:r>
      <w:r w:rsidR="00690C2C">
        <w:t>2 outlines the Operational Qualification summary results</w:t>
      </w:r>
    </w:p>
    <w:p w14:paraId="6CEA440A" w14:textId="133B39E1" w:rsidR="00512825" w:rsidRDefault="00512825" w:rsidP="00512825">
      <w:pPr>
        <w:pStyle w:val="BodyText"/>
      </w:pPr>
      <w:r>
        <w:t xml:space="preserve">For the process settings, samples were run at each process settings and inspected for Material Specification Requirements (SPE004695 Rev Draft). The raw data and data analysis </w:t>
      </w:r>
      <w:r w:rsidR="0057681D">
        <w:t>are in</w:t>
      </w:r>
      <w:r>
        <w:t xml:space="preserve"> their respective </w:t>
      </w:r>
      <w:r w:rsidR="00A42E82">
        <w:t>a</w:t>
      </w:r>
      <w:r>
        <w:t>ttachments.</w:t>
      </w:r>
    </w:p>
    <w:p w14:paraId="316B29C9" w14:textId="259B1DBF" w:rsidR="007B27F7" w:rsidRDefault="007B27F7" w:rsidP="007B27F7">
      <w:pPr>
        <w:pStyle w:val="BodyText"/>
      </w:pPr>
      <w:r>
        <w:t>Revision B execution of the Operational Qualification protocol cover</w:t>
      </w:r>
      <w:r w:rsidR="007D3714">
        <w:t>s</w:t>
      </w:r>
      <w:r>
        <w:t xml:space="preserve"> the failures occurred in the execution of Rev A. Code 0012 </w:t>
      </w:r>
      <w:r w:rsidR="007D3714">
        <w:t xml:space="preserve">was </w:t>
      </w:r>
      <w:r>
        <w:t>substituted</w:t>
      </w:r>
      <w:r w:rsidR="007D3714">
        <w:t xml:space="preserve"> by</w:t>
      </w:r>
      <w:r>
        <w:t xml:space="preserve"> code 0013 since these codes share the same process and have similar components. Code 0012 </w:t>
      </w:r>
      <w:r w:rsidR="00F5501F">
        <w:t>was</w:t>
      </w:r>
      <w:r>
        <w:t xml:space="preserve"> tested for compliance with Heat Shrink visual inspection criteria and code 0014 for compliance with Pad Print visual inspection criteria.</w:t>
      </w:r>
    </w:p>
    <w:p w14:paraId="4C3838F1" w14:textId="77777777" w:rsidR="00512825" w:rsidRDefault="00512825" w:rsidP="00CE309B">
      <w:pPr>
        <w:pStyle w:val="BodyText"/>
      </w:pPr>
    </w:p>
    <w:p w14:paraId="18C1356E" w14:textId="69543DEF" w:rsidR="00CE309B" w:rsidRDefault="00CE309B" w:rsidP="00CE309B">
      <w:pPr>
        <w:pStyle w:val="BodyText"/>
      </w:pPr>
      <w:r w:rsidRPr="0056327B">
        <w:t>The following OQ runs were performed</w:t>
      </w:r>
      <w:r w:rsidR="00F56CD1" w:rsidRPr="0056327B">
        <w:t>:</w:t>
      </w:r>
    </w:p>
    <w:p w14:paraId="5FD8DA41" w14:textId="46F5ED9D" w:rsidR="00995C19" w:rsidRPr="00995C19" w:rsidRDefault="00995C19" w:rsidP="00CE309B">
      <w:pPr>
        <w:pStyle w:val="BodyText"/>
        <w:rPr>
          <w:b/>
          <w:bCs/>
        </w:rPr>
      </w:pPr>
      <w:r w:rsidRPr="00995C19">
        <w:rPr>
          <w:b/>
          <w:bCs/>
        </w:rPr>
        <w:t>Heat Shrink Process:</w:t>
      </w:r>
    </w:p>
    <w:p w14:paraId="1DF3EB3A" w14:textId="0EA352F2" w:rsidR="002F5464" w:rsidRDefault="002F5464" w:rsidP="0010561F">
      <w:pPr>
        <w:pStyle w:val="BodyText"/>
      </w:pPr>
      <w:r w:rsidRPr="002F5464">
        <w:t xml:space="preserve">For Heat Shrink process, samples were run at each process setting and inspected for Material Specification Requirements (SPE004695 Rev Draft). Visual inspection, as shown in Table 10, successfully met the requirements per PRC096184 Rev B for code 0012. During execution of Operational Qualification protocol </w:t>
      </w:r>
      <w:proofErr w:type="gramStart"/>
      <w:r w:rsidRPr="002F5464">
        <w:t>Revision</w:t>
      </w:r>
      <w:proofErr w:type="gramEnd"/>
      <w:r w:rsidRPr="002F5464">
        <w:t xml:space="preserve"> A, code 0013 exhibited 29 class III defects when processed at the low parameter setting, this resulted in failing the batch. It was later determined that the Class III defects were caused by a dull tubing cutter blade and were not related to low parameter settings. With the blade issue corrected, results from code 0012 during Revision B demonstrate compliance with acceptance criteria for all parameter settings in Table 4 and covers the code 0013 failure from Revision A.</w:t>
      </w:r>
    </w:p>
    <w:p w14:paraId="07A6D6D2" w14:textId="77777777" w:rsidR="00CA0396" w:rsidRPr="0056327B" w:rsidRDefault="00CA0396" w:rsidP="0010561F">
      <w:pPr>
        <w:pStyle w:val="BodyText"/>
        <w:ind w:left="0"/>
      </w:pPr>
    </w:p>
    <w:p w14:paraId="472B8C3C" w14:textId="02819145" w:rsidR="00CE309B" w:rsidRPr="004E2A62" w:rsidRDefault="00CE309B" w:rsidP="00CE309B">
      <w:pPr>
        <w:pStyle w:val="Caption"/>
        <w:rPr>
          <w:sz w:val="18"/>
          <w:szCs w:val="18"/>
        </w:rPr>
      </w:pPr>
      <w:r w:rsidRPr="004E2A62">
        <w:rPr>
          <w:sz w:val="18"/>
          <w:szCs w:val="18"/>
        </w:rPr>
        <w:t xml:space="preserve">Table </w:t>
      </w:r>
      <w:r w:rsidR="0056327B" w:rsidRPr="004E2A62">
        <w:rPr>
          <w:sz w:val="18"/>
          <w:szCs w:val="18"/>
        </w:rPr>
        <w:t>10</w:t>
      </w:r>
      <w:r w:rsidR="00886EFB" w:rsidRPr="004E2A62">
        <w:rPr>
          <w:sz w:val="18"/>
          <w:szCs w:val="18"/>
        </w:rPr>
        <w:t xml:space="preserve"> </w:t>
      </w:r>
      <w:r w:rsidR="00535DA8" w:rsidRPr="004E2A62">
        <w:rPr>
          <w:sz w:val="18"/>
          <w:szCs w:val="18"/>
        </w:rPr>
        <w:t>–</w:t>
      </w:r>
      <w:r w:rsidRPr="004E2A62">
        <w:rPr>
          <w:sz w:val="18"/>
          <w:szCs w:val="18"/>
        </w:rPr>
        <w:t xml:space="preserve"> </w:t>
      </w:r>
      <w:r w:rsidR="00B264F2" w:rsidRPr="004E2A62">
        <w:rPr>
          <w:sz w:val="18"/>
          <w:szCs w:val="18"/>
        </w:rPr>
        <w:t xml:space="preserve">Heat Shrink </w:t>
      </w:r>
      <w:r w:rsidR="00535DA8" w:rsidRPr="004E2A62">
        <w:rPr>
          <w:sz w:val="18"/>
          <w:szCs w:val="18"/>
        </w:rPr>
        <w:t xml:space="preserve">Visual Inspection </w:t>
      </w: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1643"/>
        <w:gridCol w:w="1642"/>
        <w:gridCol w:w="1643"/>
        <w:gridCol w:w="1139"/>
      </w:tblGrid>
      <w:tr w:rsidR="00B264F2" w:rsidRPr="00EF786F" w14:paraId="6F7842FB" w14:textId="77777777" w:rsidTr="008767BA">
        <w:trPr>
          <w:cantSplit/>
          <w:tblHeader/>
          <w:jc w:val="center"/>
        </w:trPr>
        <w:tc>
          <w:tcPr>
            <w:tcW w:w="1064" w:type="pct"/>
            <w:shd w:val="clear" w:color="auto" w:fill="D9D9D9" w:themeFill="background1" w:themeFillShade="D9"/>
            <w:vAlign w:val="center"/>
          </w:tcPr>
          <w:p w14:paraId="6CAFBA61" w14:textId="657E287F" w:rsidR="00B264F2" w:rsidRPr="004E2A62" w:rsidRDefault="00B264F2" w:rsidP="004E2A62">
            <w:pPr>
              <w:pStyle w:val="vT-Title-C"/>
              <w:rPr>
                <w:sz w:val="18"/>
                <w:szCs w:val="18"/>
              </w:rPr>
            </w:pPr>
            <w:r w:rsidRPr="004E2A62">
              <w:rPr>
                <w:sz w:val="18"/>
                <w:szCs w:val="18"/>
              </w:rPr>
              <w:t>Code</w:t>
            </w:r>
          </w:p>
        </w:tc>
        <w:tc>
          <w:tcPr>
            <w:tcW w:w="1066" w:type="pct"/>
            <w:shd w:val="clear" w:color="auto" w:fill="D9D9D9" w:themeFill="background1" w:themeFillShade="D9"/>
            <w:vAlign w:val="center"/>
          </w:tcPr>
          <w:p w14:paraId="31A8FC04" w14:textId="5313844F" w:rsidR="00B264F2" w:rsidRPr="004E2A62" w:rsidRDefault="00B264F2" w:rsidP="004E2A62">
            <w:pPr>
              <w:pStyle w:val="vT-Title-C"/>
              <w:rPr>
                <w:sz w:val="18"/>
                <w:szCs w:val="18"/>
              </w:rPr>
            </w:pPr>
            <w:r w:rsidRPr="004E2A62">
              <w:rPr>
                <w:sz w:val="18"/>
                <w:szCs w:val="18"/>
              </w:rPr>
              <w:t>Low Parameter</w:t>
            </w:r>
          </w:p>
        </w:tc>
        <w:tc>
          <w:tcPr>
            <w:tcW w:w="1065" w:type="pct"/>
            <w:shd w:val="clear" w:color="auto" w:fill="D9D9D9" w:themeFill="background1" w:themeFillShade="D9"/>
            <w:vAlign w:val="center"/>
          </w:tcPr>
          <w:p w14:paraId="2C8DFA40" w14:textId="654F5CEF" w:rsidR="00B264F2" w:rsidRPr="004E2A62" w:rsidRDefault="00B264F2" w:rsidP="004E2A62">
            <w:pPr>
              <w:pStyle w:val="vT-Title-C"/>
              <w:rPr>
                <w:sz w:val="18"/>
                <w:szCs w:val="18"/>
              </w:rPr>
            </w:pPr>
            <w:r w:rsidRPr="004E2A62">
              <w:rPr>
                <w:sz w:val="18"/>
                <w:szCs w:val="18"/>
              </w:rPr>
              <w:t>Nominal Parameter</w:t>
            </w:r>
          </w:p>
        </w:tc>
        <w:tc>
          <w:tcPr>
            <w:tcW w:w="1066" w:type="pct"/>
            <w:shd w:val="clear" w:color="auto" w:fill="D9D9D9" w:themeFill="background1" w:themeFillShade="D9"/>
            <w:vAlign w:val="center"/>
          </w:tcPr>
          <w:p w14:paraId="5DC62903" w14:textId="54CA161A" w:rsidR="00B264F2" w:rsidRPr="004E2A62" w:rsidRDefault="00B264F2" w:rsidP="004E2A62">
            <w:pPr>
              <w:pStyle w:val="vT-Title-C"/>
              <w:rPr>
                <w:sz w:val="18"/>
                <w:szCs w:val="18"/>
              </w:rPr>
            </w:pPr>
            <w:r w:rsidRPr="004E2A62">
              <w:rPr>
                <w:sz w:val="18"/>
                <w:szCs w:val="18"/>
              </w:rPr>
              <w:t>High Parameter</w:t>
            </w:r>
          </w:p>
        </w:tc>
        <w:tc>
          <w:tcPr>
            <w:tcW w:w="739" w:type="pct"/>
            <w:shd w:val="clear" w:color="auto" w:fill="D9D9D9" w:themeFill="background1" w:themeFillShade="D9"/>
            <w:vAlign w:val="center"/>
          </w:tcPr>
          <w:p w14:paraId="16204809" w14:textId="77777777" w:rsidR="00B264F2" w:rsidRPr="004E2A62" w:rsidRDefault="00B264F2" w:rsidP="004E2A62">
            <w:pPr>
              <w:pStyle w:val="vT-Title-C"/>
              <w:rPr>
                <w:sz w:val="18"/>
                <w:szCs w:val="18"/>
              </w:rPr>
            </w:pPr>
            <w:r w:rsidRPr="004E2A62">
              <w:rPr>
                <w:sz w:val="18"/>
                <w:szCs w:val="18"/>
              </w:rPr>
              <w:t>Result</w:t>
            </w:r>
          </w:p>
        </w:tc>
      </w:tr>
      <w:tr w:rsidR="00B264F2" w:rsidRPr="00EF786F" w14:paraId="595F1FF1" w14:textId="77777777" w:rsidTr="008767BA">
        <w:trPr>
          <w:jc w:val="center"/>
        </w:trPr>
        <w:tc>
          <w:tcPr>
            <w:tcW w:w="1064" w:type="pct"/>
            <w:shd w:val="clear" w:color="auto" w:fill="auto"/>
            <w:vAlign w:val="center"/>
          </w:tcPr>
          <w:p w14:paraId="73AE7C7C" w14:textId="31843A36" w:rsidR="00B264F2" w:rsidRPr="004E2A62" w:rsidRDefault="00B264F2" w:rsidP="004E2A62">
            <w:pPr>
              <w:pStyle w:val="vT-Txt-L"/>
              <w:jc w:val="center"/>
              <w:rPr>
                <w:sz w:val="18"/>
                <w:szCs w:val="18"/>
              </w:rPr>
            </w:pPr>
            <w:r w:rsidRPr="004E2A62">
              <w:rPr>
                <w:sz w:val="18"/>
                <w:szCs w:val="18"/>
              </w:rPr>
              <w:t>0012</w:t>
            </w:r>
          </w:p>
        </w:tc>
        <w:tc>
          <w:tcPr>
            <w:tcW w:w="1066" w:type="pct"/>
            <w:vAlign w:val="center"/>
          </w:tcPr>
          <w:p w14:paraId="6853E036" w14:textId="1C965668" w:rsidR="00B264F2" w:rsidRPr="004E2A62" w:rsidRDefault="00B264F2" w:rsidP="004E2A62">
            <w:pPr>
              <w:pStyle w:val="vT-Txt-L"/>
              <w:jc w:val="center"/>
              <w:rPr>
                <w:sz w:val="18"/>
                <w:szCs w:val="18"/>
              </w:rPr>
            </w:pPr>
            <w:r w:rsidRPr="004E2A62">
              <w:rPr>
                <w:sz w:val="18"/>
                <w:szCs w:val="18"/>
              </w:rPr>
              <w:t>Pass</w:t>
            </w:r>
          </w:p>
        </w:tc>
        <w:tc>
          <w:tcPr>
            <w:tcW w:w="1065" w:type="pct"/>
            <w:shd w:val="clear" w:color="auto" w:fill="auto"/>
            <w:vAlign w:val="center"/>
          </w:tcPr>
          <w:p w14:paraId="07EA9112" w14:textId="2AEFC0FF" w:rsidR="00B264F2" w:rsidRPr="004E2A62" w:rsidRDefault="00B264F2" w:rsidP="004E2A62">
            <w:pPr>
              <w:pStyle w:val="vT-Txt-L"/>
              <w:jc w:val="center"/>
              <w:rPr>
                <w:sz w:val="18"/>
                <w:szCs w:val="18"/>
              </w:rPr>
            </w:pPr>
            <w:r w:rsidRPr="004E2A62">
              <w:rPr>
                <w:sz w:val="18"/>
                <w:szCs w:val="18"/>
              </w:rPr>
              <w:t>Pass</w:t>
            </w:r>
          </w:p>
        </w:tc>
        <w:tc>
          <w:tcPr>
            <w:tcW w:w="1066" w:type="pct"/>
            <w:shd w:val="clear" w:color="auto" w:fill="auto"/>
            <w:vAlign w:val="center"/>
          </w:tcPr>
          <w:p w14:paraId="4CCC01EE" w14:textId="0277D511" w:rsidR="00B264F2" w:rsidRPr="004E2A62" w:rsidRDefault="00B264F2" w:rsidP="004E2A62">
            <w:pPr>
              <w:pStyle w:val="vT-Txt-L"/>
              <w:jc w:val="center"/>
              <w:rPr>
                <w:sz w:val="18"/>
                <w:szCs w:val="18"/>
              </w:rPr>
            </w:pPr>
            <w:r w:rsidRPr="004E2A62">
              <w:rPr>
                <w:sz w:val="18"/>
                <w:szCs w:val="18"/>
              </w:rPr>
              <w:t>Pass</w:t>
            </w:r>
          </w:p>
        </w:tc>
        <w:tc>
          <w:tcPr>
            <w:tcW w:w="739" w:type="pct"/>
            <w:vAlign w:val="center"/>
          </w:tcPr>
          <w:p w14:paraId="4972EF9C" w14:textId="79D840A2" w:rsidR="00B264F2" w:rsidRPr="004E2A62" w:rsidRDefault="00B264F2" w:rsidP="004E2A62">
            <w:pPr>
              <w:pStyle w:val="vT-Txt-L"/>
              <w:jc w:val="center"/>
              <w:rPr>
                <w:sz w:val="18"/>
                <w:szCs w:val="18"/>
              </w:rPr>
            </w:pPr>
            <w:r w:rsidRPr="004E2A62">
              <w:rPr>
                <w:sz w:val="18"/>
                <w:szCs w:val="18"/>
              </w:rPr>
              <w:t>Pass</w:t>
            </w:r>
          </w:p>
        </w:tc>
      </w:tr>
    </w:tbl>
    <w:p w14:paraId="66554194" w14:textId="77777777" w:rsidR="00FC5C04" w:rsidRDefault="00FC5C04" w:rsidP="00CA0396">
      <w:pPr>
        <w:rPr>
          <w:highlight w:val="cyan"/>
          <w:lang w:val="en-GB" w:eastAsia="en-US"/>
        </w:rPr>
      </w:pPr>
    </w:p>
    <w:p w14:paraId="4B1663F2" w14:textId="25698631" w:rsidR="00995C19" w:rsidRPr="00995C19" w:rsidRDefault="00995C19" w:rsidP="00995C19">
      <w:pPr>
        <w:ind w:left="851"/>
        <w:rPr>
          <w:rFonts w:ascii="Arial" w:hAnsi="Arial" w:cs="Arial"/>
          <w:b/>
          <w:bCs/>
          <w:sz w:val="20"/>
          <w:szCs w:val="20"/>
          <w:lang w:val="en-GB" w:eastAsia="en-US"/>
        </w:rPr>
      </w:pPr>
      <w:r w:rsidRPr="00995C19">
        <w:rPr>
          <w:rFonts w:ascii="Arial" w:hAnsi="Arial" w:cs="Arial"/>
          <w:b/>
          <w:bCs/>
          <w:sz w:val="20"/>
          <w:szCs w:val="20"/>
          <w:lang w:val="en-GB" w:eastAsia="en-US"/>
        </w:rPr>
        <w:t>Pad Printing Process:</w:t>
      </w:r>
    </w:p>
    <w:p w14:paraId="30A396C3" w14:textId="691F7EAE" w:rsidR="0010561F" w:rsidRPr="002F5464" w:rsidRDefault="002F5464" w:rsidP="002F5464">
      <w:pPr>
        <w:pStyle w:val="BodyText"/>
      </w:pPr>
      <w:r w:rsidRPr="002F5464">
        <w:t xml:space="preserve">For Pad Printing process, samples were run at each process setting in Table 4 and inspected for Material Specification Requirements (SPE004695 Rev Draft). Visual inspection, as shown in Table 11, successfully met the requirements per PRC096184 Rev B for code 0014.  During execution of Operational Qualification Protocol </w:t>
      </w:r>
      <w:proofErr w:type="gramStart"/>
      <w:r w:rsidRPr="002F5464">
        <w:t>Revision</w:t>
      </w:r>
      <w:proofErr w:type="gramEnd"/>
      <w:r w:rsidRPr="002F5464">
        <w:t xml:space="preserve"> A, code 0014 exhibited 34 class III defects when processed at nominal parameter settings, this resulted in failing the batch. It was later determined that the Class III defects were caused by improper part holding during printing and were not related to nominal parameter settings. With the part holding issue corrected, results from code 0014 during Revision B, demonstrate compliance with acceptance criteria for all parameter settings in Table 4 and covers code 0014 failure in Revision A</w:t>
      </w:r>
      <w:r>
        <w:t>.</w:t>
      </w:r>
    </w:p>
    <w:p w14:paraId="1D52988F" w14:textId="1A7E9ACB" w:rsidR="0056327B" w:rsidRPr="004E2A62" w:rsidRDefault="0056327B" w:rsidP="0056327B">
      <w:pPr>
        <w:pStyle w:val="Caption"/>
        <w:rPr>
          <w:sz w:val="18"/>
          <w:szCs w:val="18"/>
        </w:rPr>
      </w:pPr>
      <w:r w:rsidRPr="004E2A62">
        <w:rPr>
          <w:sz w:val="18"/>
          <w:szCs w:val="18"/>
        </w:rPr>
        <w:lastRenderedPageBreak/>
        <w:t xml:space="preserve">Table 11 – Pad Print Visual Inspection </w:t>
      </w: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1643"/>
        <w:gridCol w:w="1642"/>
        <w:gridCol w:w="1643"/>
        <w:gridCol w:w="1139"/>
      </w:tblGrid>
      <w:tr w:rsidR="0056327B" w:rsidRPr="00EF786F" w14:paraId="7A0F920B" w14:textId="77777777" w:rsidTr="008767BA">
        <w:trPr>
          <w:cantSplit/>
          <w:tblHeader/>
          <w:jc w:val="center"/>
        </w:trPr>
        <w:tc>
          <w:tcPr>
            <w:tcW w:w="1064" w:type="pct"/>
            <w:shd w:val="clear" w:color="auto" w:fill="D9D9D9" w:themeFill="background1" w:themeFillShade="D9"/>
            <w:vAlign w:val="center"/>
          </w:tcPr>
          <w:p w14:paraId="04B3553C" w14:textId="77777777" w:rsidR="0056327B" w:rsidRPr="004E2A62" w:rsidRDefault="0056327B" w:rsidP="004E2A62">
            <w:pPr>
              <w:pStyle w:val="vT-Title-C"/>
              <w:rPr>
                <w:sz w:val="18"/>
                <w:szCs w:val="18"/>
              </w:rPr>
            </w:pPr>
            <w:r w:rsidRPr="004E2A62">
              <w:rPr>
                <w:sz w:val="18"/>
                <w:szCs w:val="18"/>
              </w:rPr>
              <w:t>Code</w:t>
            </w:r>
          </w:p>
        </w:tc>
        <w:tc>
          <w:tcPr>
            <w:tcW w:w="1066" w:type="pct"/>
            <w:shd w:val="clear" w:color="auto" w:fill="D9D9D9" w:themeFill="background1" w:themeFillShade="D9"/>
            <w:vAlign w:val="center"/>
          </w:tcPr>
          <w:p w14:paraId="6ED98382" w14:textId="77777777" w:rsidR="0056327B" w:rsidRPr="004E2A62" w:rsidRDefault="0056327B" w:rsidP="004E2A62">
            <w:pPr>
              <w:pStyle w:val="vT-Title-C"/>
              <w:rPr>
                <w:sz w:val="18"/>
                <w:szCs w:val="18"/>
              </w:rPr>
            </w:pPr>
            <w:r w:rsidRPr="004E2A62">
              <w:rPr>
                <w:sz w:val="18"/>
                <w:szCs w:val="18"/>
              </w:rPr>
              <w:t>Low Parameter</w:t>
            </w:r>
          </w:p>
        </w:tc>
        <w:tc>
          <w:tcPr>
            <w:tcW w:w="1065" w:type="pct"/>
            <w:shd w:val="clear" w:color="auto" w:fill="D9D9D9" w:themeFill="background1" w:themeFillShade="D9"/>
            <w:vAlign w:val="center"/>
          </w:tcPr>
          <w:p w14:paraId="29971295" w14:textId="77777777" w:rsidR="0056327B" w:rsidRPr="004E2A62" w:rsidRDefault="0056327B" w:rsidP="004E2A62">
            <w:pPr>
              <w:pStyle w:val="vT-Title-C"/>
              <w:rPr>
                <w:sz w:val="18"/>
                <w:szCs w:val="18"/>
              </w:rPr>
            </w:pPr>
            <w:r w:rsidRPr="004E2A62">
              <w:rPr>
                <w:sz w:val="18"/>
                <w:szCs w:val="18"/>
              </w:rPr>
              <w:t>Nominal Parameter</w:t>
            </w:r>
          </w:p>
        </w:tc>
        <w:tc>
          <w:tcPr>
            <w:tcW w:w="1066" w:type="pct"/>
            <w:shd w:val="clear" w:color="auto" w:fill="D9D9D9" w:themeFill="background1" w:themeFillShade="D9"/>
            <w:vAlign w:val="center"/>
          </w:tcPr>
          <w:p w14:paraId="23B09773" w14:textId="77777777" w:rsidR="0056327B" w:rsidRPr="004E2A62" w:rsidRDefault="0056327B" w:rsidP="004E2A62">
            <w:pPr>
              <w:pStyle w:val="vT-Title-C"/>
              <w:rPr>
                <w:sz w:val="18"/>
                <w:szCs w:val="18"/>
              </w:rPr>
            </w:pPr>
            <w:r w:rsidRPr="004E2A62">
              <w:rPr>
                <w:sz w:val="18"/>
                <w:szCs w:val="18"/>
              </w:rPr>
              <w:t>High Parameter</w:t>
            </w:r>
          </w:p>
        </w:tc>
        <w:tc>
          <w:tcPr>
            <w:tcW w:w="739" w:type="pct"/>
            <w:shd w:val="clear" w:color="auto" w:fill="D9D9D9" w:themeFill="background1" w:themeFillShade="D9"/>
            <w:vAlign w:val="center"/>
          </w:tcPr>
          <w:p w14:paraId="48AEEEE5" w14:textId="77777777" w:rsidR="0056327B" w:rsidRPr="004E2A62" w:rsidRDefault="0056327B" w:rsidP="004E2A62">
            <w:pPr>
              <w:pStyle w:val="vT-Title-C"/>
              <w:rPr>
                <w:sz w:val="18"/>
                <w:szCs w:val="18"/>
              </w:rPr>
            </w:pPr>
            <w:r w:rsidRPr="004E2A62">
              <w:rPr>
                <w:sz w:val="18"/>
                <w:szCs w:val="18"/>
              </w:rPr>
              <w:t>Result</w:t>
            </w:r>
          </w:p>
        </w:tc>
      </w:tr>
      <w:tr w:rsidR="0056327B" w:rsidRPr="00EF786F" w14:paraId="4BAE520F" w14:textId="77777777" w:rsidTr="008767BA">
        <w:trPr>
          <w:jc w:val="center"/>
        </w:trPr>
        <w:tc>
          <w:tcPr>
            <w:tcW w:w="1064" w:type="pct"/>
            <w:shd w:val="clear" w:color="auto" w:fill="auto"/>
            <w:vAlign w:val="center"/>
          </w:tcPr>
          <w:p w14:paraId="736CC634" w14:textId="77777777" w:rsidR="0056327B" w:rsidRPr="004E2A62" w:rsidRDefault="0056327B" w:rsidP="004E2A62">
            <w:pPr>
              <w:pStyle w:val="vT-Txt-L"/>
              <w:jc w:val="center"/>
              <w:rPr>
                <w:sz w:val="18"/>
                <w:szCs w:val="18"/>
              </w:rPr>
            </w:pPr>
            <w:r w:rsidRPr="004E2A62">
              <w:rPr>
                <w:sz w:val="18"/>
                <w:szCs w:val="18"/>
              </w:rPr>
              <w:t>0014</w:t>
            </w:r>
          </w:p>
        </w:tc>
        <w:tc>
          <w:tcPr>
            <w:tcW w:w="1066" w:type="pct"/>
            <w:vAlign w:val="center"/>
          </w:tcPr>
          <w:p w14:paraId="2EFCA277" w14:textId="77777777" w:rsidR="0056327B" w:rsidRPr="004E2A62" w:rsidRDefault="0056327B" w:rsidP="004E2A62">
            <w:pPr>
              <w:pStyle w:val="vT-Txt-L"/>
              <w:jc w:val="center"/>
              <w:rPr>
                <w:sz w:val="18"/>
                <w:szCs w:val="18"/>
              </w:rPr>
            </w:pPr>
            <w:r w:rsidRPr="004E2A62">
              <w:rPr>
                <w:sz w:val="18"/>
                <w:szCs w:val="18"/>
              </w:rPr>
              <w:t>Pass</w:t>
            </w:r>
          </w:p>
        </w:tc>
        <w:tc>
          <w:tcPr>
            <w:tcW w:w="1065" w:type="pct"/>
            <w:shd w:val="clear" w:color="auto" w:fill="auto"/>
            <w:vAlign w:val="center"/>
          </w:tcPr>
          <w:p w14:paraId="2CF18686" w14:textId="0E0DA7DD" w:rsidR="0056327B" w:rsidRPr="004E2A62" w:rsidRDefault="00B71215" w:rsidP="004E2A62">
            <w:pPr>
              <w:pStyle w:val="vT-Txt-L"/>
              <w:jc w:val="center"/>
              <w:rPr>
                <w:sz w:val="18"/>
                <w:szCs w:val="18"/>
              </w:rPr>
            </w:pPr>
            <w:r>
              <w:rPr>
                <w:sz w:val="18"/>
                <w:szCs w:val="18"/>
              </w:rPr>
              <w:t>Pass</w:t>
            </w:r>
          </w:p>
        </w:tc>
        <w:tc>
          <w:tcPr>
            <w:tcW w:w="1066" w:type="pct"/>
            <w:shd w:val="clear" w:color="auto" w:fill="auto"/>
            <w:vAlign w:val="center"/>
          </w:tcPr>
          <w:p w14:paraId="48C28D9C" w14:textId="77777777" w:rsidR="0056327B" w:rsidRPr="004E2A62" w:rsidRDefault="0056327B" w:rsidP="004E2A62">
            <w:pPr>
              <w:pStyle w:val="vT-Txt-L"/>
              <w:jc w:val="center"/>
              <w:rPr>
                <w:sz w:val="18"/>
                <w:szCs w:val="18"/>
              </w:rPr>
            </w:pPr>
            <w:r w:rsidRPr="004E2A62">
              <w:rPr>
                <w:sz w:val="18"/>
                <w:szCs w:val="18"/>
              </w:rPr>
              <w:t>Pass</w:t>
            </w:r>
          </w:p>
        </w:tc>
        <w:tc>
          <w:tcPr>
            <w:tcW w:w="739" w:type="pct"/>
            <w:vAlign w:val="center"/>
          </w:tcPr>
          <w:p w14:paraId="6ABF65B9" w14:textId="563D184C" w:rsidR="0056327B" w:rsidRPr="004E2A62" w:rsidRDefault="00B71215" w:rsidP="004E2A62">
            <w:pPr>
              <w:pStyle w:val="vT-Txt-L"/>
              <w:jc w:val="center"/>
              <w:rPr>
                <w:sz w:val="18"/>
                <w:szCs w:val="18"/>
              </w:rPr>
            </w:pPr>
            <w:r>
              <w:rPr>
                <w:sz w:val="18"/>
                <w:szCs w:val="18"/>
              </w:rPr>
              <w:t>Pass</w:t>
            </w:r>
          </w:p>
        </w:tc>
      </w:tr>
    </w:tbl>
    <w:p w14:paraId="5878D7EB" w14:textId="77777777" w:rsidR="00D17B66" w:rsidRPr="00846A76" w:rsidRDefault="00D17B66" w:rsidP="00DE6120">
      <w:pPr>
        <w:pStyle w:val="BodyText"/>
        <w:ind w:left="0"/>
        <w:rPr>
          <w:lang w:val="en-US"/>
        </w:rPr>
      </w:pPr>
    </w:p>
    <w:p w14:paraId="5084F058" w14:textId="77777777" w:rsidR="00CE309B" w:rsidRPr="006A23CB" w:rsidRDefault="00CE309B" w:rsidP="00886EFB">
      <w:pPr>
        <w:pStyle w:val="Heading1"/>
      </w:pPr>
      <w:bookmarkStart w:id="66" w:name="_Toc479653088"/>
      <w:r w:rsidRPr="006A23CB">
        <w:t>Operating Procedures</w:t>
      </w:r>
      <w:bookmarkEnd w:id="66"/>
    </w:p>
    <w:p w14:paraId="4AC1C4AD" w14:textId="26A9FF0F" w:rsidR="00071F05" w:rsidRDefault="00071F05" w:rsidP="00071F05">
      <w:pPr>
        <w:pStyle w:val="BodyText"/>
      </w:pPr>
      <w:r>
        <w:t xml:space="preserve">Manufacturing documents used during the execution of this protocol are documented as attachments in Supporting File section of Protocol PRC096184 Rev </w:t>
      </w:r>
      <w:r w:rsidR="00B71215">
        <w:t>B</w:t>
      </w:r>
      <w:r>
        <w:t>. See table below for reference.</w:t>
      </w:r>
    </w:p>
    <w:tbl>
      <w:tblPr>
        <w:tblW w:w="35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713"/>
        <w:gridCol w:w="5942"/>
      </w:tblGrid>
      <w:tr w:rsidR="00071F05" w:rsidRPr="00071F05" w14:paraId="1EEF903C" w14:textId="77777777" w:rsidTr="000624C5">
        <w:trPr>
          <w:cantSplit/>
          <w:tblHeader/>
          <w:jc w:val="center"/>
        </w:trPr>
        <w:tc>
          <w:tcPr>
            <w:tcW w:w="53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8AD2A0" w14:textId="6AD183D5" w:rsidR="00071F05" w:rsidRPr="00DA61CF" w:rsidRDefault="00071F05" w:rsidP="00DA61CF">
            <w:pPr>
              <w:pStyle w:val="BodyText"/>
              <w:ind w:left="0"/>
              <w:jc w:val="center"/>
              <w:rPr>
                <w:rFonts w:cs="Arial"/>
                <w:b/>
                <w:bCs/>
                <w:sz w:val="18"/>
                <w:szCs w:val="18"/>
              </w:rPr>
            </w:pPr>
            <w:r w:rsidRPr="00DA61CF">
              <w:rPr>
                <w:rFonts w:eastAsia="Calibri" w:cs="Arial"/>
                <w:b/>
                <w:bCs/>
                <w:sz w:val="18"/>
                <w:szCs w:val="18"/>
                <w:lang w:eastAsia="zh-CN"/>
              </w:rPr>
              <w:t>No.</w:t>
            </w:r>
          </w:p>
        </w:tc>
        <w:tc>
          <w:tcPr>
            <w:tcW w:w="446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BF38B8" w14:textId="02BB81FC" w:rsidR="00071F05" w:rsidRPr="00DA61CF" w:rsidRDefault="00071F05" w:rsidP="00DA61CF">
            <w:pPr>
              <w:pStyle w:val="BodyText"/>
              <w:ind w:left="0"/>
              <w:jc w:val="center"/>
              <w:rPr>
                <w:rFonts w:cs="Arial"/>
                <w:b/>
                <w:bCs/>
                <w:sz w:val="18"/>
                <w:szCs w:val="18"/>
              </w:rPr>
            </w:pPr>
            <w:r w:rsidRPr="00DA61CF">
              <w:rPr>
                <w:rFonts w:eastAsia="Calibri" w:cs="Arial"/>
                <w:b/>
                <w:bCs/>
                <w:sz w:val="18"/>
                <w:szCs w:val="18"/>
                <w:lang w:eastAsia="zh-CN"/>
              </w:rPr>
              <w:t>Attachment Title</w:t>
            </w:r>
          </w:p>
        </w:tc>
      </w:tr>
      <w:tr w:rsidR="00071F05" w:rsidRPr="00071F05" w14:paraId="7E04C271"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23F0FB65" w14:textId="3F54F52F" w:rsidR="00071F05" w:rsidRPr="00071F05" w:rsidRDefault="00DA61CF" w:rsidP="00071F05">
            <w:pPr>
              <w:pStyle w:val="BodyText"/>
              <w:ind w:left="0"/>
              <w:rPr>
                <w:sz w:val="18"/>
                <w:szCs w:val="18"/>
              </w:rPr>
            </w:pPr>
            <w:r w:rsidRPr="00DA61CF">
              <w:rPr>
                <w:sz w:val="18"/>
                <w:szCs w:val="18"/>
              </w:rPr>
              <w:t>1</w:t>
            </w:r>
          </w:p>
        </w:tc>
        <w:tc>
          <w:tcPr>
            <w:tcW w:w="4464" w:type="pct"/>
            <w:tcBorders>
              <w:top w:val="single" w:sz="4" w:space="0" w:color="auto"/>
              <w:left w:val="single" w:sz="4" w:space="0" w:color="auto"/>
              <w:bottom w:val="single" w:sz="4" w:space="0" w:color="auto"/>
              <w:right w:val="single" w:sz="4" w:space="0" w:color="auto"/>
            </w:tcBorders>
            <w:vAlign w:val="center"/>
          </w:tcPr>
          <w:p w14:paraId="6EE90F81" w14:textId="77777777" w:rsidR="00071F05" w:rsidRPr="00071F05" w:rsidRDefault="00071F05" w:rsidP="00071F05">
            <w:pPr>
              <w:pStyle w:val="BodyText"/>
              <w:ind w:left="0"/>
              <w:rPr>
                <w:sz w:val="18"/>
                <w:szCs w:val="18"/>
              </w:rPr>
            </w:pPr>
            <w:r w:rsidRPr="00071F05">
              <w:rPr>
                <w:sz w:val="18"/>
                <w:szCs w:val="18"/>
              </w:rPr>
              <w:t>Supporting File 1- TRP001928A Discharge of electrodes in the insulation area</w:t>
            </w:r>
          </w:p>
        </w:tc>
      </w:tr>
      <w:tr w:rsidR="00071F05" w:rsidRPr="00071F05" w14:paraId="433CCC98"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17A46F8D" w14:textId="394EE1DE" w:rsidR="00071F05" w:rsidRPr="00071F05" w:rsidRDefault="00DA61CF" w:rsidP="00071F05">
            <w:pPr>
              <w:pStyle w:val="BodyText"/>
              <w:ind w:left="0"/>
              <w:rPr>
                <w:sz w:val="18"/>
                <w:szCs w:val="18"/>
              </w:rPr>
            </w:pPr>
            <w:r w:rsidRPr="00DA61CF">
              <w:rPr>
                <w:sz w:val="18"/>
                <w:szCs w:val="18"/>
              </w:rPr>
              <w:t>2</w:t>
            </w:r>
          </w:p>
        </w:tc>
        <w:tc>
          <w:tcPr>
            <w:tcW w:w="4464" w:type="pct"/>
            <w:tcBorders>
              <w:top w:val="single" w:sz="4" w:space="0" w:color="auto"/>
              <w:left w:val="single" w:sz="4" w:space="0" w:color="auto"/>
              <w:bottom w:val="single" w:sz="4" w:space="0" w:color="auto"/>
              <w:right w:val="single" w:sz="4" w:space="0" w:color="auto"/>
            </w:tcBorders>
            <w:vAlign w:val="center"/>
          </w:tcPr>
          <w:p w14:paraId="1A582980" w14:textId="77777777" w:rsidR="00071F05" w:rsidRPr="00071F05" w:rsidRDefault="00071F05" w:rsidP="00071F05">
            <w:pPr>
              <w:pStyle w:val="BodyText"/>
              <w:ind w:left="0"/>
              <w:rPr>
                <w:sz w:val="18"/>
                <w:szCs w:val="18"/>
              </w:rPr>
            </w:pPr>
            <w:r w:rsidRPr="00071F05">
              <w:rPr>
                <w:sz w:val="18"/>
                <w:szCs w:val="18"/>
              </w:rPr>
              <w:t>Supporting File 2- TRP001931A Inspection of Electrodes in Insulation (paint defects)</w:t>
            </w:r>
          </w:p>
        </w:tc>
      </w:tr>
      <w:tr w:rsidR="00071F05" w:rsidRPr="00071F05" w14:paraId="5139EDB1"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0E81CCCC" w14:textId="223BDAAA" w:rsidR="00071F05" w:rsidRPr="00071F05" w:rsidRDefault="00DA61CF" w:rsidP="00071F05">
            <w:pPr>
              <w:pStyle w:val="BodyText"/>
              <w:ind w:left="0"/>
              <w:rPr>
                <w:sz w:val="18"/>
                <w:szCs w:val="18"/>
              </w:rPr>
            </w:pPr>
            <w:r w:rsidRPr="00DA61CF">
              <w:rPr>
                <w:sz w:val="18"/>
                <w:szCs w:val="18"/>
              </w:rPr>
              <w:t>3</w:t>
            </w:r>
          </w:p>
        </w:tc>
        <w:tc>
          <w:tcPr>
            <w:tcW w:w="4464" w:type="pct"/>
            <w:tcBorders>
              <w:top w:val="single" w:sz="4" w:space="0" w:color="auto"/>
              <w:left w:val="single" w:sz="4" w:space="0" w:color="auto"/>
              <w:bottom w:val="single" w:sz="4" w:space="0" w:color="auto"/>
              <w:right w:val="single" w:sz="4" w:space="0" w:color="auto"/>
            </w:tcBorders>
            <w:vAlign w:val="center"/>
          </w:tcPr>
          <w:p w14:paraId="249A5EF7" w14:textId="77777777" w:rsidR="00071F05" w:rsidRPr="00071F05" w:rsidRDefault="00071F05" w:rsidP="00071F05">
            <w:pPr>
              <w:pStyle w:val="BodyText"/>
              <w:ind w:left="0"/>
              <w:rPr>
                <w:sz w:val="18"/>
                <w:szCs w:val="18"/>
              </w:rPr>
            </w:pPr>
            <w:r w:rsidRPr="00071F05">
              <w:rPr>
                <w:sz w:val="18"/>
                <w:szCs w:val="18"/>
              </w:rPr>
              <w:t>Supporting File 3- TRP001926A Insulation cutting Machine</w:t>
            </w:r>
          </w:p>
        </w:tc>
      </w:tr>
      <w:tr w:rsidR="00071F05" w:rsidRPr="00071F05" w14:paraId="4563E23E"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36606F7A" w14:textId="6D407D81" w:rsidR="00071F05" w:rsidRPr="00071F05" w:rsidRDefault="00DA61CF" w:rsidP="00071F05">
            <w:pPr>
              <w:pStyle w:val="BodyText"/>
              <w:ind w:left="0"/>
              <w:rPr>
                <w:sz w:val="18"/>
                <w:szCs w:val="18"/>
              </w:rPr>
            </w:pPr>
            <w:r w:rsidRPr="00DA61CF">
              <w:rPr>
                <w:sz w:val="18"/>
                <w:szCs w:val="18"/>
              </w:rPr>
              <w:t>4</w:t>
            </w:r>
          </w:p>
        </w:tc>
        <w:tc>
          <w:tcPr>
            <w:tcW w:w="4464" w:type="pct"/>
            <w:tcBorders>
              <w:top w:val="single" w:sz="4" w:space="0" w:color="auto"/>
              <w:left w:val="single" w:sz="4" w:space="0" w:color="auto"/>
              <w:bottom w:val="single" w:sz="4" w:space="0" w:color="auto"/>
              <w:right w:val="single" w:sz="4" w:space="0" w:color="auto"/>
            </w:tcBorders>
            <w:vAlign w:val="center"/>
          </w:tcPr>
          <w:p w14:paraId="2CA15C6F" w14:textId="77777777" w:rsidR="00071F05" w:rsidRPr="00071F05" w:rsidRDefault="00071F05" w:rsidP="00071F05">
            <w:pPr>
              <w:pStyle w:val="BodyText"/>
              <w:ind w:left="0"/>
              <w:rPr>
                <w:sz w:val="18"/>
                <w:szCs w:val="18"/>
              </w:rPr>
            </w:pPr>
            <w:r w:rsidRPr="00071F05">
              <w:rPr>
                <w:sz w:val="18"/>
                <w:szCs w:val="18"/>
              </w:rPr>
              <w:t>Supporting File 4- TRP001933A Electrodes Loading into Insulation Jig</w:t>
            </w:r>
          </w:p>
        </w:tc>
      </w:tr>
      <w:tr w:rsidR="00071F05" w:rsidRPr="00071F05" w14:paraId="0C92D468"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23EB4F26" w14:textId="5E1B9E38" w:rsidR="00071F05" w:rsidRPr="00071F05" w:rsidRDefault="00DA61CF" w:rsidP="00071F05">
            <w:pPr>
              <w:pStyle w:val="BodyText"/>
              <w:ind w:left="0"/>
              <w:rPr>
                <w:sz w:val="18"/>
                <w:szCs w:val="18"/>
              </w:rPr>
            </w:pPr>
            <w:r w:rsidRPr="00DA61CF">
              <w:rPr>
                <w:sz w:val="18"/>
                <w:szCs w:val="18"/>
              </w:rPr>
              <w:t>5</w:t>
            </w:r>
          </w:p>
        </w:tc>
        <w:tc>
          <w:tcPr>
            <w:tcW w:w="4464" w:type="pct"/>
            <w:tcBorders>
              <w:top w:val="single" w:sz="4" w:space="0" w:color="auto"/>
              <w:left w:val="single" w:sz="4" w:space="0" w:color="auto"/>
              <w:bottom w:val="single" w:sz="4" w:space="0" w:color="auto"/>
              <w:right w:val="single" w:sz="4" w:space="0" w:color="auto"/>
            </w:tcBorders>
            <w:vAlign w:val="center"/>
          </w:tcPr>
          <w:p w14:paraId="15482A7E" w14:textId="77777777" w:rsidR="00071F05" w:rsidRPr="00071F05" w:rsidRDefault="00071F05" w:rsidP="00071F05">
            <w:pPr>
              <w:pStyle w:val="BodyText"/>
              <w:ind w:left="0"/>
              <w:rPr>
                <w:sz w:val="18"/>
                <w:szCs w:val="18"/>
              </w:rPr>
            </w:pPr>
            <w:r w:rsidRPr="00071F05">
              <w:rPr>
                <w:sz w:val="18"/>
                <w:szCs w:val="18"/>
              </w:rPr>
              <w:t>Supporting File 5- TRP001932A Insulation Assy</w:t>
            </w:r>
          </w:p>
        </w:tc>
      </w:tr>
      <w:tr w:rsidR="00071F05" w:rsidRPr="00071F05" w14:paraId="39A18838"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77EB48D5" w14:textId="6491BAF6" w:rsidR="00071F05" w:rsidRPr="00071F05" w:rsidRDefault="00DA61CF" w:rsidP="00071F05">
            <w:pPr>
              <w:pStyle w:val="BodyText"/>
              <w:ind w:left="0"/>
              <w:rPr>
                <w:sz w:val="18"/>
                <w:szCs w:val="18"/>
              </w:rPr>
            </w:pPr>
            <w:r w:rsidRPr="00DA61CF">
              <w:rPr>
                <w:sz w:val="18"/>
                <w:szCs w:val="18"/>
              </w:rPr>
              <w:t>6</w:t>
            </w:r>
          </w:p>
        </w:tc>
        <w:tc>
          <w:tcPr>
            <w:tcW w:w="4464" w:type="pct"/>
            <w:tcBorders>
              <w:top w:val="single" w:sz="4" w:space="0" w:color="auto"/>
              <w:left w:val="single" w:sz="4" w:space="0" w:color="auto"/>
              <w:bottom w:val="single" w:sz="4" w:space="0" w:color="auto"/>
              <w:right w:val="single" w:sz="4" w:space="0" w:color="auto"/>
            </w:tcBorders>
            <w:vAlign w:val="center"/>
          </w:tcPr>
          <w:p w14:paraId="18561648" w14:textId="77777777" w:rsidR="00071F05" w:rsidRPr="00071F05" w:rsidRDefault="00071F05" w:rsidP="00071F05">
            <w:pPr>
              <w:pStyle w:val="BodyText"/>
              <w:ind w:left="0"/>
              <w:rPr>
                <w:sz w:val="18"/>
                <w:szCs w:val="18"/>
              </w:rPr>
            </w:pPr>
            <w:r w:rsidRPr="00071F05">
              <w:rPr>
                <w:sz w:val="18"/>
                <w:szCs w:val="18"/>
              </w:rPr>
              <w:t>Supporting File 6- TRP001927A Insulation Baking</w:t>
            </w:r>
          </w:p>
        </w:tc>
      </w:tr>
      <w:tr w:rsidR="00071F05" w:rsidRPr="00071F05" w14:paraId="4785D7D4"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04F3B1CD" w14:textId="45BE496E" w:rsidR="00071F05" w:rsidRPr="00071F05" w:rsidRDefault="00DA61CF" w:rsidP="00071F05">
            <w:pPr>
              <w:pStyle w:val="BodyText"/>
              <w:ind w:left="0"/>
              <w:rPr>
                <w:sz w:val="18"/>
                <w:szCs w:val="18"/>
              </w:rPr>
            </w:pPr>
            <w:r w:rsidRPr="00DA61CF">
              <w:rPr>
                <w:sz w:val="18"/>
                <w:szCs w:val="18"/>
              </w:rPr>
              <w:t>7</w:t>
            </w:r>
          </w:p>
        </w:tc>
        <w:tc>
          <w:tcPr>
            <w:tcW w:w="4464" w:type="pct"/>
            <w:tcBorders>
              <w:top w:val="single" w:sz="4" w:space="0" w:color="auto"/>
              <w:left w:val="single" w:sz="4" w:space="0" w:color="auto"/>
              <w:bottom w:val="single" w:sz="4" w:space="0" w:color="auto"/>
              <w:right w:val="single" w:sz="4" w:space="0" w:color="auto"/>
            </w:tcBorders>
            <w:vAlign w:val="center"/>
          </w:tcPr>
          <w:p w14:paraId="13F8B6B4" w14:textId="77777777" w:rsidR="00071F05" w:rsidRPr="00071F05" w:rsidRDefault="00071F05" w:rsidP="00071F05">
            <w:pPr>
              <w:pStyle w:val="BodyText"/>
              <w:ind w:left="0"/>
              <w:rPr>
                <w:sz w:val="18"/>
                <w:szCs w:val="18"/>
              </w:rPr>
            </w:pPr>
            <w:r w:rsidRPr="00071F05">
              <w:rPr>
                <w:sz w:val="18"/>
                <w:szCs w:val="18"/>
              </w:rPr>
              <w:t>Supporting File 7- TRP001929A Electrode inspection (Insulation)</w:t>
            </w:r>
          </w:p>
        </w:tc>
      </w:tr>
      <w:tr w:rsidR="00071F05" w:rsidRPr="00071F05" w14:paraId="19D3D52B"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74B5C1F2" w14:textId="3013E78A" w:rsidR="00071F05" w:rsidRPr="00071F05" w:rsidRDefault="00DA61CF" w:rsidP="00071F05">
            <w:pPr>
              <w:pStyle w:val="BodyText"/>
              <w:ind w:left="0"/>
              <w:rPr>
                <w:sz w:val="18"/>
                <w:szCs w:val="18"/>
              </w:rPr>
            </w:pPr>
            <w:r w:rsidRPr="00DA61CF">
              <w:rPr>
                <w:sz w:val="18"/>
                <w:szCs w:val="18"/>
              </w:rPr>
              <w:t>8</w:t>
            </w:r>
          </w:p>
        </w:tc>
        <w:tc>
          <w:tcPr>
            <w:tcW w:w="4464" w:type="pct"/>
            <w:tcBorders>
              <w:top w:val="single" w:sz="4" w:space="0" w:color="auto"/>
              <w:left w:val="single" w:sz="4" w:space="0" w:color="auto"/>
              <w:bottom w:val="single" w:sz="4" w:space="0" w:color="auto"/>
              <w:right w:val="single" w:sz="4" w:space="0" w:color="auto"/>
            </w:tcBorders>
            <w:vAlign w:val="center"/>
          </w:tcPr>
          <w:p w14:paraId="7BDE4A43" w14:textId="77777777" w:rsidR="00071F05" w:rsidRPr="00071F05" w:rsidRDefault="00071F05" w:rsidP="00071F05">
            <w:pPr>
              <w:pStyle w:val="BodyText"/>
              <w:ind w:left="0"/>
              <w:rPr>
                <w:sz w:val="18"/>
                <w:szCs w:val="18"/>
              </w:rPr>
            </w:pPr>
            <w:r w:rsidRPr="00071F05">
              <w:rPr>
                <w:sz w:val="18"/>
                <w:szCs w:val="18"/>
              </w:rPr>
              <w:t>Supporting File 8- TRP001925A Logo Printing</w:t>
            </w:r>
          </w:p>
        </w:tc>
      </w:tr>
      <w:tr w:rsidR="00071F05" w:rsidRPr="00071F05" w14:paraId="4BF31D18"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6EA58A97" w14:textId="06A6662A" w:rsidR="00071F05" w:rsidRPr="00071F05" w:rsidRDefault="00DA61CF" w:rsidP="00071F05">
            <w:pPr>
              <w:pStyle w:val="BodyText"/>
              <w:ind w:left="0"/>
              <w:rPr>
                <w:sz w:val="18"/>
                <w:szCs w:val="18"/>
              </w:rPr>
            </w:pPr>
            <w:r w:rsidRPr="00DA61CF">
              <w:rPr>
                <w:sz w:val="18"/>
                <w:szCs w:val="18"/>
              </w:rPr>
              <w:t>9</w:t>
            </w:r>
          </w:p>
        </w:tc>
        <w:tc>
          <w:tcPr>
            <w:tcW w:w="4464" w:type="pct"/>
            <w:tcBorders>
              <w:top w:val="single" w:sz="4" w:space="0" w:color="auto"/>
              <w:left w:val="single" w:sz="4" w:space="0" w:color="auto"/>
              <w:bottom w:val="single" w:sz="4" w:space="0" w:color="auto"/>
              <w:right w:val="single" w:sz="4" w:space="0" w:color="auto"/>
            </w:tcBorders>
            <w:vAlign w:val="center"/>
          </w:tcPr>
          <w:p w14:paraId="5FC2B6FE" w14:textId="77777777" w:rsidR="00071F05" w:rsidRPr="00071F05" w:rsidRDefault="00071F05" w:rsidP="00071F05">
            <w:pPr>
              <w:pStyle w:val="BodyText"/>
              <w:ind w:left="0"/>
              <w:rPr>
                <w:sz w:val="18"/>
                <w:szCs w:val="18"/>
              </w:rPr>
            </w:pPr>
            <w:r w:rsidRPr="00071F05">
              <w:rPr>
                <w:sz w:val="18"/>
                <w:szCs w:val="18"/>
              </w:rPr>
              <w:t>Supporting File 9- TRP001930A Inspection, cleaning and colocation of Cap</w:t>
            </w:r>
          </w:p>
        </w:tc>
      </w:tr>
      <w:tr w:rsidR="00071F05" w:rsidRPr="00071F05" w14:paraId="57A1C4F1"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48AFEDFF" w14:textId="6D24EC12" w:rsidR="00071F05" w:rsidRPr="00071F05" w:rsidRDefault="00DA61CF" w:rsidP="00071F05">
            <w:pPr>
              <w:pStyle w:val="BodyText"/>
              <w:ind w:left="0"/>
              <w:rPr>
                <w:sz w:val="18"/>
                <w:szCs w:val="18"/>
              </w:rPr>
            </w:pPr>
            <w:r w:rsidRPr="00DA61CF">
              <w:rPr>
                <w:sz w:val="18"/>
                <w:szCs w:val="18"/>
              </w:rPr>
              <w:t>10</w:t>
            </w:r>
          </w:p>
        </w:tc>
        <w:tc>
          <w:tcPr>
            <w:tcW w:w="4464" w:type="pct"/>
            <w:tcBorders>
              <w:top w:val="single" w:sz="4" w:space="0" w:color="auto"/>
              <w:left w:val="single" w:sz="4" w:space="0" w:color="auto"/>
              <w:bottom w:val="single" w:sz="4" w:space="0" w:color="auto"/>
              <w:right w:val="single" w:sz="4" w:space="0" w:color="auto"/>
            </w:tcBorders>
            <w:vAlign w:val="center"/>
          </w:tcPr>
          <w:p w14:paraId="204A2608" w14:textId="77777777" w:rsidR="00071F05" w:rsidRPr="00071F05" w:rsidRDefault="00071F05" w:rsidP="00071F05">
            <w:pPr>
              <w:pStyle w:val="BodyText"/>
              <w:ind w:left="0"/>
              <w:rPr>
                <w:sz w:val="18"/>
                <w:szCs w:val="18"/>
              </w:rPr>
            </w:pPr>
            <w:r w:rsidRPr="00071F05">
              <w:rPr>
                <w:sz w:val="18"/>
                <w:szCs w:val="18"/>
              </w:rPr>
              <w:t>Supporting File 10- TR011321A Insulation area L-175</w:t>
            </w:r>
          </w:p>
        </w:tc>
      </w:tr>
      <w:tr w:rsidR="00071F05" w:rsidRPr="00071F05" w14:paraId="7EE98E79"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740D28B1" w14:textId="4CAA7EF6" w:rsidR="00071F05" w:rsidRPr="00071F05" w:rsidRDefault="00DA61CF" w:rsidP="00071F05">
            <w:pPr>
              <w:pStyle w:val="BodyText"/>
              <w:ind w:left="0"/>
              <w:rPr>
                <w:sz w:val="18"/>
                <w:szCs w:val="18"/>
              </w:rPr>
            </w:pPr>
            <w:r w:rsidRPr="00DA61CF">
              <w:rPr>
                <w:sz w:val="18"/>
                <w:szCs w:val="18"/>
              </w:rPr>
              <w:t>11</w:t>
            </w:r>
          </w:p>
        </w:tc>
        <w:tc>
          <w:tcPr>
            <w:tcW w:w="4464" w:type="pct"/>
            <w:tcBorders>
              <w:top w:val="single" w:sz="4" w:space="0" w:color="auto"/>
              <w:left w:val="single" w:sz="4" w:space="0" w:color="auto"/>
              <w:bottom w:val="single" w:sz="4" w:space="0" w:color="auto"/>
              <w:right w:val="single" w:sz="4" w:space="0" w:color="auto"/>
            </w:tcBorders>
            <w:vAlign w:val="center"/>
          </w:tcPr>
          <w:p w14:paraId="37DEF1A8" w14:textId="77777777" w:rsidR="00071F05" w:rsidRPr="00071F05" w:rsidRDefault="00071F05" w:rsidP="00071F05">
            <w:pPr>
              <w:pStyle w:val="BodyText"/>
              <w:ind w:left="0"/>
              <w:rPr>
                <w:sz w:val="18"/>
                <w:szCs w:val="18"/>
              </w:rPr>
            </w:pPr>
            <w:r w:rsidRPr="00071F05">
              <w:rPr>
                <w:sz w:val="18"/>
                <w:szCs w:val="18"/>
              </w:rPr>
              <w:t>Supporting File 11- Protocol Spanish version per WE0020</w:t>
            </w:r>
          </w:p>
        </w:tc>
      </w:tr>
      <w:tr w:rsidR="00071F05" w:rsidRPr="00071F05" w14:paraId="339F8819"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610BACFE" w14:textId="6E45A20A" w:rsidR="00071F05" w:rsidRPr="00071F05" w:rsidRDefault="00DA61CF" w:rsidP="00071F05">
            <w:pPr>
              <w:pStyle w:val="BodyText"/>
              <w:ind w:left="0"/>
              <w:rPr>
                <w:sz w:val="18"/>
                <w:szCs w:val="18"/>
              </w:rPr>
            </w:pPr>
            <w:r w:rsidRPr="00DA61CF">
              <w:rPr>
                <w:sz w:val="18"/>
                <w:szCs w:val="18"/>
              </w:rPr>
              <w:t>12</w:t>
            </w:r>
          </w:p>
        </w:tc>
        <w:tc>
          <w:tcPr>
            <w:tcW w:w="4464" w:type="pct"/>
            <w:tcBorders>
              <w:top w:val="single" w:sz="4" w:space="0" w:color="auto"/>
              <w:left w:val="single" w:sz="4" w:space="0" w:color="auto"/>
              <w:bottom w:val="single" w:sz="4" w:space="0" w:color="auto"/>
              <w:right w:val="single" w:sz="4" w:space="0" w:color="auto"/>
            </w:tcBorders>
            <w:vAlign w:val="center"/>
          </w:tcPr>
          <w:p w14:paraId="17F881FD" w14:textId="77777777" w:rsidR="00071F05" w:rsidRPr="00071F05" w:rsidRDefault="00071F05" w:rsidP="00071F05">
            <w:pPr>
              <w:pStyle w:val="BodyText"/>
              <w:ind w:left="0"/>
              <w:rPr>
                <w:sz w:val="18"/>
                <w:szCs w:val="18"/>
              </w:rPr>
            </w:pPr>
            <w:r w:rsidRPr="00071F05">
              <w:rPr>
                <w:sz w:val="18"/>
                <w:szCs w:val="18"/>
              </w:rPr>
              <w:t>Supporting File 12- Process Specification PR001720 Draft</w:t>
            </w:r>
          </w:p>
        </w:tc>
      </w:tr>
      <w:tr w:rsidR="00071F05" w:rsidRPr="00071F05" w14:paraId="4F0E4CA4"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0A3501F9" w14:textId="6DDF831C" w:rsidR="00071F05" w:rsidRPr="00071F05" w:rsidRDefault="00DA61CF" w:rsidP="00071F05">
            <w:pPr>
              <w:pStyle w:val="BodyText"/>
              <w:ind w:left="0"/>
              <w:rPr>
                <w:sz w:val="18"/>
                <w:szCs w:val="18"/>
              </w:rPr>
            </w:pPr>
            <w:r w:rsidRPr="00DA61CF">
              <w:rPr>
                <w:sz w:val="18"/>
                <w:szCs w:val="18"/>
              </w:rPr>
              <w:t>13</w:t>
            </w:r>
          </w:p>
        </w:tc>
        <w:tc>
          <w:tcPr>
            <w:tcW w:w="4464" w:type="pct"/>
            <w:tcBorders>
              <w:top w:val="single" w:sz="4" w:space="0" w:color="auto"/>
              <w:left w:val="single" w:sz="4" w:space="0" w:color="auto"/>
              <w:bottom w:val="single" w:sz="4" w:space="0" w:color="auto"/>
              <w:right w:val="single" w:sz="4" w:space="0" w:color="auto"/>
            </w:tcBorders>
            <w:vAlign w:val="center"/>
          </w:tcPr>
          <w:p w14:paraId="2E996D99" w14:textId="77777777" w:rsidR="00071F05" w:rsidRPr="00071F05" w:rsidRDefault="00071F05" w:rsidP="00071F05">
            <w:pPr>
              <w:pStyle w:val="BodyText"/>
              <w:ind w:left="0"/>
              <w:rPr>
                <w:sz w:val="18"/>
                <w:szCs w:val="18"/>
              </w:rPr>
            </w:pPr>
            <w:r w:rsidRPr="00071F05">
              <w:rPr>
                <w:sz w:val="18"/>
                <w:szCs w:val="18"/>
              </w:rPr>
              <w:t>Supporting File 13- Process Specification PR001720 Draft Spanish Version</w:t>
            </w:r>
          </w:p>
        </w:tc>
      </w:tr>
      <w:tr w:rsidR="00071F05" w:rsidRPr="00071F05" w14:paraId="3F1AC841"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729F030C" w14:textId="0137FC3E" w:rsidR="00071F05" w:rsidRPr="00071F05" w:rsidRDefault="00DA61CF" w:rsidP="00071F05">
            <w:pPr>
              <w:pStyle w:val="BodyText"/>
              <w:ind w:left="0"/>
              <w:rPr>
                <w:sz w:val="18"/>
                <w:szCs w:val="18"/>
              </w:rPr>
            </w:pPr>
            <w:r w:rsidRPr="00DA61CF">
              <w:rPr>
                <w:sz w:val="18"/>
                <w:szCs w:val="18"/>
              </w:rPr>
              <w:t>14</w:t>
            </w:r>
          </w:p>
        </w:tc>
        <w:tc>
          <w:tcPr>
            <w:tcW w:w="4464" w:type="pct"/>
            <w:tcBorders>
              <w:top w:val="single" w:sz="4" w:space="0" w:color="auto"/>
              <w:left w:val="single" w:sz="4" w:space="0" w:color="auto"/>
              <w:bottom w:val="single" w:sz="4" w:space="0" w:color="auto"/>
              <w:right w:val="single" w:sz="4" w:space="0" w:color="auto"/>
            </w:tcBorders>
            <w:vAlign w:val="center"/>
          </w:tcPr>
          <w:p w14:paraId="5944CA89" w14:textId="77777777" w:rsidR="00071F05" w:rsidRPr="00071F05" w:rsidRDefault="00071F05" w:rsidP="00071F05">
            <w:pPr>
              <w:pStyle w:val="BodyText"/>
              <w:ind w:left="0"/>
              <w:rPr>
                <w:sz w:val="18"/>
                <w:szCs w:val="18"/>
              </w:rPr>
            </w:pPr>
            <w:r w:rsidRPr="00071F05">
              <w:rPr>
                <w:sz w:val="18"/>
                <w:szCs w:val="18"/>
              </w:rPr>
              <w:t>Supporting File 14- Control Plan PR001754 Draft</w:t>
            </w:r>
          </w:p>
        </w:tc>
      </w:tr>
      <w:tr w:rsidR="00071F05" w:rsidRPr="00071F05" w14:paraId="50945A38"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01814154" w14:textId="2608A9BF" w:rsidR="00071F05" w:rsidRPr="00071F05" w:rsidRDefault="00DA61CF" w:rsidP="00071F05">
            <w:pPr>
              <w:pStyle w:val="BodyText"/>
              <w:ind w:left="0"/>
              <w:rPr>
                <w:sz w:val="18"/>
                <w:szCs w:val="18"/>
              </w:rPr>
            </w:pPr>
            <w:r w:rsidRPr="00DA61CF">
              <w:rPr>
                <w:sz w:val="18"/>
                <w:szCs w:val="18"/>
              </w:rPr>
              <w:t>15</w:t>
            </w:r>
          </w:p>
        </w:tc>
        <w:tc>
          <w:tcPr>
            <w:tcW w:w="4464" w:type="pct"/>
            <w:tcBorders>
              <w:top w:val="single" w:sz="4" w:space="0" w:color="auto"/>
              <w:left w:val="single" w:sz="4" w:space="0" w:color="auto"/>
              <w:bottom w:val="single" w:sz="4" w:space="0" w:color="auto"/>
              <w:right w:val="single" w:sz="4" w:space="0" w:color="auto"/>
            </w:tcBorders>
            <w:vAlign w:val="center"/>
          </w:tcPr>
          <w:p w14:paraId="56B3F394" w14:textId="77777777" w:rsidR="00071F05" w:rsidRPr="00071F05" w:rsidRDefault="00071F05" w:rsidP="00071F05">
            <w:pPr>
              <w:pStyle w:val="BodyText"/>
              <w:ind w:left="0"/>
              <w:rPr>
                <w:sz w:val="18"/>
                <w:szCs w:val="18"/>
              </w:rPr>
            </w:pPr>
            <w:r w:rsidRPr="00071F05">
              <w:rPr>
                <w:sz w:val="18"/>
                <w:szCs w:val="18"/>
              </w:rPr>
              <w:t>Supporting File 15- Control Plan PR001754 Draft Spanish Version</w:t>
            </w:r>
          </w:p>
        </w:tc>
      </w:tr>
      <w:tr w:rsidR="00071F05" w:rsidRPr="00071F05" w14:paraId="3B86B554"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6655F966" w14:textId="75AED6C7" w:rsidR="00071F05" w:rsidRPr="00071F05" w:rsidRDefault="00DA61CF" w:rsidP="00071F05">
            <w:pPr>
              <w:pStyle w:val="BodyText"/>
              <w:ind w:left="0"/>
              <w:rPr>
                <w:sz w:val="18"/>
                <w:szCs w:val="18"/>
              </w:rPr>
            </w:pPr>
            <w:r w:rsidRPr="00DA61CF">
              <w:rPr>
                <w:sz w:val="18"/>
                <w:szCs w:val="18"/>
              </w:rPr>
              <w:lastRenderedPageBreak/>
              <w:t>16</w:t>
            </w:r>
          </w:p>
        </w:tc>
        <w:tc>
          <w:tcPr>
            <w:tcW w:w="4464" w:type="pct"/>
            <w:tcBorders>
              <w:top w:val="single" w:sz="4" w:space="0" w:color="auto"/>
              <w:left w:val="single" w:sz="4" w:space="0" w:color="auto"/>
              <w:bottom w:val="single" w:sz="4" w:space="0" w:color="auto"/>
              <w:right w:val="single" w:sz="4" w:space="0" w:color="auto"/>
            </w:tcBorders>
            <w:vAlign w:val="center"/>
          </w:tcPr>
          <w:p w14:paraId="0B4D9CD8" w14:textId="77777777" w:rsidR="00071F05" w:rsidRPr="00071F05" w:rsidRDefault="00071F05" w:rsidP="00071F05">
            <w:pPr>
              <w:pStyle w:val="BodyText"/>
              <w:ind w:left="0"/>
              <w:rPr>
                <w:sz w:val="18"/>
                <w:szCs w:val="18"/>
              </w:rPr>
            </w:pPr>
            <w:r w:rsidRPr="00071F05">
              <w:rPr>
                <w:sz w:val="18"/>
                <w:szCs w:val="18"/>
              </w:rPr>
              <w:t>Supporting File 16- Set up Form FRM004277 Draft</w:t>
            </w:r>
          </w:p>
        </w:tc>
      </w:tr>
      <w:tr w:rsidR="00071F05" w:rsidRPr="00071F05" w14:paraId="2F61FA03"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39E72D76" w14:textId="7A715A9F" w:rsidR="00071F05" w:rsidRPr="00071F05" w:rsidRDefault="00DA61CF" w:rsidP="00071F05">
            <w:pPr>
              <w:pStyle w:val="BodyText"/>
              <w:ind w:left="0"/>
              <w:rPr>
                <w:sz w:val="18"/>
                <w:szCs w:val="18"/>
              </w:rPr>
            </w:pPr>
            <w:r w:rsidRPr="00DA61CF">
              <w:rPr>
                <w:sz w:val="18"/>
                <w:szCs w:val="18"/>
              </w:rPr>
              <w:t>17</w:t>
            </w:r>
          </w:p>
        </w:tc>
        <w:tc>
          <w:tcPr>
            <w:tcW w:w="4464" w:type="pct"/>
            <w:tcBorders>
              <w:top w:val="single" w:sz="4" w:space="0" w:color="auto"/>
              <w:left w:val="single" w:sz="4" w:space="0" w:color="auto"/>
              <w:bottom w:val="single" w:sz="4" w:space="0" w:color="auto"/>
              <w:right w:val="single" w:sz="4" w:space="0" w:color="auto"/>
            </w:tcBorders>
            <w:vAlign w:val="center"/>
          </w:tcPr>
          <w:p w14:paraId="74C7C874" w14:textId="77777777" w:rsidR="00071F05" w:rsidRPr="00071F05" w:rsidRDefault="00071F05" w:rsidP="00071F05">
            <w:pPr>
              <w:pStyle w:val="BodyText"/>
              <w:ind w:left="0"/>
              <w:rPr>
                <w:sz w:val="18"/>
                <w:szCs w:val="18"/>
              </w:rPr>
            </w:pPr>
            <w:r w:rsidRPr="00071F05">
              <w:rPr>
                <w:sz w:val="18"/>
                <w:szCs w:val="18"/>
              </w:rPr>
              <w:t>Supporting File 17- PFMEA RMD001679 Draft</w:t>
            </w:r>
          </w:p>
        </w:tc>
      </w:tr>
      <w:tr w:rsidR="00071F05" w:rsidRPr="00071F05" w14:paraId="20FE4D02"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5CC0FFE8" w14:textId="646DA7E5" w:rsidR="00071F05" w:rsidRPr="00071F05" w:rsidRDefault="00DA61CF" w:rsidP="00071F05">
            <w:pPr>
              <w:pStyle w:val="BodyText"/>
              <w:ind w:left="0"/>
              <w:rPr>
                <w:sz w:val="18"/>
                <w:szCs w:val="18"/>
              </w:rPr>
            </w:pPr>
            <w:r w:rsidRPr="00DA61CF">
              <w:rPr>
                <w:sz w:val="18"/>
                <w:szCs w:val="18"/>
              </w:rPr>
              <w:t>18</w:t>
            </w:r>
          </w:p>
        </w:tc>
        <w:tc>
          <w:tcPr>
            <w:tcW w:w="4464" w:type="pct"/>
            <w:tcBorders>
              <w:top w:val="single" w:sz="4" w:space="0" w:color="auto"/>
              <w:left w:val="single" w:sz="4" w:space="0" w:color="auto"/>
              <w:bottom w:val="single" w:sz="4" w:space="0" w:color="auto"/>
              <w:right w:val="single" w:sz="4" w:space="0" w:color="auto"/>
            </w:tcBorders>
            <w:vAlign w:val="center"/>
          </w:tcPr>
          <w:p w14:paraId="732657AC" w14:textId="77777777" w:rsidR="00071F05" w:rsidRPr="00071F05" w:rsidRDefault="00071F05" w:rsidP="00071F05">
            <w:pPr>
              <w:pStyle w:val="BodyText"/>
              <w:ind w:left="0"/>
              <w:rPr>
                <w:sz w:val="18"/>
                <w:szCs w:val="18"/>
              </w:rPr>
            </w:pPr>
            <w:r w:rsidRPr="00071F05">
              <w:rPr>
                <w:sz w:val="18"/>
                <w:szCs w:val="18"/>
              </w:rPr>
              <w:t>Supporting File 18- Material Specification SPE004695 Draft</w:t>
            </w:r>
          </w:p>
        </w:tc>
      </w:tr>
      <w:tr w:rsidR="00071F05" w:rsidRPr="00071F05" w14:paraId="5B8695F7"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56DD1261" w14:textId="679EACE8" w:rsidR="00071F05" w:rsidRPr="00071F05" w:rsidRDefault="00DA61CF" w:rsidP="00071F05">
            <w:pPr>
              <w:pStyle w:val="BodyText"/>
              <w:ind w:left="0"/>
              <w:rPr>
                <w:sz w:val="18"/>
                <w:szCs w:val="18"/>
              </w:rPr>
            </w:pPr>
            <w:r w:rsidRPr="00DA61CF">
              <w:rPr>
                <w:sz w:val="18"/>
                <w:szCs w:val="18"/>
              </w:rPr>
              <w:t>19</w:t>
            </w:r>
          </w:p>
        </w:tc>
        <w:tc>
          <w:tcPr>
            <w:tcW w:w="4464" w:type="pct"/>
            <w:tcBorders>
              <w:top w:val="single" w:sz="4" w:space="0" w:color="auto"/>
              <w:left w:val="single" w:sz="4" w:space="0" w:color="auto"/>
              <w:bottom w:val="single" w:sz="4" w:space="0" w:color="auto"/>
              <w:right w:val="single" w:sz="4" w:space="0" w:color="auto"/>
            </w:tcBorders>
            <w:vAlign w:val="center"/>
          </w:tcPr>
          <w:p w14:paraId="7A16E61B" w14:textId="77777777" w:rsidR="00071F05" w:rsidRPr="00071F05" w:rsidRDefault="00071F05" w:rsidP="00071F05">
            <w:pPr>
              <w:pStyle w:val="BodyText"/>
              <w:ind w:left="0"/>
              <w:rPr>
                <w:sz w:val="18"/>
                <w:szCs w:val="18"/>
              </w:rPr>
            </w:pPr>
            <w:r w:rsidRPr="00071F05">
              <w:rPr>
                <w:sz w:val="18"/>
                <w:szCs w:val="18"/>
              </w:rPr>
              <w:t>Supporting File 19- Material Specification SPE004695 Draft Spanish Version</w:t>
            </w:r>
          </w:p>
        </w:tc>
      </w:tr>
      <w:tr w:rsidR="00071F05" w:rsidRPr="00071F05" w14:paraId="18C7149A"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5533FDD2" w14:textId="63BBADE7" w:rsidR="00071F05" w:rsidRPr="00071F05" w:rsidRDefault="00DA61CF" w:rsidP="00071F05">
            <w:pPr>
              <w:pStyle w:val="BodyText"/>
              <w:ind w:left="0"/>
              <w:rPr>
                <w:sz w:val="18"/>
                <w:szCs w:val="18"/>
              </w:rPr>
            </w:pPr>
            <w:r w:rsidRPr="00DA61CF">
              <w:rPr>
                <w:sz w:val="18"/>
                <w:szCs w:val="18"/>
              </w:rPr>
              <w:t>20</w:t>
            </w:r>
          </w:p>
        </w:tc>
        <w:tc>
          <w:tcPr>
            <w:tcW w:w="4464" w:type="pct"/>
            <w:tcBorders>
              <w:top w:val="single" w:sz="4" w:space="0" w:color="auto"/>
              <w:left w:val="single" w:sz="4" w:space="0" w:color="auto"/>
              <w:bottom w:val="single" w:sz="4" w:space="0" w:color="auto"/>
              <w:right w:val="single" w:sz="4" w:space="0" w:color="auto"/>
            </w:tcBorders>
            <w:vAlign w:val="center"/>
          </w:tcPr>
          <w:p w14:paraId="469D3A01" w14:textId="77777777" w:rsidR="00071F05" w:rsidRPr="00071F05" w:rsidRDefault="00071F05" w:rsidP="00071F05">
            <w:pPr>
              <w:pStyle w:val="BodyText"/>
              <w:ind w:left="0"/>
              <w:rPr>
                <w:sz w:val="18"/>
                <w:szCs w:val="18"/>
              </w:rPr>
            </w:pPr>
            <w:r w:rsidRPr="00071F05">
              <w:rPr>
                <w:sz w:val="18"/>
                <w:szCs w:val="18"/>
              </w:rPr>
              <w:t>Supporting File 20- I-sheet SPE004694 Draft</w:t>
            </w:r>
          </w:p>
        </w:tc>
      </w:tr>
      <w:tr w:rsidR="00071F05" w:rsidRPr="00071F05" w14:paraId="32AF3D1B" w14:textId="77777777" w:rsidTr="00DA61CF">
        <w:trPr>
          <w:cantSplit/>
          <w:jc w:val="center"/>
        </w:trPr>
        <w:tc>
          <w:tcPr>
            <w:tcW w:w="536" w:type="pct"/>
            <w:tcBorders>
              <w:top w:val="single" w:sz="4" w:space="0" w:color="auto"/>
              <w:left w:val="single" w:sz="4" w:space="0" w:color="auto"/>
              <w:bottom w:val="single" w:sz="4" w:space="0" w:color="auto"/>
              <w:right w:val="single" w:sz="4" w:space="0" w:color="auto"/>
            </w:tcBorders>
            <w:vAlign w:val="center"/>
          </w:tcPr>
          <w:p w14:paraId="286E226D" w14:textId="7A3C7095" w:rsidR="00071F05" w:rsidRPr="00071F05" w:rsidRDefault="00DA61CF" w:rsidP="00071F05">
            <w:pPr>
              <w:pStyle w:val="BodyText"/>
              <w:ind w:left="0"/>
              <w:rPr>
                <w:sz w:val="18"/>
                <w:szCs w:val="18"/>
              </w:rPr>
            </w:pPr>
            <w:r w:rsidRPr="00DA61CF">
              <w:rPr>
                <w:sz w:val="18"/>
                <w:szCs w:val="18"/>
              </w:rPr>
              <w:t>21</w:t>
            </w:r>
          </w:p>
        </w:tc>
        <w:tc>
          <w:tcPr>
            <w:tcW w:w="4464" w:type="pct"/>
            <w:tcBorders>
              <w:top w:val="single" w:sz="4" w:space="0" w:color="auto"/>
              <w:left w:val="single" w:sz="4" w:space="0" w:color="auto"/>
              <w:bottom w:val="single" w:sz="4" w:space="0" w:color="auto"/>
              <w:right w:val="single" w:sz="4" w:space="0" w:color="auto"/>
            </w:tcBorders>
            <w:vAlign w:val="center"/>
          </w:tcPr>
          <w:p w14:paraId="242B7835" w14:textId="77777777" w:rsidR="00071F05" w:rsidRPr="00071F05" w:rsidRDefault="00071F05" w:rsidP="00071F05">
            <w:pPr>
              <w:pStyle w:val="BodyText"/>
              <w:ind w:left="0"/>
              <w:rPr>
                <w:sz w:val="18"/>
                <w:szCs w:val="18"/>
              </w:rPr>
            </w:pPr>
            <w:r w:rsidRPr="00071F05">
              <w:rPr>
                <w:sz w:val="18"/>
                <w:szCs w:val="18"/>
              </w:rPr>
              <w:t>Supporting File 21- I-sheet SPE004694 Draft Spanish Version</w:t>
            </w:r>
          </w:p>
        </w:tc>
      </w:tr>
    </w:tbl>
    <w:p w14:paraId="3742E419" w14:textId="77777777" w:rsidR="00071F05" w:rsidRPr="00265965" w:rsidRDefault="00071F05" w:rsidP="002F7D45">
      <w:pPr>
        <w:pStyle w:val="BodyText"/>
        <w:ind w:left="0"/>
        <w:rPr>
          <w:b/>
          <w:bCs/>
          <w:u w:val="single"/>
        </w:rPr>
      </w:pPr>
    </w:p>
    <w:p w14:paraId="474B35D7" w14:textId="5C2D67FE" w:rsidR="00CE309B" w:rsidRPr="00F5501F" w:rsidRDefault="008D3191" w:rsidP="00F50020">
      <w:pPr>
        <w:pStyle w:val="Heading1"/>
      </w:pPr>
      <w:bookmarkStart w:id="67" w:name="_Toc479653089"/>
      <w:r w:rsidRPr="00265965">
        <w:rPr>
          <w:rFonts w:ascii="Times New Roman" w:eastAsia="Times New Roman" w:hAnsi="Times New Roman" w:cs="Times New Roman"/>
          <w:b w:val="0"/>
          <w:caps w:val="0"/>
          <w:color w:val="000000"/>
          <w:sz w:val="14"/>
          <w:szCs w:val="14"/>
        </w:rPr>
        <w:t xml:space="preserve"> </w:t>
      </w:r>
      <w:r w:rsidR="00CE309B" w:rsidRPr="00F5501F">
        <w:t>Deviations</w:t>
      </w:r>
      <w:bookmarkEnd w:id="67"/>
    </w:p>
    <w:p w14:paraId="05CB957E" w14:textId="3E1C3EEB" w:rsidR="005F2797" w:rsidRPr="00542D85" w:rsidRDefault="00981D8A" w:rsidP="00542D85">
      <w:pPr>
        <w:pStyle w:val="BodyText"/>
        <w:rPr>
          <w:b/>
          <w:bCs/>
          <w:sz w:val="22"/>
          <w:szCs w:val="22"/>
          <w:u w:val="single"/>
        </w:rPr>
      </w:pPr>
      <w:r>
        <w:t xml:space="preserve">No deviations were found during the execution of Operational Qualification test cases (PRC096184 Rev B). </w:t>
      </w:r>
    </w:p>
    <w:p w14:paraId="509B8100" w14:textId="77777777" w:rsidR="00E91292" w:rsidRDefault="00E91292" w:rsidP="00E91292">
      <w:pPr>
        <w:pStyle w:val="Heading1"/>
      </w:pPr>
      <w:bookmarkStart w:id="68" w:name="_Toc479653090"/>
      <w:r w:rsidRPr="008D3191">
        <w:t>Product Disposition</w:t>
      </w:r>
    </w:p>
    <w:p w14:paraId="2DF662F7" w14:textId="762143D9" w:rsidR="00071F05" w:rsidRDefault="00071F05" w:rsidP="00E91292">
      <w:pPr>
        <w:pStyle w:val="BodyText"/>
      </w:pPr>
      <w:r>
        <w:t xml:space="preserve">Products used during this Operational Qualification were disposed of as scrap after validation was completed. </w:t>
      </w:r>
    </w:p>
    <w:p w14:paraId="046EEE69" w14:textId="77777777" w:rsidR="00F65A8F" w:rsidRPr="008D3191" w:rsidRDefault="00F65A8F" w:rsidP="006F65C0">
      <w:pPr>
        <w:pStyle w:val="BodyText"/>
        <w:ind w:left="0"/>
      </w:pPr>
    </w:p>
    <w:p w14:paraId="38FBD0FD" w14:textId="3FC19A2D" w:rsidR="00CE309B" w:rsidRPr="007D639A" w:rsidRDefault="00CE309B" w:rsidP="00CE309B">
      <w:pPr>
        <w:pStyle w:val="Heading1"/>
      </w:pPr>
      <w:r w:rsidRPr="007D639A">
        <w:t>Conclusions</w:t>
      </w:r>
      <w:bookmarkEnd w:id="68"/>
    </w:p>
    <w:p w14:paraId="19657E6B" w14:textId="0BD84AC7" w:rsidR="00486808" w:rsidRPr="00486808" w:rsidRDefault="00486808" w:rsidP="00486808">
      <w:pPr>
        <w:pStyle w:val="BodyText"/>
        <w:rPr>
          <w:rFonts w:eastAsia="Arial" w:cs="Arial"/>
        </w:rPr>
      </w:pPr>
      <w:r w:rsidRPr="00486808">
        <w:rPr>
          <w:rFonts w:eastAsia="Arial" w:cs="Arial"/>
        </w:rPr>
        <w:t xml:space="preserve">As a result of this testing activity, it is concluded </w:t>
      </w:r>
      <w:r w:rsidR="00B71215">
        <w:rPr>
          <w:rFonts w:eastAsia="Arial" w:cs="Arial"/>
        </w:rPr>
        <w:t>t</w:t>
      </w:r>
      <w:r w:rsidR="002F5464">
        <w:rPr>
          <w:rFonts w:eastAsia="Arial" w:cs="Arial"/>
        </w:rPr>
        <w:t>hat</w:t>
      </w:r>
      <w:r w:rsidRPr="00486808">
        <w:rPr>
          <w:rFonts w:eastAsia="Arial" w:cs="Arial"/>
        </w:rPr>
        <w:t xml:space="preserve"> the Operation</w:t>
      </w:r>
      <w:r w:rsidR="00B71215">
        <w:rPr>
          <w:rFonts w:eastAsia="Arial" w:cs="Arial"/>
        </w:rPr>
        <w:t>al</w:t>
      </w:r>
      <w:r w:rsidRPr="00486808">
        <w:rPr>
          <w:rFonts w:eastAsia="Arial" w:cs="Arial"/>
        </w:rPr>
        <w:t xml:space="preserve"> Qualification for the equipment listed in Table 1 and located in Line 175</w:t>
      </w:r>
      <w:r w:rsidR="002F5464">
        <w:rPr>
          <w:rFonts w:eastAsia="Arial" w:cs="Arial"/>
        </w:rPr>
        <w:t xml:space="preserve"> has been successfully completed. </w:t>
      </w:r>
    </w:p>
    <w:p w14:paraId="75C6BDB6" w14:textId="64D7D9E0" w:rsidR="008220F9" w:rsidRDefault="00BA50A3" w:rsidP="00486808">
      <w:pPr>
        <w:pStyle w:val="BodyText"/>
        <w:rPr>
          <w:rFonts w:eastAsia="Arial" w:cs="Arial"/>
        </w:rPr>
      </w:pPr>
      <w:r>
        <w:rPr>
          <w:rFonts w:eastAsia="Arial" w:cs="Arial"/>
        </w:rPr>
        <w:t xml:space="preserve">The </w:t>
      </w:r>
      <w:r w:rsidR="00486808" w:rsidRPr="00486808">
        <w:rPr>
          <w:rFonts w:eastAsia="Arial" w:cs="Arial"/>
        </w:rPr>
        <w:t>NRs issued to address the defects found at the FGQA inspection for codes 0013 and 0014 during the execution of the Operational Qualification</w:t>
      </w:r>
      <w:r>
        <w:rPr>
          <w:rFonts w:eastAsia="Arial" w:cs="Arial"/>
        </w:rPr>
        <w:t xml:space="preserve"> Revision A were satisfactory closed</w:t>
      </w:r>
      <w:r w:rsidR="008220F9">
        <w:rPr>
          <w:rFonts w:eastAsia="Arial" w:cs="Arial"/>
        </w:rPr>
        <w:t xml:space="preserve">. </w:t>
      </w:r>
    </w:p>
    <w:p w14:paraId="2983C506" w14:textId="24F42687" w:rsidR="008220F9" w:rsidRDefault="008220F9" w:rsidP="008220F9">
      <w:pPr>
        <w:pStyle w:val="BodyText"/>
        <w:numPr>
          <w:ilvl w:val="0"/>
          <w:numId w:val="6"/>
        </w:numPr>
        <w:rPr>
          <w:rFonts w:eastAsia="Arial" w:cs="Arial"/>
        </w:rPr>
      </w:pPr>
      <w:r w:rsidRPr="00486808">
        <w:rPr>
          <w:rFonts w:eastAsia="Arial" w:cs="Arial"/>
        </w:rPr>
        <w:t>NR-0148243 generated for the defect related to the distorted logo found in code 0014 in its nominal parameter</w:t>
      </w:r>
      <w:r>
        <w:rPr>
          <w:rFonts w:eastAsia="Arial" w:cs="Arial"/>
        </w:rPr>
        <w:t xml:space="preserve"> </w:t>
      </w:r>
    </w:p>
    <w:p w14:paraId="3825FF24" w14:textId="4790F425" w:rsidR="008220F9" w:rsidRDefault="008220F9" w:rsidP="008220F9">
      <w:pPr>
        <w:pStyle w:val="BodyText"/>
        <w:numPr>
          <w:ilvl w:val="0"/>
          <w:numId w:val="6"/>
        </w:numPr>
        <w:rPr>
          <w:rFonts w:eastAsia="Arial" w:cs="Arial"/>
        </w:rPr>
      </w:pPr>
      <w:r w:rsidRPr="00486808">
        <w:rPr>
          <w:rFonts w:eastAsia="Arial" w:cs="Arial"/>
        </w:rPr>
        <w:t>NR-0148244</w:t>
      </w:r>
      <w:r>
        <w:rPr>
          <w:rFonts w:eastAsia="Arial" w:cs="Arial"/>
        </w:rPr>
        <w:t xml:space="preserve"> was generated</w:t>
      </w:r>
      <w:r w:rsidRPr="00486808">
        <w:rPr>
          <w:rFonts w:eastAsia="Arial" w:cs="Arial"/>
        </w:rPr>
        <w:t xml:space="preserve"> for the tubing defect </w:t>
      </w:r>
      <w:r w:rsidR="00E8713B">
        <w:rPr>
          <w:rFonts w:eastAsia="Arial" w:cs="Arial"/>
        </w:rPr>
        <w:t>in</w:t>
      </w:r>
      <w:r w:rsidRPr="00486808">
        <w:rPr>
          <w:rFonts w:eastAsia="Arial" w:cs="Arial"/>
        </w:rPr>
        <w:t xml:space="preserve"> code 0013 </w:t>
      </w:r>
      <w:r w:rsidR="00E8713B">
        <w:rPr>
          <w:rFonts w:eastAsia="Arial" w:cs="Arial"/>
        </w:rPr>
        <w:t xml:space="preserve">occurred </w:t>
      </w:r>
      <w:r w:rsidRPr="00486808">
        <w:rPr>
          <w:rFonts w:eastAsia="Arial" w:cs="Arial"/>
        </w:rPr>
        <w:t>in its lower parameter.</w:t>
      </w:r>
    </w:p>
    <w:p w14:paraId="373B7E0E" w14:textId="78A02480" w:rsidR="008220F9" w:rsidRDefault="008220F9" w:rsidP="008220F9">
      <w:pPr>
        <w:pStyle w:val="BodyText"/>
        <w:rPr>
          <w:rFonts w:eastAsia="Arial" w:cs="Arial"/>
        </w:rPr>
      </w:pPr>
      <w:r w:rsidRPr="00486808">
        <w:rPr>
          <w:rFonts w:eastAsia="Arial" w:cs="Arial"/>
        </w:rPr>
        <w:t>As a result of the NRs</w:t>
      </w:r>
      <w:r w:rsidR="002F5464">
        <w:rPr>
          <w:rFonts w:eastAsia="Arial" w:cs="Arial"/>
        </w:rPr>
        <w:t>,</w:t>
      </w:r>
      <w:r w:rsidRPr="00486808">
        <w:rPr>
          <w:rFonts w:eastAsia="Arial" w:cs="Arial"/>
        </w:rPr>
        <w:t xml:space="preserve"> the Operational Qualification</w:t>
      </w:r>
      <w:r>
        <w:rPr>
          <w:rFonts w:eastAsia="Arial" w:cs="Arial"/>
        </w:rPr>
        <w:t xml:space="preserve"> </w:t>
      </w:r>
      <w:r w:rsidR="00E8713B">
        <w:rPr>
          <w:rFonts w:eastAsia="Arial" w:cs="Arial"/>
        </w:rPr>
        <w:t xml:space="preserve">Protocol </w:t>
      </w:r>
      <w:r>
        <w:rPr>
          <w:rFonts w:eastAsia="Arial" w:cs="Arial"/>
        </w:rPr>
        <w:t>PRC096184 Rev A</w:t>
      </w:r>
      <w:r w:rsidRPr="00486808">
        <w:rPr>
          <w:rFonts w:eastAsia="Arial" w:cs="Arial"/>
        </w:rPr>
        <w:t xml:space="preserve"> fail</w:t>
      </w:r>
      <w:r w:rsidR="00C45668">
        <w:rPr>
          <w:rFonts w:eastAsia="Arial" w:cs="Arial"/>
        </w:rPr>
        <w:t>ed</w:t>
      </w:r>
      <w:r w:rsidRPr="00486808">
        <w:rPr>
          <w:rFonts w:eastAsia="Arial" w:cs="Arial"/>
        </w:rPr>
        <w:t xml:space="preserve">, </w:t>
      </w:r>
      <w:r w:rsidR="00C45668">
        <w:rPr>
          <w:rFonts w:eastAsia="Arial" w:cs="Arial"/>
        </w:rPr>
        <w:t>and</w:t>
      </w:r>
      <w:r w:rsidRPr="00486808">
        <w:rPr>
          <w:rFonts w:eastAsia="Arial" w:cs="Arial"/>
        </w:rPr>
        <w:t xml:space="preserve"> </w:t>
      </w:r>
      <w:r w:rsidR="00C45668">
        <w:rPr>
          <w:rFonts w:eastAsia="Arial" w:cs="Arial"/>
        </w:rPr>
        <w:t xml:space="preserve">after </w:t>
      </w:r>
      <w:r w:rsidRPr="00486808">
        <w:rPr>
          <w:rFonts w:eastAsia="Arial" w:cs="Arial"/>
        </w:rPr>
        <w:t>PRC096184</w:t>
      </w:r>
      <w:r w:rsidR="00C45668">
        <w:rPr>
          <w:rFonts w:eastAsia="Arial" w:cs="Arial"/>
        </w:rPr>
        <w:t xml:space="preserve"> Rev B</w:t>
      </w:r>
      <w:r w:rsidRPr="00486808">
        <w:rPr>
          <w:rFonts w:eastAsia="Arial" w:cs="Arial"/>
        </w:rPr>
        <w:t xml:space="preserve"> </w:t>
      </w:r>
      <w:r w:rsidR="00C45668">
        <w:rPr>
          <w:rFonts w:eastAsia="Arial" w:cs="Arial"/>
        </w:rPr>
        <w:t>execution</w:t>
      </w:r>
      <w:r w:rsidR="002F5464">
        <w:rPr>
          <w:rFonts w:eastAsia="Arial" w:cs="Arial"/>
        </w:rPr>
        <w:t>,</w:t>
      </w:r>
      <w:r w:rsidR="00C45668">
        <w:rPr>
          <w:rFonts w:eastAsia="Arial" w:cs="Arial"/>
        </w:rPr>
        <w:t xml:space="preserve"> </w:t>
      </w:r>
      <w:r w:rsidR="007D639A">
        <w:rPr>
          <w:rFonts w:eastAsia="Arial" w:cs="Arial"/>
        </w:rPr>
        <w:t>it</w:t>
      </w:r>
      <w:r w:rsidR="002F5464">
        <w:rPr>
          <w:rFonts w:eastAsia="Arial" w:cs="Arial"/>
        </w:rPr>
        <w:t xml:space="preserve"> demonstrated </w:t>
      </w:r>
      <w:r w:rsidR="00C45668">
        <w:rPr>
          <w:rFonts w:eastAsia="Arial" w:cs="Arial"/>
        </w:rPr>
        <w:t xml:space="preserve">satisfactory completion of </w:t>
      </w:r>
      <w:r w:rsidR="007D639A">
        <w:rPr>
          <w:rFonts w:eastAsia="Arial" w:cs="Arial"/>
        </w:rPr>
        <w:t>the Operational</w:t>
      </w:r>
      <w:r w:rsidR="00C45668">
        <w:rPr>
          <w:rFonts w:eastAsia="Arial" w:cs="Arial"/>
        </w:rPr>
        <w:t xml:space="preserve"> Qualification</w:t>
      </w:r>
      <w:r w:rsidRPr="00486808">
        <w:rPr>
          <w:rFonts w:eastAsia="Arial" w:cs="Arial"/>
        </w:rPr>
        <w:t>.</w:t>
      </w:r>
    </w:p>
    <w:p w14:paraId="7943C077" w14:textId="77777777" w:rsidR="008220F9" w:rsidRDefault="008220F9" w:rsidP="008220F9">
      <w:pPr>
        <w:pStyle w:val="BodyText"/>
        <w:rPr>
          <w:rFonts w:eastAsia="Arial" w:cs="Arial"/>
        </w:rPr>
      </w:pPr>
      <w:bookmarkStart w:id="69" w:name="_GoBack"/>
      <w:bookmarkEnd w:id="69"/>
    </w:p>
    <w:p w14:paraId="4F9DC610" w14:textId="319545BA" w:rsidR="00CE309B" w:rsidRDefault="00CE309B" w:rsidP="00CE309B">
      <w:pPr>
        <w:pStyle w:val="Heading1"/>
      </w:pPr>
      <w:bookmarkStart w:id="70" w:name="_Toc479653091"/>
      <w:r>
        <w:t>attachments</w:t>
      </w:r>
      <w:bookmarkEnd w:id="70"/>
    </w:p>
    <w:p w14:paraId="44CE00C0" w14:textId="0918379F" w:rsidR="00E91292" w:rsidRPr="008A6D9C" w:rsidRDefault="00E91292" w:rsidP="008A6D9C">
      <w:pPr>
        <w:spacing w:before="120" w:after="120" w:line="240" w:lineRule="auto"/>
        <w:ind w:left="851"/>
        <w:rPr>
          <w:rFonts w:ascii="Arial" w:eastAsia="Arial" w:hAnsi="Arial" w:cs="Arial"/>
          <w:sz w:val="20"/>
          <w:szCs w:val="20"/>
        </w:rPr>
      </w:pPr>
      <w:r w:rsidRPr="008A6D9C">
        <w:rPr>
          <w:rFonts w:ascii="Arial" w:eastAsia="Arial" w:hAnsi="Arial" w:cs="Arial"/>
          <w:sz w:val="20"/>
          <w:szCs w:val="20"/>
        </w:rPr>
        <w:t xml:space="preserve">Attachment 1 </w:t>
      </w:r>
      <w:r w:rsidR="00E1606B">
        <w:rPr>
          <w:rFonts w:ascii="Arial" w:eastAsia="Arial" w:hAnsi="Arial" w:cs="Arial"/>
          <w:sz w:val="20"/>
          <w:szCs w:val="20"/>
        </w:rPr>
        <w:t>Heat Shrink Visual Inspection</w:t>
      </w:r>
    </w:p>
    <w:p w14:paraId="2DFF933A" w14:textId="274558A8" w:rsidR="00E91292" w:rsidRPr="008A6D9C" w:rsidRDefault="00E91292" w:rsidP="008A6D9C">
      <w:pPr>
        <w:spacing w:before="120" w:after="120" w:line="240" w:lineRule="auto"/>
        <w:ind w:left="851"/>
        <w:rPr>
          <w:rFonts w:ascii="Arial" w:eastAsia="Arial" w:hAnsi="Arial" w:cs="Arial"/>
          <w:sz w:val="20"/>
          <w:szCs w:val="20"/>
        </w:rPr>
      </w:pPr>
      <w:r w:rsidRPr="008A6D9C">
        <w:rPr>
          <w:rFonts w:ascii="Arial" w:eastAsia="Arial" w:hAnsi="Arial" w:cs="Arial"/>
          <w:sz w:val="20"/>
          <w:szCs w:val="20"/>
        </w:rPr>
        <w:t xml:space="preserve">Attachment 2 </w:t>
      </w:r>
      <w:r w:rsidR="00E1606B">
        <w:rPr>
          <w:rFonts w:ascii="Arial" w:eastAsia="Arial" w:hAnsi="Arial" w:cs="Arial"/>
          <w:sz w:val="20"/>
          <w:szCs w:val="20"/>
        </w:rPr>
        <w:t>Pad Print Visual Inspection</w:t>
      </w:r>
    </w:p>
    <w:p w14:paraId="44CD298C" w14:textId="7D6B21C2" w:rsidR="00E1606B" w:rsidRPr="008A6D9C" w:rsidRDefault="00E1606B" w:rsidP="00E1606B">
      <w:pPr>
        <w:spacing w:before="120" w:after="120" w:line="240" w:lineRule="auto"/>
        <w:ind w:left="851"/>
        <w:rPr>
          <w:rFonts w:ascii="Arial" w:eastAsia="Arial" w:hAnsi="Arial" w:cs="Arial"/>
          <w:sz w:val="20"/>
          <w:szCs w:val="20"/>
        </w:rPr>
      </w:pPr>
      <w:r w:rsidRPr="008A6D9C">
        <w:rPr>
          <w:rFonts w:ascii="Arial" w:eastAsia="Arial" w:hAnsi="Arial" w:cs="Arial"/>
          <w:sz w:val="20"/>
          <w:szCs w:val="20"/>
        </w:rPr>
        <w:lastRenderedPageBreak/>
        <w:t xml:space="preserve">Attachment </w:t>
      </w:r>
      <w:r w:rsidR="006C0218">
        <w:rPr>
          <w:rFonts w:ascii="Arial" w:eastAsia="Arial" w:hAnsi="Arial" w:cs="Arial"/>
          <w:sz w:val="20"/>
          <w:szCs w:val="20"/>
        </w:rPr>
        <w:t>3</w:t>
      </w:r>
      <w:r w:rsidRPr="008A6D9C">
        <w:rPr>
          <w:rFonts w:ascii="Arial" w:eastAsia="Arial" w:hAnsi="Arial" w:cs="Arial"/>
          <w:sz w:val="20"/>
          <w:szCs w:val="20"/>
        </w:rPr>
        <w:t xml:space="preserve"> Training Record Form FM-0000809</w:t>
      </w:r>
    </w:p>
    <w:p w14:paraId="0DBFC3D1" w14:textId="67E01498" w:rsidR="00E1606B" w:rsidRPr="008A6D9C" w:rsidRDefault="00E1606B" w:rsidP="00E1606B">
      <w:pPr>
        <w:spacing w:before="120" w:after="120" w:line="240" w:lineRule="auto"/>
        <w:ind w:left="851"/>
        <w:rPr>
          <w:rFonts w:ascii="Arial" w:eastAsia="Arial" w:hAnsi="Arial" w:cs="Arial"/>
          <w:sz w:val="20"/>
          <w:szCs w:val="20"/>
        </w:rPr>
      </w:pPr>
      <w:r w:rsidRPr="008A6D9C">
        <w:rPr>
          <w:rFonts w:ascii="Arial" w:eastAsia="Arial" w:hAnsi="Arial" w:cs="Arial"/>
          <w:sz w:val="20"/>
          <w:szCs w:val="20"/>
        </w:rPr>
        <w:t xml:space="preserve">Attachment </w:t>
      </w:r>
      <w:r w:rsidR="006C0218">
        <w:rPr>
          <w:rFonts w:ascii="Arial" w:eastAsia="Arial" w:hAnsi="Arial" w:cs="Arial"/>
          <w:sz w:val="20"/>
          <w:szCs w:val="20"/>
        </w:rPr>
        <w:t>4</w:t>
      </w:r>
      <w:r w:rsidRPr="008A6D9C">
        <w:rPr>
          <w:rFonts w:ascii="Arial" w:eastAsia="Arial" w:hAnsi="Arial" w:cs="Arial"/>
          <w:sz w:val="20"/>
          <w:szCs w:val="20"/>
        </w:rPr>
        <w:t xml:space="preserve"> Set Up </w:t>
      </w:r>
      <w:r w:rsidR="00981D8A">
        <w:rPr>
          <w:rFonts w:ascii="Arial" w:eastAsia="Arial" w:hAnsi="Arial" w:cs="Arial"/>
          <w:sz w:val="20"/>
          <w:szCs w:val="20"/>
        </w:rPr>
        <w:t>Form</w:t>
      </w:r>
    </w:p>
    <w:p w14:paraId="602558A8" w14:textId="2CC5092A" w:rsidR="00E1606B" w:rsidRDefault="00E1606B" w:rsidP="00E1606B">
      <w:pPr>
        <w:spacing w:before="120" w:after="120" w:line="240" w:lineRule="auto"/>
        <w:ind w:left="851"/>
        <w:rPr>
          <w:rFonts w:ascii="Arial" w:eastAsia="Arial" w:hAnsi="Arial" w:cs="Arial"/>
          <w:sz w:val="20"/>
          <w:szCs w:val="20"/>
        </w:rPr>
      </w:pPr>
      <w:r>
        <w:rPr>
          <w:rFonts w:ascii="Arial" w:eastAsia="Arial" w:hAnsi="Arial" w:cs="Arial"/>
          <w:sz w:val="20"/>
          <w:szCs w:val="20"/>
        </w:rPr>
        <w:t xml:space="preserve">Attachment </w:t>
      </w:r>
      <w:r w:rsidR="006C0218">
        <w:rPr>
          <w:rFonts w:ascii="Arial" w:eastAsia="Arial" w:hAnsi="Arial" w:cs="Arial"/>
          <w:sz w:val="20"/>
          <w:szCs w:val="20"/>
        </w:rPr>
        <w:t>5</w:t>
      </w:r>
      <w:r>
        <w:rPr>
          <w:rFonts w:ascii="Arial" w:eastAsia="Arial" w:hAnsi="Arial" w:cs="Arial"/>
          <w:sz w:val="20"/>
          <w:szCs w:val="20"/>
        </w:rPr>
        <w:t xml:space="preserve"> </w:t>
      </w:r>
      <w:r w:rsidR="00237319">
        <w:rPr>
          <w:rFonts w:ascii="Arial" w:eastAsia="Arial" w:hAnsi="Arial" w:cs="Arial"/>
          <w:sz w:val="20"/>
          <w:szCs w:val="20"/>
        </w:rPr>
        <w:t>Form FMWE0348.4X</w:t>
      </w:r>
    </w:p>
    <w:sectPr w:rsidR="00E1606B" w:rsidSect="00AE52C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46AEA" w14:textId="77777777" w:rsidR="00D47D48" w:rsidRDefault="00D47D48" w:rsidP="00CE309B">
      <w:pPr>
        <w:spacing w:after="0" w:line="240" w:lineRule="auto"/>
      </w:pPr>
      <w:r>
        <w:separator/>
      </w:r>
    </w:p>
  </w:endnote>
  <w:endnote w:type="continuationSeparator" w:id="0">
    <w:p w14:paraId="5AA0C438" w14:textId="77777777" w:rsidR="00D47D48" w:rsidRDefault="00D47D48" w:rsidP="00CE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Calib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7D37C" w14:textId="0DCE955A" w:rsidR="00D47D48" w:rsidRDefault="00D47D48">
    <w:r w:rsidRPr="00CF36A9">
      <w:t xml:space="preserve">100632324 Rev </w:t>
    </w:r>
    <w:r>
      <w:t>3</w:t>
    </w:r>
    <w:r w:rsidRPr="00CF36A9">
      <w:t xml:space="preserve"> Appendix 06- Operational Qualification Report Template (Shared)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7"/>
      <w:gridCol w:w="4623"/>
    </w:tblGrid>
    <w:tr w:rsidR="00D47D48" w:rsidRPr="006A23CB" w14:paraId="677C0EC1" w14:textId="77777777" w:rsidTr="00CF36A9">
      <w:tc>
        <w:tcPr>
          <w:tcW w:w="4737" w:type="dxa"/>
        </w:tcPr>
        <w:p w14:paraId="09CEC391" w14:textId="43E62A06" w:rsidR="00D47D48" w:rsidRPr="005F7F77" w:rsidRDefault="00D47D48" w:rsidP="00265965">
          <w:pPr>
            <w:spacing w:before="0" w:after="0"/>
            <w:rPr>
              <w:rFonts w:ascii="Arial" w:eastAsia="Arial" w:hAnsi="Arial" w:cs="Arial"/>
              <w:sz w:val="18"/>
              <w:szCs w:val="18"/>
            </w:rPr>
          </w:pPr>
          <w:r w:rsidRPr="005F7F77">
            <w:rPr>
              <w:rFonts w:ascii="Arial" w:hAnsi="Arial" w:cs="Arial"/>
              <w:sz w:val="18"/>
              <w:szCs w:val="18"/>
            </w:rPr>
            <w:t xml:space="preserve">CONFIDENTIAL use pursuant to Company Procedures                                                                           </w:t>
          </w:r>
        </w:p>
      </w:tc>
      <w:tc>
        <w:tcPr>
          <w:tcW w:w="4623" w:type="dxa"/>
        </w:tcPr>
        <w:p w14:paraId="5C31399C" w14:textId="7A0E8B0C" w:rsidR="00D47D48" w:rsidRPr="005F7F77" w:rsidRDefault="00D47D48" w:rsidP="00265965">
          <w:pPr>
            <w:spacing w:before="0" w:after="0"/>
            <w:jc w:val="right"/>
            <w:rPr>
              <w:rFonts w:ascii="Arial" w:eastAsia="Arial" w:hAnsi="Arial" w:cs="Arial"/>
              <w:sz w:val="18"/>
              <w:szCs w:val="18"/>
            </w:rPr>
          </w:pPr>
          <w:r w:rsidRPr="005F7F77">
            <w:rPr>
              <w:rFonts w:ascii="Arial" w:eastAsia="Arial" w:hAnsi="Arial" w:cs="Arial"/>
              <w:sz w:val="18"/>
              <w:szCs w:val="18"/>
            </w:rPr>
            <w:t xml:space="preserve">Page </w:t>
          </w:r>
          <w:r w:rsidRPr="005F7F77">
            <w:rPr>
              <w:rFonts w:ascii="Arial" w:eastAsia="Arial" w:hAnsi="Arial" w:cs="Arial"/>
              <w:noProof/>
              <w:sz w:val="18"/>
              <w:szCs w:val="18"/>
            </w:rPr>
            <w:fldChar w:fldCharType="begin"/>
          </w:r>
          <w:r w:rsidRPr="005F7F77">
            <w:rPr>
              <w:rFonts w:ascii="Arial" w:hAnsi="Arial" w:cs="Arial"/>
              <w:sz w:val="18"/>
              <w:szCs w:val="18"/>
            </w:rPr>
            <w:instrText xml:space="preserve"> PAGE  \* MERGEFORMAT </w:instrText>
          </w:r>
          <w:r w:rsidRPr="005F7F77">
            <w:rPr>
              <w:rFonts w:ascii="Arial" w:eastAsiaTheme="minorEastAsia" w:hAnsi="Arial" w:cs="Arial"/>
              <w:sz w:val="18"/>
              <w:szCs w:val="18"/>
            </w:rPr>
            <w:fldChar w:fldCharType="separate"/>
          </w:r>
          <w:r w:rsidRPr="002C4751">
            <w:rPr>
              <w:rFonts w:ascii="Arial" w:eastAsia="Arial" w:hAnsi="Arial" w:cs="Arial"/>
              <w:noProof/>
              <w:sz w:val="18"/>
              <w:szCs w:val="18"/>
            </w:rPr>
            <w:t>7</w:t>
          </w:r>
          <w:r w:rsidRPr="005F7F77">
            <w:rPr>
              <w:rFonts w:ascii="Arial" w:eastAsia="Arial" w:hAnsi="Arial" w:cs="Arial"/>
              <w:noProof/>
              <w:sz w:val="18"/>
              <w:szCs w:val="18"/>
            </w:rPr>
            <w:fldChar w:fldCharType="end"/>
          </w:r>
          <w:r w:rsidRPr="005F7F77">
            <w:rPr>
              <w:rFonts w:ascii="Arial" w:eastAsia="Arial" w:hAnsi="Arial" w:cs="Arial"/>
              <w:sz w:val="18"/>
              <w:szCs w:val="18"/>
            </w:rPr>
            <w:t xml:space="preserve"> of </w:t>
          </w:r>
          <w:r w:rsidRPr="005F7F77">
            <w:rPr>
              <w:rFonts w:ascii="Arial" w:eastAsia="Arial" w:hAnsi="Arial" w:cs="Arial"/>
              <w:noProof/>
              <w:sz w:val="18"/>
              <w:szCs w:val="18"/>
            </w:rPr>
            <w:fldChar w:fldCharType="begin"/>
          </w:r>
          <w:r w:rsidRPr="005F7F77">
            <w:rPr>
              <w:rFonts w:ascii="Arial" w:hAnsi="Arial" w:cs="Arial"/>
              <w:sz w:val="18"/>
              <w:szCs w:val="18"/>
            </w:rPr>
            <w:instrText xml:space="preserve"> NUMPAGES  \* MERGEFORMAT </w:instrText>
          </w:r>
          <w:r w:rsidRPr="005F7F77">
            <w:rPr>
              <w:rFonts w:ascii="Arial" w:eastAsiaTheme="minorEastAsia" w:hAnsi="Arial" w:cs="Arial"/>
              <w:sz w:val="18"/>
              <w:szCs w:val="18"/>
            </w:rPr>
            <w:fldChar w:fldCharType="separate"/>
          </w:r>
          <w:r w:rsidRPr="002C4751">
            <w:rPr>
              <w:rFonts w:ascii="Arial" w:eastAsia="Arial" w:hAnsi="Arial" w:cs="Arial"/>
              <w:noProof/>
              <w:sz w:val="18"/>
              <w:szCs w:val="18"/>
            </w:rPr>
            <w:t>7</w:t>
          </w:r>
          <w:r w:rsidRPr="005F7F77">
            <w:rPr>
              <w:rFonts w:ascii="Arial" w:eastAsia="Arial" w:hAnsi="Arial" w:cs="Arial"/>
              <w:noProof/>
              <w:sz w:val="18"/>
              <w:szCs w:val="18"/>
            </w:rPr>
            <w:fldChar w:fldCharType="end"/>
          </w:r>
          <w:r w:rsidRPr="005F7F77">
            <w:rPr>
              <w:rFonts w:ascii="Arial" w:eastAsia="Arial" w:hAnsi="Arial" w:cs="Arial"/>
              <w:sz w:val="18"/>
              <w:szCs w:val="18"/>
            </w:rPr>
            <w:t xml:space="preserve"> </w:t>
          </w:r>
        </w:p>
      </w:tc>
    </w:tr>
  </w:tbl>
  <w:p w14:paraId="1D4EF056" w14:textId="77777777" w:rsidR="00D47D48" w:rsidRDefault="00D47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01D24" w14:textId="77777777" w:rsidR="00D47D48" w:rsidRDefault="00D47D48" w:rsidP="00CE309B">
      <w:pPr>
        <w:spacing w:after="0" w:line="240" w:lineRule="auto"/>
      </w:pPr>
      <w:r>
        <w:separator/>
      </w:r>
    </w:p>
  </w:footnote>
  <w:footnote w:type="continuationSeparator" w:id="0">
    <w:p w14:paraId="29751D0A" w14:textId="77777777" w:rsidR="00D47D48" w:rsidRDefault="00D47D48" w:rsidP="00CE3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A752D" w14:textId="5ED4C8C4" w:rsidR="00D47D48" w:rsidRDefault="00D47D48" w:rsidP="00863E78">
    <w:pPr>
      <w:pStyle w:val="Header"/>
      <w:tabs>
        <w:tab w:val="left" w:pos="6390"/>
      </w:tabs>
    </w:pPr>
    <w:r>
      <w:tab/>
    </w:r>
    <w:r>
      <w:tab/>
    </w:r>
  </w:p>
  <w:p w14:paraId="198E1930" w14:textId="21EB1BD1" w:rsidR="00D47D48" w:rsidRDefault="00D47D48" w:rsidP="00265965">
    <w:pPr>
      <w:pStyle w:val="Header"/>
      <w:tabs>
        <w:tab w:val="left" w:pos="63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77838"/>
    <w:multiLevelType w:val="hybridMultilevel"/>
    <w:tmpl w:val="D78EE2A8"/>
    <w:lvl w:ilvl="0" w:tplc="E46A5B24">
      <w:start w:val="1"/>
      <w:numFmt w:val="bullet"/>
      <w:pStyle w:val="Bullet1a"/>
      <w:lvlText w:val="o"/>
      <w:lvlJc w:val="left"/>
      <w:pPr>
        <w:tabs>
          <w:tab w:val="num" w:pos="1152"/>
        </w:tabs>
        <w:ind w:left="1152" w:hanging="360"/>
      </w:pPr>
      <w:rPr>
        <w:rFonts w:ascii="Courier New" w:hAnsi="Courier New" w:cs="Courier New" w:hint="default"/>
        <w:sz w:val="20"/>
        <w:szCs w:val="20"/>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15:restartNumberingAfterBreak="0">
    <w:nsid w:val="3D662507"/>
    <w:multiLevelType w:val="multilevel"/>
    <w:tmpl w:val="FC5019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sz w:val="22"/>
        <w:szCs w:val="22"/>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3264"/>
        </w:tabs>
        <w:ind w:left="3264" w:hanging="864"/>
      </w:pPr>
      <w:rPr>
        <w:rFonts w:hint="default"/>
        <w:b w:val="0"/>
      </w:rPr>
    </w:lvl>
    <w:lvl w:ilvl="4">
      <w:start w:val="1"/>
      <w:numFmt w:val="decimal"/>
      <w:lvlText w:val="%1.%2.%3.%4.%5"/>
      <w:lvlJc w:val="left"/>
      <w:pPr>
        <w:tabs>
          <w:tab w:val="num" w:pos="1008"/>
        </w:tabs>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b w:val="0"/>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3F29508A"/>
    <w:multiLevelType w:val="hybridMultilevel"/>
    <w:tmpl w:val="F2CC064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4B7C1AA8"/>
    <w:multiLevelType w:val="multilevel"/>
    <w:tmpl w:val="5876310A"/>
    <w:lvl w:ilvl="0">
      <w:numFmt w:val="bullet"/>
      <w:pStyle w:val="ListBullet"/>
      <w:lvlText w:val=""/>
      <w:lvlJc w:val="left"/>
      <w:pPr>
        <w:ind w:left="2551" w:hanging="850"/>
      </w:pPr>
      <w:rPr>
        <w:rFonts w:ascii="Symbol" w:hAnsi="Symbol" w:hint="default"/>
        <w:b w:val="0"/>
        <w:i w:val="0"/>
        <w:sz w:val="20"/>
      </w:rPr>
    </w:lvl>
    <w:lvl w:ilvl="1">
      <w:numFmt w:val="bullet"/>
      <w:lvlRestart w:val="0"/>
      <w:pStyle w:val="ListBullet2"/>
      <w:lvlText w:val=""/>
      <w:lvlJc w:val="left"/>
      <w:pPr>
        <w:ind w:left="3402" w:hanging="851"/>
      </w:pPr>
      <w:rPr>
        <w:rFonts w:ascii="Symbol" w:hAnsi="Symbol" w:hint="default"/>
        <w:sz w:val="20"/>
      </w:rPr>
    </w:lvl>
    <w:lvl w:ilvl="2">
      <w:numFmt w:val="decimal"/>
      <w:lvlText w:val=""/>
      <w:lvlJc w:val="left"/>
      <w:pPr>
        <w:ind w:left="1134" w:firstLine="0"/>
      </w:pPr>
      <w:rPr>
        <w:rFonts w:hint="default"/>
      </w:rPr>
    </w:lvl>
    <w:lvl w:ilvl="3">
      <w:numFmt w:val="decimal"/>
      <w:lvlText w:val=""/>
      <w:lvlJc w:val="left"/>
      <w:pPr>
        <w:ind w:left="1134" w:firstLine="0"/>
      </w:pPr>
      <w:rPr>
        <w:rFonts w:hint="default"/>
      </w:rPr>
    </w:lvl>
    <w:lvl w:ilvl="4">
      <w:numFmt w:val="decimal"/>
      <w:lvlText w:val=""/>
      <w:lvlJc w:val="left"/>
      <w:pPr>
        <w:ind w:left="1134" w:firstLine="0"/>
      </w:pPr>
      <w:rPr>
        <w:rFonts w:hint="default"/>
      </w:rPr>
    </w:lvl>
    <w:lvl w:ilvl="5">
      <w:numFmt w:val="decimal"/>
      <w:lvlText w:val=""/>
      <w:lvlJc w:val="left"/>
      <w:pPr>
        <w:ind w:left="1134" w:firstLine="0"/>
      </w:pPr>
      <w:rPr>
        <w:rFonts w:hint="default"/>
      </w:rPr>
    </w:lvl>
    <w:lvl w:ilvl="6">
      <w:numFmt w:val="decimal"/>
      <w:lvlText w:val=""/>
      <w:lvlJc w:val="left"/>
      <w:pPr>
        <w:ind w:left="1134" w:firstLine="0"/>
      </w:pPr>
      <w:rPr>
        <w:rFonts w:hint="default"/>
      </w:rPr>
    </w:lvl>
    <w:lvl w:ilvl="7">
      <w:numFmt w:val="decimal"/>
      <w:lvlText w:val=""/>
      <w:lvlJc w:val="left"/>
      <w:pPr>
        <w:ind w:left="1134" w:firstLine="0"/>
      </w:pPr>
      <w:rPr>
        <w:rFonts w:hint="default"/>
      </w:rPr>
    </w:lvl>
    <w:lvl w:ilvl="8">
      <w:numFmt w:val="decimal"/>
      <w:lvlText w:val=""/>
      <w:lvlJc w:val="left"/>
      <w:pPr>
        <w:ind w:left="1134" w:firstLine="0"/>
      </w:pPr>
      <w:rPr>
        <w:rFonts w:hint="default"/>
      </w:rPr>
    </w:lvl>
  </w:abstractNum>
  <w:abstractNum w:abstractNumId="4" w15:restartNumberingAfterBreak="0">
    <w:nsid w:val="56A958E0"/>
    <w:multiLevelType w:val="multilevel"/>
    <w:tmpl w:val="04C2FD2E"/>
    <w:lvl w:ilvl="0">
      <w:start w:val="1"/>
      <w:numFmt w:val="decimal"/>
      <w:pStyle w:val="Heading1"/>
      <w:isLgl/>
      <w:lvlText w:val="%1."/>
      <w:lvlJc w:val="left"/>
      <w:pPr>
        <w:ind w:left="851" w:hanging="851"/>
      </w:pPr>
      <w:rPr>
        <w:rFonts w:ascii="Arial" w:eastAsia="Arial Bold" w:hAnsi="Arial" w:hint="default"/>
        <w:b/>
        <w:i w:val="0"/>
        <w:caps/>
        <w:smallCaps w:val="0"/>
        <w:strike w:val="0"/>
        <w:dstrike w:val="0"/>
        <w:vanish w:val="0"/>
        <w:color w:val="000000" w:themeColor="text1"/>
        <w:sz w:val="24"/>
        <w:vertAlign w:val="baseline"/>
      </w:rPr>
    </w:lvl>
    <w:lvl w:ilvl="1">
      <w:start w:val="1"/>
      <w:numFmt w:val="decimal"/>
      <w:pStyle w:val="Heading2"/>
      <w:isLgl/>
      <w:lvlText w:val="%1.%2"/>
      <w:lvlJc w:val="left"/>
      <w:pPr>
        <w:ind w:left="851" w:hanging="851"/>
      </w:pPr>
      <w:rPr>
        <w:rFonts w:eastAsia="Arial Bold" w:hAnsi="Arial Bold" w:hint="default"/>
        <w:b w:val="0"/>
        <w:bCs/>
        <w:i w:val="0"/>
        <w:color w:val="000000" w:themeColor="text1"/>
        <w:sz w:val="20"/>
        <w:szCs w:val="16"/>
      </w:rPr>
    </w:lvl>
    <w:lvl w:ilvl="2">
      <w:start w:val="1"/>
      <w:numFmt w:val="decimal"/>
      <w:pStyle w:val="Heading3"/>
      <w:isLgl/>
      <w:lvlText w:val="%1.%2.%3"/>
      <w:lvlJc w:val="left"/>
      <w:pPr>
        <w:ind w:left="851" w:hanging="851"/>
      </w:pPr>
      <w:rPr>
        <w:rFonts w:eastAsia="Arial Bold" w:hAnsi="Arial Bold" w:hint="eastAsia"/>
        <w:b/>
        <w:i w:val="0"/>
        <w:caps w:val="0"/>
        <w:smallCaps w:val="0"/>
        <w:strike w:val="0"/>
        <w:dstrike w:val="0"/>
        <w:vanish w:val="0"/>
        <w:sz w:val="20"/>
        <w:vertAlign w:val="baseline"/>
      </w:rPr>
    </w:lvl>
    <w:lvl w:ilvl="3">
      <w:start w:val="1"/>
      <w:numFmt w:val="decimal"/>
      <w:pStyle w:val="Heading4"/>
      <w:isLgl/>
      <w:lvlText w:val="%1.%2.%3.%4"/>
      <w:lvlJc w:val="left"/>
      <w:pPr>
        <w:ind w:left="1701" w:hanging="850"/>
      </w:pPr>
      <w:rPr>
        <w:rFonts w:ascii="Arial" w:hAnsi="Arial" w:hint="default"/>
        <w:b w:val="0"/>
        <w:i w:val="0"/>
        <w:sz w:val="20"/>
      </w:rPr>
    </w:lvl>
    <w:lvl w:ilvl="4">
      <w:start w:val="1"/>
      <w:numFmt w:val="decimal"/>
      <w:isLgl/>
      <w:lvlText w:val="%1.%2.%3.%4.%5"/>
      <w:lvlJc w:val="left"/>
      <w:pPr>
        <w:ind w:left="2552" w:hanging="85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09B"/>
    <w:rsid w:val="000047D2"/>
    <w:rsid w:val="00007DA4"/>
    <w:rsid w:val="00032943"/>
    <w:rsid w:val="000469BE"/>
    <w:rsid w:val="00047616"/>
    <w:rsid w:val="00060B58"/>
    <w:rsid w:val="00061854"/>
    <w:rsid w:val="000624C5"/>
    <w:rsid w:val="0007121E"/>
    <w:rsid w:val="00071F05"/>
    <w:rsid w:val="0007245B"/>
    <w:rsid w:val="00086E03"/>
    <w:rsid w:val="000A0C27"/>
    <w:rsid w:val="000A2799"/>
    <w:rsid w:val="000B589F"/>
    <w:rsid w:val="000C1413"/>
    <w:rsid w:val="000C1B55"/>
    <w:rsid w:val="000C5E10"/>
    <w:rsid w:val="000D569B"/>
    <w:rsid w:val="000E3933"/>
    <w:rsid w:val="000E478B"/>
    <w:rsid w:val="000E4CE3"/>
    <w:rsid w:val="000E7C00"/>
    <w:rsid w:val="000F3FD8"/>
    <w:rsid w:val="000F44AA"/>
    <w:rsid w:val="0010561F"/>
    <w:rsid w:val="0010701E"/>
    <w:rsid w:val="00113B93"/>
    <w:rsid w:val="00130487"/>
    <w:rsid w:val="00133C33"/>
    <w:rsid w:val="00175988"/>
    <w:rsid w:val="00176A00"/>
    <w:rsid w:val="001B0049"/>
    <w:rsid w:val="001B03A9"/>
    <w:rsid w:val="001C7447"/>
    <w:rsid w:val="001E344E"/>
    <w:rsid w:val="001E6851"/>
    <w:rsid w:val="001F45D0"/>
    <w:rsid w:val="002036AD"/>
    <w:rsid w:val="002109F9"/>
    <w:rsid w:val="002212E7"/>
    <w:rsid w:val="00226CA9"/>
    <w:rsid w:val="0023680A"/>
    <w:rsid w:val="00236DFB"/>
    <w:rsid w:val="00237319"/>
    <w:rsid w:val="002376B7"/>
    <w:rsid w:val="00241658"/>
    <w:rsid w:val="0025213C"/>
    <w:rsid w:val="002572AE"/>
    <w:rsid w:val="00265965"/>
    <w:rsid w:val="00274B96"/>
    <w:rsid w:val="002949A7"/>
    <w:rsid w:val="002A0204"/>
    <w:rsid w:val="002A02BE"/>
    <w:rsid w:val="002B0047"/>
    <w:rsid w:val="002B2339"/>
    <w:rsid w:val="002C0052"/>
    <w:rsid w:val="002C4751"/>
    <w:rsid w:val="002C61EF"/>
    <w:rsid w:val="002D3E22"/>
    <w:rsid w:val="002F06F3"/>
    <w:rsid w:val="002F0A52"/>
    <w:rsid w:val="002F3895"/>
    <w:rsid w:val="002F5464"/>
    <w:rsid w:val="002F7D45"/>
    <w:rsid w:val="003026AF"/>
    <w:rsid w:val="00307E04"/>
    <w:rsid w:val="0031768D"/>
    <w:rsid w:val="00317757"/>
    <w:rsid w:val="003201EC"/>
    <w:rsid w:val="0034338D"/>
    <w:rsid w:val="0034469E"/>
    <w:rsid w:val="0035507F"/>
    <w:rsid w:val="0036594D"/>
    <w:rsid w:val="00375608"/>
    <w:rsid w:val="00377E45"/>
    <w:rsid w:val="00380D93"/>
    <w:rsid w:val="0038283D"/>
    <w:rsid w:val="003A1417"/>
    <w:rsid w:val="003C23FE"/>
    <w:rsid w:val="003C3080"/>
    <w:rsid w:val="003C7591"/>
    <w:rsid w:val="003F75F8"/>
    <w:rsid w:val="00403023"/>
    <w:rsid w:val="004135C9"/>
    <w:rsid w:val="00427872"/>
    <w:rsid w:val="00433071"/>
    <w:rsid w:val="00441595"/>
    <w:rsid w:val="004457B0"/>
    <w:rsid w:val="004559A4"/>
    <w:rsid w:val="00462F26"/>
    <w:rsid w:val="00486808"/>
    <w:rsid w:val="004906D0"/>
    <w:rsid w:val="004B1ED4"/>
    <w:rsid w:val="004B4327"/>
    <w:rsid w:val="004B5CAA"/>
    <w:rsid w:val="004B6BB2"/>
    <w:rsid w:val="004B766D"/>
    <w:rsid w:val="004C6130"/>
    <w:rsid w:val="004C630C"/>
    <w:rsid w:val="004E2A62"/>
    <w:rsid w:val="004E52DB"/>
    <w:rsid w:val="004F189E"/>
    <w:rsid w:val="0050546A"/>
    <w:rsid w:val="00512825"/>
    <w:rsid w:val="00521AE9"/>
    <w:rsid w:val="005233C7"/>
    <w:rsid w:val="00524ED5"/>
    <w:rsid w:val="00526AA0"/>
    <w:rsid w:val="00535470"/>
    <w:rsid w:val="00535DA8"/>
    <w:rsid w:val="00542D85"/>
    <w:rsid w:val="00550371"/>
    <w:rsid w:val="005611F9"/>
    <w:rsid w:val="0056327B"/>
    <w:rsid w:val="0057681D"/>
    <w:rsid w:val="00576DFC"/>
    <w:rsid w:val="005815DC"/>
    <w:rsid w:val="00585449"/>
    <w:rsid w:val="00591D53"/>
    <w:rsid w:val="00594561"/>
    <w:rsid w:val="00596958"/>
    <w:rsid w:val="00596AFF"/>
    <w:rsid w:val="005A70F4"/>
    <w:rsid w:val="005B0E70"/>
    <w:rsid w:val="005B372F"/>
    <w:rsid w:val="005C629E"/>
    <w:rsid w:val="005D1B82"/>
    <w:rsid w:val="005D2BCF"/>
    <w:rsid w:val="005F0EC5"/>
    <w:rsid w:val="005F2797"/>
    <w:rsid w:val="005F7F77"/>
    <w:rsid w:val="00616AE7"/>
    <w:rsid w:val="00637A75"/>
    <w:rsid w:val="00652868"/>
    <w:rsid w:val="0067738F"/>
    <w:rsid w:val="00690C2C"/>
    <w:rsid w:val="00691E9B"/>
    <w:rsid w:val="00694DC4"/>
    <w:rsid w:val="006A68F7"/>
    <w:rsid w:val="006C0218"/>
    <w:rsid w:val="006C5949"/>
    <w:rsid w:val="006C6B0C"/>
    <w:rsid w:val="006D37F0"/>
    <w:rsid w:val="006D657F"/>
    <w:rsid w:val="006F03CE"/>
    <w:rsid w:val="006F2375"/>
    <w:rsid w:val="006F53F8"/>
    <w:rsid w:val="006F65C0"/>
    <w:rsid w:val="006F7F01"/>
    <w:rsid w:val="0072622C"/>
    <w:rsid w:val="00731C0E"/>
    <w:rsid w:val="007427F8"/>
    <w:rsid w:val="00747357"/>
    <w:rsid w:val="00754A2D"/>
    <w:rsid w:val="00763DF4"/>
    <w:rsid w:val="00765122"/>
    <w:rsid w:val="0076680F"/>
    <w:rsid w:val="00770EE7"/>
    <w:rsid w:val="0077548D"/>
    <w:rsid w:val="007857BB"/>
    <w:rsid w:val="0079166B"/>
    <w:rsid w:val="007A4AFC"/>
    <w:rsid w:val="007B0BA8"/>
    <w:rsid w:val="007B27F7"/>
    <w:rsid w:val="007B366E"/>
    <w:rsid w:val="007C3688"/>
    <w:rsid w:val="007C769F"/>
    <w:rsid w:val="007C7A9F"/>
    <w:rsid w:val="007D17BA"/>
    <w:rsid w:val="007D1A59"/>
    <w:rsid w:val="007D3714"/>
    <w:rsid w:val="007D639A"/>
    <w:rsid w:val="007F22BA"/>
    <w:rsid w:val="007F2783"/>
    <w:rsid w:val="007F509A"/>
    <w:rsid w:val="00804B70"/>
    <w:rsid w:val="0081475C"/>
    <w:rsid w:val="008220F9"/>
    <w:rsid w:val="00844095"/>
    <w:rsid w:val="00846A76"/>
    <w:rsid w:val="008601BD"/>
    <w:rsid w:val="00863E78"/>
    <w:rsid w:val="00864CEC"/>
    <w:rsid w:val="00876253"/>
    <w:rsid w:val="008767BA"/>
    <w:rsid w:val="00884CE7"/>
    <w:rsid w:val="00886EFB"/>
    <w:rsid w:val="008A6D9C"/>
    <w:rsid w:val="008B4DB1"/>
    <w:rsid w:val="008B66E6"/>
    <w:rsid w:val="008C1E69"/>
    <w:rsid w:val="008C698F"/>
    <w:rsid w:val="008D3191"/>
    <w:rsid w:val="008E10F8"/>
    <w:rsid w:val="008E4431"/>
    <w:rsid w:val="008E5BC9"/>
    <w:rsid w:val="009003A7"/>
    <w:rsid w:val="00902486"/>
    <w:rsid w:val="0090579A"/>
    <w:rsid w:val="009077C7"/>
    <w:rsid w:val="00911BB4"/>
    <w:rsid w:val="009135BE"/>
    <w:rsid w:val="0092496D"/>
    <w:rsid w:val="00930FEB"/>
    <w:rsid w:val="00935444"/>
    <w:rsid w:val="00942E2A"/>
    <w:rsid w:val="0094572B"/>
    <w:rsid w:val="009623E5"/>
    <w:rsid w:val="00962F7A"/>
    <w:rsid w:val="00963419"/>
    <w:rsid w:val="009640E2"/>
    <w:rsid w:val="00973603"/>
    <w:rsid w:val="00975759"/>
    <w:rsid w:val="009775B6"/>
    <w:rsid w:val="00981D8A"/>
    <w:rsid w:val="00984933"/>
    <w:rsid w:val="00995C19"/>
    <w:rsid w:val="00996EEE"/>
    <w:rsid w:val="009A5DFB"/>
    <w:rsid w:val="009B2ACE"/>
    <w:rsid w:val="009B7BA5"/>
    <w:rsid w:val="009C35F1"/>
    <w:rsid w:val="009C5CC3"/>
    <w:rsid w:val="009D0D83"/>
    <w:rsid w:val="009D61DC"/>
    <w:rsid w:val="009E5D2D"/>
    <w:rsid w:val="009F13D0"/>
    <w:rsid w:val="009F173C"/>
    <w:rsid w:val="009F75DD"/>
    <w:rsid w:val="00A04913"/>
    <w:rsid w:val="00A12DC5"/>
    <w:rsid w:val="00A1365C"/>
    <w:rsid w:val="00A163DF"/>
    <w:rsid w:val="00A254EF"/>
    <w:rsid w:val="00A42E82"/>
    <w:rsid w:val="00A44ECE"/>
    <w:rsid w:val="00A50E7A"/>
    <w:rsid w:val="00A52192"/>
    <w:rsid w:val="00A55A82"/>
    <w:rsid w:val="00A5697D"/>
    <w:rsid w:val="00A61B01"/>
    <w:rsid w:val="00A700EF"/>
    <w:rsid w:val="00A811E3"/>
    <w:rsid w:val="00A81DA6"/>
    <w:rsid w:val="00A94D95"/>
    <w:rsid w:val="00A95044"/>
    <w:rsid w:val="00AA16F5"/>
    <w:rsid w:val="00AA6E7C"/>
    <w:rsid w:val="00AB1F3C"/>
    <w:rsid w:val="00AC0604"/>
    <w:rsid w:val="00AC7A6E"/>
    <w:rsid w:val="00AD0E21"/>
    <w:rsid w:val="00AD44E6"/>
    <w:rsid w:val="00AE3594"/>
    <w:rsid w:val="00AE5180"/>
    <w:rsid w:val="00AE52C7"/>
    <w:rsid w:val="00AF2EDC"/>
    <w:rsid w:val="00AF3798"/>
    <w:rsid w:val="00AF6373"/>
    <w:rsid w:val="00AF6544"/>
    <w:rsid w:val="00B12EC5"/>
    <w:rsid w:val="00B1586F"/>
    <w:rsid w:val="00B1663E"/>
    <w:rsid w:val="00B17C7E"/>
    <w:rsid w:val="00B264F2"/>
    <w:rsid w:val="00B30DED"/>
    <w:rsid w:val="00B34C91"/>
    <w:rsid w:val="00B63F04"/>
    <w:rsid w:val="00B66091"/>
    <w:rsid w:val="00B71215"/>
    <w:rsid w:val="00B805F4"/>
    <w:rsid w:val="00B828B2"/>
    <w:rsid w:val="00B830DF"/>
    <w:rsid w:val="00B903E7"/>
    <w:rsid w:val="00B92377"/>
    <w:rsid w:val="00B9510D"/>
    <w:rsid w:val="00B955D9"/>
    <w:rsid w:val="00B959B8"/>
    <w:rsid w:val="00B96282"/>
    <w:rsid w:val="00BA4CE7"/>
    <w:rsid w:val="00BA50A3"/>
    <w:rsid w:val="00BA6014"/>
    <w:rsid w:val="00BB38D1"/>
    <w:rsid w:val="00BB4417"/>
    <w:rsid w:val="00BB7481"/>
    <w:rsid w:val="00BC6E31"/>
    <w:rsid w:val="00BD4B14"/>
    <w:rsid w:val="00BE180B"/>
    <w:rsid w:val="00C01F43"/>
    <w:rsid w:val="00C06B2F"/>
    <w:rsid w:val="00C147F9"/>
    <w:rsid w:val="00C4169F"/>
    <w:rsid w:val="00C45668"/>
    <w:rsid w:val="00C4646B"/>
    <w:rsid w:val="00C478A4"/>
    <w:rsid w:val="00C64C89"/>
    <w:rsid w:val="00C677C9"/>
    <w:rsid w:val="00C74F82"/>
    <w:rsid w:val="00C76FB2"/>
    <w:rsid w:val="00C834B9"/>
    <w:rsid w:val="00CA0396"/>
    <w:rsid w:val="00CB17AD"/>
    <w:rsid w:val="00CC1D72"/>
    <w:rsid w:val="00CC4CB8"/>
    <w:rsid w:val="00CD032C"/>
    <w:rsid w:val="00CD0C60"/>
    <w:rsid w:val="00CE2F95"/>
    <w:rsid w:val="00CE309B"/>
    <w:rsid w:val="00CF36A9"/>
    <w:rsid w:val="00CF5227"/>
    <w:rsid w:val="00CF60F3"/>
    <w:rsid w:val="00D01EB0"/>
    <w:rsid w:val="00D0454B"/>
    <w:rsid w:val="00D141BB"/>
    <w:rsid w:val="00D17B66"/>
    <w:rsid w:val="00D45DD3"/>
    <w:rsid w:val="00D47D48"/>
    <w:rsid w:val="00D526EA"/>
    <w:rsid w:val="00D6676F"/>
    <w:rsid w:val="00D712D2"/>
    <w:rsid w:val="00D73AD9"/>
    <w:rsid w:val="00D82EA0"/>
    <w:rsid w:val="00D875FC"/>
    <w:rsid w:val="00D9345E"/>
    <w:rsid w:val="00DA4256"/>
    <w:rsid w:val="00DA61CF"/>
    <w:rsid w:val="00DA7878"/>
    <w:rsid w:val="00DC18FE"/>
    <w:rsid w:val="00DC60D6"/>
    <w:rsid w:val="00DD0482"/>
    <w:rsid w:val="00DD126A"/>
    <w:rsid w:val="00DE2C83"/>
    <w:rsid w:val="00DE4E28"/>
    <w:rsid w:val="00DE6120"/>
    <w:rsid w:val="00E0002C"/>
    <w:rsid w:val="00E04EE5"/>
    <w:rsid w:val="00E05599"/>
    <w:rsid w:val="00E073A4"/>
    <w:rsid w:val="00E1606B"/>
    <w:rsid w:val="00E179EE"/>
    <w:rsid w:val="00E21DFA"/>
    <w:rsid w:val="00E32424"/>
    <w:rsid w:val="00E33019"/>
    <w:rsid w:val="00E333AC"/>
    <w:rsid w:val="00E351F4"/>
    <w:rsid w:val="00E37EA7"/>
    <w:rsid w:val="00E46DC5"/>
    <w:rsid w:val="00E52A69"/>
    <w:rsid w:val="00E553BF"/>
    <w:rsid w:val="00E67170"/>
    <w:rsid w:val="00E8713B"/>
    <w:rsid w:val="00E91292"/>
    <w:rsid w:val="00E97F56"/>
    <w:rsid w:val="00EB0D2C"/>
    <w:rsid w:val="00EB15FA"/>
    <w:rsid w:val="00EB1C46"/>
    <w:rsid w:val="00EB1FE6"/>
    <w:rsid w:val="00EC7E4F"/>
    <w:rsid w:val="00ED2AA2"/>
    <w:rsid w:val="00EE0E15"/>
    <w:rsid w:val="00EE1239"/>
    <w:rsid w:val="00EF1DD3"/>
    <w:rsid w:val="00EF358F"/>
    <w:rsid w:val="00F003E8"/>
    <w:rsid w:val="00F02397"/>
    <w:rsid w:val="00F04991"/>
    <w:rsid w:val="00F20DFB"/>
    <w:rsid w:val="00F316BF"/>
    <w:rsid w:val="00F50020"/>
    <w:rsid w:val="00F515F6"/>
    <w:rsid w:val="00F528DB"/>
    <w:rsid w:val="00F5501F"/>
    <w:rsid w:val="00F56CD1"/>
    <w:rsid w:val="00F57D87"/>
    <w:rsid w:val="00F60689"/>
    <w:rsid w:val="00F65A8F"/>
    <w:rsid w:val="00F71E2B"/>
    <w:rsid w:val="00F77184"/>
    <w:rsid w:val="00F817FB"/>
    <w:rsid w:val="00F95370"/>
    <w:rsid w:val="00FA1AB3"/>
    <w:rsid w:val="00FA5230"/>
    <w:rsid w:val="00FA73DE"/>
    <w:rsid w:val="00FB7744"/>
    <w:rsid w:val="00FB7E6B"/>
    <w:rsid w:val="00FC5C04"/>
    <w:rsid w:val="00FC61ED"/>
    <w:rsid w:val="00FD0602"/>
    <w:rsid w:val="00FD114F"/>
    <w:rsid w:val="00FD399B"/>
    <w:rsid w:val="00FF0EA4"/>
    <w:rsid w:val="00FF3B70"/>
    <w:rsid w:val="26275EA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A593D4B"/>
  <w15:docId w15:val="{03D5F2B1-DED1-435D-B0DC-3FA4B978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14"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vH1"/>
    <w:basedOn w:val="Normal"/>
    <w:next w:val="BodyText"/>
    <w:link w:val="Heading1Char"/>
    <w:uiPriority w:val="2"/>
    <w:qFormat/>
    <w:rsid w:val="00CE309B"/>
    <w:pPr>
      <w:widowControl w:val="0"/>
      <w:numPr>
        <w:numId w:val="1"/>
      </w:numPr>
      <w:spacing w:before="240" w:after="240" w:line="240" w:lineRule="auto"/>
      <w:outlineLvl w:val="0"/>
    </w:pPr>
    <w:rPr>
      <w:rFonts w:ascii="Arial" w:eastAsia="Arial Bold" w:hAnsi="Arial Bold" w:cstheme="majorBidi"/>
      <w:b/>
      <w:caps/>
      <w:kern w:val="28"/>
      <w:sz w:val="24"/>
      <w:szCs w:val="20"/>
      <w:lang w:val="en-GB" w:eastAsia="en-US"/>
    </w:rPr>
  </w:style>
  <w:style w:type="paragraph" w:styleId="Heading2">
    <w:name w:val="heading 2"/>
    <w:aliases w:val="vH2,H2,HEAD_2,HEAD_21,Num2,Chapter Title,E2"/>
    <w:basedOn w:val="Normal"/>
    <w:next w:val="BodyText"/>
    <w:link w:val="Heading2Char"/>
    <w:uiPriority w:val="3"/>
    <w:qFormat/>
    <w:rsid w:val="00CE309B"/>
    <w:pPr>
      <w:widowControl w:val="0"/>
      <w:numPr>
        <w:ilvl w:val="1"/>
        <w:numId w:val="1"/>
      </w:numPr>
      <w:spacing w:before="240" w:after="240" w:line="240" w:lineRule="auto"/>
      <w:outlineLvl w:val="1"/>
    </w:pPr>
    <w:rPr>
      <w:rFonts w:ascii="Arial" w:eastAsia="Arial Bold" w:hAnsi="Arial Bold" w:cstheme="majorBidi"/>
      <w:b/>
      <w:color w:val="000000"/>
      <w:sz w:val="24"/>
      <w:szCs w:val="20"/>
      <w:lang w:val="en-GB" w:eastAsia="en-US"/>
    </w:rPr>
  </w:style>
  <w:style w:type="paragraph" w:styleId="Heading3">
    <w:name w:val="heading 3"/>
    <w:aliases w:val="vH3,H3,Num3,HEAD_3,E3"/>
    <w:basedOn w:val="Normal"/>
    <w:next w:val="BodyText"/>
    <w:link w:val="Heading3Char"/>
    <w:uiPriority w:val="4"/>
    <w:qFormat/>
    <w:rsid w:val="00CE309B"/>
    <w:pPr>
      <w:widowControl w:val="0"/>
      <w:numPr>
        <w:ilvl w:val="2"/>
        <w:numId w:val="1"/>
      </w:numPr>
      <w:spacing w:before="120" w:after="120" w:line="240" w:lineRule="auto"/>
      <w:outlineLvl w:val="2"/>
    </w:pPr>
    <w:rPr>
      <w:rFonts w:ascii="Arial" w:eastAsia="Arial Bold" w:hAnsi="Arial Bold" w:cstheme="majorBidi"/>
      <w:b/>
      <w:sz w:val="20"/>
      <w:szCs w:val="20"/>
      <w:lang w:val="en-GB" w:eastAsia="en-US"/>
    </w:rPr>
  </w:style>
  <w:style w:type="paragraph" w:styleId="Heading4">
    <w:name w:val="heading 4"/>
    <w:aliases w:val="vH4"/>
    <w:basedOn w:val="Normal"/>
    <w:next w:val="BodyText"/>
    <w:link w:val="Heading4Char"/>
    <w:uiPriority w:val="14"/>
    <w:qFormat/>
    <w:rsid w:val="00CE309B"/>
    <w:pPr>
      <w:widowControl w:val="0"/>
      <w:numPr>
        <w:ilvl w:val="3"/>
        <w:numId w:val="1"/>
      </w:numPr>
      <w:spacing w:before="120" w:after="120" w:line="240" w:lineRule="auto"/>
      <w:outlineLvl w:val="3"/>
    </w:pPr>
    <w:rPr>
      <w:rFonts w:ascii="Arial" w:eastAsiaTheme="majorEastAsia" w:hAnsi="Arial" w:cs="Arial"/>
      <w:sz w:val="20"/>
      <w:szCs w:val="20"/>
      <w:lang w:val="en-GB" w:eastAsia="en-US"/>
    </w:rPr>
  </w:style>
  <w:style w:type="paragraph" w:styleId="Heading6">
    <w:name w:val="heading 6"/>
    <w:basedOn w:val="Normal"/>
    <w:next w:val="Normal"/>
    <w:link w:val="Heading6Char"/>
    <w:qFormat/>
    <w:rsid w:val="00F95370"/>
    <w:pPr>
      <w:numPr>
        <w:ilvl w:val="5"/>
        <w:numId w:val="4"/>
      </w:numPr>
      <w:spacing w:before="240" w:after="60" w:line="240" w:lineRule="auto"/>
      <w:outlineLvl w:val="5"/>
    </w:pPr>
    <w:rPr>
      <w:rFonts w:ascii="Times New Roman" w:eastAsia="Times New Roman" w:hAnsi="Times New Roman"/>
      <w:b/>
      <w:bCs/>
      <w:lang w:val="en-GB" w:eastAsia="en-US"/>
    </w:rPr>
  </w:style>
  <w:style w:type="paragraph" w:styleId="Heading8">
    <w:name w:val="heading 8"/>
    <w:basedOn w:val="Normal"/>
    <w:next w:val="Normal"/>
    <w:link w:val="Heading8Char"/>
    <w:qFormat/>
    <w:rsid w:val="00F95370"/>
    <w:pPr>
      <w:numPr>
        <w:ilvl w:val="7"/>
        <w:numId w:val="4"/>
      </w:numPr>
      <w:spacing w:before="240" w:after="60" w:line="240" w:lineRule="auto"/>
      <w:outlineLvl w:val="7"/>
    </w:pPr>
    <w:rPr>
      <w:rFonts w:ascii="Times New Roman" w:eastAsia="Times New Roman" w:hAnsi="Times New Roman"/>
      <w:i/>
      <w:iCs/>
      <w:sz w:val="24"/>
      <w:szCs w:val="24"/>
      <w:lang w:val="en-GB" w:eastAsia="en-US"/>
    </w:rPr>
  </w:style>
  <w:style w:type="paragraph" w:styleId="Heading9">
    <w:name w:val="heading 9"/>
    <w:basedOn w:val="Normal"/>
    <w:next w:val="Normal"/>
    <w:link w:val="Heading9Char"/>
    <w:qFormat/>
    <w:rsid w:val="00F95370"/>
    <w:pPr>
      <w:numPr>
        <w:ilvl w:val="8"/>
        <w:numId w:val="4"/>
      </w:numPr>
      <w:spacing w:before="240" w:after="60" w:line="240" w:lineRule="auto"/>
      <w:outlineLvl w:val="8"/>
    </w:pPr>
    <w:rPr>
      <w:rFonts w:ascii="Arial" w:eastAsia="Times New Roman" w:hAnsi="Arial" w:cs="Arial"/>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vH1 Char"/>
    <w:basedOn w:val="DefaultParagraphFont"/>
    <w:link w:val="Heading1"/>
    <w:uiPriority w:val="2"/>
    <w:rsid w:val="00CE309B"/>
    <w:rPr>
      <w:rFonts w:ascii="Arial" w:eastAsia="Arial Bold" w:hAnsi="Arial Bold" w:cstheme="majorBidi"/>
      <w:b/>
      <w:caps/>
      <w:kern w:val="28"/>
      <w:sz w:val="24"/>
      <w:szCs w:val="20"/>
      <w:lang w:val="en-GB" w:eastAsia="en-US"/>
    </w:rPr>
  </w:style>
  <w:style w:type="character" w:customStyle="1" w:styleId="Heading2Char">
    <w:name w:val="Heading 2 Char"/>
    <w:aliases w:val="vH2 Char,H2 Char,HEAD_2 Char,HEAD_21 Char,Num2 Char,Chapter Title Char,E2 Char"/>
    <w:basedOn w:val="DefaultParagraphFont"/>
    <w:link w:val="Heading2"/>
    <w:uiPriority w:val="3"/>
    <w:rsid w:val="00CE309B"/>
    <w:rPr>
      <w:rFonts w:ascii="Arial" w:eastAsia="Arial Bold" w:hAnsi="Arial Bold" w:cstheme="majorBidi"/>
      <w:b/>
      <w:color w:val="000000"/>
      <w:sz w:val="24"/>
      <w:szCs w:val="20"/>
      <w:lang w:val="en-GB" w:eastAsia="en-US"/>
    </w:rPr>
  </w:style>
  <w:style w:type="character" w:customStyle="1" w:styleId="Heading3Char">
    <w:name w:val="Heading 3 Char"/>
    <w:aliases w:val="vH3 Char,H3 Char,Num3 Char,HEAD_3 Char,E3 Char"/>
    <w:basedOn w:val="DefaultParagraphFont"/>
    <w:link w:val="Heading3"/>
    <w:uiPriority w:val="4"/>
    <w:rsid w:val="00CE309B"/>
    <w:rPr>
      <w:rFonts w:ascii="Arial" w:eastAsia="Arial Bold" w:hAnsi="Arial Bold" w:cstheme="majorBidi"/>
      <w:b/>
      <w:sz w:val="20"/>
      <w:szCs w:val="20"/>
      <w:lang w:val="en-GB" w:eastAsia="en-US"/>
    </w:rPr>
  </w:style>
  <w:style w:type="character" w:customStyle="1" w:styleId="Heading4Char">
    <w:name w:val="Heading 4 Char"/>
    <w:aliases w:val="vH4 Char"/>
    <w:basedOn w:val="DefaultParagraphFont"/>
    <w:link w:val="Heading4"/>
    <w:uiPriority w:val="14"/>
    <w:rsid w:val="00CE309B"/>
    <w:rPr>
      <w:rFonts w:ascii="Arial" w:eastAsiaTheme="majorEastAsia" w:hAnsi="Arial" w:cs="Arial"/>
      <w:sz w:val="20"/>
      <w:szCs w:val="20"/>
      <w:lang w:val="en-GB" w:eastAsia="en-US"/>
    </w:rPr>
  </w:style>
  <w:style w:type="paragraph" w:styleId="TOC1">
    <w:name w:val="toc 1"/>
    <w:aliases w:val="vTOC 1"/>
    <w:basedOn w:val="Normal"/>
    <w:next w:val="Normal"/>
    <w:uiPriority w:val="39"/>
    <w:qFormat/>
    <w:rsid w:val="00CE309B"/>
    <w:pPr>
      <w:tabs>
        <w:tab w:val="right" w:leader="dot" w:pos="10206"/>
      </w:tabs>
      <w:spacing w:before="120" w:after="120" w:line="240" w:lineRule="auto"/>
      <w:ind w:left="851" w:hanging="851"/>
    </w:pPr>
    <w:rPr>
      <w:rFonts w:ascii="Arial" w:eastAsiaTheme="majorEastAsia" w:hAnsi="Arial" w:cs="Arial"/>
      <w:b/>
      <w:bCs/>
      <w:caps/>
      <w:noProof/>
      <w:sz w:val="20"/>
      <w:szCs w:val="24"/>
      <w:lang w:val="en-GB" w:eastAsia="en-US"/>
    </w:rPr>
  </w:style>
  <w:style w:type="character" w:styleId="Hyperlink">
    <w:name w:val="Hyperlink"/>
    <w:uiPriority w:val="99"/>
    <w:unhideWhenUsed/>
    <w:rsid w:val="00CE309B"/>
    <w:rPr>
      <w:color w:val="0000FF"/>
      <w:u w:val="single"/>
    </w:rPr>
  </w:style>
  <w:style w:type="table" w:styleId="TableGrid">
    <w:name w:val="Table Grid"/>
    <w:basedOn w:val="TableNormal"/>
    <w:uiPriority w:val="59"/>
    <w:rsid w:val="00CE309B"/>
    <w:pPr>
      <w:spacing w:before="120" w:after="12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vBody Text"/>
    <w:basedOn w:val="Normal"/>
    <w:link w:val="BodyTextChar"/>
    <w:qFormat/>
    <w:rsid w:val="00CE309B"/>
    <w:pPr>
      <w:widowControl w:val="0"/>
      <w:spacing w:before="120" w:after="120" w:line="240" w:lineRule="auto"/>
      <w:ind w:left="851"/>
      <w:jc w:val="both"/>
    </w:pPr>
    <w:rPr>
      <w:rFonts w:ascii="Arial" w:eastAsia="Times New Roman" w:hAnsi="Arial"/>
      <w:sz w:val="20"/>
      <w:szCs w:val="20"/>
      <w:lang w:val="en-GB" w:eastAsia="en-US"/>
    </w:rPr>
  </w:style>
  <w:style w:type="character" w:customStyle="1" w:styleId="BodyTextChar">
    <w:name w:val="Body Text Char"/>
    <w:aliases w:val="vBody Text Char"/>
    <w:basedOn w:val="DefaultParagraphFont"/>
    <w:link w:val="BodyText"/>
    <w:rsid w:val="00CE309B"/>
    <w:rPr>
      <w:rFonts w:ascii="Arial" w:eastAsia="Times New Roman" w:hAnsi="Arial"/>
      <w:sz w:val="20"/>
      <w:szCs w:val="20"/>
      <w:lang w:val="en-GB" w:eastAsia="en-US"/>
    </w:rPr>
  </w:style>
  <w:style w:type="character" w:styleId="CommentReference">
    <w:name w:val="annotation reference"/>
    <w:basedOn w:val="DefaultParagraphFont"/>
    <w:uiPriority w:val="99"/>
    <w:unhideWhenUsed/>
    <w:rsid w:val="00CE309B"/>
    <w:rPr>
      <w:sz w:val="16"/>
      <w:szCs w:val="16"/>
    </w:rPr>
  </w:style>
  <w:style w:type="paragraph" w:styleId="CommentText">
    <w:name w:val="annotation text"/>
    <w:basedOn w:val="Normal"/>
    <w:link w:val="CommentTextChar"/>
    <w:uiPriority w:val="99"/>
    <w:unhideWhenUsed/>
    <w:rsid w:val="00CE309B"/>
    <w:pPr>
      <w:spacing w:before="120" w:after="120" w:line="240" w:lineRule="auto"/>
    </w:pPr>
    <w:rPr>
      <w:rFonts w:ascii="Times New Roman" w:eastAsia="Times New Roman" w:hAnsi="Times New Roman"/>
      <w:sz w:val="20"/>
      <w:szCs w:val="20"/>
      <w:lang w:val="en-GB" w:eastAsia="en-US"/>
    </w:rPr>
  </w:style>
  <w:style w:type="character" w:customStyle="1" w:styleId="CommentTextChar">
    <w:name w:val="Comment Text Char"/>
    <w:basedOn w:val="DefaultParagraphFont"/>
    <w:link w:val="CommentText"/>
    <w:uiPriority w:val="99"/>
    <w:rsid w:val="00CE309B"/>
    <w:rPr>
      <w:rFonts w:ascii="Times New Roman" w:eastAsia="Times New Roman" w:hAnsi="Times New Roman"/>
      <w:sz w:val="20"/>
      <w:szCs w:val="20"/>
      <w:lang w:val="en-GB" w:eastAsia="en-US"/>
    </w:rPr>
  </w:style>
  <w:style w:type="paragraph" w:styleId="ListBullet">
    <w:name w:val="List Bullet"/>
    <w:aliases w:val="vBullet 1"/>
    <w:basedOn w:val="Normal"/>
    <w:link w:val="ListBulletChar"/>
    <w:uiPriority w:val="1"/>
    <w:qFormat/>
    <w:rsid w:val="00CE309B"/>
    <w:pPr>
      <w:numPr>
        <w:numId w:val="2"/>
      </w:numPr>
      <w:spacing w:before="120" w:after="120" w:line="240" w:lineRule="auto"/>
    </w:pPr>
    <w:rPr>
      <w:rFonts w:ascii="Arial" w:eastAsia="Times New Roman" w:hAnsi="Arial"/>
      <w:sz w:val="20"/>
      <w:szCs w:val="20"/>
      <w:lang w:val="en-GB" w:eastAsia="en-US"/>
    </w:rPr>
  </w:style>
  <w:style w:type="paragraph" w:styleId="Caption">
    <w:name w:val="caption"/>
    <w:aliases w:val="vCaption"/>
    <w:basedOn w:val="Normal"/>
    <w:next w:val="Normal"/>
    <w:link w:val="CaptionChar"/>
    <w:uiPriority w:val="10"/>
    <w:qFormat/>
    <w:rsid w:val="00CE309B"/>
    <w:pPr>
      <w:keepNext/>
      <w:spacing w:before="120" w:after="120" w:line="240" w:lineRule="auto"/>
      <w:ind w:left="851"/>
    </w:pPr>
    <w:rPr>
      <w:rFonts w:ascii="Arial" w:eastAsia="Times New Roman" w:hAnsi="Arial"/>
      <w:b/>
      <w:sz w:val="20"/>
      <w:szCs w:val="20"/>
      <w:lang w:val="en-GB" w:eastAsia="en-US"/>
    </w:rPr>
  </w:style>
  <w:style w:type="paragraph" w:customStyle="1" w:styleId="vT-Title-C">
    <w:name w:val="vT-Title-C"/>
    <w:basedOn w:val="Normal"/>
    <w:uiPriority w:val="6"/>
    <w:qFormat/>
    <w:rsid w:val="00CE309B"/>
    <w:pPr>
      <w:spacing w:before="120" w:after="120" w:line="240" w:lineRule="auto"/>
      <w:jc w:val="center"/>
    </w:pPr>
    <w:rPr>
      <w:rFonts w:ascii="Arial" w:eastAsia="Times New Roman" w:hAnsi="Arial"/>
      <w:b/>
      <w:sz w:val="20"/>
      <w:szCs w:val="20"/>
      <w:lang w:val="en-GB" w:eastAsia="en-US"/>
    </w:rPr>
  </w:style>
  <w:style w:type="paragraph" w:customStyle="1" w:styleId="vT-Txt-C">
    <w:name w:val="vT-Txt-C"/>
    <w:basedOn w:val="vT-Title-C"/>
    <w:uiPriority w:val="7"/>
    <w:qFormat/>
    <w:rsid w:val="00CE309B"/>
    <w:rPr>
      <w:b w:val="0"/>
    </w:rPr>
  </w:style>
  <w:style w:type="paragraph" w:customStyle="1" w:styleId="vT-Txt-L">
    <w:name w:val="vT-Txt-L"/>
    <w:basedOn w:val="Normal"/>
    <w:uiPriority w:val="8"/>
    <w:qFormat/>
    <w:rsid w:val="00CE309B"/>
    <w:pPr>
      <w:widowControl w:val="0"/>
      <w:spacing w:before="120" w:after="120" w:line="240" w:lineRule="auto"/>
    </w:pPr>
    <w:rPr>
      <w:rFonts w:ascii="Arial" w:eastAsia="Times New Roman" w:hAnsi="Arial"/>
      <w:sz w:val="20"/>
      <w:szCs w:val="20"/>
      <w:lang w:val="en-GB" w:eastAsia="en-US"/>
    </w:rPr>
  </w:style>
  <w:style w:type="character" w:customStyle="1" w:styleId="CaptionChar">
    <w:name w:val="Caption Char"/>
    <w:aliases w:val="vCaption Char"/>
    <w:basedOn w:val="DefaultParagraphFont"/>
    <w:link w:val="Caption"/>
    <w:uiPriority w:val="10"/>
    <w:rsid w:val="00CE309B"/>
    <w:rPr>
      <w:rFonts w:ascii="Arial" w:eastAsia="Times New Roman" w:hAnsi="Arial"/>
      <w:b/>
      <w:sz w:val="20"/>
      <w:szCs w:val="20"/>
      <w:lang w:val="en-GB" w:eastAsia="en-US"/>
    </w:rPr>
  </w:style>
  <w:style w:type="character" w:customStyle="1" w:styleId="ListBulletChar">
    <w:name w:val="List Bullet Char"/>
    <w:aliases w:val="vBullet 1 Char"/>
    <w:basedOn w:val="DefaultParagraphFont"/>
    <w:link w:val="ListBullet"/>
    <w:uiPriority w:val="1"/>
    <w:rsid w:val="00CE309B"/>
    <w:rPr>
      <w:rFonts w:ascii="Arial" w:eastAsia="Times New Roman" w:hAnsi="Arial"/>
      <w:sz w:val="20"/>
      <w:szCs w:val="20"/>
      <w:lang w:val="en-GB" w:eastAsia="en-US"/>
    </w:rPr>
  </w:style>
  <w:style w:type="paragraph" w:styleId="ListBullet2">
    <w:name w:val="List Bullet 2"/>
    <w:aliases w:val="vBullet 2,z-B2"/>
    <w:basedOn w:val="Normal"/>
    <w:uiPriority w:val="9"/>
    <w:qFormat/>
    <w:rsid w:val="00CE309B"/>
    <w:pPr>
      <w:numPr>
        <w:ilvl w:val="1"/>
        <w:numId w:val="2"/>
      </w:numPr>
      <w:spacing w:before="120" w:after="120" w:line="240" w:lineRule="auto"/>
    </w:pPr>
    <w:rPr>
      <w:rFonts w:ascii="Arial" w:eastAsia="Times New Roman" w:hAnsi="Arial"/>
      <w:sz w:val="20"/>
      <w:szCs w:val="20"/>
      <w:lang w:val="en-GB" w:eastAsia="en-US"/>
    </w:rPr>
  </w:style>
  <w:style w:type="paragraph" w:styleId="BalloonText">
    <w:name w:val="Balloon Text"/>
    <w:basedOn w:val="Normal"/>
    <w:link w:val="BalloonTextChar"/>
    <w:unhideWhenUsed/>
    <w:rsid w:val="00CE3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CE309B"/>
    <w:rPr>
      <w:rFonts w:ascii="Segoe UI" w:hAnsi="Segoe UI" w:cs="Segoe UI"/>
      <w:sz w:val="18"/>
      <w:szCs w:val="18"/>
    </w:rPr>
  </w:style>
  <w:style w:type="paragraph" w:styleId="Header">
    <w:name w:val="header"/>
    <w:aliases w:val="middle col,hclqs_header,HeaderSchering Plough,h,HeaderSec1"/>
    <w:basedOn w:val="Normal"/>
    <w:link w:val="HeaderChar"/>
    <w:uiPriority w:val="99"/>
    <w:unhideWhenUsed/>
    <w:rsid w:val="00CE309B"/>
    <w:pPr>
      <w:tabs>
        <w:tab w:val="center" w:pos="4680"/>
        <w:tab w:val="right" w:pos="9360"/>
      </w:tabs>
      <w:spacing w:after="0" w:line="240" w:lineRule="auto"/>
    </w:pPr>
  </w:style>
  <w:style w:type="character" w:customStyle="1" w:styleId="HeaderChar">
    <w:name w:val="Header Char"/>
    <w:aliases w:val="middle col Char,hclqs_header Char,HeaderSchering Plough Char,h Char,HeaderSec1 Char"/>
    <w:basedOn w:val="DefaultParagraphFont"/>
    <w:link w:val="Header"/>
    <w:uiPriority w:val="99"/>
    <w:rsid w:val="00CE309B"/>
  </w:style>
  <w:style w:type="paragraph" w:styleId="Footer">
    <w:name w:val="footer"/>
    <w:basedOn w:val="Normal"/>
    <w:link w:val="FooterChar"/>
    <w:uiPriority w:val="99"/>
    <w:unhideWhenUsed/>
    <w:rsid w:val="00CE3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09B"/>
  </w:style>
  <w:style w:type="paragraph" w:styleId="CommentSubject">
    <w:name w:val="annotation subject"/>
    <w:basedOn w:val="CommentText"/>
    <w:next w:val="CommentText"/>
    <w:link w:val="CommentSubjectChar"/>
    <w:uiPriority w:val="99"/>
    <w:semiHidden/>
    <w:unhideWhenUsed/>
    <w:rsid w:val="00D82EA0"/>
    <w:pPr>
      <w:spacing w:before="0" w:after="200"/>
    </w:pPr>
    <w:rPr>
      <w:rFonts w:asciiTheme="minorHAnsi" w:eastAsiaTheme="minorEastAsia" w:hAnsiTheme="minorHAnsi"/>
      <w:b/>
      <w:bCs/>
      <w:lang w:val="en-US" w:eastAsia="zh-CN"/>
    </w:rPr>
  </w:style>
  <w:style w:type="character" w:customStyle="1" w:styleId="CommentSubjectChar">
    <w:name w:val="Comment Subject Char"/>
    <w:basedOn w:val="CommentTextChar"/>
    <w:link w:val="CommentSubject"/>
    <w:uiPriority w:val="99"/>
    <w:semiHidden/>
    <w:rsid w:val="00D82EA0"/>
    <w:rPr>
      <w:rFonts w:ascii="Times New Roman" w:eastAsia="Times New Roman" w:hAnsi="Times New Roman"/>
      <w:b/>
      <w:bCs/>
      <w:sz w:val="20"/>
      <w:szCs w:val="20"/>
      <w:lang w:val="en-GB" w:eastAsia="en-US"/>
    </w:rPr>
  </w:style>
  <w:style w:type="character" w:customStyle="1" w:styleId="Heading6Char">
    <w:name w:val="Heading 6 Char"/>
    <w:basedOn w:val="DefaultParagraphFont"/>
    <w:link w:val="Heading6"/>
    <w:rsid w:val="00F95370"/>
    <w:rPr>
      <w:rFonts w:ascii="Times New Roman" w:eastAsia="Times New Roman" w:hAnsi="Times New Roman"/>
      <w:b/>
      <w:bCs/>
      <w:lang w:val="en-GB" w:eastAsia="en-US"/>
    </w:rPr>
  </w:style>
  <w:style w:type="character" w:customStyle="1" w:styleId="Heading8Char">
    <w:name w:val="Heading 8 Char"/>
    <w:basedOn w:val="DefaultParagraphFont"/>
    <w:link w:val="Heading8"/>
    <w:rsid w:val="00F95370"/>
    <w:rPr>
      <w:rFonts w:ascii="Times New Roman" w:eastAsia="Times New Roman" w:hAnsi="Times New Roman"/>
      <w:i/>
      <w:iCs/>
      <w:sz w:val="24"/>
      <w:szCs w:val="24"/>
      <w:lang w:val="en-GB" w:eastAsia="en-US"/>
    </w:rPr>
  </w:style>
  <w:style w:type="character" w:customStyle="1" w:styleId="Heading9Char">
    <w:name w:val="Heading 9 Char"/>
    <w:basedOn w:val="DefaultParagraphFont"/>
    <w:link w:val="Heading9"/>
    <w:rsid w:val="00F95370"/>
    <w:rPr>
      <w:rFonts w:ascii="Arial" w:eastAsia="Times New Roman" w:hAnsi="Arial" w:cs="Arial"/>
      <w:lang w:val="en-GB" w:eastAsia="en-US"/>
    </w:rPr>
  </w:style>
  <w:style w:type="paragraph" w:customStyle="1" w:styleId="Bullet1a">
    <w:name w:val="Bullet 1a"/>
    <w:basedOn w:val="Normal"/>
    <w:rsid w:val="000E7C00"/>
    <w:pPr>
      <w:keepLines/>
      <w:numPr>
        <w:numId w:val="5"/>
      </w:numPr>
      <w:tabs>
        <w:tab w:val="clear" w:pos="1152"/>
        <w:tab w:val="left" w:pos="720"/>
        <w:tab w:val="num" w:pos="960"/>
      </w:tabs>
      <w:spacing w:before="160" w:after="160" w:line="240" w:lineRule="auto"/>
      <w:ind w:left="960" w:hanging="240"/>
      <w:jc w:val="both"/>
    </w:pPr>
    <w:rPr>
      <w:rFonts w:ascii="Arial" w:eastAsia="Times New Roman" w:hAnsi="Arial"/>
      <w:kern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58792">
      <w:bodyDiv w:val="1"/>
      <w:marLeft w:val="0"/>
      <w:marRight w:val="0"/>
      <w:marTop w:val="0"/>
      <w:marBottom w:val="0"/>
      <w:divBdr>
        <w:top w:val="none" w:sz="0" w:space="0" w:color="auto"/>
        <w:left w:val="none" w:sz="0" w:space="0" w:color="auto"/>
        <w:bottom w:val="none" w:sz="0" w:space="0" w:color="auto"/>
        <w:right w:val="none" w:sz="0" w:space="0" w:color="auto"/>
      </w:divBdr>
    </w:div>
    <w:div w:id="347751908">
      <w:bodyDiv w:val="1"/>
      <w:marLeft w:val="0"/>
      <w:marRight w:val="0"/>
      <w:marTop w:val="0"/>
      <w:marBottom w:val="0"/>
      <w:divBdr>
        <w:top w:val="none" w:sz="0" w:space="0" w:color="auto"/>
        <w:left w:val="none" w:sz="0" w:space="0" w:color="auto"/>
        <w:bottom w:val="none" w:sz="0" w:space="0" w:color="auto"/>
        <w:right w:val="none" w:sz="0" w:space="0" w:color="auto"/>
      </w:divBdr>
    </w:div>
    <w:div w:id="355082711">
      <w:bodyDiv w:val="1"/>
      <w:marLeft w:val="0"/>
      <w:marRight w:val="0"/>
      <w:marTop w:val="0"/>
      <w:marBottom w:val="0"/>
      <w:divBdr>
        <w:top w:val="none" w:sz="0" w:space="0" w:color="auto"/>
        <w:left w:val="none" w:sz="0" w:space="0" w:color="auto"/>
        <w:bottom w:val="none" w:sz="0" w:space="0" w:color="auto"/>
        <w:right w:val="none" w:sz="0" w:space="0" w:color="auto"/>
      </w:divBdr>
    </w:div>
    <w:div w:id="468789235">
      <w:bodyDiv w:val="1"/>
      <w:marLeft w:val="0"/>
      <w:marRight w:val="0"/>
      <w:marTop w:val="0"/>
      <w:marBottom w:val="0"/>
      <w:divBdr>
        <w:top w:val="none" w:sz="0" w:space="0" w:color="auto"/>
        <w:left w:val="none" w:sz="0" w:space="0" w:color="auto"/>
        <w:bottom w:val="none" w:sz="0" w:space="0" w:color="auto"/>
        <w:right w:val="none" w:sz="0" w:space="0" w:color="auto"/>
      </w:divBdr>
    </w:div>
    <w:div w:id="653335165">
      <w:bodyDiv w:val="1"/>
      <w:marLeft w:val="0"/>
      <w:marRight w:val="0"/>
      <w:marTop w:val="0"/>
      <w:marBottom w:val="0"/>
      <w:divBdr>
        <w:top w:val="none" w:sz="0" w:space="0" w:color="auto"/>
        <w:left w:val="none" w:sz="0" w:space="0" w:color="auto"/>
        <w:bottom w:val="none" w:sz="0" w:space="0" w:color="auto"/>
        <w:right w:val="none" w:sz="0" w:space="0" w:color="auto"/>
      </w:divBdr>
    </w:div>
    <w:div w:id="901213263">
      <w:bodyDiv w:val="1"/>
      <w:marLeft w:val="0"/>
      <w:marRight w:val="0"/>
      <w:marTop w:val="0"/>
      <w:marBottom w:val="0"/>
      <w:divBdr>
        <w:top w:val="none" w:sz="0" w:space="0" w:color="auto"/>
        <w:left w:val="none" w:sz="0" w:space="0" w:color="auto"/>
        <w:bottom w:val="none" w:sz="0" w:space="0" w:color="auto"/>
        <w:right w:val="none" w:sz="0" w:space="0" w:color="auto"/>
      </w:divBdr>
    </w:div>
    <w:div w:id="1352759820">
      <w:bodyDiv w:val="1"/>
      <w:marLeft w:val="0"/>
      <w:marRight w:val="0"/>
      <w:marTop w:val="0"/>
      <w:marBottom w:val="0"/>
      <w:divBdr>
        <w:top w:val="none" w:sz="0" w:space="0" w:color="auto"/>
        <w:left w:val="none" w:sz="0" w:space="0" w:color="auto"/>
        <w:bottom w:val="none" w:sz="0" w:space="0" w:color="auto"/>
        <w:right w:val="none" w:sz="0" w:space="0" w:color="auto"/>
      </w:divBdr>
    </w:div>
    <w:div w:id="197902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978B9C5AF84AD4B937502EABC73B52B" ma:contentTypeVersion="2" ma:contentTypeDescription="Creare un nuovo documento." ma:contentTypeScope="" ma:versionID="2fe297877466facb34d1852d42a35f68">
  <xsd:schema xmlns:xsd="http://www.w3.org/2001/XMLSchema" xmlns:xs="http://www.w3.org/2001/XMLSchema" xmlns:p="http://schemas.microsoft.com/office/2006/metadata/properties" xmlns:ns2="a5d05df5-48d4-4e89-91dc-12400ac01097" targetNamespace="http://schemas.microsoft.com/office/2006/metadata/properties" ma:root="true" ma:fieldsID="ad49a55495d237386b7a1910c4f1d233" ns2:_="">
    <xsd:import namespace="a5d05df5-48d4-4e89-91dc-12400ac0109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05df5-48d4-4e89-91dc-12400ac01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BFC99-FBD5-4692-B05F-8BAE4FA0726A}">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5d05df5-48d4-4e89-91dc-12400ac01097"/>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BAF55BBB-A457-4512-85A9-B0D3B9D79528}">
  <ds:schemaRefs>
    <ds:schemaRef ds:uri="http://schemas.microsoft.com/sharepoint/v3/contenttype/forms"/>
  </ds:schemaRefs>
</ds:datastoreItem>
</file>

<file path=customXml/itemProps3.xml><?xml version="1.0" encoding="utf-8"?>
<ds:datastoreItem xmlns:ds="http://schemas.openxmlformats.org/officeDocument/2006/customXml" ds:itemID="{0356EEF7-5420-4AEE-98A2-34595256E1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05df5-48d4-4e89-91dc-12400ac01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A7FAEF-BFE8-40B0-A0B5-97097445C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10104</TotalTime>
  <Pages>10</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Gonzalez, Lourdes [LFSPR Non-J&amp;J]</dc:creator>
  <cp:lastModifiedBy>Armenta velazquez, Ivan [CRDMX]</cp:lastModifiedBy>
  <cp:revision>89</cp:revision>
  <cp:lastPrinted>2017-04-07T14:09:00Z</cp:lastPrinted>
  <dcterms:created xsi:type="dcterms:W3CDTF">2020-08-04T20:00:00Z</dcterms:created>
  <dcterms:modified xsi:type="dcterms:W3CDTF">2020-09-11T15:36:00Z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0x0101000978B9C5AF84AD4B937502EABC73B52B</vt:lpwstr>
  </property>
</Properties>
</file>