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953394" w14:textId="77777777" w:rsidR="00B3038C" w:rsidRDefault="00B3038C" w:rsidP="007774EB">
      <w:pPr>
        <w:tabs>
          <w:tab w:val="center" w:pos="5220"/>
        </w:tabs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STRATEGY PLAN FORM</w:t>
      </w:r>
    </w:p>
    <w:p w14:paraId="62E89340" w14:textId="77777777" w:rsidR="00B3038C" w:rsidRDefault="00B3038C">
      <w:pPr>
        <w:tabs>
          <w:tab w:val="center" w:pos="5220"/>
        </w:tabs>
        <w:rPr>
          <w:rFonts w:ascii="Arial" w:hAnsi="Arial"/>
          <w:b/>
          <w:sz w:val="32"/>
        </w:rPr>
      </w:pPr>
    </w:p>
    <w:p w14:paraId="0F65D9F7" w14:textId="77777777" w:rsidR="00B3038C" w:rsidRDefault="00B3038C">
      <w:pPr>
        <w:tabs>
          <w:tab w:val="center" w:pos="5220"/>
        </w:tabs>
        <w:rPr>
          <w:rFonts w:ascii="Arial" w:hAnsi="Arial"/>
          <w:b/>
          <w:sz w:val="32"/>
        </w:rPr>
      </w:pPr>
    </w:p>
    <w:p w14:paraId="516798CB" w14:textId="77777777" w:rsidR="00B3038C" w:rsidRDefault="00B3038C">
      <w:pPr>
        <w:tabs>
          <w:tab w:val="center" w:pos="5220"/>
        </w:tabs>
        <w:rPr>
          <w:rFonts w:ascii="Arial" w:hAnsi="Arial"/>
          <w:b/>
          <w:sz w:val="28"/>
        </w:rPr>
      </w:pPr>
    </w:p>
    <w:p w14:paraId="0E5D8934" w14:textId="77777777" w:rsidR="00B3038C" w:rsidRDefault="00B3038C">
      <w:pPr>
        <w:pStyle w:val="MapTitle"/>
        <w:spacing w:before="120" w:after="0"/>
        <w:outlineLvl w:val="0"/>
        <w:rPr>
          <w:rFonts w:ascii="Arial" w:hAnsi="Arial"/>
          <w:sz w:val="28"/>
        </w:rPr>
      </w:pPr>
      <w:bookmarkStart w:id="0" w:name="_Toc382374161"/>
      <w:bookmarkStart w:id="1" w:name="_Toc394823264"/>
      <w:bookmarkStart w:id="2" w:name="_Toc394823759"/>
      <w:bookmarkStart w:id="3" w:name="_Toc395337710"/>
      <w:bookmarkStart w:id="4" w:name="_Toc395337811"/>
      <w:bookmarkStart w:id="5" w:name="_Toc428066729"/>
      <w:r>
        <w:rPr>
          <w:rFonts w:ascii="Arial" w:hAnsi="Arial"/>
          <w:sz w:val="28"/>
        </w:rPr>
        <w:t>Introduction</w:t>
      </w:r>
      <w:bookmarkEnd w:id="0"/>
      <w:bookmarkEnd w:id="1"/>
      <w:bookmarkEnd w:id="2"/>
      <w:bookmarkEnd w:id="3"/>
      <w:bookmarkEnd w:id="4"/>
      <w:bookmarkEnd w:id="5"/>
    </w:p>
    <w:p w14:paraId="3565411F" w14:textId="77777777" w:rsidR="00FB1F56" w:rsidRPr="00FB1F56" w:rsidRDefault="00FB1F56" w:rsidP="00FB1F56"/>
    <w:tbl>
      <w:tblPr>
        <w:tblW w:w="10350" w:type="dxa"/>
        <w:tblInd w:w="-473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70"/>
        <w:gridCol w:w="8280"/>
      </w:tblGrid>
      <w:tr w:rsidR="00B3038C" w14:paraId="0951965B" w14:textId="77777777" w:rsidTr="00771A3E">
        <w:trPr>
          <w:cantSplit/>
        </w:trPr>
        <w:tc>
          <w:tcPr>
            <w:tcW w:w="2070" w:type="dxa"/>
            <w:shd w:val="pct10" w:color="auto" w:fill="auto"/>
          </w:tcPr>
          <w:p w14:paraId="088002B4" w14:textId="77777777" w:rsidR="00B3038C" w:rsidRDefault="00B3038C">
            <w:pPr>
              <w:pStyle w:val="BlockLabel"/>
              <w:spacing w:before="40" w:after="40"/>
              <w:rPr>
                <w:rFonts w:ascii="Arial" w:hAnsi="Arial"/>
              </w:rPr>
            </w:pPr>
            <w:r>
              <w:rPr>
                <w:rFonts w:ascii="Arial" w:hAnsi="Arial"/>
              </w:rPr>
              <w:t>Project Name</w:t>
            </w:r>
          </w:p>
        </w:tc>
        <w:tc>
          <w:tcPr>
            <w:tcW w:w="8280" w:type="dxa"/>
            <w:vAlign w:val="center"/>
          </w:tcPr>
          <w:p w14:paraId="31F46EF6" w14:textId="0084D2ED" w:rsidR="00B3038C" w:rsidRPr="001C1077" w:rsidRDefault="009C184E" w:rsidP="00771A3E">
            <w:pPr>
              <w:tabs>
                <w:tab w:val="left" w:pos="36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</w:tabs>
              <w:spacing w:before="40" w:after="4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Update </w:t>
            </w:r>
            <w:r w:rsidR="006F0A10" w:rsidRPr="006546B7">
              <w:rPr>
                <w:rFonts w:ascii="Arial" w:hAnsi="Arial" w:cs="Arial"/>
                <w:color w:val="000000"/>
              </w:rPr>
              <w:t xml:space="preserve">Megadyne </w:t>
            </w:r>
            <w:r>
              <w:rPr>
                <w:rFonts w:ascii="Arial" w:hAnsi="Arial" w:cs="Arial"/>
                <w:color w:val="000000"/>
              </w:rPr>
              <w:t xml:space="preserve">Labeling </w:t>
            </w:r>
            <w:r w:rsidR="00D4447D">
              <w:rPr>
                <w:rFonts w:ascii="Arial" w:hAnsi="Arial" w:cs="Arial"/>
                <w:color w:val="000000"/>
              </w:rPr>
              <w:t>per</w:t>
            </w:r>
            <w:r>
              <w:rPr>
                <w:rFonts w:ascii="Arial" w:hAnsi="Arial" w:cs="Arial"/>
                <w:color w:val="000000"/>
              </w:rPr>
              <w:t xml:space="preserve"> International Labeling Requirements</w:t>
            </w:r>
            <w:r w:rsidR="00771A3E">
              <w:rPr>
                <w:rFonts w:ascii="Arial" w:hAnsi="Arial" w:cs="Arial"/>
                <w:color w:val="000000"/>
              </w:rPr>
              <w:t xml:space="preserve"> </w:t>
            </w:r>
            <w:r w:rsidR="00771A3E" w:rsidRPr="00190F46">
              <w:rPr>
                <w:rFonts w:ascii="Arial" w:hAnsi="Arial" w:cs="Arial"/>
                <w:color w:val="000000"/>
              </w:rPr>
              <w:t>(</w:t>
            </w:r>
            <w:r w:rsidR="001D3B98">
              <w:rPr>
                <w:rFonts w:ascii="Arial" w:hAnsi="Arial" w:cs="Arial"/>
                <w:color w:val="000000"/>
              </w:rPr>
              <w:t>CN 171537 &amp; CN 178260</w:t>
            </w:r>
            <w:r w:rsidR="00771A3E">
              <w:rPr>
                <w:rFonts w:ascii="Arial" w:hAnsi="Arial" w:cs="Arial"/>
                <w:color w:val="000000"/>
              </w:rPr>
              <w:t>)</w:t>
            </w:r>
          </w:p>
        </w:tc>
      </w:tr>
    </w:tbl>
    <w:p w14:paraId="1A01E35F" w14:textId="77777777" w:rsidR="00B3038C" w:rsidRDefault="00B3038C" w:rsidP="00D80CCF">
      <w:pPr>
        <w:pStyle w:val="BlockLine"/>
        <w:ind w:left="1440" w:hanging="1080"/>
        <w:rPr>
          <w:rFonts w:ascii="Arial" w:hAnsi="Arial"/>
        </w:rPr>
      </w:pPr>
    </w:p>
    <w:tbl>
      <w:tblPr>
        <w:tblW w:w="10350" w:type="dxa"/>
        <w:tblInd w:w="-473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89"/>
        <w:gridCol w:w="7331"/>
        <w:gridCol w:w="1530"/>
      </w:tblGrid>
      <w:tr w:rsidR="00B3038C" w14:paraId="24DA77CB" w14:textId="77777777" w:rsidTr="00FB1F56">
        <w:tc>
          <w:tcPr>
            <w:tcW w:w="10350" w:type="dxa"/>
            <w:gridSpan w:val="3"/>
            <w:tcBorders>
              <w:bottom w:val="nil"/>
            </w:tcBorders>
          </w:tcPr>
          <w:p w14:paraId="557C83D5" w14:textId="0B5B6FD5" w:rsidR="00B3038C" w:rsidRDefault="00B3038C">
            <w:pPr>
              <w:spacing w:before="60" w:after="60"/>
              <w:ind w:right="-198"/>
              <w:rPr>
                <w:rFonts w:ascii="Arial" w:hAnsi="Arial"/>
              </w:rPr>
            </w:pPr>
            <w:r>
              <w:rPr>
                <w:rFonts w:ascii="Arial" w:hAnsi="Arial"/>
                <w:b/>
              </w:rPr>
              <w:t>Originated</w:t>
            </w:r>
            <w:r w:rsidR="00576E04">
              <w:rPr>
                <w:rFonts w:ascii="Arial" w:hAnsi="Arial"/>
                <w:b/>
              </w:rPr>
              <w:t xml:space="preserve"> </w:t>
            </w:r>
            <w:r w:rsidR="00DE4AF1">
              <w:rPr>
                <w:rFonts w:ascii="Arial" w:hAnsi="Arial"/>
                <w:b/>
              </w:rPr>
              <w:t xml:space="preserve">by: </w:t>
            </w:r>
            <w:r w:rsidR="0027658D">
              <w:rPr>
                <w:rFonts w:ascii="Arial" w:hAnsi="Arial"/>
                <w:b/>
              </w:rPr>
              <w:t>Felix Gutierrez</w:t>
            </w:r>
            <w:r w:rsidR="00576E04" w:rsidRPr="00576E04">
              <w:rPr>
                <w:rFonts w:ascii="Arial" w:hAnsi="Arial"/>
                <w:b/>
              </w:rPr>
              <w:t xml:space="preserve"> / External Manufacturing Engineer                              </w:t>
            </w:r>
            <w:r w:rsidR="00576E04">
              <w:rPr>
                <w:rFonts w:ascii="Arial" w:hAnsi="Arial"/>
                <w:b/>
              </w:rPr>
              <w:t xml:space="preserve">              </w:t>
            </w:r>
            <w:r w:rsidR="004D21D9" w:rsidRPr="004D21D9">
              <w:rPr>
                <w:rFonts w:ascii="Arial" w:hAnsi="Arial"/>
                <w:b/>
              </w:rPr>
              <w:t>SEE EPI ESIG</w:t>
            </w:r>
          </w:p>
        </w:tc>
      </w:tr>
      <w:tr w:rsidR="00B3038C" w14:paraId="7BEC9813" w14:textId="77777777" w:rsidTr="00FB1F56">
        <w:tc>
          <w:tcPr>
            <w:tcW w:w="1489" w:type="dxa"/>
            <w:tcBorders>
              <w:top w:val="nil"/>
              <w:right w:val="nil"/>
            </w:tcBorders>
          </w:tcPr>
          <w:p w14:paraId="6C32726C" w14:textId="77777777" w:rsidR="00B3038C" w:rsidRDefault="00B3038C">
            <w:pPr>
              <w:tabs>
                <w:tab w:val="right" w:pos="2142"/>
              </w:tabs>
              <w:spacing w:after="60"/>
              <w:ind w:right="-198"/>
              <w:rPr>
                <w:rFonts w:ascii="Arial" w:hAnsi="Arial"/>
              </w:rPr>
            </w:pPr>
            <w:r>
              <w:rPr>
                <w:rFonts w:ascii="Arial" w:hAnsi="Arial"/>
              </w:rPr>
              <w:tab/>
            </w:r>
          </w:p>
        </w:tc>
        <w:tc>
          <w:tcPr>
            <w:tcW w:w="7331" w:type="dxa"/>
            <w:tcBorders>
              <w:left w:val="nil"/>
              <w:right w:val="nil"/>
            </w:tcBorders>
          </w:tcPr>
          <w:p w14:paraId="665C849B" w14:textId="77777777" w:rsidR="00B3038C" w:rsidRDefault="00B3038C">
            <w:pPr>
              <w:pStyle w:val="TOC2"/>
              <w:tabs>
                <w:tab w:val="clear" w:pos="10368"/>
              </w:tabs>
              <w:spacing w:after="60"/>
              <w:ind w:left="-108"/>
              <w:rPr>
                <w:rFonts w:ascii="Arial" w:hAnsi="Arial"/>
                <w:smallCaps w:val="0"/>
                <w:noProof/>
              </w:rPr>
            </w:pPr>
          </w:p>
        </w:tc>
        <w:tc>
          <w:tcPr>
            <w:tcW w:w="1530" w:type="dxa"/>
            <w:tcBorders>
              <w:left w:val="nil"/>
            </w:tcBorders>
          </w:tcPr>
          <w:p w14:paraId="06581364" w14:textId="77777777" w:rsidR="00B3038C" w:rsidRDefault="00B3038C">
            <w:pPr>
              <w:spacing w:after="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Date</w:t>
            </w:r>
          </w:p>
        </w:tc>
      </w:tr>
    </w:tbl>
    <w:p w14:paraId="3E930C4F" w14:textId="77777777" w:rsidR="00B3038C" w:rsidRPr="009B1C1C" w:rsidRDefault="00B3038C" w:rsidP="00D80CCF">
      <w:pPr>
        <w:pStyle w:val="BlockLine"/>
        <w:ind w:left="360" w:firstLine="1080"/>
        <w:rPr>
          <w:rFonts w:ascii="Arial" w:hAnsi="Arial"/>
          <w:color w:val="FF0000"/>
        </w:rPr>
      </w:pPr>
    </w:p>
    <w:tbl>
      <w:tblPr>
        <w:tblW w:w="10368" w:type="dxa"/>
        <w:tblInd w:w="-473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78"/>
        <w:gridCol w:w="8190"/>
      </w:tblGrid>
      <w:tr w:rsidR="00B3038C" w14:paraId="15806BB1" w14:textId="77777777" w:rsidTr="00FB1F56">
        <w:trPr>
          <w:cantSplit/>
        </w:trPr>
        <w:tc>
          <w:tcPr>
            <w:tcW w:w="2178" w:type="dxa"/>
            <w:shd w:val="pct10" w:color="auto" w:fill="auto"/>
          </w:tcPr>
          <w:p w14:paraId="2A4C12D5" w14:textId="77777777" w:rsidR="00B3038C" w:rsidRDefault="00B3038C">
            <w:pPr>
              <w:pStyle w:val="BlockLabel"/>
              <w:spacing w:before="40" w:after="40"/>
              <w:rPr>
                <w:rFonts w:ascii="Arial" w:hAnsi="Arial"/>
              </w:rPr>
            </w:pPr>
            <w:r>
              <w:rPr>
                <w:rFonts w:ascii="Arial" w:hAnsi="Arial"/>
              </w:rPr>
              <w:br w:type="page"/>
              <w:t>Review / Approval</w:t>
            </w:r>
          </w:p>
        </w:tc>
        <w:tc>
          <w:tcPr>
            <w:tcW w:w="8190" w:type="dxa"/>
          </w:tcPr>
          <w:p w14:paraId="437B50F1" w14:textId="77777777" w:rsidR="00B3038C" w:rsidRDefault="00B3038C">
            <w:pPr>
              <w:pStyle w:val="BlockText"/>
              <w:spacing w:before="40" w:after="4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</w:t>
            </w:r>
          </w:p>
          <w:p w14:paraId="6CDD060A" w14:textId="77777777" w:rsidR="00B3038C" w:rsidRDefault="00B3038C">
            <w:pPr>
              <w:pStyle w:val="BlockText"/>
              <w:spacing w:before="40" w:after="40"/>
              <w:rPr>
                <w:rFonts w:ascii="Arial" w:hAnsi="Arial"/>
                <w:sz w:val="20"/>
                <w:u w:val="single"/>
              </w:rPr>
            </w:pPr>
          </w:p>
          <w:p w14:paraId="763D9B53" w14:textId="46A2A15A" w:rsidR="00B3038C" w:rsidRDefault="0012613F">
            <w:pPr>
              <w:pStyle w:val="BlockText"/>
              <w:tabs>
                <w:tab w:val="left" w:pos="5562"/>
                <w:tab w:val="left" w:pos="6102"/>
                <w:tab w:val="left" w:pos="7812"/>
              </w:tabs>
              <w:spacing w:before="40" w:after="40"/>
              <w:rPr>
                <w:rFonts w:ascii="Arial" w:hAnsi="Arial"/>
                <w:sz w:val="20"/>
                <w:u w:val="single"/>
              </w:rPr>
            </w:pPr>
            <w:r>
              <w:rPr>
                <w:rFonts w:ascii="Arial" w:hAnsi="Arial"/>
                <w:sz w:val="20"/>
                <w:u w:val="single"/>
              </w:rPr>
              <w:t>Angel Maldonado</w:t>
            </w:r>
            <w:r w:rsidR="00B3038C">
              <w:rPr>
                <w:rFonts w:ascii="Arial" w:hAnsi="Arial"/>
                <w:sz w:val="20"/>
                <w:u w:val="single"/>
              </w:rPr>
              <w:tab/>
            </w:r>
            <w:r w:rsidR="00B3038C">
              <w:rPr>
                <w:rFonts w:ascii="Arial" w:hAnsi="Arial"/>
                <w:sz w:val="20"/>
              </w:rPr>
              <w:tab/>
            </w:r>
            <w:r w:rsidR="00F01E76" w:rsidRPr="004F7DF9">
              <w:rPr>
                <w:rFonts w:ascii="Arial" w:hAnsi="Arial"/>
                <w:sz w:val="20"/>
                <w:u w:val="single"/>
              </w:rPr>
              <w:t>SEE EPI ESIG</w:t>
            </w:r>
          </w:p>
          <w:p w14:paraId="347CBC5C" w14:textId="77777777" w:rsidR="00B3038C" w:rsidRDefault="00A31221">
            <w:pPr>
              <w:pStyle w:val="BlockText"/>
              <w:tabs>
                <w:tab w:val="left" w:pos="1692"/>
                <w:tab w:val="left" w:pos="6102"/>
                <w:tab w:val="left" w:pos="7812"/>
              </w:tabs>
              <w:spacing w:before="40" w:after="4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Contract Account Manager</w:t>
            </w:r>
            <w:r w:rsidR="00200184">
              <w:rPr>
                <w:rFonts w:ascii="Arial" w:hAnsi="Arial"/>
                <w:sz w:val="20"/>
              </w:rPr>
              <w:t xml:space="preserve"> (Supplier Relationship Manager)</w:t>
            </w:r>
            <w:r w:rsidR="00B3038C">
              <w:rPr>
                <w:rFonts w:ascii="Arial" w:hAnsi="Arial"/>
                <w:sz w:val="20"/>
              </w:rPr>
              <w:tab/>
              <w:t>Date</w:t>
            </w:r>
          </w:p>
          <w:p w14:paraId="3052DCFB" w14:textId="77777777" w:rsidR="00B3038C" w:rsidRDefault="00B3038C">
            <w:pPr>
              <w:pStyle w:val="BlockText"/>
              <w:tabs>
                <w:tab w:val="left" w:pos="1692"/>
                <w:tab w:val="left" w:pos="6102"/>
                <w:tab w:val="left" w:pos="7812"/>
              </w:tabs>
              <w:spacing w:before="40" w:after="40"/>
              <w:rPr>
                <w:rFonts w:ascii="Arial" w:hAnsi="Arial"/>
                <w:sz w:val="20"/>
              </w:rPr>
            </w:pPr>
          </w:p>
          <w:p w14:paraId="75F44E90" w14:textId="77777777" w:rsidR="00A31221" w:rsidRDefault="004F4C65" w:rsidP="00A31221">
            <w:pPr>
              <w:pStyle w:val="BlockText"/>
              <w:tabs>
                <w:tab w:val="left" w:pos="5562"/>
                <w:tab w:val="left" w:pos="6102"/>
                <w:tab w:val="left" w:pos="7812"/>
              </w:tabs>
              <w:spacing w:before="40" w:after="40"/>
              <w:rPr>
                <w:rFonts w:ascii="Arial" w:hAnsi="Arial"/>
                <w:sz w:val="20"/>
                <w:u w:val="single"/>
              </w:rPr>
            </w:pPr>
            <w:r>
              <w:rPr>
                <w:rFonts w:ascii="Arial" w:hAnsi="Arial"/>
                <w:sz w:val="20"/>
                <w:u w:val="single"/>
              </w:rPr>
              <w:t>Kofi</w:t>
            </w:r>
            <w:r w:rsidR="00010A82">
              <w:rPr>
                <w:rFonts w:ascii="Arial" w:hAnsi="Arial"/>
                <w:sz w:val="20"/>
                <w:u w:val="single"/>
              </w:rPr>
              <w:t xml:space="preserve"> Baah</w:t>
            </w:r>
            <w:r w:rsidR="00A31221">
              <w:rPr>
                <w:rFonts w:ascii="Arial" w:hAnsi="Arial"/>
                <w:sz w:val="20"/>
                <w:u w:val="single"/>
              </w:rPr>
              <w:tab/>
            </w:r>
            <w:r w:rsidR="00A31221">
              <w:rPr>
                <w:rFonts w:ascii="Arial" w:hAnsi="Arial"/>
                <w:sz w:val="20"/>
              </w:rPr>
              <w:tab/>
            </w:r>
            <w:r w:rsidR="00F01E76" w:rsidRPr="004F7DF9">
              <w:rPr>
                <w:rFonts w:ascii="Arial" w:hAnsi="Arial"/>
                <w:sz w:val="20"/>
                <w:u w:val="single"/>
              </w:rPr>
              <w:t>SEE EPI ESIG</w:t>
            </w:r>
          </w:p>
          <w:p w14:paraId="3876F229" w14:textId="77777777" w:rsidR="00A31221" w:rsidRDefault="00A31221" w:rsidP="00A31221">
            <w:pPr>
              <w:pStyle w:val="BlockText"/>
              <w:tabs>
                <w:tab w:val="left" w:pos="1692"/>
                <w:tab w:val="left" w:pos="6102"/>
                <w:tab w:val="left" w:pos="7812"/>
              </w:tabs>
              <w:spacing w:before="40" w:after="4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Engineering Manager</w:t>
            </w:r>
            <w:r w:rsidR="00200184">
              <w:rPr>
                <w:rFonts w:ascii="Arial" w:hAnsi="Arial"/>
                <w:sz w:val="20"/>
              </w:rPr>
              <w:t xml:space="preserve"> (Technical Operations Manager)</w:t>
            </w:r>
            <w:r>
              <w:rPr>
                <w:rFonts w:ascii="Arial" w:hAnsi="Arial"/>
                <w:sz w:val="20"/>
              </w:rPr>
              <w:tab/>
              <w:t>Date</w:t>
            </w:r>
          </w:p>
          <w:p w14:paraId="4634CE82" w14:textId="77777777" w:rsidR="00B3038C" w:rsidRDefault="00B3038C">
            <w:pPr>
              <w:pStyle w:val="BlockText"/>
              <w:tabs>
                <w:tab w:val="left" w:pos="1692"/>
                <w:tab w:val="left" w:pos="6102"/>
                <w:tab w:val="left" w:pos="7812"/>
              </w:tabs>
              <w:spacing w:before="40" w:after="40"/>
              <w:rPr>
                <w:rFonts w:ascii="Arial" w:hAnsi="Arial"/>
                <w:sz w:val="20"/>
              </w:rPr>
            </w:pPr>
          </w:p>
          <w:p w14:paraId="72E3333B" w14:textId="77777777" w:rsidR="00B3038C" w:rsidRDefault="001D1CC1">
            <w:pPr>
              <w:pStyle w:val="BlockText"/>
              <w:tabs>
                <w:tab w:val="left" w:pos="5562"/>
                <w:tab w:val="left" w:pos="6102"/>
                <w:tab w:val="left" w:pos="7812"/>
              </w:tabs>
              <w:spacing w:before="40" w:after="40"/>
              <w:rPr>
                <w:rFonts w:ascii="Arial" w:hAnsi="Arial"/>
                <w:sz w:val="20"/>
                <w:u w:val="single"/>
              </w:rPr>
            </w:pPr>
            <w:r>
              <w:rPr>
                <w:rFonts w:ascii="Arial" w:hAnsi="Arial"/>
                <w:sz w:val="20"/>
                <w:u w:val="single"/>
              </w:rPr>
              <w:t>Kent Allen</w:t>
            </w:r>
            <w:r w:rsidR="00B3038C">
              <w:rPr>
                <w:rFonts w:ascii="Arial" w:hAnsi="Arial"/>
                <w:sz w:val="20"/>
                <w:u w:val="single"/>
              </w:rPr>
              <w:tab/>
            </w:r>
            <w:r w:rsidR="00B3038C">
              <w:rPr>
                <w:rFonts w:ascii="Arial" w:hAnsi="Arial"/>
                <w:sz w:val="20"/>
              </w:rPr>
              <w:tab/>
            </w:r>
            <w:r w:rsidR="00F01E76" w:rsidRPr="004F7DF9">
              <w:rPr>
                <w:rFonts w:ascii="Arial" w:hAnsi="Arial"/>
                <w:sz w:val="20"/>
                <w:u w:val="single"/>
              </w:rPr>
              <w:t>SEE EPI ESIG</w:t>
            </w:r>
          </w:p>
          <w:p w14:paraId="11314EC1" w14:textId="77777777" w:rsidR="00B3038C" w:rsidRDefault="00B3038C">
            <w:pPr>
              <w:pStyle w:val="BlockText"/>
              <w:tabs>
                <w:tab w:val="left" w:pos="5562"/>
                <w:tab w:val="left" w:pos="6102"/>
                <w:tab w:val="left" w:pos="7812"/>
              </w:tabs>
              <w:spacing w:before="40" w:after="4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EM Quality </w:t>
            </w:r>
            <w:r>
              <w:rPr>
                <w:rFonts w:ascii="Arial" w:hAnsi="Arial"/>
                <w:color w:val="000000"/>
                <w:sz w:val="20"/>
              </w:rPr>
              <w:t>Manager</w:t>
            </w:r>
            <w:r>
              <w:rPr>
                <w:rFonts w:ascii="Arial" w:hAnsi="Arial"/>
                <w:sz w:val="20"/>
              </w:rPr>
              <w:tab/>
            </w:r>
            <w:r>
              <w:rPr>
                <w:rFonts w:ascii="Arial" w:hAnsi="Arial"/>
                <w:sz w:val="20"/>
              </w:rPr>
              <w:tab/>
              <w:t>Date</w:t>
            </w:r>
          </w:p>
          <w:p w14:paraId="2BA70061" w14:textId="77777777" w:rsidR="00B3038C" w:rsidRDefault="00B3038C">
            <w:pPr>
              <w:pStyle w:val="BlockText"/>
              <w:tabs>
                <w:tab w:val="left" w:pos="5562"/>
                <w:tab w:val="left" w:pos="6102"/>
                <w:tab w:val="left" w:pos="7812"/>
              </w:tabs>
              <w:spacing w:before="40" w:after="40"/>
              <w:rPr>
                <w:rFonts w:ascii="Arial" w:hAnsi="Arial"/>
                <w:sz w:val="20"/>
              </w:rPr>
            </w:pPr>
          </w:p>
          <w:p w14:paraId="40C660E8" w14:textId="77777777" w:rsidR="00B577DB" w:rsidRDefault="00B577DB" w:rsidP="00087315">
            <w:pPr>
              <w:pStyle w:val="BlockText"/>
              <w:spacing w:before="40" w:after="40"/>
              <w:rPr>
                <w:rFonts w:ascii="Arial" w:hAnsi="Arial"/>
                <w:sz w:val="20"/>
              </w:rPr>
            </w:pPr>
          </w:p>
        </w:tc>
      </w:tr>
    </w:tbl>
    <w:p w14:paraId="7AB01CBF" w14:textId="77777777" w:rsidR="00B3038C" w:rsidRDefault="00B3038C">
      <w:pPr>
        <w:pStyle w:val="MapTitle"/>
        <w:spacing w:after="0"/>
        <w:outlineLvl w:val="0"/>
        <w:rPr>
          <w:rFonts w:ascii="Arial" w:hAnsi="Arial"/>
          <w:sz w:val="16"/>
        </w:rPr>
      </w:pPr>
    </w:p>
    <w:p w14:paraId="514BB51C" w14:textId="77777777" w:rsidR="00B3038C" w:rsidRDefault="00B3038C">
      <w:pPr>
        <w:pStyle w:val="MapTitle"/>
        <w:spacing w:after="0"/>
        <w:outlineLvl w:val="0"/>
        <w:rPr>
          <w:rFonts w:ascii="Arial" w:hAnsi="Arial"/>
          <w:sz w:val="16"/>
        </w:rPr>
      </w:pPr>
    </w:p>
    <w:p w14:paraId="606FD866" w14:textId="77777777" w:rsidR="00B3038C" w:rsidRDefault="00B3038C">
      <w:pPr>
        <w:pStyle w:val="MapTitle"/>
        <w:spacing w:after="0"/>
        <w:outlineLvl w:val="0"/>
        <w:rPr>
          <w:rFonts w:ascii="Arial" w:hAnsi="Arial"/>
          <w:sz w:val="16"/>
        </w:rPr>
      </w:pPr>
    </w:p>
    <w:tbl>
      <w:tblPr>
        <w:tblW w:w="10368" w:type="dxa"/>
        <w:tblInd w:w="-4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9000"/>
      </w:tblGrid>
      <w:tr w:rsidR="00B3038C" w14:paraId="68319504" w14:textId="77777777" w:rsidTr="00FB1F56">
        <w:tc>
          <w:tcPr>
            <w:tcW w:w="1368" w:type="dxa"/>
          </w:tcPr>
          <w:p w14:paraId="3DCDAA1B" w14:textId="77777777" w:rsidR="00B3038C" w:rsidRDefault="00B3038C">
            <w:pPr>
              <w:pStyle w:val="MapTitle"/>
              <w:spacing w:after="0"/>
              <w:outlineLvl w:val="0"/>
              <w:rPr>
                <w:rFonts w:ascii="Arial" w:hAnsi="Arial"/>
                <w:sz w:val="22"/>
              </w:rPr>
            </w:pPr>
          </w:p>
          <w:p w14:paraId="16039A9D" w14:textId="77777777" w:rsidR="00B3038C" w:rsidRDefault="00B3038C">
            <w:pPr>
              <w:pStyle w:val="MapTitle"/>
              <w:spacing w:after="0"/>
              <w:outlineLvl w:val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Revision</w:t>
            </w:r>
          </w:p>
          <w:p w14:paraId="234F337B" w14:textId="77777777" w:rsidR="00B3038C" w:rsidRDefault="00B3038C">
            <w:pPr>
              <w:rPr>
                <w:sz w:val="22"/>
              </w:rPr>
            </w:pPr>
          </w:p>
        </w:tc>
        <w:tc>
          <w:tcPr>
            <w:tcW w:w="9000" w:type="dxa"/>
          </w:tcPr>
          <w:p w14:paraId="3076C33C" w14:textId="77777777" w:rsidR="00B3038C" w:rsidRDefault="00B3038C">
            <w:pPr>
              <w:pStyle w:val="MapTitle"/>
              <w:spacing w:after="0"/>
              <w:outlineLvl w:val="0"/>
              <w:rPr>
                <w:rFonts w:ascii="Arial" w:hAnsi="Arial"/>
                <w:sz w:val="22"/>
              </w:rPr>
            </w:pPr>
          </w:p>
          <w:p w14:paraId="572CAE8F" w14:textId="77777777" w:rsidR="00B3038C" w:rsidRDefault="00B3038C">
            <w:pPr>
              <w:pStyle w:val="MapTitle"/>
              <w:spacing w:after="0"/>
              <w:outlineLvl w:val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Summary      </w:t>
            </w:r>
          </w:p>
        </w:tc>
      </w:tr>
      <w:tr w:rsidR="00B3038C" w14:paraId="2D519F68" w14:textId="77777777" w:rsidTr="00FB1F56">
        <w:tc>
          <w:tcPr>
            <w:tcW w:w="1368" w:type="dxa"/>
          </w:tcPr>
          <w:p w14:paraId="512E97F7" w14:textId="77777777" w:rsidR="00B3038C" w:rsidRDefault="00B3038C">
            <w:pPr>
              <w:pStyle w:val="MapTitle"/>
              <w:spacing w:after="0"/>
              <w:outlineLvl w:val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A</w:t>
            </w:r>
          </w:p>
        </w:tc>
        <w:tc>
          <w:tcPr>
            <w:tcW w:w="9000" w:type="dxa"/>
          </w:tcPr>
          <w:p w14:paraId="0388AC96" w14:textId="77777777" w:rsidR="00B3038C" w:rsidRDefault="00B3038C">
            <w:pPr>
              <w:pStyle w:val="MapTitle"/>
              <w:spacing w:after="0"/>
              <w:outlineLvl w:val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Original</w:t>
            </w:r>
          </w:p>
        </w:tc>
      </w:tr>
    </w:tbl>
    <w:p w14:paraId="2F5D1300" w14:textId="77777777" w:rsidR="00B3038C" w:rsidRDefault="00B3038C">
      <w:pPr>
        <w:pStyle w:val="MapTitle"/>
        <w:spacing w:after="0"/>
        <w:outlineLvl w:val="0"/>
        <w:rPr>
          <w:rFonts w:ascii="Arial" w:hAnsi="Arial"/>
          <w:sz w:val="16"/>
        </w:rPr>
      </w:pPr>
    </w:p>
    <w:p w14:paraId="20AEC603" w14:textId="77777777" w:rsidR="00B3038C" w:rsidRDefault="00B3038C">
      <w:pPr>
        <w:pStyle w:val="MapTitle"/>
        <w:spacing w:after="0"/>
        <w:outlineLvl w:val="0"/>
        <w:rPr>
          <w:rFonts w:ascii="Arial" w:hAnsi="Arial"/>
          <w:sz w:val="16"/>
        </w:rPr>
      </w:pPr>
    </w:p>
    <w:p w14:paraId="6BEF20DA" w14:textId="77777777" w:rsidR="00B3038C" w:rsidRDefault="00B3038C">
      <w:pPr>
        <w:pStyle w:val="MapTitle"/>
        <w:spacing w:after="0"/>
        <w:outlineLvl w:val="0"/>
        <w:rPr>
          <w:rFonts w:ascii="Arial" w:hAnsi="Arial"/>
          <w:sz w:val="16"/>
        </w:rPr>
      </w:pPr>
    </w:p>
    <w:p w14:paraId="4FCC3B23" w14:textId="77777777" w:rsidR="00B3038C" w:rsidRDefault="00B3038C">
      <w:pPr>
        <w:pStyle w:val="MapTitle"/>
        <w:spacing w:after="0"/>
        <w:outlineLvl w:val="0"/>
        <w:rPr>
          <w:rFonts w:ascii="Arial" w:hAnsi="Arial"/>
          <w:sz w:val="16"/>
        </w:rPr>
      </w:pPr>
    </w:p>
    <w:p w14:paraId="690595F0" w14:textId="77777777" w:rsidR="00B3038C" w:rsidRDefault="00B3038C">
      <w:pPr>
        <w:pStyle w:val="MapTitle"/>
        <w:spacing w:after="0"/>
        <w:outlineLvl w:val="0"/>
        <w:rPr>
          <w:rFonts w:ascii="Arial" w:hAnsi="Arial"/>
          <w:sz w:val="16"/>
        </w:rPr>
      </w:pPr>
    </w:p>
    <w:p w14:paraId="16560B6E" w14:textId="77777777" w:rsidR="00FB1F56" w:rsidRDefault="00FB1F56" w:rsidP="00FB1F56"/>
    <w:p w14:paraId="7E013C5F" w14:textId="77777777" w:rsidR="00FB1F56" w:rsidRPr="00FB1F56" w:rsidRDefault="00FB1F56" w:rsidP="00FB1F56"/>
    <w:p w14:paraId="1075F84F" w14:textId="77777777" w:rsidR="00B41FEF" w:rsidRDefault="00B41FEF" w:rsidP="00B41FEF"/>
    <w:p w14:paraId="18C3A27A" w14:textId="77777777" w:rsidR="00B41FEF" w:rsidRDefault="00B41FEF" w:rsidP="00B41FEF"/>
    <w:p w14:paraId="243CE981" w14:textId="77777777" w:rsidR="00B41FEF" w:rsidRDefault="00B41FEF" w:rsidP="00B41FEF"/>
    <w:p w14:paraId="4FD6C2C5" w14:textId="77777777" w:rsidR="00B41FEF" w:rsidRDefault="00B41FEF" w:rsidP="00B41FEF"/>
    <w:p w14:paraId="7CFACF49" w14:textId="77777777" w:rsidR="00B41FEF" w:rsidRDefault="00B41FEF" w:rsidP="00B41FEF"/>
    <w:p w14:paraId="3CEF2DEA" w14:textId="77777777" w:rsidR="00B41FEF" w:rsidRDefault="00B41FEF" w:rsidP="00B41FEF"/>
    <w:p w14:paraId="3EC1305E" w14:textId="136ED763" w:rsidR="00B41FEF" w:rsidRPr="00B41FEF" w:rsidRDefault="00B41FEF" w:rsidP="00B41FEF"/>
    <w:p w14:paraId="14694F22" w14:textId="77777777" w:rsidR="00B3038C" w:rsidRDefault="00B3038C">
      <w:pPr>
        <w:pStyle w:val="MapTitle"/>
        <w:spacing w:after="0"/>
        <w:outlineLvl w:val="0"/>
        <w:rPr>
          <w:rFonts w:ascii="Arial" w:hAnsi="Arial"/>
          <w:sz w:val="28"/>
        </w:rPr>
      </w:pPr>
      <w:bookmarkStart w:id="6" w:name="_Toc382374163"/>
      <w:bookmarkStart w:id="7" w:name="_Toc394823266"/>
      <w:bookmarkStart w:id="8" w:name="_Toc394823760"/>
      <w:bookmarkStart w:id="9" w:name="_Toc395337812"/>
      <w:bookmarkStart w:id="10" w:name="_Toc428066730"/>
      <w:r>
        <w:rPr>
          <w:rFonts w:ascii="Arial" w:hAnsi="Arial"/>
          <w:sz w:val="28"/>
        </w:rPr>
        <w:lastRenderedPageBreak/>
        <w:t xml:space="preserve"> </w:t>
      </w:r>
      <w:bookmarkEnd w:id="6"/>
      <w:bookmarkEnd w:id="7"/>
      <w:bookmarkEnd w:id="8"/>
      <w:bookmarkEnd w:id="9"/>
      <w:bookmarkEnd w:id="10"/>
      <w:r>
        <w:rPr>
          <w:rFonts w:ascii="Arial" w:hAnsi="Arial"/>
          <w:sz w:val="28"/>
        </w:rPr>
        <w:t>Scope</w:t>
      </w:r>
    </w:p>
    <w:p w14:paraId="270D7BAF" w14:textId="77777777" w:rsidR="00B3038C" w:rsidRDefault="00B3038C" w:rsidP="00D80CCF">
      <w:pPr>
        <w:pStyle w:val="BlockLine"/>
        <w:spacing w:before="120"/>
        <w:ind w:left="1440" w:hanging="1080"/>
        <w:rPr>
          <w:rFonts w:ascii="Arial" w:hAnsi="Arial"/>
        </w:rPr>
      </w:pPr>
    </w:p>
    <w:tbl>
      <w:tblPr>
        <w:tblW w:w="10350" w:type="dxa"/>
        <w:tblInd w:w="-473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10"/>
        <w:gridCol w:w="8640"/>
      </w:tblGrid>
      <w:tr w:rsidR="00B3038C" w14:paraId="7E7CD046" w14:textId="77777777" w:rsidTr="00FB1F56">
        <w:trPr>
          <w:cantSplit/>
        </w:trPr>
        <w:tc>
          <w:tcPr>
            <w:tcW w:w="1710" w:type="dxa"/>
            <w:shd w:val="pct10" w:color="auto" w:fill="auto"/>
          </w:tcPr>
          <w:p w14:paraId="4B4EA21E" w14:textId="77777777" w:rsidR="00B3038C" w:rsidRDefault="00B3038C">
            <w:pPr>
              <w:pStyle w:val="BlockLabel"/>
              <w:rPr>
                <w:rFonts w:ascii="Arial" w:hAnsi="Arial"/>
              </w:rPr>
            </w:pPr>
            <w:r w:rsidRPr="00BC6398">
              <w:rPr>
                <w:rFonts w:ascii="Arial" w:hAnsi="Arial"/>
                <w:highlight w:val="lightGray"/>
              </w:rPr>
              <w:fldChar w:fldCharType="begin">
                <w:ffData>
                  <w:name w:val="Text191"/>
                  <w:enabled/>
                  <w:calcOnExit w:val="0"/>
                  <w:helpText w:type="text" w:val="Give a concise explanation of the product(s) being developed under this Design Plan, including product features and fundamental operation."/>
                  <w:textInput>
                    <w:default w:val="Project Scope"/>
                  </w:textInput>
                </w:ffData>
              </w:fldChar>
            </w:r>
            <w:bookmarkStart w:id="11" w:name="Text191"/>
            <w:r w:rsidRPr="00BC6398">
              <w:rPr>
                <w:rFonts w:ascii="Arial" w:hAnsi="Arial"/>
                <w:highlight w:val="lightGray"/>
              </w:rPr>
              <w:instrText xml:space="preserve"> FORMTEXT </w:instrText>
            </w:r>
            <w:r w:rsidRPr="00BC6398">
              <w:rPr>
                <w:rFonts w:ascii="Arial" w:hAnsi="Arial"/>
                <w:highlight w:val="lightGray"/>
              </w:rPr>
            </w:r>
            <w:r w:rsidRPr="00BC6398">
              <w:rPr>
                <w:rFonts w:ascii="Arial" w:hAnsi="Arial"/>
                <w:highlight w:val="lightGray"/>
              </w:rPr>
              <w:fldChar w:fldCharType="separate"/>
            </w:r>
            <w:r w:rsidRPr="00BC6398">
              <w:rPr>
                <w:rFonts w:ascii="Arial" w:hAnsi="Arial"/>
                <w:noProof/>
                <w:highlight w:val="lightGray"/>
              </w:rPr>
              <w:t>Project Scope</w:t>
            </w:r>
            <w:r w:rsidRPr="00BC6398">
              <w:rPr>
                <w:rFonts w:ascii="Arial" w:hAnsi="Arial"/>
                <w:highlight w:val="lightGray"/>
              </w:rPr>
              <w:fldChar w:fldCharType="end"/>
            </w:r>
            <w:bookmarkEnd w:id="11"/>
          </w:p>
          <w:p w14:paraId="22AE45EC" w14:textId="77777777" w:rsidR="00B3038C" w:rsidRDefault="00B3038C">
            <w:pPr>
              <w:pStyle w:val="Heading8"/>
              <w:spacing w:before="0" w:after="0"/>
            </w:pPr>
          </w:p>
        </w:tc>
        <w:tc>
          <w:tcPr>
            <w:tcW w:w="8640" w:type="dxa"/>
          </w:tcPr>
          <w:p w14:paraId="12BD2D3A" w14:textId="59BBCBE4" w:rsidR="00B3038C" w:rsidRPr="006546B7" w:rsidRDefault="009C184E" w:rsidP="00D66FAE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Megadyne product labeling is being updated t</w:t>
            </w:r>
            <w:r w:rsidR="00F85C67" w:rsidRPr="006546B7">
              <w:rPr>
                <w:rFonts w:ascii="Arial" w:hAnsi="Arial" w:cs="Arial"/>
                <w:color w:val="000000"/>
                <w:sz w:val="20"/>
                <w:szCs w:val="20"/>
              </w:rPr>
              <w:t xml:space="preserve">o meet the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international labeling </w:t>
            </w:r>
            <w:r w:rsidR="00F85C67" w:rsidRPr="006546B7">
              <w:rPr>
                <w:rFonts w:ascii="Arial" w:hAnsi="Arial" w:cs="Arial"/>
                <w:color w:val="000000"/>
                <w:sz w:val="20"/>
                <w:szCs w:val="20"/>
              </w:rPr>
              <w:t>requirements</w:t>
            </w:r>
            <w:r w:rsidR="00F85C67" w:rsidRPr="006546B7">
              <w:rPr>
                <w:rFonts w:ascii="Arial" w:hAnsi="Arial" w:cs="Arial"/>
                <w:color w:val="000000"/>
                <w:sz w:val="20"/>
                <w:szCs w:val="20"/>
              </w:rPr>
              <w:object w:dxaOrig="225" w:dyaOrig="225" w14:anchorId="13DE6B4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8" type="#_x0000_t75" style="width:1in;height:18.15pt" o:ole="">
                  <v:imagedata r:id="rId12" o:title=""/>
                </v:shape>
                <w:control r:id="rId13" w:name="DefaultOcxName" w:shapeid="_x0000_i1028"/>
              </w:objec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in order to distribute Megadyne product globally.</w:t>
            </w:r>
            <w:r w:rsidR="00801D7C">
              <w:rPr>
                <w:rFonts w:ascii="Arial" w:hAnsi="Arial" w:cs="Arial"/>
                <w:color w:val="000000"/>
                <w:sz w:val="20"/>
                <w:szCs w:val="20"/>
              </w:rPr>
              <w:t xml:space="preserve"> These labeling changes wi</w:t>
            </w:r>
            <w:r w:rsidR="003363F5">
              <w:rPr>
                <w:rFonts w:ascii="Arial" w:hAnsi="Arial" w:cs="Arial"/>
                <w:color w:val="000000"/>
                <w:sz w:val="20"/>
                <w:szCs w:val="20"/>
              </w:rPr>
              <w:t>ll</w:t>
            </w:r>
            <w:r w:rsidR="00801D7C">
              <w:rPr>
                <w:rFonts w:ascii="Arial" w:hAnsi="Arial" w:cs="Arial"/>
                <w:color w:val="000000"/>
                <w:sz w:val="20"/>
                <w:szCs w:val="20"/>
              </w:rPr>
              <w:t xml:space="preserve"> require a product mod code change from 00 to 01.</w:t>
            </w:r>
          </w:p>
        </w:tc>
      </w:tr>
    </w:tbl>
    <w:p w14:paraId="154F1534" w14:textId="77777777" w:rsidR="00B3038C" w:rsidRDefault="00B3038C" w:rsidP="00D80CCF">
      <w:pPr>
        <w:pStyle w:val="BlockLine"/>
        <w:pBdr>
          <w:top w:val="single" w:sz="6" w:space="0" w:color="auto"/>
        </w:pBdr>
        <w:ind w:left="1440" w:hanging="1080"/>
        <w:rPr>
          <w:rFonts w:ascii="Arial" w:hAnsi="Arial"/>
        </w:rPr>
      </w:pPr>
    </w:p>
    <w:tbl>
      <w:tblPr>
        <w:tblW w:w="10350" w:type="dxa"/>
        <w:tblInd w:w="-473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doub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10"/>
        <w:gridCol w:w="8640"/>
      </w:tblGrid>
      <w:tr w:rsidR="00B3038C" w14:paraId="2500B43F" w14:textId="77777777" w:rsidTr="00FB1F56">
        <w:trPr>
          <w:cantSplit/>
          <w:trHeight w:val="594"/>
        </w:trPr>
        <w:tc>
          <w:tcPr>
            <w:tcW w:w="1710" w:type="dxa"/>
            <w:shd w:val="pct10" w:color="auto" w:fill="auto"/>
          </w:tcPr>
          <w:p w14:paraId="15ED2477" w14:textId="77777777" w:rsidR="00B3038C" w:rsidRDefault="00B3038C">
            <w:pPr>
              <w:pStyle w:val="BlockLabel"/>
              <w:rPr>
                <w:rFonts w:ascii="Arial" w:hAnsi="Arial"/>
              </w:rPr>
            </w:pPr>
            <w:r w:rsidRPr="00BC6398">
              <w:rPr>
                <w:rFonts w:ascii="Arial" w:hAnsi="Arial"/>
                <w:highlight w:val="lightGray"/>
              </w:rPr>
              <w:fldChar w:fldCharType="begin">
                <w:ffData>
                  <w:name w:val="Text192"/>
                  <w:enabled/>
                  <w:calcOnExit w:val="0"/>
                  <w:helpText w:type="text" w:val="State product trade names or “To be determined” (TBD). List all applicable product codes, including brief descriptions."/>
                  <w:textInput>
                    <w:default w:val="Product Name and Codes"/>
                  </w:textInput>
                </w:ffData>
              </w:fldChar>
            </w:r>
            <w:bookmarkStart w:id="12" w:name="Text192"/>
            <w:r w:rsidRPr="00BC6398">
              <w:rPr>
                <w:rFonts w:ascii="Arial" w:hAnsi="Arial"/>
                <w:highlight w:val="lightGray"/>
              </w:rPr>
              <w:instrText xml:space="preserve"> FORMTEXT </w:instrText>
            </w:r>
            <w:r w:rsidRPr="00BC6398">
              <w:rPr>
                <w:rFonts w:ascii="Arial" w:hAnsi="Arial"/>
                <w:highlight w:val="lightGray"/>
              </w:rPr>
            </w:r>
            <w:r w:rsidRPr="00BC6398">
              <w:rPr>
                <w:rFonts w:ascii="Arial" w:hAnsi="Arial"/>
                <w:highlight w:val="lightGray"/>
              </w:rPr>
              <w:fldChar w:fldCharType="separate"/>
            </w:r>
            <w:r w:rsidRPr="00BC6398">
              <w:rPr>
                <w:rFonts w:ascii="Arial" w:hAnsi="Arial"/>
                <w:noProof/>
                <w:highlight w:val="lightGray"/>
              </w:rPr>
              <w:t>Product Name and Codes</w:t>
            </w:r>
            <w:r w:rsidRPr="00BC6398">
              <w:rPr>
                <w:rFonts w:ascii="Arial" w:hAnsi="Arial"/>
                <w:highlight w:val="lightGray"/>
              </w:rPr>
              <w:fldChar w:fldCharType="end"/>
            </w:r>
            <w:bookmarkEnd w:id="12"/>
          </w:p>
        </w:tc>
        <w:tc>
          <w:tcPr>
            <w:tcW w:w="8640" w:type="dxa"/>
          </w:tcPr>
          <w:p w14:paraId="459CA207" w14:textId="77777777" w:rsidR="00B3038C" w:rsidRPr="00B41FEF" w:rsidRDefault="00D84852" w:rsidP="00BD0664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Refer to Attachment 1 – Megadyne Product Codes</w:t>
            </w:r>
          </w:p>
        </w:tc>
      </w:tr>
    </w:tbl>
    <w:p w14:paraId="270F963A" w14:textId="77777777" w:rsidR="00B3038C" w:rsidRDefault="00B3038C" w:rsidP="00D80CCF">
      <w:pPr>
        <w:pStyle w:val="BlockLine"/>
        <w:pBdr>
          <w:top w:val="single" w:sz="6" w:space="4" w:color="auto"/>
        </w:pBdr>
        <w:ind w:left="1440" w:hanging="1080"/>
        <w:rPr>
          <w:rFonts w:ascii="Arial" w:hAnsi="Arial"/>
        </w:rPr>
      </w:pPr>
    </w:p>
    <w:tbl>
      <w:tblPr>
        <w:tblW w:w="10350" w:type="dxa"/>
        <w:tblInd w:w="-473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doub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10"/>
        <w:gridCol w:w="8640"/>
      </w:tblGrid>
      <w:tr w:rsidR="00B3038C" w14:paraId="0CFDD8CC" w14:textId="77777777" w:rsidTr="00FB1F56">
        <w:trPr>
          <w:cantSplit/>
          <w:trHeight w:val="594"/>
        </w:trPr>
        <w:tc>
          <w:tcPr>
            <w:tcW w:w="1710" w:type="dxa"/>
            <w:shd w:val="pct10" w:color="auto" w:fill="auto"/>
          </w:tcPr>
          <w:p w14:paraId="1C02F189" w14:textId="77777777" w:rsidR="00B3038C" w:rsidRDefault="00B3038C">
            <w:pPr>
              <w:pStyle w:val="BlockLabel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Product Category</w:t>
            </w:r>
          </w:p>
          <w:p w14:paraId="37F8CCAB" w14:textId="77777777" w:rsidR="00B3038C" w:rsidRDefault="00B3038C">
            <w:pPr>
              <w:rPr>
                <w:rFonts w:ascii="Arial" w:hAnsi="Arial"/>
                <w:sz w:val="18"/>
              </w:rPr>
            </w:pPr>
          </w:p>
        </w:tc>
        <w:tc>
          <w:tcPr>
            <w:tcW w:w="8640" w:type="dxa"/>
          </w:tcPr>
          <w:p w14:paraId="5ED082ED" w14:textId="77777777" w:rsidR="00B3038C" w:rsidRDefault="00B3038C">
            <w:pPr>
              <w:pStyle w:val="BlockText"/>
              <w:tabs>
                <w:tab w:val="left" w:pos="1152"/>
              </w:tabs>
              <w:jc w:val="both"/>
              <w:rPr>
                <w:rFonts w:ascii="Arial" w:hAnsi="Arial"/>
                <w:sz w:val="20"/>
              </w:rPr>
            </w:pPr>
          </w:p>
          <w:p w14:paraId="003BB0E4" w14:textId="77777777" w:rsidR="00B3038C" w:rsidRDefault="00B3038C" w:rsidP="00200184">
            <w:pPr>
              <w:pStyle w:val="BlockText"/>
              <w:tabs>
                <w:tab w:val="left" w:pos="1152"/>
              </w:tabs>
              <w:jc w:val="both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The identified product code(s) are a Category _</w:t>
            </w:r>
            <w:r w:rsidR="006A5F34" w:rsidRPr="00A50B31">
              <w:rPr>
                <w:rFonts w:ascii="Arial" w:hAnsi="Arial"/>
                <w:color w:val="000000"/>
                <w:sz w:val="20"/>
                <w:u w:val="single"/>
              </w:rPr>
              <w:t>E</w:t>
            </w:r>
            <w:r>
              <w:rPr>
                <w:rFonts w:ascii="Arial" w:hAnsi="Arial"/>
                <w:color w:val="000000"/>
                <w:sz w:val="20"/>
              </w:rPr>
              <w:t xml:space="preserve">__ per </w:t>
            </w:r>
            <w:r>
              <w:rPr>
                <w:rFonts w:ascii="Arial" w:hAnsi="Arial"/>
                <w:b/>
                <w:color w:val="000000"/>
                <w:sz w:val="20"/>
              </w:rPr>
              <w:t>CP0235.</w:t>
            </w:r>
          </w:p>
        </w:tc>
      </w:tr>
    </w:tbl>
    <w:p w14:paraId="0172C5E8" w14:textId="77777777" w:rsidR="00B41FEF" w:rsidRDefault="00B41FEF" w:rsidP="00D80CCF">
      <w:pPr>
        <w:pStyle w:val="BlockLine"/>
        <w:pBdr>
          <w:top w:val="single" w:sz="6" w:space="4" w:color="auto"/>
        </w:pBdr>
        <w:ind w:left="1440" w:hanging="1080"/>
        <w:rPr>
          <w:rFonts w:ascii="Arial" w:hAnsi="Arial"/>
        </w:rPr>
      </w:pPr>
    </w:p>
    <w:tbl>
      <w:tblPr>
        <w:tblW w:w="10350" w:type="dxa"/>
        <w:tblInd w:w="-473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doub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10"/>
        <w:gridCol w:w="8640"/>
      </w:tblGrid>
      <w:tr w:rsidR="00B3038C" w14:paraId="61478F51" w14:textId="77777777" w:rsidTr="00FB1F56">
        <w:trPr>
          <w:cantSplit/>
          <w:trHeight w:val="594"/>
        </w:trPr>
        <w:tc>
          <w:tcPr>
            <w:tcW w:w="1710" w:type="dxa"/>
            <w:shd w:val="pct10" w:color="auto" w:fill="auto"/>
          </w:tcPr>
          <w:p w14:paraId="2B1F1530" w14:textId="77777777" w:rsidR="00B3038C" w:rsidRDefault="00B3038C">
            <w:pPr>
              <w:pStyle w:val="BlockLabel"/>
              <w:rPr>
                <w:rFonts w:ascii="Arial" w:hAnsi="Arial"/>
                <w:color w:val="000000"/>
              </w:rPr>
            </w:pPr>
            <w:bookmarkStart w:id="13" w:name="_Toc382374167"/>
            <w:bookmarkStart w:id="14" w:name="_Toc394823268"/>
            <w:bookmarkStart w:id="15" w:name="_Toc394823762"/>
            <w:bookmarkStart w:id="16" w:name="_Toc395337712"/>
            <w:bookmarkStart w:id="17" w:name="_Toc395337814"/>
            <w:r>
              <w:rPr>
                <w:rFonts w:ascii="Arial" w:hAnsi="Arial"/>
                <w:color w:val="000000"/>
              </w:rPr>
              <w:t>Responsible Areas</w:t>
            </w:r>
          </w:p>
        </w:tc>
        <w:tc>
          <w:tcPr>
            <w:tcW w:w="8640" w:type="dxa"/>
          </w:tcPr>
          <w:p w14:paraId="627C9AB2" w14:textId="77777777" w:rsidR="00B3038C" w:rsidRDefault="00B3038C" w:rsidP="00087315">
            <w:pPr>
              <w:pStyle w:val="BlockText"/>
              <w:tabs>
                <w:tab w:val="left" w:pos="1152"/>
              </w:tabs>
              <w:jc w:val="both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The following functional areas have been identified as those responsible for deliverables</w:t>
            </w:r>
            <w:r w:rsidR="00BA756C">
              <w:rPr>
                <w:rFonts w:ascii="Arial" w:hAnsi="Arial"/>
                <w:color w:val="000000"/>
                <w:sz w:val="20"/>
              </w:rPr>
              <w:t>:</w:t>
            </w:r>
            <w:r>
              <w:rPr>
                <w:rFonts w:ascii="Arial" w:hAnsi="Arial"/>
                <w:color w:val="000000"/>
                <w:sz w:val="20"/>
              </w:rPr>
              <w:t xml:space="preserve"> </w:t>
            </w:r>
          </w:p>
        </w:tc>
      </w:tr>
      <w:bookmarkEnd w:id="13"/>
      <w:bookmarkEnd w:id="14"/>
      <w:bookmarkEnd w:id="15"/>
      <w:bookmarkEnd w:id="16"/>
      <w:bookmarkEnd w:id="17"/>
    </w:tbl>
    <w:p w14:paraId="1152071F" w14:textId="77777777" w:rsidR="00B3038C" w:rsidRDefault="00B3038C"/>
    <w:p w14:paraId="12E7EAEF" w14:textId="09570C22" w:rsidR="00FB1F56" w:rsidRDefault="00FB1F56"/>
    <w:p w14:paraId="6B7936F6" w14:textId="77777777" w:rsidR="006C0369" w:rsidRDefault="006C0369"/>
    <w:p w14:paraId="662C8EEA" w14:textId="77777777" w:rsidR="00FB1F56" w:rsidRDefault="00FB1F56"/>
    <w:tbl>
      <w:tblPr>
        <w:tblW w:w="10403" w:type="dxa"/>
        <w:tblInd w:w="-4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840"/>
        <w:gridCol w:w="1763"/>
      </w:tblGrid>
      <w:tr w:rsidR="00B3038C" w14:paraId="1717AE00" w14:textId="77777777" w:rsidTr="00D84852">
        <w:trPr>
          <w:trHeight w:val="486"/>
        </w:trPr>
        <w:tc>
          <w:tcPr>
            <w:tcW w:w="1800" w:type="dxa"/>
          </w:tcPr>
          <w:p w14:paraId="56739AC5" w14:textId="77777777" w:rsidR="00B3038C" w:rsidRDefault="00B3038C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Functional Area</w:t>
            </w:r>
          </w:p>
        </w:tc>
        <w:tc>
          <w:tcPr>
            <w:tcW w:w="6840" w:type="dxa"/>
          </w:tcPr>
          <w:p w14:paraId="2C0569C2" w14:textId="77777777" w:rsidR="00B3038C" w:rsidRDefault="00B3038C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Strategy/Deliverable</w:t>
            </w:r>
            <w:r w:rsidR="00200184">
              <w:rPr>
                <w:rFonts w:ascii="Arial" w:hAnsi="Arial"/>
                <w:color w:val="000000"/>
                <w:sz w:val="20"/>
              </w:rPr>
              <w:t xml:space="preserve"> (Content or Reference)</w:t>
            </w:r>
          </w:p>
        </w:tc>
        <w:tc>
          <w:tcPr>
            <w:tcW w:w="1763" w:type="dxa"/>
          </w:tcPr>
          <w:p w14:paraId="66B70A6C" w14:textId="77777777" w:rsidR="00B3038C" w:rsidRDefault="00B3038C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Person Responsible</w:t>
            </w:r>
          </w:p>
        </w:tc>
      </w:tr>
      <w:tr w:rsidR="00912778" w14:paraId="70C15EDA" w14:textId="77777777" w:rsidTr="00D84852">
        <w:trPr>
          <w:trHeight w:val="243"/>
        </w:trPr>
        <w:tc>
          <w:tcPr>
            <w:tcW w:w="1800" w:type="dxa"/>
          </w:tcPr>
          <w:p w14:paraId="3F254567" w14:textId="43EF1567" w:rsidR="00912778" w:rsidRDefault="00912778" w:rsidP="002145A3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Life Cycle</w:t>
            </w:r>
          </w:p>
        </w:tc>
        <w:tc>
          <w:tcPr>
            <w:tcW w:w="6840" w:type="dxa"/>
          </w:tcPr>
          <w:p w14:paraId="13E46101" w14:textId="30F091A0" w:rsidR="00912778" w:rsidRPr="0012613F" w:rsidRDefault="001D3B98" w:rsidP="0012613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CN 171537 for Package 17 (Windchill Change Notice)</w:t>
            </w:r>
          </w:p>
        </w:tc>
        <w:tc>
          <w:tcPr>
            <w:tcW w:w="1763" w:type="dxa"/>
          </w:tcPr>
          <w:p w14:paraId="3B6A1C02" w14:textId="2DCE3CB2" w:rsidR="00912778" w:rsidRDefault="009F5434" w:rsidP="002145A3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Brian Bertke</w:t>
            </w:r>
          </w:p>
        </w:tc>
      </w:tr>
      <w:tr w:rsidR="00912778" w14:paraId="4497DA60" w14:textId="77777777" w:rsidTr="00D84852">
        <w:trPr>
          <w:trHeight w:val="243"/>
        </w:trPr>
        <w:tc>
          <w:tcPr>
            <w:tcW w:w="1800" w:type="dxa"/>
          </w:tcPr>
          <w:p w14:paraId="4560C123" w14:textId="77777777" w:rsidR="00912778" w:rsidRDefault="00912778" w:rsidP="002145A3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 w:cs="Arial"/>
                <w:b w:val="0"/>
                <w:sz w:val="20"/>
              </w:rPr>
            </w:pPr>
          </w:p>
        </w:tc>
        <w:tc>
          <w:tcPr>
            <w:tcW w:w="6840" w:type="dxa"/>
          </w:tcPr>
          <w:p w14:paraId="2BDE43F1" w14:textId="07E832B6" w:rsidR="00912778" w:rsidRPr="008A5D93" w:rsidRDefault="001D3B98" w:rsidP="00D71D96">
            <w:pPr>
              <w:pStyle w:val="MapTitle"/>
              <w:numPr>
                <w:ilvl w:val="0"/>
                <w:numId w:val="5"/>
              </w:numPr>
              <w:spacing w:after="0"/>
              <w:outlineLvl w:val="0"/>
              <w:rPr>
                <w:rFonts w:ascii="Arial" w:hAnsi="Arial" w:cs="Arial"/>
                <w:b w:val="0"/>
                <w:sz w:val="20"/>
              </w:rPr>
            </w:pPr>
            <w:r w:rsidRPr="001D3B98">
              <w:rPr>
                <w:rFonts w:ascii="Arial" w:hAnsi="Arial" w:cs="Arial"/>
                <w:b w:val="0"/>
                <w:sz w:val="20"/>
              </w:rPr>
              <w:t>Recordable Reusable Cable - Monitoring Style - Assembly</w:t>
            </w:r>
            <w:r>
              <w:rPr>
                <w:rFonts w:ascii="Arial" w:hAnsi="Arial" w:cs="Arial"/>
                <w:b w:val="0"/>
                <w:sz w:val="20"/>
              </w:rPr>
              <w:t xml:space="preserve"> (</w:t>
            </w:r>
            <w:r w:rsidRPr="001D3B98">
              <w:rPr>
                <w:rFonts w:ascii="Arial" w:hAnsi="Arial" w:cs="Arial"/>
                <w:b w:val="0"/>
                <w:sz w:val="20"/>
              </w:rPr>
              <w:t>0875</w:t>
            </w:r>
            <w:r>
              <w:rPr>
                <w:rFonts w:ascii="Arial" w:hAnsi="Arial" w:cs="Arial"/>
                <w:b w:val="0"/>
                <w:sz w:val="20"/>
              </w:rPr>
              <w:t>)</w:t>
            </w:r>
          </w:p>
        </w:tc>
        <w:tc>
          <w:tcPr>
            <w:tcW w:w="1763" w:type="dxa"/>
          </w:tcPr>
          <w:p w14:paraId="08E1416E" w14:textId="77777777" w:rsidR="00912778" w:rsidRDefault="00912778" w:rsidP="002145A3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 w:cs="Arial"/>
                <w:b w:val="0"/>
                <w:sz w:val="20"/>
              </w:rPr>
            </w:pPr>
          </w:p>
        </w:tc>
      </w:tr>
      <w:tr w:rsidR="00912778" w14:paraId="4A5FC0C5" w14:textId="77777777" w:rsidTr="00D84852">
        <w:trPr>
          <w:trHeight w:val="243"/>
        </w:trPr>
        <w:tc>
          <w:tcPr>
            <w:tcW w:w="1800" w:type="dxa"/>
          </w:tcPr>
          <w:p w14:paraId="10A15E4F" w14:textId="77777777" w:rsidR="00912778" w:rsidRDefault="00912778" w:rsidP="002145A3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 w:cs="Arial"/>
                <w:b w:val="0"/>
                <w:sz w:val="20"/>
              </w:rPr>
            </w:pPr>
          </w:p>
        </w:tc>
        <w:tc>
          <w:tcPr>
            <w:tcW w:w="6840" w:type="dxa"/>
          </w:tcPr>
          <w:p w14:paraId="19ABB07A" w14:textId="5A79245A" w:rsidR="00912778" w:rsidRPr="008A5D93" w:rsidRDefault="001D3B98" w:rsidP="00D71D96">
            <w:pPr>
              <w:pStyle w:val="MapTitle"/>
              <w:numPr>
                <w:ilvl w:val="0"/>
                <w:numId w:val="5"/>
              </w:numPr>
              <w:spacing w:after="0"/>
              <w:outlineLvl w:val="0"/>
              <w:rPr>
                <w:rFonts w:ascii="Arial" w:hAnsi="Arial" w:cs="Arial"/>
                <w:b w:val="0"/>
                <w:sz w:val="20"/>
              </w:rPr>
            </w:pPr>
            <w:r w:rsidRPr="001D3B98">
              <w:rPr>
                <w:rFonts w:ascii="Arial" w:hAnsi="Arial" w:cs="Arial"/>
                <w:b w:val="0"/>
                <w:sz w:val="20"/>
              </w:rPr>
              <w:t>Bipolar Cable, Disposable</w:t>
            </w:r>
            <w:r>
              <w:rPr>
                <w:rFonts w:ascii="Arial" w:hAnsi="Arial" w:cs="Arial"/>
                <w:b w:val="0"/>
                <w:sz w:val="20"/>
              </w:rPr>
              <w:t xml:space="preserve"> </w:t>
            </w:r>
            <w:r>
              <w:rPr>
                <w:rFonts w:ascii="Arial" w:hAnsi="Arial" w:cs="Arial"/>
                <w:b w:val="0"/>
                <w:sz w:val="20"/>
              </w:rPr>
              <w:t>(</w:t>
            </w:r>
            <w:r w:rsidRPr="001D3B98">
              <w:rPr>
                <w:rFonts w:ascii="Arial" w:hAnsi="Arial" w:cs="Arial"/>
                <w:b w:val="0"/>
                <w:sz w:val="20"/>
              </w:rPr>
              <w:t>4000J</w:t>
            </w:r>
            <w:r>
              <w:rPr>
                <w:rFonts w:ascii="Arial" w:hAnsi="Arial" w:cs="Arial"/>
                <w:b w:val="0"/>
                <w:sz w:val="20"/>
              </w:rPr>
              <w:t>)</w:t>
            </w:r>
          </w:p>
        </w:tc>
        <w:tc>
          <w:tcPr>
            <w:tcW w:w="1763" w:type="dxa"/>
          </w:tcPr>
          <w:p w14:paraId="6A9DFF80" w14:textId="77777777" w:rsidR="00912778" w:rsidRDefault="00912778" w:rsidP="002145A3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 w:cs="Arial"/>
                <w:b w:val="0"/>
                <w:sz w:val="20"/>
              </w:rPr>
            </w:pPr>
          </w:p>
        </w:tc>
      </w:tr>
      <w:tr w:rsidR="00D71D96" w14:paraId="33BFDA36" w14:textId="77777777" w:rsidTr="00D84852">
        <w:trPr>
          <w:trHeight w:val="243"/>
        </w:trPr>
        <w:tc>
          <w:tcPr>
            <w:tcW w:w="1800" w:type="dxa"/>
          </w:tcPr>
          <w:p w14:paraId="040AA626" w14:textId="3176AF36" w:rsidR="00D71D96" w:rsidRDefault="00D71D96" w:rsidP="00D71D96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 w:cs="Arial"/>
                <w:b w:val="0"/>
                <w:sz w:val="20"/>
              </w:rPr>
            </w:pPr>
          </w:p>
        </w:tc>
        <w:tc>
          <w:tcPr>
            <w:tcW w:w="6840" w:type="dxa"/>
          </w:tcPr>
          <w:p w14:paraId="2794A199" w14:textId="0448E5C9" w:rsidR="00D71D96" w:rsidRPr="008A5D93" w:rsidRDefault="001D3B98" w:rsidP="00B57A98">
            <w:pPr>
              <w:pStyle w:val="MapTitle"/>
              <w:numPr>
                <w:ilvl w:val="0"/>
                <w:numId w:val="5"/>
              </w:numPr>
              <w:spacing w:after="0"/>
              <w:outlineLvl w:val="0"/>
              <w:rPr>
                <w:rFonts w:ascii="Arial" w:hAnsi="Arial" w:cs="Arial"/>
                <w:b w:val="0"/>
                <w:sz w:val="20"/>
              </w:rPr>
            </w:pPr>
            <w:r w:rsidRPr="001D3B98">
              <w:rPr>
                <w:rFonts w:ascii="Arial" w:hAnsi="Arial" w:cs="Arial"/>
                <w:b w:val="0"/>
                <w:sz w:val="20"/>
              </w:rPr>
              <w:t>Bipolar Cable, Disposable, Fixed Lead, 12 ft. (3.7m)</w:t>
            </w:r>
            <w:r>
              <w:rPr>
                <w:rFonts w:ascii="Arial" w:hAnsi="Arial" w:cs="Arial"/>
                <w:b w:val="0"/>
                <w:sz w:val="20"/>
              </w:rPr>
              <w:t xml:space="preserve"> </w:t>
            </w:r>
            <w:r>
              <w:rPr>
                <w:rFonts w:ascii="Arial" w:hAnsi="Arial" w:cs="Arial"/>
                <w:b w:val="0"/>
                <w:sz w:val="20"/>
              </w:rPr>
              <w:t>(</w:t>
            </w:r>
            <w:r w:rsidRPr="001D3B98">
              <w:rPr>
                <w:rFonts w:ascii="Arial" w:hAnsi="Arial" w:cs="Arial"/>
                <w:b w:val="0"/>
                <w:sz w:val="20"/>
              </w:rPr>
              <w:t>4005J</w:t>
            </w:r>
            <w:r>
              <w:rPr>
                <w:rFonts w:ascii="Arial" w:hAnsi="Arial" w:cs="Arial"/>
                <w:b w:val="0"/>
                <w:sz w:val="20"/>
              </w:rPr>
              <w:t>)</w:t>
            </w:r>
          </w:p>
        </w:tc>
        <w:tc>
          <w:tcPr>
            <w:tcW w:w="1763" w:type="dxa"/>
          </w:tcPr>
          <w:p w14:paraId="0C08415A" w14:textId="29F76155" w:rsidR="00D71D96" w:rsidRDefault="00D71D96" w:rsidP="00D71D96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 w:cs="Arial"/>
                <w:b w:val="0"/>
                <w:sz w:val="20"/>
              </w:rPr>
            </w:pPr>
          </w:p>
        </w:tc>
      </w:tr>
      <w:tr w:rsidR="00D71D96" w14:paraId="6849E5F9" w14:textId="77777777" w:rsidTr="00D84852">
        <w:trPr>
          <w:trHeight w:val="243"/>
        </w:trPr>
        <w:tc>
          <w:tcPr>
            <w:tcW w:w="1800" w:type="dxa"/>
          </w:tcPr>
          <w:p w14:paraId="62230C27" w14:textId="77777777" w:rsidR="00D71D96" w:rsidRDefault="00D71D96" w:rsidP="00D71D96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 w:cs="Arial"/>
                <w:b w:val="0"/>
                <w:sz w:val="20"/>
              </w:rPr>
            </w:pPr>
          </w:p>
        </w:tc>
        <w:tc>
          <w:tcPr>
            <w:tcW w:w="6840" w:type="dxa"/>
          </w:tcPr>
          <w:p w14:paraId="75961965" w14:textId="5D0A4E92" w:rsidR="00D71D96" w:rsidRPr="008A5D93" w:rsidRDefault="001D3B98" w:rsidP="00D71D96">
            <w:pPr>
              <w:pStyle w:val="MapTitle"/>
              <w:numPr>
                <w:ilvl w:val="0"/>
                <w:numId w:val="5"/>
              </w:numPr>
              <w:spacing w:after="0"/>
              <w:outlineLvl w:val="0"/>
              <w:rPr>
                <w:rFonts w:ascii="Arial" w:hAnsi="Arial" w:cs="Arial"/>
                <w:b w:val="0"/>
                <w:sz w:val="20"/>
              </w:rPr>
            </w:pPr>
            <w:r w:rsidRPr="001D3B98">
              <w:rPr>
                <w:rFonts w:ascii="Arial" w:hAnsi="Arial" w:cs="Arial"/>
                <w:b w:val="0"/>
                <w:sz w:val="20"/>
              </w:rPr>
              <w:t>Foot Control Electrosurgical Pencil with Stainless Steel Electrode, 10 Foot Core and Holster</w:t>
            </w:r>
            <w:r>
              <w:rPr>
                <w:rFonts w:ascii="Arial" w:hAnsi="Arial" w:cs="Arial"/>
                <w:b w:val="0"/>
                <w:sz w:val="20"/>
              </w:rPr>
              <w:t xml:space="preserve"> </w:t>
            </w:r>
            <w:r>
              <w:rPr>
                <w:rFonts w:ascii="Arial" w:hAnsi="Arial" w:cs="Arial"/>
                <w:b w:val="0"/>
                <w:sz w:val="20"/>
              </w:rPr>
              <w:t>(</w:t>
            </w:r>
            <w:r w:rsidRPr="001D3B98">
              <w:rPr>
                <w:rFonts w:ascii="Arial" w:hAnsi="Arial" w:cs="Arial"/>
                <w:b w:val="0"/>
                <w:sz w:val="20"/>
              </w:rPr>
              <w:t>FC39H</w:t>
            </w:r>
            <w:r>
              <w:rPr>
                <w:rFonts w:ascii="Arial" w:hAnsi="Arial" w:cs="Arial"/>
                <w:b w:val="0"/>
                <w:sz w:val="20"/>
              </w:rPr>
              <w:t>)</w:t>
            </w:r>
          </w:p>
        </w:tc>
        <w:tc>
          <w:tcPr>
            <w:tcW w:w="1763" w:type="dxa"/>
          </w:tcPr>
          <w:p w14:paraId="1A5920BE" w14:textId="77777777" w:rsidR="00D71D96" w:rsidRDefault="00D71D96" w:rsidP="00D71D96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 w:cs="Arial"/>
                <w:b w:val="0"/>
                <w:sz w:val="20"/>
              </w:rPr>
            </w:pPr>
          </w:p>
        </w:tc>
      </w:tr>
      <w:tr w:rsidR="0012613F" w14:paraId="42E28510" w14:textId="77777777" w:rsidTr="00D84852">
        <w:trPr>
          <w:trHeight w:val="243"/>
        </w:trPr>
        <w:tc>
          <w:tcPr>
            <w:tcW w:w="1800" w:type="dxa"/>
          </w:tcPr>
          <w:p w14:paraId="53596B2A" w14:textId="5683F42B" w:rsidR="0012613F" w:rsidRDefault="0012613F" w:rsidP="00D71D96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 w:cs="Arial"/>
                <w:b w:val="0"/>
                <w:sz w:val="20"/>
              </w:rPr>
            </w:pPr>
          </w:p>
        </w:tc>
        <w:tc>
          <w:tcPr>
            <w:tcW w:w="6840" w:type="dxa"/>
          </w:tcPr>
          <w:p w14:paraId="28711BB3" w14:textId="04C27A7B" w:rsidR="0012613F" w:rsidRPr="0012613F" w:rsidRDefault="001D3B98" w:rsidP="00B57A98">
            <w:pPr>
              <w:pStyle w:val="MapTitle"/>
              <w:numPr>
                <w:ilvl w:val="0"/>
                <w:numId w:val="5"/>
              </w:numPr>
              <w:spacing w:after="0"/>
              <w:outlineLvl w:val="0"/>
              <w:rPr>
                <w:rFonts w:ascii="Arial" w:hAnsi="Arial" w:cs="Arial"/>
                <w:b w:val="0"/>
                <w:sz w:val="20"/>
              </w:rPr>
            </w:pPr>
            <w:r w:rsidRPr="001D3B98">
              <w:rPr>
                <w:rFonts w:ascii="Arial" w:hAnsi="Arial" w:cs="Arial"/>
                <w:b w:val="0"/>
                <w:sz w:val="20"/>
              </w:rPr>
              <w:t>Electrosurgical Tip Cleaner</w:t>
            </w:r>
            <w:r>
              <w:rPr>
                <w:rFonts w:ascii="Arial" w:hAnsi="Arial" w:cs="Arial"/>
                <w:b w:val="0"/>
                <w:sz w:val="20"/>
              </w:rPr>
              <w:t xml:space="preserve"> </w:t>
            </w:r>
            <w:r>
              <w:rPr>
                <w:rFonts w:ascii="Arial" w:hAnsi="Arial" w:cs="Arial"/>
                <w:b w:val="0"/>
                <w:sz w:val="20"/>
              </w:rPr>
              <w:t>(</w:t>
            </w:r>
            <w:r w:rsidRPr="001D3B98">
              <w:rPr>
                <w:rFonts w:ascii="Arial" w:hAnsi="Arial" w:cs="Arial"/>
                <w:b w:val="0"/>
                <w:sz w:val="20"/>
              </w:rPr>
              <w:t>TC100</w:t>
            </w:r>
            <w:r>
              <w:rPr>
                <w:rFonts w:ascii="Arial" w:hAnsi="Arial" w:cs="Arial"/>
                <w:b w:val="0"/>
                <w:sz w:val="20"/>
              </w:rPr>
              <w:t>)</w:t>
            </w:r>
          </w:p>
        </w:tc>
        <w:tc>
          <w:tcPr>
            <w:tcW w:w="1763" w:type="dxa"/>
          </w:tcPr>
          <w:p w14:paraId="16407C05" w14:textId="11CBA63C" w:rsidR="0012613F" w:rsidRDefault="0012613F" w:rsidP="00D71D96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 w:cs="Arial"/>
                <w:b w:val="0"/>
                <w:sz w:val="20"/>
              </w:rPr>
            </w:pPr>
          </w:p>
        </w:tc>
      </w:tr>
      <w:tr w:rsidR="0012613F" w14:paraId="71B62F57" w14:textId="77777777" w:rsidTr="00D84852">
        <w:trPr>
          <w:trHeight w:val="243"/>
        </w:trPr>
        <w:tc>
          <w:tcPr>
            <w:tcW w:w="1800" w:type="dxa"/>
          </w:tcPr>
          <w:p w14:paraId="071787F7" w14:textId="5B9BD6AC" w:rsidR="0012613F" w:rsidRDefault="005417D8" w:rsidP="00D71D96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Life Cycle</w:t>
            </w:r>
          </w:p>
        </w:tc>
        <w:tc>
          <w:tcPr>
            <w:tcW w:w="6840" w:type="dxa"/>
          </w:tcPr>
          <w:p w14:paraId="2CC7B758" w14:textId="29E3841D" w:rsidR="0012613F" w:rsidRPr="0012613F" w:rsidRDefault="001D3B98" w:rsidP="001D3B98">
            <w:pPr>
              <w:pStyle w:val="MapTitle"/>
              <w:spacing w:after="0"/>
              <w:outlineLvl w:val="0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 xml:space="preserve">CN 178260 </w:t>
            </w:r>
            <w:r w:rsidRPr="001D3B98">
              <w:rPr>
                <w:rFonts w:ascii="Arial" w:hAnsi="Arial" w:cs="Arial"/>
                <w:b w:val="0"/>
                <w:sz w:val="20"/>
              </w:rPr>
              <w:t>for Package 1</w:t>
            </w:r>
            <w:r>
              <w:rPr>
                <w:rFonts w:ascii="Arial" w:hAnsi="Arial" w:cs="Arial"/>
                <w:b w:val="0"/>
                <w:sz w:val="20"/>
              </w:rPr>
              <w:t>9</w:t>
            </w:r>
            <w:r w:rsidRPr="001D3B98">
              <w:rPr>
                <w:rFonts w:ascii="Arial" w:hAnsi="Arial" w:cs="Arial"/>
                <w:b w:val="0"/>
                <w:sz w:val="20"/>
              </w:rPr>
              <w:t xml:space="preserve"> (Windchill Change Notice)</w:t>
            </w:r>
          </w:p>
        </w:tc>
        <w:tc>
          <w:tcPr>
            <w:tcW w:w="1763" w:type="dxa"/>
          </w:tcPr>
          <w:p w14:paraId="04D16FAF" w14:textId="4D004DFF" w:rsidR="0012613F" w:rsidRDefault="005417D8" w:rsidP="00D71D96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Brian Bertke</w:t>
            </w:r>
            <w:bookmarkStart w:id="18" w:name="_GoBack"/>
            <w:bookmarkEnd w:id="18"/>
          </w:p>
        </w:tc>
      </w:tr>
      <w:tr w:rsidR="0012613F" w14:paraId="076697A2" w14:textId="77777777" w:rsidTr="00D84852">
        <w:trPr>
          <w:trHeight w:val="243"/>
        </w:trPr>
        <w:tc>
          <w:tcPr>
            <w:tcW w:w="1800" w:type="dxa"/>
          </w:tcPr>
          <w:p w14:paraId="20667756" w14:textId="0D93824F" w:rsidR="0012613F" w:rsidRDefault="0012613F" w:rsidP="00D71D96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 w:cs="Arial"/>
                <w:b w:val="0"/>
                <w:sz w:val="20"/>
              </w:rPr>
            </w:pPr>
          </w:p>
        </w:tc>
        <w:tc>
          <w:tcPr>
            <w:tcW w:w="6840" w:type="dxa"/>
          </w:tcPr>
          <w:p w14:paraId="15FCD910" w14:textId="3A9A9431" w:rsidR="0012613F" w:rsidRPr="0012613F" w:rsidRDefault="001D3B98" w:rsidP="00B57A98">
            <w:pPr>
              <w:pStyle w:val="MapTitle"/>
              <w:numPr>
                <w:ilvl w:val="0"/>
                <w:numId w:val="5"/>
              </w:numPr>
              <w:spacing w:after="0"/>
              <w:outlineLvl w:val="0"/>
              <w:rPr>
                <w:rFonts w:ascii="Arial" w:hAnsi="Arial" w:cs="Arial"/>
                <w:b w:val="0"/>
                <w:sz w:val="20"/>
              </w:rPr>
            </w:pPr>
            <w:r w:rsidRPr="001D3B98">
              <w:rPr>
                <w:rFonts w:ascii="Arial" w:hAnsi="Arial" w:cs="Arial"/>
                <w:b w:val="0"/>
                <w:sz w:val="20"/>
              </w:rPr>
              <w:t>Adult, Dual Plate, With 10' (3m) Cord</w:t>
            </w:r>
            <w:r>
              <w:rPr>
                <w:rFonts w:ascii="Arial" w:hAnsi="Arial" w:cs="Arial"/>
                <w:b w:val="0"/>
                <w:sz w:val="20"/>
              </w:rPr>
              <w:t xml:space="preserve"> </w:t>
            </w:r>
            <w:r>
              <w:rPr>
                <w:rFonts w:ascii="Arial" w:hAnsi="Arial" w:cs="Arial"/>
                <w:b w:val="0"/>
                <w:sz w:val="20"/>
              </w:rPr>
              <w:t>(</w:t>
            </w:r>
            <w:r>
              <w:rPr>
                <w:rFonts w:ascii="Arial" w:hAnsi="Arial" w:cs="Arial"/>
                <w:b w:val="0"/>
                <w:sz w:val="20"/>
              </w:rPr>
              <w:t>0855C</w:t>
            </w:r>
            <w:r>
              <w:rPr>
                <w:rFonts w:ascii="Arial" w:hAnsi="Arial" w:cs="Arial"/>
                <w:b w:val="0"/>
                <w:sz w:val="20"/>
              </w:rPr>
              <w:t>)</w:t>
            </w:r>
          </w:p>
        </w:tc>
        <w:tc>
          <w:tcPr>
            <w:tcW w:w="1763" w:type="dxa"/>
          </w:tcPr>
          <w:p w14:paraId="202004D8" w14:textId="3711E4B9" w:rsidR="0012613F" w:rsidRDefault="0012613F" w:rsidP="00D71D96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 w:cs="Arial"/>
                <w:b w:val="0"/>
                <w:sz w:val="20"/>
              </w:rPr>
            </w:pPr>
          </w:p>
        </w:tc>
      </w:tr>
    </w:tbl>
    <w:p w14:paraId="35F7D9D3" w14:textId="77777777" w:rsidR="003452EF" w:rsidRDefault="003452EF" w:rsidP="00D84852">
      <w:pPr>
        <w:rPr>
          <w:rFonts w:cs="Arial"/>
        </w:rPr>
      </w:pPr>
    </w:p>
    <w:p w14:paraId="52A13214" w14:textId="77777777" w:rsidR="003452EF" w:rsidRDefault="003452EF" w:rsidP="00D84852">
      <w:pPr>
        <w:rPr>
          <w:rFonts w:cs="Arial"/>
        </w:rPr>
      </w:pPr>
    </w:p>
    <w:p w14:paraId="7BF00F84" w14:textId="77777777" w:rsidR="003452EF" w:rsidRDefault="003452EF" w:rsidP="00D84852">
      <w:pPr>
        <w:rPr>
          <w:rFonts w:cs="Arial"/>
        </w:rPr>
      </w:pPr>
    </w:p>
    <w:p w14:paraId="1003763A" w14:textId="77777777" w:rsidR="003452EF" w:rsidRDefault="003452EF" w:rsidP="00D84852">
      <w:pPr>
        <w:rPr>
          <w:rFonts w:cs="Arial"/>
        </w:rPr>
      </w:pPr>
    </w:p>
    <w:p w14:paraId="4D51FB77" w14:textId="378E8853" w:rsidR="003452EF" w:rsidRDefault="003452EF" w:rsidP="00D84852">
      <w:pPr>
        <w:rPr>
          <w:rFonts w:cs="Arial"/>
        </w:rPr>
      </w:pPr>
    </w:p>
    <w:p w14:paraId="721098AA" w14:textId="01BD9AA9" w:rsidR="001D3B98" w:rsidRDefault="001D3B98" w:rsidP="00D84852">
      <w:pPr>
        <w:rPr>
          <w:rFonts w:cs="Arial"/>
        </w:rPr>
      </w:pPr>
    </w:p>
    <w:p w14:paraId="61E30442" w14:textId="5D274107" w:rsidR="001D3B98" w:rsidRDefault="001D3B98" w:rsidP="00D84852">
      <w:pPr>
        <w:rPr>
          <w:rFonts w:cs="Arial"/>
        </w:rPr>
      </w:pPr>
    </w:p>
    <w:p w14:paraId="45F68D59" w14:textId="1E996713" w:rsidR="001D3B98" w:rsidRDefault="001D3B98" w:rsidP="00D84852">
      <w:pPr>
        <w:rPr>
          <w:rFonts w:cs="Arial"/>
        </w:rPr>
      </w:pPr>
    </w:p>
    <w:p w14:paraId="7E141246" w14:textId="630E077B" w:rsidR="001D3B98" w:rsidRDefault="001D3B98" w:rsidP="00D84852">
      <w:pPr>
        <w:rPr>
          <w:rFonts w:cs="Arial"/>
        </w:rPr>
      </w:pPr>
    </w:p>
    <w:p w14:paraId="2C41E3DC" w14:textId="76CF3128" w:rsidR="001D3B98" w:rsidRDefault="001D3B98" w:rsidP="00D84852">
      <w:pPr>
        <w:rPr>
          <w:rFonts w:cs="Arial"/>
        </w:rPr>
      </w:pPr>
    </w:p>
    <w:p w14:paraId="059DBB41" w14:textId="0F255980" w:rsidR="001D3B98" w:rsidRDefault="001D3B98" w:rsidP="00D84852">
      <w:pPr>
        <w:rPr>
          <w:rFonts w:cs="Arial"/>
        </w:rPr>
      </w:pPr>
    </w:p>
    <w:p w14:paraId="26E72F69" w14:textId="0E12938F" w:rsidR="001D3B98" w:rsidRDefault="001D3B98" w:rsidP="00D84852">
      <w:pPr>
        <w:rPr>
          <w:rFonts w:cs="Arial"/>
        </w:rPr>
      </w:pPr>
    </w:p>
    <w:p w14:paraId="79B38234" w14:textId="77777777" w:rsidR="001D3B98" w:rsidRDefault="001D3B98" w:rsidP="00D84852">
      <w:pPr>
        <w:rPr>
          <w:rFonts w:cs="Arial"/>
        </w:rPr>
      </w:pPr>
    </w:p>
    <w:p w14:paraId="74C8308A" w14:textId="3EFB25D4" w:rsidR="00B0426B" w:rsidRDefault="00B0426B" w:rsidP="00D84852">
      <w:pPr>
        <w:rPr>
          <w:rFonts w:cs="Arial"/>
        </w:rPr>
      </w:pPr>
    </w:p>
    <w:p w14:paraId="65C36D18" w14:textId="77777777" w:rsidR="00B0426B" w:rsidRDefault="00B0426B" w:rsidP="00D84852">
      <w:pPr>
        <w:rPr>
          <w:rFonts w:cs="Arial"/>
        </w:rPr>
      </w:pPr>
    </w:p>
    <w:p w14:paraId="412A2116" w14:textId="77777777" w:rsidR="003452EF" w:rsidRDefault="003452EF" w:rsidP="00D84852">
      <w:pPr>
        <w:rPr>
          <w:rFonts w:cs="Arial"/>
        </w:rPr>
      </w:pPr>
    </w:p>
    <w:p w14:paraId="3A3548D3" w14:textId="77777777" w:rsidR="003452EF" w:rsidRDefault="003452EF" w:rsidP="00D84852">
      <w:pPr>
        <w:rPr>
          <w:rFonts w:cs="Arial"/>
        </w:rPr>
      </w:pPr>
    </w:p>
    <w:p w14:paraId="180F8BD3" w14:textId="08442B14" w:rsidR="00D84852" w:rsidRDefault="00D84852" w:rsidP="00D84852">
      <w:pPr>
        <w:rPr>
          <w:rFonts w:cs="Arial"/>
        </w:rPr>
      </w:pPr>
      <w:r>
        <w:rPr>
          <w:rFonts w:cs="Arial"/>
        </w:rPr>
        <w:t>ATTACHMENT 1</w:t>
      </w:r>
    </w:p>
    <w:p w14:paraId="2773EEBA" w14:textId="77777777" w:rsidR="00D84852" w:rsidRDefault="00D84852" w:rsidP="00D84852">
      <w:pPr>
        <w:tabs>
          <w:tab w:val="center" w:pos="4680"/>
          <w:tab w:val="right" w:pos="9360"/>
        </w:tabs>
        <w:jc w:val="center"/>
        <w:rPr>
          <w:rFonts w:ascii="Calibri" w:eastAsia="Calibri" w:hAnsi="Calibri" w:cs="Calibri"/>
          <w:color w:val="E36C0A"/>
          <w:sz w:val="48"/>
          <w:szCs w:val="22"/>
        </w:rPr>
      </w:pPr>
      <w:r w:rsidRPr="00092192">
        <w:rPr>
          <w:rFonts w:ascii="Calibri" w:eastAsia="Calibri" w:hAnsi="Calibri" w:cs="Calibri"/>
          <w:color w:val="E36C0A"/>
          <w:sz w:val="48"/>
          <w:szCs w:val="22"/>
        </w:rPr>
        <w:t>Megadyne Product Codes</w:t>
      </w:r>
    </w:p>
    <w:p w14:paraId="259A2BF2" w14:textId="77777777" w:rsidR="00D84852" w:rsidRPr="009B1C1C" w:rsidRDefault="00D84852" w:rsidP="00D84852">
      <w:pPr>
        <w:rPr>
          <w:color w:val="FF0000"/>
        </w:rPr>
      </w:pPr>
    </w:p>
    <w:tbl>
      <w:tblPr>
        <w:tblW w:w="10440" w:type="dxa"/>
        <w:jc w:val="center"/>
        <w:tblLook w:val="04A0" w:firstRow="1" w:lastRow="0" w:firstColumn="1" w:lastColumn="0" w:noHBand="0" w:noVBand="1"/>
      </w:tblPr>
      <w:tblGrid>
        <w:gridCol w:w="3080"/>
        <w:gridCol w:w="7360"/>
      </w:tblGrid>
      <w:tr w:rsidR="00D84852" w:rsidRPr="00240C35" w14:paraId="69CD4DBE" w14:textId="77777777" w:rsidTr="005417D8">
        <w:trPr>
          <w:trHeight w:val="395"/>
          <w:jc w:val="center"/>
        </w:trPr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4AED1" w14:textId="28A80D88" w:rsidR="00D84852" w:rsidRPr="00240C35" w:rsidRDefault="00D84852" w:rsidP="00E97302">
            <w:pPr>
              <w:rPr>
                <w:b/>
                <w:bCs/>
                <w:color w:val="000000"/>
                <w:sz w:val="36"/>
                <w:szCs w:val="36"/>
              </w:rPr>
            </w:pPr>
            <w:bookmarkStart w:id="19" w:name="_Hlk521395427"/>
            <w:r>
              <w:rPr>
                <w:b/>
                <w:bCs/>
                <w:sz w:val="24"/>
                <w:szCs w:val="24"/>
                <w:u w:val="single"/>
              </w:rPr>
              <w:t xml:space="preserve">Product Codes </w:t>
            </w:r>
          </w:p>
        </w:tc>
        <w:tc>
          <w:tcPr>
            <w:tcW w:w="7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0361D7" w14:textId="77777777" w:rsidR="00D84852" w:rsidRPr="00240C35" w:rsidRDefault="00D84852" w:rsidP="00E9730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240C35">
              <w:rPr>
                <w:b/>
                <w:bCs/>
                <w:sz w:val="24"/>
                <w:szCs w:val="24"/>
                <w:u w:val="single"/>
              </w:rPr>
              <w:t>Description</w:t>
            </w:r>
          </w:p>
        </w:tc>
      </w:tr>
      <w:tr w:rsidR="005417D8" w:rsidRPr="0069784F" w14:paraId="7234D3E6" w14:textId="77777777" w:rsidTr="005417D8">
        <w:trPr>
          <w:trHeight w:val="350"/>
          <w:jc w:val="center"/>
        </w:trPr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86F06E" w14:textId="71408D2B" w:rsidR="005417D8" w:rsidRPr="005417D8" w:rsidRDefault="005417D8" w:rsidP="005417D8">
            <w:pPr>
              <w:rPr>
                <w:rFonts w:ascii="Arial" w:hAnsi="Arial" w:cs="Arial"/>
                <w:bCs/>
              </w:rPr>
            </w:pPr>
            <w:r w:rsidRPr="005417D8">
              <w:rPr>
                <w:rFonts w:ascii="Arial" w:hAnsi="Arial" w:cs="Arial"/>
                <w:bCs/>
              </w:rPr>
              <w:t>0875</w:t>
            </w:r>
          </w:p>
        </w:tc>
        <w:tc>
          <w:tcPr>
            <w:tcW w:w="7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C289FE" w14:textId="6C46C68B" w:rsidR="005417D8" w:rsidRPr="005417D8" w:rsidRDefault="005417D8" w:rsidP="005417D8">
            <w:pPr>
              <w:rPr>
                <w:bCs/>
                <w:sz w:val="24"/>
                <w:szCs w:val="24"/>
              </w:rPr>
            </w:pPr>
            <w:r w:rsidRPr="005417D8">
              <w:rPr>
                <w:rFonts w:ascii="Arial" w:hAnsi="Arial" w:cs="Arial"/>
                <w:bCs/>
              </w:rPr>
              <w:t xml:space="preserve">Recordable Reusable Cable - Monitoring Style - Assembly </w:t>
            </w:r>
          </w:p>
        </w:tc>
      </w:tr>
      <w:tr w:rsidR="005417D8" w:rsidRPr="0069784F" w14:paraId="2E65359E" w14:textId="77777777" w:rsidTr="005417D8">
        <w:trPr>
          <w:trHeight w:val="350"/>
          <w:jc w:val="center"/>
        </w:trPr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BB7984" w14:textId="5474A175" w:rsidR="005417D8" w:rsidRPr="005417D8" w:rsidRDefault="005417D8" w:rsidP="005417D8">
            <w:pPr>
              <w:rPr>
                <w:rFonts w:ascii="Arial" w:hAnsi="Arial" w:cs="Arial"/>
                <w:bCs/>
              </w:rPr>
            </w:pPr>
            <w:r w:rsidRPr="005417D8">
              <w:rPr>
                <w:rFonts w:ascii="Arial" w:hAnsi="Arial" w:cs="Arial"/>
                <w:bCs/>
              </w:rPr>
              <w:t>4000J</w:t>
            </w:r>
          </w:p>
        </w:tc>
        <w:tc>
          <w:tcPr>
            <w:tcW w:w="7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317513" w14:textId="0976A72E" w:rsidR="005417D8" w:rsidRPr="005417D8" w:rsidRDefault="005417D8" w:rsidP="005417D8">
            <w:pPr>
              <w:rPr>
                <w:bCs/>
                <w:sz w:val="24"/>
                <w:szCs w:val="24"/>
              </w:rPr>
            </w:pPr>
            <w:r w:rsidRPr="005417D8">
              <w:rPr>
                <w:rFonts w:ascii="Arial" w:hAnsi="Arial" w:cs="Arial"/>
                <w:bCs/>
              </w:rPr>
              <w:t xml:space="preserve">Bipolar Cable, Disposable </w:t>
            </w:r>
          </w:p>
        </w:tc>
      </w:tr>
      <w:tr w:rsidR="005417D8" w:rsidRPr="0069784F" w14:paraId="60F7EE3B" w14:textId="77777777" w:rsidTr="005417D8">
        <w:trPr>
          <w:trHeight w:val="350"/>
          <w:jc w:val="center"/>
        </w:trPr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997846" w14:textId="1962E2A4" w:rsidR="005417D8" w:rsidRPr="005417D8" w:rsidRDefault="005417D8" w:rsidP="005417D8">
            <w:pPr>
              <w:rPr>
                <w:rFonts w:ascii="Arial" w:hAnsi="Arial" w:cs="Arial"/>
                <w:bCs/>
              </w:rPr>
            </w:pPr>
            <w:r w:rsidRPr="005417D8">
              <w:rPr>
                <w:rFonts w:ascii="Arial" w:hAnsi="Arial" w:cs="Arial"/>
                <w:bCs/>
              </w:rPr>
              <w:t>4005J</w:t>
            </w:r>
          </w:p>
        </w:tc>
        <w:tc>
          <w:tcPr>
            <w:tcW w:w="7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A7E48E" w14:textId="1EB9F6AC" w:rsidR="005417D8" w:rsidRPr="005417D8" w:rsidRDefault="005417D8" w:rsidP="005417D8">
            <w:pPr>
              <w:rPr>
                <w:bCs/>
                <w:sz w:val="24"/>
                <w:szCs w:val="24"/>
              </w:rPr>
            </w:pPr>
            <w:r w:rsidRPr="005417D8">
              <w:rPr>
                <w:rFonts w:ascii="Arial" w:hAnsi="Arial" w:cs="Arial"/>
                <w:bCs/>
              </w:rPr>
              <w:t xml:space="preserve">Bipolar Cable, Disposable, Fixed Lead, 12 ft. (3.7m) </w:t>
            </w:r>
          </w:p>
        </w:tc>
      </w:tr>
      <w:tr w:rsidR="005417D8" w:rsidRPr="0069784F" w14:paraId="1AFB1B44" w14:textId="77777777" w:rsidTr="005417D8">
        <w:trPr>
          <w:trHeight w:val="350"/>
          <w:jc w:val="center"/>
        </w:trPr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7B34B0" w14:textId="019D7EF4" w:rsidR="005417D8" w:rsidRPr="005417D8" w:rsidRDefault="005417D8" w:rsidP="005417D8">
            <w:pPr>
              <w:rPr>
                <w:rFonts w:ascii="Arial" w:hAnsi="Arial" w:cs="Arial"/>
                <w:bCs/>
              </w:rPr>
            </w:pPr>
            <w:r w:rsidRPr="005417D8">
              <w:rPr>
                <w:rFonts w:ascii="Arial" w:hAnsi="Arial" w:cs="Arial"/>
                <w:bCs/>
              </w:rPr>
              <w:t>FC39H</w:t>
            </w:r>
          </w:p>
        </w:tc>
        <w:tc>
          <w:tcPr>
            <w:tcW w:w="7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A102F3" w14:textId="3C5F28AA" w:rsidR="005417D8" w:rsidRPr="005417D8" w:rsidRDefault="005417D8" w:rsidP="005417D8">
            <w:pPr>
              <w:rPr>
                <w:bCs/>
                <w:sz w:val="24"/>
                <w:szCs w:val="24"/>
              </w:rPr>
            </w:pPr>
            <w:r w:rsidRPr="005417D8">
              <w:rPr>
                <w:rFonts w:ascii="Arial" w:hAnsi="Arial" w:cs="Arial"/>
                <w:bCs/>
              </w:rPr>
              <w:t xml:space="preserve">Foot Control Electrosurgical Pencil with Stainless Steel Electrode, 10 Foot Core and Holster </w:t>
            </w:r>
          </w:p>
        </w:tc>
      </w:tr>
      <w:tr w:rsidR="005417D8" w:rsidRPr="0069784F" w14:paraId="041EE963" w14:textId="77777777" w:rsidTr="005417D8">
        <w:trPr>
          <w:trHeight w:val="350"/>
          <w:jc w:val="center"/>
        </w:trPr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4B8110" w14:textId="121C1429" w:rsidR="005417D8" w:rsidRPr="005417D8" w:rsidRDefault="005417D8" w:rsidP="005417D8">
            <w:pPr>
              <w:rPr>
                <w:rFonts w:ascii="Arial" w:hAnsi="Arial" w:cs="Arial"/>
                <w:bCs/>
              </w:rPr>
            </w:pPr>
            <w:r w:rsidRPr="005417D8">
              <w:rPr>
                <w:rFonts w:ascii="Arial" w:hAnsi="Arial" w:cs="Arial"/>
                <w:bCs/>
              </w:rPr>
              <w:t>TC100</w:t>
            </w:r>
          </w:p>
        </w:tc>
        <w:tc>
          <w:tcPr>
            <w:tcW w:w="7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A319BA" w14:textId="0155C85E" w:rsidR="005417D8" w:rsidRPr="005417D8" w:rsidRDefault="005417D8" w:rsidP="005417D8">
            <w:pPr>
              <w:rPr>
                <w:bCs/>
                <w:sz w:val="24"/>
                <w:szCs w:val="24"/>
              </w:rPr>
            </w:pPr>
            <w:r w:rsidRPr="005417D8">
              <w:rPr>
                <w:rFonts w:ascii="Arial" w:hAnsi="Arial" w:cs="Arial"/>
                <w:bCs/>
              </w:rPr>
              <w:t xml:space="preserve">Electrosurgical Tip Cleaner </w:t>
            </w:r>
          </w:p>
        </w:tc>
      </w:tr>
      <w:tr w:rsidR="005417D8" w:rsidRPr="0069784F" w14:paraId="2BE514A6" w14:textId="77777777" w:rsidTr="005417D8">
        <w:trPr>
          <w:trHeight w:val="350"/>
          <w:jc w:val="center"/>
        </w:trPr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EC3543" w14:textId="0A52451E" w:rsidR="005417D8" w:rsidRPr="005417D8" w:rsidRDefault="005417D8" w:rsidP="005417D8">
            <w:pPr>
              <w:rPr>
                <w:rFonts w:ascii="Arial" w:hAnsi="Arial" w:cs="Arial"/>
                <w:bCs/>
              </w:rPr>
            </w:pPr>
            <w:r w:rsidRPr="005417D8">
              <w:rPr>
                <w:rFonts w:ascii="Arial" w:hAnsi="Arial" w:cs="Arial"/>
                <w:bCs/>
              </w:rPr>
              <w:t>0855C</w:t>
            </w:r>
          </w:p>
        </w:tc>
        <w:tc>
          <w:tcPr>
            <w:tcW w:w="7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C40AF4" w14:textId="080CE729" w:rsidR="005417D8" w:rsidRPr="005417D8" w:rsidRDefault="005417D8" w:rsidP="005417D8">
            <w:pPr>
              <w:rPr>
                <w:bCs/>
                <w:sz w:val="24"/>
                <w:szCs w:val="24"/>
              </w:rPr>
            </w:pPr>
            <w:r w:rsidRPr="005417D8">
              <w:rPr>
                <w:rFonts w:ascii="Arial" w:hAnsi="Arial" w:cs="Arial"/>
                <w:bCs/>
              </w:rPr>
              <w:t xml:space="preserve">Adult, Dual Plate, With 10' (3m) Cord </w:t>
            </w:r>
          </w:p>
        </w:tc>
      </w:tr>
      <w:bookmarkEnd w:id="19"/>
    </w:tbl>
    <w:p w14:paraId="1330B60B" w14:textId="77777777" w:rsidR="000639E6" w:rsidRPr="0069784F" w:rsidRDefault="000639E6" w:rsidP="00D45285">
      <w:pPr>
        <w:rPr>
          <w:sz w:val="24"/>
          <w:szCs w:val="24"/>
        </w:rPr>
      </w:pPr>
    </w:p>
    <w:sectPr w:rsidR="000639E6" w:rsidRPr="0069784F">
      <w:headerReference w:type="default" r:id="rId14"/>
      <w:footerReference w:type="default" r:id="rId15"/>
      <w:pgSz w:w="12240" w:h="15840" w:code="1"/>
      <w:pgMar w:top="720" w:right="1440" w:bottom="72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492AD9" w14:textId="77777777" w:rsidR="006C3272" w:rsidRDefault="006C3272">
      <w:r>
        <w:separator/>
      </w:r>
    </w:p>
  </w:endnote>
  <w:endnote w:type="continuationSeparator" w:id="0">
    <w:p w14:paraId="1D062A3F" w14:textId="77777777" w:rsidR="006C3272" w:rsidRDefault="006C32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4BAF9D" w14:textId="77777777" w:rsidR="006C3272" w:rsidRPr="00C92DB9" w:rsidRDefault="006C3272">
    <w:pPr>
      <w:tabs>
        <w:tab w:val="left" w:pos="4320"/>
        <w:tab w:val="right" w:pos="10260"/>
      </w:tabs>
      <w:ind w:left="720" w:hanging="720"/>
      <w:rPr>
        <w:rStyle w:val="PageNumber"/>
        <w:rFonts w:ascii="Arial" w:hAnsi="Arial" w:cs="Arial"/>
        <w:sz w:val="22"/>
      </w:rPr>
    </w:pPr>
    <w:r w:rsidRPr="00C92DB9">
      <w:rPr>
        <w:rStyle w:val="PageNumber"/>
        <w:rFonts w:ascii="Arial" w:hAnsi="Arial" w:cs="Arial"/>
        <w:sz w:val="22"/>
      </w:rPr>
      <w:t xml:space="preserve">FMCP0235.1 </w:t>
    </w:r>
    <w:r w:rsidRPr="00C92DB9">
      <w:rPr>
        <w:rStyle w:val="PageNumber"/>
        <w:rFonts w:ascii="Arial" w:hAnsi="Arial" w:cs="Arial"/>
        <w:sz w:val="22"/>
      </w:rPr>
      <w:tab/>
    </w:r>
    <w:r w:rsidRPr="001D3B98">
      <w:rPr>
        <w:rStyle w:val="PageNumber"/>
        <w:rFonts w:ascii="Arial" w:hAnsi="Arial" w:cs="Arial"/>
        <w:snapToGrid w:val="0"/>
        <w:sz w:val="22"/>
      </w:rPr>
      <w:t xml:space="preserve">Page </w:t>
    </w:r>
    <w:r w:rsidRPr="001D3B98">
      <w:rPr>
        <w:rStyle w:val="PageNumber"/>
        <w:rFonts w:ascii="Arial" w:hAnsi="Arial" w:cs="Arial"/>
        <w:snapToGrid w:val="0"/>
        <w:sz w:val="22"/>
      </w:rPr>
      <w:fldChar w:fldCharType="begin"/>
    </w:r>
    <w:r w:rsidRPr="001D3B98">
      <w:rPr>
        <w:rStyle w:val="PageNumber"/>
        <w:rFonts w:ascii="Arial" w:hAnsi="Arial" w:cs="Arial"/>
        <w:snapToGrid w:val="0"/>
        <w:sz w:val="22"/>
      </w:rPr>
      <w:instrText xml:space="preserve"> PAGE </w:instrText>
    </w:r>
    <w:r w:rsidRPr="001D3B98">
      <w:rPr>
        <w:rStyle w:val="PageNumber"/>
        <w:rFonts w:ascii="Arial" w:hAnsi="Arial" w:cs="Arial"/>
        <w:snapToGrid w:val="0"/>
        <w:sz w:val="22"/>
      </w:rPr>
      <w:fldChar w:fldCharType="separate"/>
    </w:r>
    <w:r w:rsidRPr="001D3B98">
      <w:rPr>
        <w:rStyle w:val="PageNumber"/>
        <w:rFonts w:ascii="Arial" w:hAnsi="Arial" w:cs="Arial"/>
        <w:noProof/>
        <w:snapToGrid w:val="0"/>
        <w:sz w:val="22"/>
      </w:rPr>
      <w:t>2</w:t>
    </w:r>
    <w:r w:rsidRPr="001D3B98">
      <w:rPr>
        <w:rStyle w:val="PageNumber"/>
        <w:rFonts w:ascii="Arial" w:hAnsi="Arial" w:cs="Arial"/>
        <w:snapToGrid w:val="0"/>
        <w:sz w:val="22"/>
      </w:rPr>
      <w:fldChar w:fldCharType="end"/>
    </w:r>
    <w:r w:rsidRPr="001D3B98">
      <w:rPr>
        <w:rStyle w:val="PageNumber"/>
        <w:rFonts w:ascii="Arial" w:hAnsi="Arial" w:cs="Arial"/>
        <w:snapToGrid w:val="0"/>
        <w:sz w:val="22"/>
      </w:rPr>
      <w:t xml:space="preserve"> of 3</w:t>
    </w:r>
  </w:p>
  <w:p w14:paraId="249D0F00" w14:textId="77777777" w:rsidR="006C3272" w:rsidRPr="00C92DB9" w:rsidRDefault="006C3272">
    <w:pPr>
      <w:tabs>
        <w:tab w:val="left" w:pos="4320"/>
        <w:tab w:val="right" w:pos="10260"/>
      </w:tabs>
      <w:ind w:left="720" w:hanging="720"/>
      <w:rPr>
        <w:rStyle w:val="PageNumber"/>
        <w:rFonts w:ascii="Arial" w:hAnsi="Arial" w:cs="Arial"/>
        <w:sz w:val="22"/>
      </w:rPr>
    </w:pPr>
    <w:r w:rsidRPr="00C92DB9">
      <w:rPr>
        <w:rStyle w:val="PageNumber"/>
        <w:rFonts w:ascii="Arial" w:hAnsi="Arial" w:cs="Arial"/>
        <w:sz w:val="22"/>
      </w:rPr>
      <w:t>Rev. F</w:t>
    </w:r>
    <w:r w:rsidRPr="00C92DB9">
      <w:rPr>
        <w:rStyle w:val="PageNumber"/>
        <w:rFonts w:ascii="Arial" w:hAnsi="Arial" w:cs="Arial"/>
        <w:sz w:val="22"/>
      </w:rPr>
      <w:tab/>
    </w:r>
    <w:r w:rsidRPr="00C92DB9">
      <w:rPr>
        <w:rStyle w:val="PageNumber"/>
        <w:rFonts w:ascii="Arial" w:hAnsi="Arial" w:cs="Arial"/>
        <w:sz w:val="22"/>
      </w:rPr>
      <w:tab/>
    </w:r>
  </w:p>
  <w:p w14:paraId="38553B3B" w14:textId="77777777" w:rsidR="006C3272" w:rsidRDefault="006C3272">
    <w:pPr>
      <w:tabs>
        <w:tab w:val="left" w:pos="4320"/>
        <w:tab w:val="right" w:pos="10260"/>
      </w:tabs>
      <w:ind w:left="720" w:hanging="720"/>
    </w:pPr>
    <w:r w:rsidRPr="00C92DB9">
      <w:rPr>
        <w:rStyle w:val="PageNumber"/>
        <w:rFonts w:ascii="Arial" w:hAnsi="Arial" w:cs="Arial"/>
        <w:snapToGrid w:val="0"/>
        <w:sz w:val="22"/>
      </w:rPr>
      <w:t>ECN006767</w:t>
    </w:r>
    <w:r w:rsidRPr="00C92DB9">
      <w:rPr>
        <w:rStyle w:val="PageNumber"/>
        <w:rFonts w:ascii="Arial" w:hAnsi="Arial" w:cs="Arial"/>
        <w:snapToGrid w:val="0"/>
        <w:sz w:val="22"/>
      </w:rPr>
      <w:tab/>
    </w:r>
    <w:r w:rsidRPr="00C92DB9">
      <w:rPr>
        <w:rStyle w:val="PageNumber"/>
        <w:rFonts w:ascii="Arial" w:hAnsi="Arial" w:cs="Arial"/>
        <w:snapToGrid w:val="0"/>
        <w:sz w:val="22"/>
      </w:rPr>
      <w:tab/>
      <w:t>Parent Document:</w:t>
    </w:r>
    <w:r>
      <w:rPr>
        <w:rStyle w:val="PageNumber"/>
        <w:rFonts w:ascii="Arial" w:hAnsi="Arial" w:cs="Arial"/>
        <w:snapToGrid w:val="0"/>
        <w:sz w:val="22"/>
      </w:rPr>
      <w:t xml:space="preserve"> </w:t>
    </w:r>
    <w:r w:rsidRPr="00C92DB9">
      <w:rPr>
        <w:rStyle w:val="PageNumber"/>
        <w:rFonts w:ascii="Arial" w:hAnsi="Arial" w:cs="Arial"/>
        <w:snapToGrid w:val="0"/>
        <w:sz w:val="22"/>
      </w:rPr>
      <w:t>CP0235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09A8E8" w14:textId="77777777" w:rsidR="006C3272" w:rsidRDefault="006C3272">
      <w:r>
        <w:separator/>
      </w:r>
    </w:p>
  </w:footnote>
  <w:footnote w:type="continuationSeparator" w:id="0">
    <w:p w14:paraId="625E083D" w14:textId="77777777" w:rsidR="006C3272" w:rsidRDefault="006C32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3EF6F0" w14:textId="60D7A475" w:rsidR="006C3272" w:rsidRDefault="006C3272" w:rsidP="00B3748E">
    <w:pPr>
      <w:pStyle w:val="Header"/>
      <w:tabs>
        <w:tab w:val="clear" w:pos="4320"/>
        <w:tab w:val="clear" w:pos="8640"/>
        <w:tab w:val="right" w:pos="10260"/>
      </w:tabs>
      <w:spacing w:after="120"/>
      <w:jc w:val="right"/>
      <w:rPr>
        <w:sz w:val="20"/>
        <w:u w:val="single"/>
      </w:rPr>
    </w:pPr>
    <w:r>
      <w:rPr>
        <w:rFonts w:ascii="Arial" w:hAnsi="Arial"/>
        <w:sz w:val="20"/>
      </w:rPr>
      <w:t xml:space="preserve"> </w:t>
    </w:r>
    <w:r>
      <w:t>SCN0</w:t>
    </w:r>
    <w:r w:rsidR="001D3B98">
      <w:t>76834</w:t>
    </w:r>
  </w:p>
  <w:p w14:paraId="2394571D" w14:textId="77777777" w:rsidR="006C3272" w:rsidRDefault="006C327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BB10BD"/>
    <w:multiLevelType w:val="hybridMultilevel"/>
    <w:tmpl w:val="0AA6D536"/>
    <w:lvl w:ilvl="0" w:tplc="5942D3E8">
      <w:start w:val="1"/>
      <w:numFmt w:val="bullet"/>
      <w:lvlText w:val="─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304A23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2" w15:restartNumberingAfterBreak="0">
    <w:nsid w:val="66B450E6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3" w15:restartNumberingAfterBreak="0">
    <w:nsid w:val="692B7061"/>
    <w:multiLevelType w:val="hybridMultilevel"/>
    <w:tmpl w:val="860AA4D2"/>
    <w:lvl w:ilvl="0" w:tplc="24588CBC">
      <w:start w:val="2019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DE63C5"/>
    <w:multiLevelType w:val="hybridMultilevel"/>
    <w:tmpl w:val="33081D2A"/>
    <w:lvl w:ilvl="0" w:tplc="EBD62A90">
      <w:start w:val="2019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7372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1221"/>
    <w:rsid w:val="00010A82"/>
    <w:rsid w:val="00023516"/>
    <w:rsid w:val="00024598"/>
    <w:rsid w:val="000319B6"/>
    <w:rsid w:val="000371B3"/>
    <w:rsid w:val="0004156B"/>
    <w:rsid w:val="000417DD"/>
    <w:rsid w:val="00042A2B"/>
    <w:rsid w:val="00044525"/>
    <w:rsid w:val="00045484"/>
    <w:rsid w:val="00047EED"/>
    <w:rsid w:val="0005076F"/>
    <w:rsid w:val="000610EE"/>
    <w:rsid w:val="000626A9"/>
    <w:rsid w:val="000639E6"/>
    <w:rsid w:val="000705C5"/>
    <w:rsid w:val="00082066"/>
    <w:rsid w:val="00087315"/>
    <w:rsid w:val="000A1AEF"/>
    <w:rsid w:val="000A3C09"/>
    <w:rsid w:val="000B0D3B"/>
    <w:rsid w:val="000B11D7"/>
    <w:rsid w:val="000C2CC9"/>
    <w:rsid w:val="000C3C24"/>
    <w:rsid w:val="000E0C57"/>
    <w:rsid w:val="000F17C2"/>
    <w:rsid w:val="000F5C1C"/>
    <w:rsid w:val="00126050"/>
    <w:rsid w:val="0012613F"/>
    <w:rsid w:val="00131E19"/>
    <w:rsid w:val="00135A4E"/>
    <w:rsid w:val="00143100"/>
    <w:rsid w:val="00152DCF"/>
    <w:rsid w:val="00163C35"/>
    <w:rsid w:val="00186BF5"/>
    <w:rsid w:val="00190F46"/>
    <w:rsid w:val="00192F37"/>
    <w:rsid w:val="001A606D"/>
    <w:rsid w:val="001B008A"/>
    <w:rsid w:val="001B2B8E"/>
    <w:rsid w:val="001B2E3C"/>
    <w:rsid w:val="001C1077"/>
    <w:rsid w:val="001C39B7"/>
    <w:rsid w:val="001D1CC1"/>
    <w:rsid w:val="001D2C00"/>
    <w:rsid w:val="001D3B98"/>
    <w:rsid w:val="00200184"/>
    <w:rsid w:val="002012DF"/>
    <w:rsid w:val="00212289"/>
    <w:rsid w:val="002145A3"/>
    <w:rsid w:val="00227AC3"/>
    <w:rsid w:val="002317FF"/>
    <w:rsid w:val="00235026"/>
    <w:rsid w:val="00240C35"/>
    <w:rsid w:val="002449BA"/>
    <w:rsid w:val="00263B86"/>
    <w:rsid w:val="0027658D"/>
    <w:rsid w:val="0027758D"/>
    <w:rsid w:val="00290C1C"/>
    <w:rsid w:val="002A0D76"/>
    <w:rsid w:val="002B2CA7"/>
    <w:rsid w:val="002C1DF1"/>
    <w:rsid w:val="002C6472"/>
    <w:rsid w:val="0030024B"/>
    <w:rsid w:val="00300374"/>
    <w:rsid w:val="003233E2"/>
    <w:rsid w:val="003363F5"/>
    <w:rsid w:val="003452EF"/>
    <w:rsid w:val="003634AD"/>
    <w:rsid w:val="00380FE4"/>
    <w:rsid w:val="0038696F"/>
    <w:rsid w:val="00397A50"/>
    <w:rsid w:val="003A1B4D"/>
    <w:rsid w:val="003B4C0F"/>
    <w:rsid w:val="003D1501"/>
    <w:rsid w:val="003E2899"/>
    <w:rsid w:val="003F4A19"/>
    <w:rsid w:val="003F7BDF"/>
    <w:rsid w:val="00402982"/>
    <w:rsid w:val="004044E3"/>
    <w:rsid w:val="00412471"/>
    <w:rsid w:val="00414C02"/>
    <w:rsid w:val="00420EB0"/>
    <w:rsid w:val="00421265"/>
    <w:rsid w:val="004222A5"/>
    <w:rsid w:val="004342B4"/>
    <w:rsid w:val="004466C3"/>
    <w:rsid w:val="004518E6"/>
    <w:rsid w:val="00451AAA"/>
    <w:rsid w:val="004646A4"/>
    <w:rsid w:val="00467C71"/>
    <w:rsid w:val="004708E7"/>
    <w:rsid w:val="0047523E"/>
    <w:rsid w:val="00483EE4"/>
    <w:rsid w:val="0049770D"/>
    <w:rsid w:val="004A3296"/>
    <w:rsid w:val="004A65CA"/>
    <w:rsid w:val="004A7969"/>
    <w:rsid w:val="004B49CF"/>
    <w:rsid w:val="004C5EF0"/>
    <w:rsid w:val="004C7962"/>
    <w:rsid w:val="004D0F49"/>
    <w:rsid w:val="004D21D9"/>
    <w:rsid w:val="004E115C"/>
    <w:rsid w:val="004E15FB"/>
    <w:rsid w:val="004E1C2A"/>
    <w:rsid w:val="004F2A0F"/>
    <w:rsid w:val="004F3282"/>
    <w:rsid w:val="004F4C65"/>
    <w:rsid w:val="00511BB5"/>
    <w:rsid w:val="00514483"/>
    <w:rsid w:val="005209CE"/>
    <w:rsid w:val="00524181"/>
    <w:rsid w:val="005417D8"/>
    <w:rsid w:val="0055098A"/>
    <w:rsid w:val="00553A2F"/>
    <w:rsid w:val="005569E3"/>
    <w:rsid w:val="00576E04"/>
    <w:rsid w:val="005777D3"/>
    <w:rsid w:val="005B6790"/>
    <w:rsid w:val="005C4E7E"/>
    <w:rsid w:val="005D3FA4"/>
    <w:rsid w:val="005D4B88"/>
    <w:rsid w:val="00601417"/>
    <w:rsid w:val="0062388C"/>
    <w:rsid w:val="00626E0E"/>
    <w:rsid w:val="00647842"/>
    <w:rsid w:val="00653A7B"/>
    <w:rsid w:val="006546B7"/>
    <w:rsid w:val="00655814"/>
    <w:rsid w:val="006741D6"/>
    <w:rsid w:val="0069784F"/>
    <w:rsid w:val="006A5F34"/>
    <w:rsid w:val="006B084A"/>
    <w:rsid w:val="006C0369"/>
    <w:rsid w:val="006C3272"/>
    <w:rsid w:val="006F0A10"/>
    <w:rsid w:val="006F7EB3"/>
    <w:rsid w:val="00702F4A"/>
    <w:rsid w:val="00707CE3"/>
    <w:rsid w:val="00724B1E"/>
    <w:rsid w:val="007324F1"/>
    <w:rsid w:val="0076010B"/>
    <w:rsid w:val="00771A3E"/>
    <w:rsid w:val="00773437"/>
    <w:rsid w:val="007774EB"/>
    <w:rsid w:val="00793291"/>
    <w:rsid w:val="00793CEF"/>
    <w:rsid w:val="007A4741"/>
    <w:rsid w:val="007A5283"/>
    <w:rsid w:val="007B0603"/>
    <w:rsid w:val="007C1EEC"/>
    <w:rsid w:val="00801D7C"/>
    <w:rsid w:val="00805184"/>
    <w:rsid w:val="0082088E"/>
    <w:rsid w:val="008209EA"/>
    <w:rsid w:val="00822D24"/>
    <w:rsid w:val="00836129"/>
    <w:rsid w:val="00841F4D"/>
    <w:rsid w:val="00847B5A"/>
    <w:rsid w:val="00854401"/>
    <w:rsid w:val="00873EE5"/>
    <w:rsid w:val="00875943"/>
    <w:rsid w:val="00876FF7"/>
    <w:rsid w:val="008811A2"/>
    <w:rsid w:val="00881E70"/>
    <w:rsid w:val="008836E7"/>
    <w:rsid w:val="0089066F"/>
    <w:rsid w:val="0089109E"/>
    <w:rsid w:val="00895E3E"/>
    <w:rsid w:val="008A225D"/>
    <w:rsid w:val="008A2C9D"/>
    <w:rsid w:val="008A5D93"/>
    <w:rsid w:val="008B1CEF"/>
    <w:rsid w:val="008B7CEC"/>
    <w:rsid w:val="008C5ACA"/>
    <w:rsid w:val="00905C8A"/>
    <w:rsid w:val="00912778"/>
    <w:rsid w:val="0091381F"/>
    <w:rsid w:val="0092338C"/>
    <w:rsid w:val="009269D3"/>
    <w:rsid w:val="00926BA0"/>
    <w:rsid w:val="00935DA7"/>
    <w:rsid w:val="00935DC0"/>
    <w:rsid w:val="00941D91"/>
    <w:rsid w:val="00950D84"/>
    <w:rsid w:val="00967F39"/>
    <w:rsid w:val="00980051"/>
    <w:rsid w:val="00993A39"/>
    <w:rsid w:val="009A0B37"/>
    <w:rsid w:val="009A5528"/>
    <w:rsid w:val="009A772A"/>
    <w:rsid w:val="009A7958"/>
    <w:rsid w:val="009B1C1C"/>
    <w:rsid w:val="009C184E"/>
    <w:rsid w:val="009C4E2D"/>
    <w:rsid w:val="009D6C09"/>
    <w:rsid w:val="009E46B6"/>
    <w:rsid w:val="009F3E0D"/>
    <w:rsid w:val="009F4A8F"/>
    <w:rsid w:val="009F5434"/>
    <w:rsid w:val="00A279D5"/>
    <w:rsid w:val="00A31221"/>
    <w:rsid w:val="00A5000A"/>
    <w:rsid w:val="00A50B31"/>
    <w:rsid w:val="00A52012"/>
    <w:rsid w:val="00A61D69"/>
    <w:rsid w:val="00A6326D"/>
    <w:rsid w:val="00A75A36"/>
    <w:rsid w:val="00A834B3"/>
    <w:rsid w:val="00A90F87"/>
    <w:rsid w:val="00A92631"/>
    <w:rsid w:val="00A96D63"/>
    <w:rsid w:val="00AA07DF"/>
    <w:rsid w:val="00AD3A1A"/>
    <w:rsid w:val="00AD4F5E"/>
    <w:rsid w:val="00AE263C"/>
    <w:rsid w:val="00AE3861"/>
    <w:rsid w:val="00AF6204"/>
    <w:rsid w:val="00B029A2"/>
    <w:rsid w:val="00B0426B"/>
    <w:rsid w:val="00B160DF"/>
    <w:rsid w:val="00B3038C"/>
    <w:rsid w:val="00B3748E"/>
    <w:rsid w:val="00B37F3E"/>
    <w:rsid w:val="00B41FEF"/>
    <w:rsid w:val="00B43997"/>
    <w:rsid w:val="00B46B0D"/>
    <w:rsid w:val="00B50698"/>
    <w:rsid w:val="00B577DB"/>
    <w:rsid w:val="00B57A98"/>
    <w:rsid w:val="00B66D0D"/>
    <w:rsid w:val="00B66DD7"/>
    <w:rsid w:val="00B6758B"/>
    <w:rsid w:val="00B84DA8"/>
    <w:rsid w:val="00BA756C"/>
    <w:rsid w:val="00BC1C37"/>
    <w:rsid w:val="00BC6398"/>
    <w:rsid w:val="00BD0664"/>
    <w:rsid w:val="00BD12B0"/>
    <w:rsid w:val="00BD3823"/>
    <w:rsid w:val="00BD704B"/>
    <w:rsid w:val="00BE1BE4"/>
    <w:rsid w:val="00C0131E"/>
    <w:rsid w:val="00C04C25"/>
    <w:rsid w:val="00C239B2"/>
    <w:rsid w:val="00C35E1F"/>
    <w:rsid w:val="00C4558A"/>
    <w:rsid w:val="00C53E3E"/>
    <w:rsid w:val="00C55695"/>
    <w:rsid w:val="00C6447C"/>
    <w:rsid w:val="00C81597"/>
    <w:rsid w:val="00C83E75"/>
    <w:rsid w:val="00C85613"/>
    <w:rsid w:val="00C9076F"/>
    <w:rsid w:val="00C92DB9"/>
    <w:rsid w:val="00CA5615"/>
    <w:rsid w:val="00CB12FF"/>
    <w:rsid w:val="00CC08E4"/>
    <w:rsid w:val="00CD4C42"/>
    <w:rsid w:val="00CF0DD0"/>
    <w:rsid w:val="00D00F51"/>
    <w:rsid w:val="00D255D6"/>
    <w:rsid w:val="00D3387E"/>
    <w:rsid w:val="00D360B0"/>
    <w:rsid w:val="00D429D6"/>
    <w:rsid w:val="00D4447D"/>
    <w:rsid w:val="00D45285"/>
    <w:rsid w:val="00D66FAE"/>
    <w:rsid w:val="00D71D96"/>
    <w:rsid w:val="00D7654A"/>
    <w:rsid w:val="00D80CCF"/>
    <w:rsid w:val="00D84852"/>
    <w:rsid w:val="00DB30B9"/>
    <w:rsid w:val="00DC2424"/>
    <w:rsid w:val="00DD3310"/>
    <w:rsid w:val="00DD6C50"/>
    <w:rsid w:val="00DE1983"/>
    <w:rsid w:val="00DE4AF1"/>
    <w:rsid w:val="00DF4544"/>
    <w:rsid w:val="00DF4A3F"/>
    <w:rsid w:val="00E12E1A"/>
    <w:rsid w:val="00E255B5"/>
    <w:rsid w:val="00E310D3"/>
    <w:rsid w:val="00E5228E"/>
    <w:rsid w:val="00E52DDB"/>
    <w:rsid w:val="00E5355A"/>
    <w:rsid w:val="00E54DD4"/>
    <w:rsid w:val="00E7422A"/>
    <w:rsid w:val="00E9322E"/>
    <w:rsid w:val="00E96827"/>
    <w:rsid w:val="00E97302"/>
    <w:rsid w:val="00EB3CF0"/>
    <w:rsid w:val="00EB55C9"/>
    <w:rsid w:val="00EE2DD5"/>
    <w:rsid w:val="00EF7395"/>
    <w:rsid w:val="00F01E76"/>
    <w:rsid w:val="00F026CE"/>
    <w:rsid w:val="00F044A4"/>
    <w:rsid w:val="00F07740"/>
    <w:rsid w:val="00F14642"/>
    <w:rsid w:val="00F3152D"/>
    <w:rsid w:val="00F5258C"/>
    <w:rsid w:val="00F55A49"/>
    <w:rsid w:val="00F6073D"/>
    <w:rsid w:val="00F70A59"/>
    <w:rsid w:val="00F70D12"/>
    <w:rsid w:val="00F85BC7"/>
    <w:rsid w:val="00F85C67"/>
    <w:rsid w:val="00F95E06"/>
    <w:rsid w:val="00FB1F56"/>
    <w:rsid w:val="00FB6E7C"/>
    <w:rsid w:val="00FD381C"/>
    <w:rsid w:val="00FD780D"/>
    <w:rsid w:val="00FE2499"/>
    <w:rsid w:val="00FE7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3729"/>
    <o:shapelayout v:ext="edit">
      <o:idmap v:ext="edit" data="1"/>
    </o:shapelayout>
  </w:shapeDefaults>
  <w:decimalSymbol w:val="."/>
  <w:listSeparator w:val=","/>
  <w14:docId w14:val="089CD784"/>
  <w15:chartTrackingRefBased/>
  <w15:docId w15:val="{A604AA22-C0BE-48B6-A5AE-B59D317BC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b/>
      <w:color w:val="FF0000"/>
      <w:sz w:val="18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ascii="Arial" w:hAnsi="Arial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pTitle">
    <w:name w:val="Map Title"/>
    <w:basedOn w:val="Normal"/>
    <w:next w:val="Normal"/>
    <w:pPr>
      <w:spacing w:after="240"/>
    </w:pPr>
    <w:rPr>
      <w:rFonts w:ascii="Helvetica" w:hAnsi="Helvetica"/>
      <w:b/>
      <w:sz w:val="32"/>
    </w:rPr>
  </w:style>
  <w:style w:type="paragraph" w:customStyle="1" w:styleId="BlockLine">
    <w:name w:val="Block Line"/>
    <w:basedOn w:val="Normal"/>
    <w:next w:val="Normal"/>
    <w:pPr>
      <w:pBdr>
        <w:top w:val="single" w:sz="6" w:space="1" w:color="auto"/>
        <w:between w:val="single" w:sz="6" w:space="1" w:color="auto"/>
      </w:pBdr>
      <w:spacing w:before="240"/>
      <w:ind w:left="1700"/>
    </w:pPr>
    <w:rPr>
      <w:sz w:val="24"/>
    </w:rPr>
  </w:style>
  <w:style w:type="paragraph" w:customStyle="1" w:styleId="BlockLabel">
    <w:name w:val="Block Label"/>
    <w:basedOn w:val="Normal"/>
    <w:next w:val="Normal"/>
    <w:rPr>
      <w:b/>
      <w:sz w:val="22"/>
    </w:rPr>
  </w:style>
  <w:style w:type="paragraph" w:styleId="TOC2">
    <w:name w:val="toc 2"/>
    <w:basedOn w:val="Normal"/>
    <w:next w:val="Normal"/>
    <w:autoRedefine/>
    <w:semiHidden/>
    <w:pPr>
      <w:tabs>
        <w:tab w:val="right" w:leader="dot" w:pos="10368"/>
      </w:tabs>
    </w:pPr>
    <w:rPr>
      <w:smallCaps/>
    </w:rPr>
  </w:style>
  <w:style w:type="paragraph" w:styleId="BlockText">
    <w:name w:val="Block Text"/>
    <w:basedOn w:val="Normal"/>
    <w:semiHidden/>
    <w:rPr>
      <w:sz w:val="24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  <w:rPr>
      <w:sz w:val="24"/>
    </w:rPr>
  </w:style>
  <w:style w:type="character" w:styleId="PageNumber">
    <w:name w:val="page number"/>
    <w:basedOn w:val="DefaultParagraphFont"/>
    <w:semiHidden/>
  </w:style>
  <w:style w:type="paragraph" w:styleId="PlainText">
    <w:name w:val="Plain Text"/>
    <w:basedOn w:val="Normal"/>
    <w:semiHidden/>
    <w:rPr>
      <w:rFonts w:ascii="Courier New" w:hAnsi="Courier New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3122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31221"/>
    <w:rPr>
      <w:rFonts w:ascii="Tahoma" w:hAnsi="Tahoma" w:cs="Tahoma"/>
      <w:sz w:val="16"/>
      <w:szCs w:val="16"/>
    </w:rPr>
  </w:style>
  <w:style w:type="character" w:styleId="CommentReference">
    <w:name w:val="annotation reference"/>
    <w:uiPriority w:val="99"/>
    <w:semiHidden/>
    <w:unhideWhenUsed/>
    <w:rsid w:val="0020018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00184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0018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0018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200184"/>
    <w:rPr>
      <w:b/>
      <w:bCs/>
    </w:rPr>
  </w:style>
  <w:style w:type="paragraph" w:styleId="NormalWeb">
    <w:name w:val="Normal (Web)"/>
    <w:basedOn w:val="Normal"/>
    <w:uiPriority w:val="99"/>
    <w:unhideWhenUsed/>
    <w:rsid w:val="00010A82"/>
    <w:pPr>
      <w:spacing w:before="100" w:beforeAutospacing="1" w:after="100" w:afterAutospacing="1"/>
    </w:pPr>
    <w:rPr>
      <w:sz w:val="24"/>
      <w:szCs w:val="24"/>
    </w:rPr>
  </w:style>
  <w:style w:type="paragraph" w:styleId="Revision">
    <w:name w:val="Revision"/>
    <w:hidden/>
    <w:uiPriority w:val="99"/>
    <w:semiHidden/>
    <w:rsid w:val="004044E3"/>
  </w:style>
  <w:style w:type="character" w:customStyle="1" w:styleId="FooterChar">
    <w:name w:val="Footer Char"/>
    <w:link w:val="Footer"/>
    <w:uiPriority w:val="99"/>
    <w:rsid w:val="00E12E1A"/>
  </w:style>
  <w:style w:type="character" w:styleId="Hyperlink">
    <w:name w:val="Hyperlink"/>
    <w:basedOn w:val="DefaultParagraphFont"/>
    <w:uiPriority w:val="99"/>
    <w:semiHidden/>
    <w:unhideWhenUsed/>
    <w:rsid w:val="00FD381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57A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7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9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1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0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49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37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9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40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09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control" Target="activeX/activeX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wmf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24D7C156350B49B09C6208CEC14B45" ma:contentTypeVersion="13" ma:contentTypeDescription="Create a new document." ma:contentTypeScope="" ma:versionID="e6bedd0161385ad4cc45d4a1b599b829">
  <xsd:schema xmlns:xsd="http://www.w3.org/2001/XMLSchema" xmlns:xs="http://www.w3.org/2001/XMLSchema" xmlns:p="http://schemas.microsoft.com/office/2006/metadata/properties" xmlns:ns3="a017c71d-f7f5-415a-a277-bfe9bcd09233" xmlns:ns4="882140d6-0eee-4e00-901a-928a520c1b5c" targetNamespace="http://schemas.microsoft.com/office/2006/metadata/properties" ma:root="true" ma:fieldsID="fbe1b1377dd87d9120fcf16b632e0cba" ns3:_="" ns4:_="">
    <xsd:import namespace="a017c71d-f7f5-415a-a277-bfe9bcd09233"/>
    <xsd:import namespace="882140d6-0eee-4e00-901a-928a520c1b5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Tag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17c71d-f7f5-415a-a277-bfe9bcd092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Tags" ma:index="19" nillable="true" ma:displayName="Tags" ma:internalName="MediaServiceAutoTags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2140d6-0eee-4e00-901a-928a520c1b5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LongProperties xmlns="http://schemas.microsoft.com/office/2006/metadata/longProperties"/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5DB982-AB28-4FAB-808C-7DDFBC0731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17c71d-f7f5-415a-a277-bfe9bcd09233"/>
    <ds:schemaRef ds:uri="882140d6-0eee-4e00-901a-928a520c1b5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A40D66D-A1E4-471F-9FD4-C9B1FD2D774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7FB8DEF-8DB0-414B-8FC4-5107F599E4F9}">
  <ds:schemaRefs>
    <ds:schemaRef ds:uri="http://schemas.openxmlformats.org/package/2006/metadata/core-properties"/>
    <ds:schemaRef ds:uri="http://purl.org/dc/terms/"/>
    <ds:schemaRef ds:uri="http://schemas.microsoft.com/office/2006/documentManagement/types"/>
    <ds:schemaRef ds:uri="http://purl.org/dc/dcmitype/"/>
    <ds:schemaRef ds:uri="a017c71d-f7f5-415a-a277-bfe9bcd09233"/>
    <ds:schemaRef ds:uri="http://purl.org/dc/elements/1.1/"/>
    <ds:schemaRef ds:uri="http://schemas.microsoft.com/office/2006/metadata/properties"/>
    <ds:schemaRef ds:uri="http://schemas.microsoft.com/office/infopath/2007/PartnerControls"/>
    <ds:schemaRef ds:uri="882140d6-0eee-4e00-901a-928a520c1b5c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AFDE912E-4F6C-4F1D-B313-33F6F552CC84}">
  <ds:schemaRefs>
    <ds:schemaRef ds:uri="http://schemas.microsoft.com/office/2006/metadata/longProperties"/>
  </ds:schemaRefs>
</ds:datastoreItem>
</file>

<file path=customXml/itemProps5.xml><?xml version="1.0" encoding="utf-8"?>
<ds:datastoreItem xmlns:ds="http://schemas.openxmlformats.org/officeDocument/2006/customXml" ds:itemID="{85AF7C6B-4C96-4144-8559-B0690E131B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284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STRATEGY PLAN</vt:lpstr>
    </vt:vector>
  </TitlesOfParts>
  <Company>Ethicon Endo-Surgery, Inc.</Company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STRATEGY PLAN</dc:title>
  <dc:subject/>
  <dc:creator>michael walther</dc:creator>
  <cp:keywords/>
  <cp:lastModifiedBy>Gutierrez bueno sr, Felix [ETHUS]</cp:lastModifiedBy>
  <cp:revision>8</cp:revision>
  <cp:lastPrinted>2018-04-12T16:44:00Z</cp:lastPrinted>
  <dcterms:created xsi:type="dcterms:W3CDTF">2020-01-29T18:51:00Z</dcterms:created>
  <dcterms:modified xsi:type="dcterms:W3CDTF">2020-06-26T20:41:00Z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ondary Process Type">
    <vt:lpwstr/>
  </property>
  <property fmtid="{D5CDD505-2E9C-101B-9397-08002B2CF9AE}" pid="3" name="ContentType">
    <vt:lpwstr>Document</vt:lpwstr>
  </property>
  <property fmtid="{D5CDD505-2E9C-101B-9397-08002B2CF9AE}" pid="4" name="Primary Process Type">
    <vt:lpwstr/>
  </property>
  <property fmtid="{D5CDD505-2E9C-101B-9397-08002B2CF9AE}" pid="5" name="display_urn:schemas-microsoft-com:office:office#SharedWithUsers">
    <vt:lpwstr>Baah, Kofi [ETHUS];Canino, Paul [ETHUS];Thomas, Michael [ETHUS]</vt:lpwstr>
  </property>
  <property fmtid="{D5CDD505-2E9C-101B-9397-08002B2CF9AE}" pid="6" name="SharedWithUsers">
    <vt:lpwstr>27;#Baah, Kofi [ETHUS];#9;#Canino, Paul [ETHUS];#111;#Thomas, Michael [ETHUS]</vt:lpwstr>
  </property>
  <property fmtid="{D5CDD505-2E9C-101B-9397-08002B2CF9AE}" pid="7" name="ContentTypeId">
    <vt:lpwstr>0x0101002D24D7C156350B49B09C6208CEC14B45</vt:lpwstr>
  </property>
</Properties>
</file>