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09/08/2021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15/08/2021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Exploring more vegetation indices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ARVI - Literature Survey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ARVI - Literature Survey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4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cOWMuBoBh8F9Tph267wr3qVDXw==">AMUW2mUdYMloReDwWMrnKu4WvVwnipJDz9ENVWuEFTRMpBYcMK9473cM0DFn+ETjNc2XKGEkb5WcXYiSSNNG2cMAo+Pjgqb/EyJREehhtSXXTSTJF+PMgzU=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