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18/10/2021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24/10/2021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NDWI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with NDWI values as input to the models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the front-end for the website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the front-end for the website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Learning the basics of Flask for backe-end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TZWGAsPbfR718dFSOup/H6VEw==">AMUW2mVD/pcP6qmmcfOkHNRbTGQa6hd2Z73on/LuQOnJ8S0exZklD6nnpmNZBp5QUnmuDsUEIAogzLPqg9QzI1GKGhoIg2jCwJZrzovi9/mBvBTh1M74FjY=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