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E72996" w14:textId="49E87171" w:rsidR="00ED04E4" w:rsidRDefault="00093FEA" w:rsidP="00093FEA">
      <w:pPr>
        <w:jc w:val="center"/>
        <w:rPr>
          <w:b/>
          <w:bCs/>
          <w:sz w:val="44"/>
          <w:szCs w:val="44"/>
          <w:lang w:val="en-US"/>
        </w:rPr>
      </w:pPr>
      <w:r w:rsidRPr="00093FEA">
        <w:rPr>
          <w:b/>
          <w:bCs/>
          <w:sz w:val="44"/>
          <w:szCs w:val="44"/>
          <w:lang w:val="en-US"/>
        </w:rPr>
        <w:t>Password Writeback</w:t>
      </w:r>
    </w:p>
    <w:p w14:paraId="24B5E140" w14:textId="63319444" w:rsidR="00093FEA" w:rsidRDefault="00093FEA" w:rsidP="00093FEA">
      <w:pPr>
        <w:rPr>
          <w:sz w:val="28"/>
          <w:szCs w:val="28"/>
          <w:lang w:val="en-US"/>
        </w:rPr>
      </w:pPr>
      <w:r w:rsidRPr="00093FEA">
        <w:rPr>
          <w:sz w:val="28"/>
          <w:szCs w:val="28"/>
          <w:lang w:val="en-US"/>
        </w:rPr>
        <w:t>Password writeback can be used to synchronize password changes in Azure AD back to your on-premises AD DS environment. Azure AD Connect provides a secure mechanism to send these password changes back to an existing on-premises directory from Azure AD.</w:t>
      </w:r>
    </w:p>
    <w:p w14:paraId="577EE6CD" w14:textId="2A7E446A" w:rsidR="00093FEA" w:rsidRPr="00093FEA" w:rsidRDefault="00093FEA" w:rsidP="00093FEA">
      <w:pPr>
        <w:rPr>
          <w:b/>
          <w:bCs/>
          <w:sz w:val="28"/>
          <w:szCs w:val="28"/>
          <w:lang w:val="en-US"/>
        </w:rPr>
      </w:pPr>
      <w:r w:rsidRPr="00093FEA">
        <w:rPr>
          <w:b/>
          <w:bCs/>
          <w:sz w:val="28"/>
          <w:szCs w:val="28"/>
          <w:lang w:val="en-US"/>
        </w:rPr>
        <w:t>Prerequisites</w:t>
      </w:r>
      <w:r>
        <w:rPr>
          <w:b/>
          <w:bCs/>
          <w:sz w:val="28"/>
          <w:szCs w:val="28"/>
          <w:lang w:val="en-US"/>
        </w:rPr>
        <w:t>:</w:t>
      </w:r>
    </w:p>
    <w:p w14:paraId="0DCD0AC0" w14:textId="15522379" w:rsidR="00093FEA" w:rsidRDefault="00093FEA" w:rsidP="00093FEA">
      <w:pPr>
        <w:rPr>
          <w:sz w:val="28"/>
          <w:szCs w:val="28"/>
          <w:lang w:val="en-US"/>
        </w:rPr>
      </w:pPr>
      <w:r w:rsidRPr="00093FEA">
        <w:rPr>
          <w:sz w:val="28"/>
          <w:szCs w:val="28"/>
          <w:lang w:val="en-US"/>
        </w:rPr>
        <w:t>A working Azure AD tenant with at least an Azure AD Premium P1 or trial license enabled.</w:t>
      </w:r>
    </w:p>
    <w:p w14:paraId="07600EB5" w14:textId="15BAA8C5" w:rsidR="00093FEA" w:rsidRDefault="00093FEA" w:rsidP="00093FEA">
      <w:pPr>
        <w:rPr>
          <w:sz w:val="28"/>
          <w:szCs w:val="28"/>
          <w:lang w:val="en-US"/>
        </w:rPr>
      </w:pPr>
      <w:r w:rsidRPr="00093FEA">
        <w:rPr>
          <w:sz w:val="28"/>
          <w:szCs w:val="28"/>
          <w:lang w:val="en-US"/>
        </w:rPr>
        <w:t>Azure AD configured for self-service password reset</w:t>
      </w:r>
      <w:r>
        <w:rPr>
          <w:sz w:val="28"/>
          <w:szCs w:val="28"/>
          <w:lang w:val="en-US"/>
        </w:rPr>
        <w:t>.</w:t>
      </w:r>
    </w:p>
    <w:p w14:paraId="7345F69B" w14:textId="68EF746D" w:rsidR="00093FEA" w:rsidRDefault="00093FEA" w:rsidP="00093FEA">
      <w:pPr>
        <w:rPr>
          <w:sz w:val="28"/>
          <w:szCs w:val="28"/>
          <w:lang w:val="en-US"/>
        </w:rPr>
      </w:pPr>
      <w:r w:rsidRPr="00093FEA">
        <w:rPr>
          <w:sz w:val="28"/>
          <w:szCs w:val="28"/>
          <w:lang w:val="en-US"/>
        </w:rPr>
        <w:t>An existing on-premises AD DS environment configured with a current version of Azure AD Connect.</w:t>
      </w:r>
    </w:p>
    <w:p w14:paraId="5130CF3C" w14:textId="56728BD5" w:rsidR="00093FEA" w:rsidRDefault="00093FEA" w:rsidP="00093FEA">
      <w:pPr>
        <w:rPr>
          <w:sz w:val="28"/>
          <w:szCs w:val="28"/>
          <w:lang w:val="en-US"/>
        </w:rPr>
      </w:pPr>
      <w:r w:rsidRPr="00093FEA">
        <w:rPr>
          <w:sz w:val="28"/>
          <w:szCs w:val="28"/>
          <w:lang w:val="en-US"/>
        </w:rPr>
        <w:t xml:space="preserve">Azure AD Connect lets you synchronize users, groups, and </w:t>
      </w:r>
      <w:proofErr w:type="gramStart"/>
      <w:r w:rsidRPr="00093FEA">
        <w:rPr>
          <w:sz w:val="28"/>
          <w:szCs w:val="28"/>
          <w:lang w:val="en-US"/>
        </w:rPr>
        <w:t>credential</w:t>
      </w:r>
      <w:proofErr w:type="gramEnd"/>
      <w:r w:rsidRPr="00093FEA">
        <w:rPr>
          <w:sz w:val="28"/>
          <w:szCs w:val="28"/>
          <w:lang w:val="en-US"/>
        </w:rPr>
        <w:t xml:space="preserve"> between an on-premises AD DS environment and Azure AD. You typically install Azure AD Connect on a Windows Server 2016 or later computer that's joined to the on-premises AD DS domain.</w:t>
      </w:r>
    </w:p>
    <w:p w14:paraId="48BCC0A2" w14:textId="77777777" w:rsidR="00093FEA" w:rsidRDefault="00093FEA" w:rsidP="00093FEA">
      <w:pPr>
        <w:rPr>
          <w:sz w:val="28"/>
          <w:szCs w:val="28"/>
          <w:lang w:val="en-US"/>
        </w:rPr>
      </w:pPr>
    </w:p>
    <w:p w14:paraId="2E1D9195" w14:textId="44B0483F" w:rsidR="00093FEA" w:rsidRDefault="00093FEA" w:rsidP="00093FEA">
      <w:pPr>
        <w:rPr>
          <w:sz w:val="28"/>
          <w:szCs w:val="28"/>
          <w:lang w:val="en-US"/>
        </w:rPr>
      </w:pPr>
      <w:r w:rsidRPr="00093FEA">
        <w:rPr>
          <w:b/>
          <w:bCs/>
          <w:sz w:val="28"/>
          <w:szCs w:val="28"/>
          <w:lang w:val="en-US"/>
        </w:rPr>
        <w:t>Step 1:</w:t>
      </w:r>
      <w:r>
        <w:rPr>
          <w:sz w:val="28"/>
          <w:szCs w:val="28"/>
          <w:lang w:val="en-US"/>
        </w:rPr>
        <w:t xml:space="preserve"> Create on Prem Users and Sync that users to Azure Ad and Assign Azure P1 or P2 Licenses to the users make sure while creating users on-prem you should not </w:t>
      </w:r>
      <w:r w:rsidR="00512FB9">
        <w:rPr>
          <w:sz w:val="28"/>
          <w:szCs w:val="28"/>
          <w:lang w:val="en-US"/>
        </w:rPr>
        <w:t>assign any password policy to a user.</w:t>
      </w:r>
    </w:p>
    <w:p w14:paraId="0AA35435" w14:textId="06C9DBC9" w:rsidR="00512FB9" w:rsidRDefault="00512FB9" w:rsidP="00093FEA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9016924" wp14:editId="24E93E0C">
            <wp:extent cx="3413843" cy="3009900"/>
            <wp:effectExtent l="0" t="0" r="0" b="0"/>
            <wp:docPr id="158045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4539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17228" cy="301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C984D" w14:textId="77777777" w:rsidR="00093FEA" w:rsidRDefault="00093FEA" w:rsidP="00093FEA">
      <w:pPr>
        <w:rPr>
          <w:sz w:val="28"/>
          <w:szCs w:val="28"/>
          <w:lang w:val="en-US"/>
        </w:rPr>
      </w:pPr>
    </w:p>
    <w:p w14:paraId="39EB3825" w14:textId="162A2090" w:rsidR="00512FB9" w:rsidRDefault="00512FB9" w:rsidP="00093FEA">
      <w:pPr>
        <w:rPr>
          <w:sz w:val="28"/>
          <w:szCs w:val="28"/>
          <w:lang w:val="en-US"/>
        </w:rPr>
      </w:pPr>
      <w:r w:rsidRPr="00512FB9">
        <w:rPr>
          <w:b/>
          <w:bCs/>
          <w:sz w:val="28"/>
          <w:szCs w:val="28"/>
          <w:lang w:val="en-US"/>
        </w:rPr>
        <w:lastRenderedPageBreak/>
        <w:t>Step 2:</w:t>
      </w:r>
      <w:r>
        <w:rPr>
          <w:b/>
          <w:bCs/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Enable Self Service Password Reset for the Users that are Sync in Azure AD. For enabling SSPR go to Users</w:t>
      </w:r>
      <w:r w:rsidRPr="00512FB9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>Password Reset</w:t>
      </w:r>
      <w:r w:rsidRPr="00512FB9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>Properties.</w:t>
      </w:r>
    </w:p>
    <w:p w14:paraId="706884B2" w14:textId="4E68C62D" w:rsidR="00512FB9" w:rsidRPr="00512FB9" w:rsidRDefault="00512FB9" w:rsidP="00093FEA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48796AC" wp14:editId="0A2F4C88">
            <wp:extent cx="5731510" cy="4756150"/>
            <wp:effectExtent l="0" t="0" r="2540" b="6350"/>
            <wp:docPr id="1912444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4449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D1992" w14:textId="77777777" w:rsidR="00093FEA" w:rsidRDefault="00093FEA" w:rsidP="00093FEA">
      <w:pPr>
        <w:rPr>
          <w:sz w:val="28"/>
          <w:szCs w:val="28"/>
          <w:lang w:val="en-US"/>
        </w:rPr>
      </w:pPr>
    </w:p>
    <w:p w14:paraId="472A7F2C" w14:textId="77777777" w:rsidR="00093FEA" w:rsidRPr="00093FEA" w:rsidRDefault="00093FEA" w:rsidP="00093FEA">
      <w:pPr>
        <w:rPr>
          <w:sz w:val="28"/>
          <w:szCs w:val="28"/>
          <w:lang w:val="en-US"/>
        </w:rPr>
      </w:pPr>
    </w:p>
    <w:p w14:paraId="7F9E5472" w14:textId="0467A299" w:rsidR="00093FEA" w:rsidRDefault="00512FB9" w:rsidP="00093FEA">
      <w:pPr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Step 3: </w:t>
      </w:r>
      <w:r w:rsidRPr="00512FB9">
        <w:rPr>
          <w:sz w:val="28"/>
          <w:szCs w:val="28"/>
          <w:lang w:val="en-US"/>
        </w:rPr>
        <w:t xml:space="preserve">Assign certain permissions on the service account of </w:t>
      </w:r>
      <w:r w:rsidR="006B09CE" w:rsidRPr="00512FB9">
        <w:rPr>
          <w:sz w:val="28"/>
          <w:szCs w:val="28"/>
          <w:lang w:val="en-US"/>
        </w:rPr>
        <w:t>Azure Ad</w:t>
      </w:r>
      <w:r w:rsidRPr="00512FB9">
        <w:rPr>
          <w:sz w:val="28"/>
          <w:szCs w:val="28"/>
          <w:lang w:val="en-US"/>
        </w:rPr>
        <w:t xml:space="preserve"> Connect</w:t>
      </w:r>
    </w:p>
    <w:p w14:paraId="2F62212E" w14:textId="0FC3D1AE" w:rsidR="00512FB9" w:rsidRDefault="006B09CE" w:rsidP="00093FE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When </w:t>
      </w:r>
      <w:proofErr w:type="gramStart"/>
      <w:r>
        <w:rPr>
          <w:sz w:val="28"/>
          <w:szCs w:val="28"/>
          <w:lang w:val="en-US"/>
        </w:rPr>
        <w:t>we  install</w:t>
      </w:r>
      <w:proofErr w:type="gramEnd"/>
      <w:r>
        <w:rPr>
          <w:sz w:val="28"/>
          <w:szCs w:val="28"/>
          <w:lang w:val="en-US"/>
        </w:rPr>
        <w:t xml:space="preserve"> Azure Ad Connect one service account is created on On-prem and one is create on Azure Active Directory.</w:t>
      </w:r>
    </w:p>
    <w:p w14:paraId="03E42B9E" w14:textId="050EAE58" w:rsidR="006B09CE" w:rsidRDefault="006B09CE" w:rsidP="00093FE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Go to Active Directory users and Computer right click on Domain name and </w:t>
      </w:r>
      <w:proofErr w:type="gramStart"/>
      <w:r>
        <w:rPr>
          <w:sz w:val="28"/>
          <w:szCs w:val="28"/>
          <w:lang w:val="en-US"/>
        </w:rPr>
        <w:t>Find</w:t>
      </w:r>
      <w:proofErr w:type="gramEnd"/>
      <w:r>
        <w:rPr>
          <w:sz w:val="28"/>
          <w:szCs w:val="28"/>
          <w:lang w:val="en-US"/>
        </w:rPr>
        <w:t xml:space="preserve"> for service account </w:t>
      </w:r>
      <w:proofErr w:type="spellStart"/>
      <w:r>
        <w:rPr>
          <w:sz w:val="28"/>
          <w:szCs w:val="28"/>
          <w:lang w:val="en-US"/>
        </w:rPr>
        <w:t>Msol</w:t>
      </w:r>
      <w:proofErr w:type="spellEnd"/>
      <w:r>
        <w:rPr>
          <w:sz w:val="28"/>
          <w:szCs w:val="28"/>
          <w:lang w:val="en-US"/>
        </w:rPr>
        <w:t>.</w:t>
      </w:r>
    </w:p>
    <w:p w14:paraId="6A34531B" w14:textId="31C1DE17" w:rsidR="006B09CE" w:rsidRDefault="006B09CE" w:rsidP="00093FEA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571DD70" wp14:editId="2C4A8833">
            <wp:extent cx="5731510" cy="2934335"/>
            <wp:effectExtent l="0" t="0" r="2540" b="0"/>
            <wp:docPr id="325134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1345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33BB7" w14:textId="77777777" w:rsidR="006B09CE" w:rsidRDefault="006B09CE" w:rsidP="00093FEA">
      <w:pPr>
        <w:rPr>
          <w:sz w:val="28"/>
          <w:szCs w:val="28"/>
          <w:lang w:val="en-US"/>
        </w:rPr>
      </w:pPr>
    </w:p>
    <w:p w14:paraId="4F006006" w14:textId="4F42CCA4" w:rsidR="006B09CE" w:rsidRDefault="006B09CE" w:rsidP="00093FE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Click on MSOL service account and </w:t>
      </w:r>
      <w:proofErr w:type="gramStart"/>
      <w:r>
        <w:rPr>
          <w:sz w:val="28"/>
          <w:szCs w:val="28"/>
          <w:lang w:val="en-US"/>
        </w:rPr>
        <w:t>Go</w:t>
      </w:r>
      <w:proofErr w:type="gramEnd"/>
      <w:r>
        <w:rPr>
          <w:sz w:val="28"/>
          <w:szCs w:val="28"/>
          <w:lang w:val="en-US"/>
        </w:rPr>
        <w:t xml:space="preserve"> to security and click on Advance Options</w:t>
      </w:r>
    </w:p>
    <w:p w14:paraId="2781525E" w14:textId="1996DB5B" w:rsidR="006B09CE" w:rsidRDefault="006B09CE" w:rsidP="00093FEA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B6A01EF" wp14:editId="6AE1AB78">
            <wp:extent cx="5731510" cy="3736975"/>
            <wp:effectExtent l="0" t="0" r="2540" b="0"/>
            <wp:docPr id="5277770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77703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5A735" w14:textId="77777777" w:rsidR="006B09CE" w:rsidRDefault="006B09CE" w:rsidP="00093FEA">
      <w:pPr>
        <w:rPr>
          <w:sz w:val="28"/>
          <w:szCs w:val="28"/>
          <w:lang w:val="en-US"/>
        </w:rPr>
      </w:pPr>
    </w:p>
    <w:p w14:paraId="7E6A23E2" w14:textId="77777777" w:rsidR="006B09CE" w:rsidRDefault="006B09CE" w:rsidP="00093FEA">
      <w:pPr>
        <w:rPr>
          <w:sz w:val="28"/>
          <w:szCs w:val="28"/>
          <w:lang w:val="en-US"/>
        </w:rPr>
      </w:pPr>
    </w:p>
    <w:p w14:paraId="28E6B29B" w14:textId="77777777" w:rsidR="006B09CE" w:rsidRDefault="006B09CE" w:rsidP="00093FEA">
      <w:pPr>
        <w:rPr>
          <w:sz w:val="28"/>
          <w:szCs w:val="28"/>
          <w:lang w:val="en-US"/>
        </w:rPr>
      </w:pPr>
    </w:p>
    <w:p w14:paraId="094AE7B0" w14:textId="77777777" w:rsidR="006B09CE" w:rsidRDefault="006B09CE" w:rsidP="00093FEA">
      <w:pPr>
        <w:rPr>
          <w:sz w:val="28"/>
          <w:szCs w:val="28"/>
          <w:lang w:val="en-US"/>
        </w:rPr>
      </w:pPr>
    </w:p>
    <w:p w14:paraId="3483F0D0" w14:textId="476967DC" w:rsidR="006B09CE" w:rsidRDefault="006B09CE" w:rsidP="00093FE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After clicking on Advanced Go to add options and select user principal as MSOL Service account and </w:t>
      </w:r>
      <w:proofErr w:type="gramStart"/>
      <w:r>
        <w:rPr>
          <w:sz w:val="28"/>
          <w:szCs w:val="28"/>
          <w:lang w:val="en-US"/>
        </w:rPr>
        <w:t>Applies</w:t>
      </w:r>
      <w:proofErr w:type="gramEnd"/>
      <w:r>
        <w:rPr>
          <w:sz w:val="28"/>
          <w:szCs w:val="28"/>
          <w:lang w:val="en-US"/>
        </w:rPr>
        <w:t xml:space="preserve"> to: Descendant User Objects. And Type: Allow</w:t>
      </w:r>
    </w:p>
    <w:p w14:paraId="77CEC895" w14:textId="2161E811" w:rsidR="006B09CE" w:rsidRDefault="006B09CE" w:rsidP="00093FEA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410A3D3" wp14:editId="050391C9">
            <wp:extent cx="5731510" cy="3935730"/>
            <wp:effectExtent l="0" t="0" r="2540" b="7620"/>
            <wp:docPr id="11890294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02948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F4784" w14:textId="77777777" w:rsidR="006B09CE" w:rsidRDefault="006B09CE" w:rsidP="00093FEA">
      <w:pPr>
        <w:rPr>
          <w:sz w:val="28"/>
          <w:szCs w:val="28"/>
          <w:lang w:val="en-US"/>
        </w:rPr>
      </w:pPr>
    </w:p>
    <w:p w14:paraId="45BE1AEE" w14:textId="3EDDF2E6" w:rsidR="006B09CE" w:rsidRDefault="006B09CE" w:rsidP="00093FE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Now Select the Following Permissions:</w:t>
      </w:r>
    </w:p>
    <w:p w14:paraId="4919AE06" w14:textId="343EA6AE" w:rsidR="006B09CE" w:rsidRPr="006B09CE" w:rsidRDefault="006B09CE" w:rsidP="006B09CE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6B09CE">
        <w:rPr>
          <w:sz w:val="28"/>
          <w:szCs w:val="28"/>
          <w:lang w:val="en-US"/>
        </w:rPr>
        <w:t>Reset Password</w:t>
      </w:r>
    </w:p>
    <w:p w14:paraId="5CB24F54" w14:textId="6C140102" w:rsidR="006B09CE" w:rsidRPr="006B09CE" w:rsidRDefault="006B09CE" w:rsidP="006B09CE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6B09CE">
        <w:rPr>
          <w:sz w:val="28"/>
          <w:szCs w:val="28"/>
          <w:lang w:val="en-US"/>
        </w:rPr>
        <w:t>Change Password</w:t>
      </w:r>
    </w:p>
    <w:p w14:paraId="46493205" w14:textId="10247E20" w:rsidR="006B09CE" w:rsidRPr="006B09CE" w:rsidRDefault="006B09CE" w:rsidP="006B09CE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6B09CE">
        <w:rPr>
          <w:sz w:val="28"/>
          <w:szCs w:val="28"/>
          <w:lang w:val="en-US"/>
        </w:rPr>
        <w:t xml:space="preserve">Write lockout </w:t>
      </w:r>
      <w:proofErr w:type="gramStart"/>
      <w:r w:rsidRPr="006B09CE">
        <w:rPr>
          <w:sz w:val="28"/>
          <w:szCs w:val="28"/>
          <w:lang w:val="en-US"/>
        </w:rPr>
        <w:t>time</w:t>
      </w:r>
      <w:proofErr w:type="gramEnd"/>
    </w:p>
    <w:p w14:paraId="34B17A8D" w14:textId="4641F48C" w:rsidR="006B09CE" w:rsidRDefault="006B09CE" w:rsidP="006B09CE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6B09CE">
        <w:rPr>
          <w:sz w:val="28"/>
          <w:szCs w:val="28"/>
          <w:lang w:val="en-US"/>
        </w:rPr>
        <w:t xml:space="preserve">Write </w:t>
      </w:r>
      <w:proofErr w:type="gramStart"/>
      <w:r w:rsidRPr="006B09CE">
        <w:rPr>
          <w:sz w:val="28"/>
          <w:szCs w:val="28"/>
          <w:lang w:val="en-US"/>
        </w:rPr>
        <w:t>pwdlastse</w:t>
      </w:r>
      <w:r>
        <w:rPr>
          <w:sz w:val="28"/>
          <w:szCs w:val="28"/>
          <w:lang w:val="en-US"/>
        </w:rPr>
        <w:t>t</w:t>
      </w:r>
      <w:proofErr w:type="gramEnd"/>
    </w:p>
    <w:p w14:paraId="1506601C" w14:textId="13619885" w:rsidR="006B09CE" w:rsidRDefault="00D653BA" w:rsidP="006B09C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Now click on Apply and Ok.</w:t>
      </w:r>
    </w:p>
    <w:p w14:paraId="7EC9241E" w14:textId="77777777" w:rsidR="00D653BA" w:rsidRDefault="00D653BA" w:rsidP="006B09CE">
      <w:pPr>
        <w:rPr>
          <w:sz w:val="28"/>
          <w:szCs w:val="28"/>
          <w:lang w:val="en-US"/>
        </w:rPr>
      </w:pPr>
    </w:p>
    <w:p w14:paraId="6E153D3A" w14:textId="77777777" w:rsidR="00D653BA" w:rsidRDefault="00D653BA" w:rsidP="006B09CE">
      <w:pPr>
        <w:rPr>
          <w:sz w:val="28"/>
          <w:szCs w:val="28"/>
          <w:lang w:val="en-US"/>
        </w:rPr>
      </w:pPr>
    </w:p>
    <w:p w14:paraId="49ACA47C" w14:textId="77777777" w:rsidR="00D653BA" w:rsidRDefault="00D653BA" w:rsidP="006B09CE">
      <w:pPr>
        <w:rPr>
          <w:sz w:val="28"/>
          <w:szCs w:val="28"/>
          <w:lang w:val="en-US"/>
        </w:rPr>
      </w:pPr>
    </w:p>
    <w:p w14:paraId="49C52DAE" w14:textId="77777777" w:rsidR="00D653BA" w:rsidRDefault="00D653BA" w:rsidP="006B09CE">
      <w:pPr>
        <w:rPr>
          <w:sz w:val="28"/>
          <w:szCs w:val="28"/>
          <w:lang w:val="en-US"/>
        </w:rPr>
      </w:pPr>
    </w:p>
    <w:p w14:paraId="501F75C2" w14:textId="77777777" w:rsidR="00D653BA" w:rsidRDefault="00D653BA" w:rsidP="006B09CE">
      <w:pPr>
        <w:rPr>
          <w:sz w:val="28"/>
          <w:szCs w:val="28"/>
          <w:lang w:val="en-US"/>
        </w:rPr>
      </w:pPr>
    </w:p>
    <w:p w14:paraId="1E2D9C96" w14:textId="77777777" w:rsidR="00D653BA" w:rsidRDefault="00D653BA" w:rsidP="006B09CE">
      <w:pPr>
        <w:rPr>
          <w:sz w:val="28"/>
          <w:szCs w:val="28"/>
          <w:lang w:val="en-US"/>
        </w:rPr>
      </w:pPr>
    </w:p>
    <w:p w14:paraId="71BF8F78" w14:textId="7E97DF28" w:rsidR="00D653BA" w:rsidRDefault="00D653BA" w:rsidP="006B09CE">
      <w:pPr>
        <w:rPr>
          <w:sz w:val="28"/>
          <w:szCs w:val="28"/>
          <w:lang w:val="en-US"/>
        </w:rPr>
      </w:pPr>
      <w:r w:rsidRPr="00D653BA">
        <w:rPr>
          <w:b/>
          <w:bCs/>
          <w:sz w:val="28"/>
          <w:szCs w:val="28"/>
          <w:lang w:val="en-US"/>
        </w:rPr>
        <w:lastRenderedPageBreak/>
        <w:t>Step 4:</w:t>
      </w:r>
      <w:r>
        <w:rPr>
          <w:sz w:val="28"/>
          <w:szCs w:val="28"/>
          <w:lang w:val="en-US"/>
        </w:rPr>
        <w:t xml:space="preserve"> Now we </w:t>
      </w:r>
      <w:proofErr w:type="gramStart"/>
      <w:r>
        <w:rPr>
          <w:sz w:val="28"/>
          <w:szCs w:val="28"/>
          <w:lang w:val="en-US"/>
        </w:rPr>
        <w:t>have to</w:t>
      </w:r>
      <w:proofErr w:type="gramEnd"/>
      <w:r>
        <w:rPr>
          <w:sz w:val="28"/>
          <w:szCs w:val="28"/>
          <w:lang w:val="en-US"/>
        </w:rPr>
        <w:t xml:space="preserve"> make certain changes in Group Policy Management</w:t>
      </w:r>
    </w:p>
    <w:p w14:paraId="25AA9D64" w14:textId="77777777" w:rsidR="00D653BA" w:rsidRDefault="00D653BA" w:rsidP="006B09CE">
      <w:pPr>
        <w:rPr>
          <w:sz w:val="28"/>
          <w:szCs w:val="28"/>
          <w:lang w:val="en-US"/>
        </w:rPr>
      </w:pPr>
    </w:p>
    <w:p w14:paraId="40C6F252" w14:textId="68E2D07D" w:rsidR="00D653BA" w:rsidRDefault="00D653BA" w:rsidP="006B09C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Right Click on Default Domain Policy and Click on Edit:</w:t>
      </w:r>
    </w:p>
    <w:p w14:paraId="24DCA835" w14:textId="2F3C5DD2" w:rsidR="00D653BA" w:rsidRPr="006B09CE" w:rsidRDefault="00D653BA" w:rsidP="006B09CE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9E80A45" wp14:editId="2191B23E">
            <wp:extent cx="5731510" cy="2692400"/>
            <wp:effectExtent l="0" t="0" r="2540" b="0"/>
            <wp:docPr id="2830102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01022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8B477" w14:textId="77777777" w:rsidR="006B09CE" w:rsidRDefault="006B09CE" w:rsidP="00093FEA">
      <w:pPr>
        <w:rPr>
          <w:sz w:val="28"/>
          <w:szCs w:val="28"/>
          <w:lang w:val="en-US"/>
        </w:rPr>
      </w:pPr>
    </w:p>
    <w:p w14:paraId="61D8E36F" w14:textId="7C4DE258" w:rsidR="00D653BA" w:rsidRDefault="00D653BA" w:rsidP="00093FE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Under Computer Configuration expand Policy </w:t>
      </w:r>
      <w:r w:rsidRPr="00D653BA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>Windows Settings</w:t>
      </w:r>
      <w:r w:rsidRPr="00D653BA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>Security Settings</w:t>
      </w:r>
      <w:r w:rsidRPr="00D653BA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>Account Policies</w:t>
      </w:r>
      <w:r w:rsidRPr="00D653BA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>Password Policy this is the password policy for On-prem Active Directory set minimum password age = 0.</w:t>
      </w:r>
    </w:p>
    <w:p w14:paraId="0A647204" w14:textId="26A4322C" w:rsidR="00D653BA" w:rsidRDefault="00D653BA" w:rsidP="00093FE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This password policy will be applicable to Azure Ad when the users are sync.</w:t>
      </w:r>
    </w:p>
    <w:p w14:paraId="2C853CA0" w14:textId="77777777" w:rsidR="00D653BA" w:rsidRDefault="00D653BA" w:rsidP="00093FEA">
      <w:pPr>
        <w:rPr>
          <w:sz w:val="28"/>
          <w:szCs w:val="28"/>
          <w:lang w:val="en-US"/>
        </w:rPr>
      </w:pPr>
    </w:p>
    <w:p w14:paraId="04429E9D" w14:textId="78262F9B" w:rsidR="00D653BA" w:rsidRDefault="00D653BA" w:rsidP="00093FEA">
      <w:pPr>
        <w:rPr>
          <w:sz w:val="28"/>
          <w:szCs w:val="28"/>
          <w:lang w:val="en-US"/>
        </w:rPr>
      </w:pPr>
      <w:r w:rsidRPr="00D653BA">
        <w:rPr>
          <w:b/>
          <w:bCs/>
          <w:sz w:val="28"/>
          <w:szCs w:val="28"/>
          <w:lang w:val="en-US"/>
        </w:rPr>
        <w:t>Step 5:</w:t>
      </w:r>
      <w:r>
        <w:rPr>
          <w:b/>
          <w:bCs/>
          <w:sz w:val="28"/>
          <w:szCs w:val="28"/>
          <w:lang w:val="en-US"/>
        </w:rPr>
        <w:t xml:space="preserve"> </w:t>
      </w:r>
      <w:r w:rsidRPr="00D653BA">
        <w:rPr>
          <w:sz w:val="28"/>
          <w:szCs w:val="28"/>
          <w:lang w:val="en-US"/>
        </w:rPr>
        <w:t xml:space="preserve">Now open Azure AD Connect and click on configure and customize synchronization options </w:t>
      </w:r>
      <w:r>
        <w:rPr>
          <w:sz w:val="28"/>
          <w:szCs w:val="28"/>
          <w:lang w:val="en-US"/>
        </w:rPr>
        <w:t xml:space="preserve">click on next type password for Azure AD in optional features check for Password Writeback feature. </w:t>
      </w:r>
    </w:p>
    <w:p w14:paraId="0F9F62C9" w14:textId="2C06FC69" w:rsidR="002402CC" w:rsidRDefault="002402CC" w:rsidP="00093FEA">
      <w:pPr>
        <w:rPr>
          <w:sz w:val="28"/>
          <w:szCs w:val="28"/>
          <w:lang w:val="en-US"/>
        </w:rPr>
      </w:pPr>
      <w:r w:rsidRPr="002402CC">
        <w:rPr>
          <w:b/>
          <w:bCs/>
          <w:sz w:val="28"/>
          <w:szCs w:val="28"/>
          <w:lang w:val="en-US"/>
        </w:rPr>
        <w:t>Step 6:</w:t>
      </w:r>
      <w:r>
        <w:rPr>
          <w:sz w:val="28"/>
          <w:szCs w:val="28"/>
          <w:lang w:val="en-US"/>
        </w:rPr>
        <w:t xml:space="preserve"> Go to Azure Portal Users</w:t>
      </w:r>
      <w:r w:rsidRPr="002402CC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Click on Password Reset </w:t>
      </w:r>
      <w:r w:rsidRPr="002402CC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Go to on-premises </w:t>
      </w:r>
      <w:proofErr w:type="gramStart"/>
      <w:r>
        <w:rPr>
          <w:sz w:val="28"/>
          <w:szCs w:val="28"/>
          <w:lang w:val="en-US"/>
        </w:rPr>
        <w:t>Integration  and</w:t>
      </w:r>
      <w:proofErr w:type="gramEnd"/>
      <w:r>
        <w:rPr>
          <w:sz w:val="28"/>
          <w:szCs w:val="28"/>
          <w:lang w:val="en-US"/>
        </w:rPr>
        <w:t xml:space="preserve"> make some changes and click on save.</w:t>
      </w:r>
    </w:p>
    <w:p w14:paraId="506C0A80" w14:textId="724BC9EE" w:rsidR="002402CC" w:rsidRPr="00D653BA" w:rsidRDefault="002402CC" w:rsidP="00093FEA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08EAE2A" wp14:editId="43927815">
            <wp:extent cx="5731510" cy="3418205"/>
            <wp:effectExtent l="0" t="0" r="2540" b="0"/>
            <wp:docPr id="1434785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7856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682F8" w14:textId="77777777" w:rsidR="00D653BA" w:rsidRPr="00512FB9" w:rsidRDefault="00D653BA" w:rsidP="00093FEA">
      <w:pPr>
        <w:rPr>
          <w:sz w:val="28"/>
          <w:szCs w:val="28"/>
          <w:lang w:val="en-US"/>
        </w:rPr>
      </w:pPr>
    </w:p>
    <w:p w14:paraId="72D71E84" w14:textId="59A39108" w:rsidR="00512FB9" w:rsidRDefault="002402CC" w:rsidP="00093FEA">
      <w:pPr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Step 7:</w:t>
      </w:r>
      <w:r>
        <w:rPr>
          <w:sz w:val="28"/>
          <w:szCs w:val="28"/>
          <w:lang w:val="en-US"/>
        </w:rPr>
        <w:t xml:space="preserve"> Login to portal.office.com with the created user and try to change password for the following account.</w:t>
      </w:r>
    </w:p>
    <w:p w14:paraId="7F7BC5FB" w14:textId="77777777" w:rsidR="00AA2E23" w:rsidRDefault="00AA2E23" w:rsidP="00093FEA">
      <w:pPr>
        <w:rPr>
          <w:sz w:val="28"/>
          <w:szCs w:val="28"/>
          <w:lang w:val="en-US"/>
        </w:rPr>
      </w:pPr>
    </w:p>
    <w:p w14:paraId="73E41847" w14:textId="0909A26D" w:rsidR="00AA2E23" w:rsidRDefault="00AA2E23" w:rsidP="00093FEA">
      <w:pPr>
        <w:rPr>
          <w:sz w:val="28"/>
          <w:szCs w:val="28"/>
          <w:lang w:val="en-US"/>
        </w:rPr>
      </w:pPr>
      <w:r w:rsidRPr="00AA2E23">
        <w:rPr>
          <w:b/>
          <w:bCs/>
          <w:sz w:val="28"/>
          <w:szCs w:val="28"/>
          <w:lang w:val="en-US"/>
        </w:rPr>
        <w:t>Step 8:</w:t>
      </w:r>
      <w:r>
        <w:rPr>
          <w:sz w:val="28"/>
          <w:szCs w:val="28"/>
          <w:lang w:val="en-US"/>
        </w:rPr>
        <w:t xml:space="preserve"> Go the Event viewer logs in Windows Logs</w:t>
      </w:r>
      <w:r w:rsidRPr="00AA2E23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Application </w:t>
      </w:r>
      <w:r w:rsidRPr="00AA2E23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>Password Reset Service.</w:t>
      </w:r>
    </w:p>
    <w:p w14:paraId="4F2F3676" w14:textId="4C8A4F2F" w:rsidR="00AA2E23" w:rsidRDefault="00AA2E23" w:rsidP="00093FEA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10C9EBB" wp14:editId="74AC3DDA">
            <wp:extent cx="5731510" cy="2917190"/>
            <wp:effectExtent l="0" t="0" r="2540" b="0"/>
            <wp:docPr id="7147272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72728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1B5CE" w14:textId="31F8466D" w:rsidR="00AA2E23" w:rsidRPr="002402CC" w:rsidRDefault="00AA2E23" w:rsidP="00093FE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Here you can see password has also been changed for On-prem active directory.</w:t>
      </w:r>
    </w:p>
    <w:sectPr w:rsidR="00AA2E23" w:rsidRPr="002402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BFE4B31"/>
    <w:multiLevelType w:val="hybridMultilevel"/>
    <w:tmpl w:val="B2D66B0E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627626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3FEA"/>
    <w:rsid w:val="00093FEA"/>
    <w:rsid w:val="002402CC"/>
    <w:rsid w:val="00512FB9"/>
    <w:rsid w:val="006B09CE"/>
    <w:rsid w:val="00AA2E23"/>
    <w:rsid w:val="00B65BE8"/>
    <w:rsid w:val="00D653BA"/>
    <w:rsid w:val="00ED04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201B17"/>
  <w15:chartTrackingRefBased/>
  <w15:docId w15:val="{4F87B4DC-87E3-42BD-885C-546CCC6167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09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6</Pages>
  <Words>421</Words>
  <Characters>2404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Ishan Kansara</dc:creator>
  <cp:keywords/>
  <dc:description/>
  <cp:lastModifiedBy>Ishan Kansara</cp:lastModifiedBy>
  <cp:revision>1</cp:revision>
  <dcterms:created xsi:type="dcterms:W3CDTF">2023-07-29T10:15:00Z</dcterms:created>
  <dcterms:modified xsi:type="dcterms:W3CDTF">2023-07-29T11:11:00Z</dcterms:modified>
</cp:coreProperties>
</file>