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E706" w14:textId="61CD9A22" w:rsidR="003E2029" w:rsidRPr="007A005F" w:rsidRDefault="007C7B83" w:rsidP="007A005F">
      <w:pPr>
        <w:spacing w:after="0" w:line="288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CYT230-</w:t>
      </w:r>
      <w:r w:rsidR="004A66F7" w:rsidRPr="007A005F">
        <w:rPr>
          <w:rFonts w:ascii="Arial" w:hAnsi="Arial" w:cs="Arial"/>
          <w:b/>
          <w:bCs/>
          <w:sz w:val="32"/>
          <w:szCs w:val="32"/>
        </w:rPr>
        <w:t>Mobile Application Security Assessment</w:t>
      </w:r>
    </w:p>
    <w:p w14:paraId="11371F6F" w14:textId="41C400AE" w:rsidR="000B2CE5" w:rsidRPr="007A005F" w:rsidRDefault="007C7B83" w:rsidP="007A005F">
      <w:pPr>
        <w:spacing w:after="0" w:line="288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Lab</w:t>
      </w:r>
      <w:r w:rsidR="00D120EE" w:rsidRPr="007A005F">
        <w:rPr>
          <w:rFonts w:ascii="Arial" w:hAnsi="Arial" w:cs="Arial"/>
          <w:b/>
          <w:bCs/>
          <w:sz w:val="32"/>
          <w:szCs w:val="32"/>
        </w:rPr>
        <w:t xml:space="preserve"> 2</w:t>
      </w:r>
      <w:r w:rsidR="003E2029" w:rsidRPr="007A005F">
        <w:rPr>
          <w:rFonts w:ascii="Arial" w:hAnsi="Arial" w:cs="Arial"/>
          <w:b/>
          <w:bCs/>
          <w:sz w:val="32"/>
          <w:szCs w:val="32"/>
        </w:rPr>
        <w:t xml:space="preserve">: </w:t>
      </w:r>
      <w:r w:rsidR="00D120EE" w:rsidRPr="007A005F">
        <w:rPr>
          <w:rFonts w:ascii="Arial" w:hAnsi="Arial" w:cs="Arial"/>
          <w:b/>
          <w:bCs/>
          <w:sz w:val="32"/>
          <w:szCs w:val="32"/>
        </w:rPr>
        <w:t>Burp Suite</w:t>
      </w:r>
    </w:p>
    <w:p w14:paraId="332460F8" w14:textId="77777777" w:rsidR="005A22DC" w:rsidRPr="007A005F" w:rsidRDefault="005A22DC" w:rsidP="007A005F">
      <w:pPr>
        <w:spacing w:after="0" w:line="288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CA"/>
        </w:rPr>
        <w:id w:val="34175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CCDEC0" w14:textId="31B74913" w:rsidR="005A22DC" w:rsidRPr="007A005F" w:rsidRDefault="005A22DC" w:rsidP="007A005F">
          <w:pPr>
            <w:pStyle w:val="TOCHeading"/>
            <w:spacing w:before="0" w:line="288" w:lineRule="auto"/>
            <w:rPr>
              <w:rFonts w:ascii="Arial" w:hAnsi="Arial" w:cs="Arial"/>
            </w:rPr>
          </w:pPr>
          <w:r w:rsidRPr="007A005F">
            <w:rPr>
              <w:rFonts w:ascii="Arial" w:hAnsi="Arial" w:cs="Arial"/>
            </w:rPr>
            <w:t>Table of Contents</w:t>
          </w:r>
        </w:p>
        <w:p w14:paraId="1AD27F4D" w14:textId="61C676AB" w:rsidR="009912AA" w:rsidRDefault="005A22D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r w:rsidRPr="007A005F">
            <w:rPr>
              <w:rFonts w:ascii="Arial" w:hAnsi="Arial" w:cs="Arial"/>
            </w:rPr>
            <w:fldChar w:fldCharType="begin"/>
          </w:r>
          <w:r w:rsidRPr="007A005F">
            <w:rPr>
              <w:rFonts w:ascii="Arial" w:hAnsi="Arial" w:cs="Arial"/>
            </w:rPr>
            <w:instrText xml:space="preserve"> TOC \o "1-3" \h \z \u </w:instrText>
          </w:r>
          <w:r w:rsidRPr="007A005F">
            <w:rPr>
              <w:rFonts w:ascii="Arial" w:hAnsi="Arial" w:cs="Arial"/>
            </w:rPr>
            <w:fldChar w:fldCharType="separate"/>
          </w:r>
          <w:hyperlink w:anchor="_Toc166764850" w:history="1">
            <w:r w:rsidR="009912AA" w:rsidRPr="004D327A">
              <w:rPr>
                <w:rStyle w:val="Hyperlink"/>
                <w:rFonts w:ascii="Arial" w:hAnsi="Arial" w:cs="Arial"/>
                <w:b/>
                <w:bCs/>
                <w:noProof/>
              </w:rPr>
              <w:t>Objective</w:t>
            </w:r>
            <w:r w:rsidR="009912AA">
              <w:rPr>
                <w:noProof/>
                <w:webHidden/>
              </w:rPr>
              <w:tab/>
            </w:r>
            <w:r w:rsidR="009912AA">
              <w:rPr>
                <w:noProof/>
                <w:webHidden/>
              </w:rPr>
              <w:fldChar w:fldCharType="begin"/>
            </w:r>
            <w:r w:rsidR="009912AA">
              <w:rPr>
                <w:noProof/>
                <w:webHidden/>
              </w:rPr>
              <w:instrText xml:space="preserve"> PAGEREF _Toc166764850 \h </w:instrText>
            </w:r>
            <w:r w:rsidR="009912AA">
              <w:rPr>
                <w:noProof/>
                <w:webHidden/>
              </w:rPr>
            </w:r>
            <w:r w:rsidR="009912AA">
              <w:rPr>
                <w:noProof/>
                <w:webHidden/>
              </w:rPr>
              <w:fldChar w:fldCharType="separate"/>
            </w:r>
            <w:r w:rsidR="009912AA">
              <w:rPr>
                <w:noProof/>
                <w:webHidden/>
              </w:rPr>
              <w:t>2</w:t>
            </w:r>
            <w:r w:rsidR="009912AA">
              <w:rPr>
                <w:noProof/>
                <w:webHidden/>
              </w:rPr>
              <w:fldChar w:fldCharType="end"/>
            </w:r>
          </w:hyperlink>
        </w:p>
        <w:p w14:paraId="186A6A31" w14:textId="7F23D3FA" w:rsidR="009912AA" w:rsidRDefault="006B7A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66764851" w:history="1">
            <w:r w:rsidR="009912AA" w:rsidRPr="004D327A">
              <w:rPr>
                <w:rStyle w:val="Hyperlink"/>
                <w:rFonts w:ascii="Arial" w:hAnsi="Arial" w:cs="Arial"/>
                <w:b/>
                <w:bCs/>
                <w:noProof/>
              </w:rPr>
              <w:t>Requirements</w:t>
            </w:r>
            <w:r w:rsidR="009912AA">
              <w:rPr>
                <w:noProof/>
                <w:webHidden/>
              </w:rPr>
              <w:tab/>
            </w:r>
            <w:r w:rsidR="009912AA">
              <w:rPr>
                <w:noProof/>
                <w:webHidden/>
              </w:rPr>
              <w:fldChar w:fldCharType="begin"/>
            </w:r>
            <w:r w:rsidR="009912AA">
              <w:rPr>
                <w:noProof/>
                <w:webHidden/>
              </w:rPr>
              <w:instrText xml:space="preserve"> PAGEREF _Toc166764851 \h </w:instrText>
            </w:r>
            <w:r w:rsidR="009912AA">
              <w:rPr>
                <w:noProof/>
                <w:webHidden/>
              </w:rPr>
            </w:r>
            <w:r w:rsidR="009912AA">
              <w:rPr>
                <w:noProof/>
                <w:webHidden/>
              </w:rPr>
              <w:fldChar w:fldCharType="separate"/>
            </w:r>
            <w:r w:rsidR="009912AA">
              <w:rPr>
                <w:noProof/>
                <w:webHidden/>
              </w:rPr>
              <w:t>2</w:t>
            </w:r>
            <w:r w:rsidR="009912AA">
              <w:rPr>
                <w:noProof/>
                <w:webHidden/>
              </w:rPr>
              <w:fldChar w:fldCharType="end"/>
            </w:r>
          </w:hyperlink>
        </w:p>
        <w:p w14:paraId="45789CA3" w14:textId="15D95F80" w:rsidR="009912AA" w:rsidRDefault="006B7A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66764852" w:history="1">
            <w:r w:rsidR="009912AA" w:rsidRPr="004D327A">
              <w:rPr>
                <w:rStyle w:val="Hyperlink"/>
                <w:rFonts w:ascii="Arial" w:hAnsi="Arial" w:cs="Arial"/>
                <w:b/>
                <w:bCs/>
                <w:noProof/>
              </w:rPr>
              <w:t>Report requirements</w:t>
            </w:r>
            <w:r w:rsidR="009912AA">
              <w:rPr>
                <w:noProof/>
                <w:webHidden/>
              </w:rPr>
              <w:tab/>
            </w:r>
            <w:r w:rsidR="009912AA">
              <w:rPr>
                <w:noProof/>
                <w:webHidden/>
              </w:rPr>
              <w:fldChar w:fldCharType="begin"/>
            </w:r>
            <w:r w:rsidR="009912AA">
              <w:rPr>
                <w:noProof/>
                <w:webHidden/>
              </w:rPr>
              <w:instrText xml:space="preserve"> PAGEREF _Toc166764852 \h </w:instrText>
            </w:r>
            <w:r w:rsidR="009912AA">
              <w:rPr>
                <w:noProof/>
                <w:webHidden/>
              </w:rPr>
            </w:r>
            <w:r w:rsidR="009912AA">
              <w:rPr>
                <w:noProof/>
                <w:webHidden/>
              </w:rPr>
              <w:fldChar w:fldCharType="separate"/>
            </w:r>
            <w:r w:rsidR="009912AA">
              <w:rPr>
                <w:noProof/>
                <w:webHidden/>
              </w:rPr>
              <w:t>2</w:t>
            </w:r>
            <w:r w:rsidR="009912AA">
              <w:rPr>
                <w:noProof/>
                <w:webHidden/>
              </w:rPr>
              <w:fldChar w:fldCharType="end"/>
            </w:r>
          </w:hyperlink>
        </w:p>
        <w:p w14:paraId="3F1DF3F4" w14:textId="1F58F850" w:rsidR="009912AA" w:rsidRDefault="006B7A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166764853" w:history="1">
            <w:r w:rsidR="009912AA" w:rsidRPr="004D327A">
              <w:rPr>
                <w:rStyle w:val="Hyperlink"/>
                <w:rFonts w:ascii="Arial" w:hAnsi="Arial" w:cs="Arial"/>
                <w:b/>
                <w:bCs/>
                <w:noProof/>
              </w:rPr>
              <w:t>Instruction</w:t>
            </w:r>
            <w:r w:rsidR="009912AA">
              <w:rPr>
                <w:noProof/>
                <w:webHidden/>
              </w:rPr>
              <w:tab/>
            </w:r>
            <w:r w:rsidR="009912AA">
              <w:rPr>
                <w:noProof/>
                <w:webHidden/>
              </w:rPr>
              <w:fldChar w:fldCharType="begin"/>
            </w:r>
            <w:r w:rsidR="009912AA">
              <w:rPr>
                <w:noProof/>
                <w:webHidden/>
              </w:rPr>
              <w:instrText xml:space="preserve"> PAGEREF _Toc166764853 \h </w:instrText>
            </w:r>
            <w:r w:rsidR="009912AA">
              <w:rPr>
                <w:noProof/>
                <w:webHidden/>
              </w:rPr>
            </w:r>
            <w:r w:rsidR="009912AA">
              <w:rPr>
                <w:noProof/>
                <w:webHidden/>
              </w:rPr>
              <w:fldChar w:fldCharType="separate"/>
            </w:r>
            <w:r w:rsidR="009912AA">
              <w:rPr>
                <w:noProof/>
                <w:webHidden/>
              </w:rPr>
              <w:t>2</w:t>
            </w:r>
            <w:r w:rsidR="009912AA">
              <w:rPr>
                <w:noProof/>
                <w:webHidden/>
              </w:rPr>
              <w:fldChar w:fldCharType="end"/>
            </w:r>
          </w:hyperlink>
        </w:p>
        <w:p w14:paraId="6E8A40F1" w14:textId="7B24B034" w:rsidR="005A22DC" w:rsidRPr="007A005F" w:rsidRDefault="005A22DC" w:rsidP="007A005F">
          <w:pPr>
            <w:spacing w:after="0" w:line="288" w:lineRule="auto"/>
            <w:rPr>
              <w:rFonts w:ascii="Arial" w:hAnsi="Arial" w:cs="Arial"/>
            </w:rPr>
          </w:pPr>
          <w:r w:rsidRPr="007A005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AA4C05B" w14:textId="140364F1" w:rsidR="00377E60" w:rsidRPr="007A005F" w:rsidRDefault="00377E60" w:rsidP="007A005F">
      <w:pPr>
        <w:spacing w:after="0" w:line="288" w:lineRule="auto"/>
        <w:rPr>
          <w:rFonts w:ascii="Arial" w:hAnsi="Arial" w:cs="Arial"/>
          <w:b/>
          <w:bCs/>
          <w:sz w:val="24"/>
          <w:szCs w:val="24"/>
        </w:rPr>
      </w:pPr>
      <w:r w:rsidRPr="007A005F">
        <w:rPr>
          <w:rFonts w:ascii="Arial" w:hAnsi="Arial" w:cs="Arial"/>
          <w:b/>
          <w:bCs/>
          <w:sz w:val="24"/>
          <w:szCs w:val="24"/>
        </w:rPr>
        <w:br w:type="page"/>
      </w:r>
    </w:p>
    <w:p w14:paraId="12E2E398" w14:textId="6D740A52" w:rsidR="000B2CE5" w:rsidRPr="007A005F" w:rsidRDefault="000B2CE5" w:rsidP="007A005F">
      <w:pPr>
        <w:spacing w:after="0" w:line="288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0" w:name="_Toc166764850"/>
      <w:r w:rsidRPr="007A005F">
        <w:rPr>
          <w:rFonts w:ascii="Arial" w:hAnsi="Arial" w:cs="Arial"/>
          <w:b/>
          <w:bCs/>
          <w:sz w:val="24"/>
          <w:szCs w:val="24"/>
        </w:rPr>
        <w:lastRenderedPageBreak/>
        <w:t>Objective</w:t>
      </w:r>
      <w:bookmarkEnd w:id="0"/>
    </w:p>
    <w:p w14:paraId="708C4A0E" w14:textId="693D542A" w:rsidR="00A63465" w:rsidRPr="007A005F" w:rsidRDefault="000B2CE5" w:rsidP="007A005F">
      <w:pPr>
        <w:spacing w:after="0" w:line="288" w:lineRule="auto"/>
        <w:jc w:val="both"/>
        <w:rPr>
          <w:rFonts w:ascii="Arial" w:hAnsi="Arial" w:cs="Arial"/>
          <w:sz w:val="24"/>
          <w:szCs w:val="24"/>
        </w:rPr>
      </w:pPr>
      <w:r w:rsidRPr="007A005F">
        <w:rPr>
          <w:rFonts w:ascii="Arial" w:hAnsi="Arial" w:cs="Arial"/>
          <w:sz w:val="24"/>
          <w:szCs w:val="24"/>
        </w:rPr>
        <w:t xml:space="preserve">In this lab experiment the students will </w:t>
      </w:r>
      <w:r w:rsidR="00D120EE" w:rsidRPr="007A005F">
        <w:rPr>
          <w:rFonts w:ascii="Arial" w:hAnsi="Arial" w:cs="Arial"/>
          <w:sz w:val="24"/>
          <w:szCs w:val="24"/>
        </w:rPr>
        <w:t>learn to use Burp Suite in mobile application environment to intercept the traffic by using man-in-the-middle attack and to detect SSL certificate validation errors.</w:t>
      </w:r>
    </w:p>
    <w:p w14:paraId="689A439B" w14:textId="77777777" w:rsidR="000B2CE5" w:rsidRPr="007A005F" w:rsidRDefault="000B2CE5" w:rsidP="007A005F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7B23BE49" w14:textId="77777777" w:rsidR="000B2CE5" w:rsidRPr="007A005F" w:rsidRDefault="000B2CE5" w:rsidP="007A005F">
      <w:pPr>
        <w:spacing w:after="0" w:line="288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1" w:name="_Toc166764851"/>
      <w:r w:rsidRPr="007A005F">
        <w:rPr>
          <w:rFonts w:ascii="Arial" w:hAnsi="Arial" w:cs="Arial"/>
          <w:b/>
          <w:bCs/>
          <w:sz w:val="24"/>
          <w:szCs w:val="24"/>
        </w:rPr>
        <w:t>Requirements</w:t>
      </w:r>
      <w:bookmarkEnd w:id="1"/>
      <w:r w:rsidRPr="007A005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218BBA9" w14:textId="237631E6" w:rsidR="000B2CE5" w:rsidRDefault="003E2029" w:rsidP="007A005F">
      <w:pPr>
        <w:spacing w:after="0" w:line="288" w:lineRule="auto"/>
        <w:rPr>
          <w:rFonts w:ascii="Arial" w:hAnsi="Arial" w:cs="Arial"/>
          <w:sz w:val="24"/>
          <w:szCs w:val="24"/>
        </w:rPr>
      </w:pPr>
      <w:r w:rsidRPr="007A005F">
        <w:rPr>
          <w:rFonts w:ascii="Arial" w:hAnsi="Arial" w:cs="Arial"/>
          <w:sz w:val="24"/>
          <w:szCs w:val="24"/>
        </w:rPr>
        <w:t xml:space="preserve">Android </w:t>
      </w:r>
      <w:r w:rsidR="00045AD5" w:rsidRPr="007A005F">
        <w:rPr>
          <w:rFonts w:ascii="Arial" w:hAnsi="Arial" w:cs="Arial"/>
          <w:sz w:val="24"/>
          <w:szCs w:val="24"/>
        </w:rPr>
        <w:t>Emulator</w:t>
      </w:r>
      <w:r w:rsidR="00D120EE" w:rsidRPr="007A005F">
        <w:rPr>
          <w:rFonts w:ascii="Arial" w:hAnsi="Arial" w:cs="Arial"/>
          <w:sz w:val="24"/>
          <w:szCs w:val="24"/>
        </w:rPr>
        <w:t xml:space="preserve"> (any emulator of your choice</w:t>
      </w:r>
      <w:r w:rsidR="007C7B83">
        <w:rPr>
          <w:rFonts w:ascii="Arial" w:hAnsi="Arial" w:cs="Arial"/>
          <w:sz w:val="24"/>
          <w:szCs w:val="24"/>
        </w:rPr>
        <w:t xml:space="preserve"> Android X-86 or Genymotion</w:t>
      </w:r>
      <w:r w:rsidR="00D120EE" w:rsidRPr="007A005F">
        <w:rPr>
          <w:rFonts w:ascii="Arial" w:hAnsi="Arial" w:cs="Arial"/>
          <w:sz w:val="24"/>
          <w:szCs w:val="24"/>
        </w:rPr>
        <w:t>)</w:t>
      </w:r>
      <w:r w:rsidRPr="007A005F">
        <w:rPr>
          <w:rFonts w:ascii="Arial" w:hAnsi="Arial" w:cs="Arial"/>
          <w:sz w:val="24"/>
          <w:szCs w:val="24"/>
        </w:rPr>
        <w:t>,</w:t>
      </w:r>
      <w:r w:rsidR="00D120EE" w:rsidRPr="007A005F">
        <w:rPr>
          <w:rFonts w:ascii="Arial" w:hAnsi="Arial" w:cs="Arial"/>
          <w:sz w:val="24"/>
          <w:szCs w:val="24"/>
        </w:rPr>
        <w:t xml:space="preserve"> Linux VM (Kali or any Linux OS of your choice)</w:t>
      </w:r>
    </w:p>
    <w:p w14:paraId="08650020" w14:textId="25C28E9D" w:rsidR="004F3AB0" w:rsidRDefault="004F3AB0" w:rsidP="007A005F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33E5DF59" w14:textId="7774999A" w:rsidR="004F3AB0" w:rsidRPr="004F3AB0" w:rsidRDefault="004F3AB0" w:rsidP="004F3AB0">
      <w:pPr>
        <w:spacing w:after="0" w:line="288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166764852"/>
      <w:r w:rsidRPr="004F3AB0">
        <w:rPr>
          <w:rFonts w:ascii="Arial" w:hAnsi="Arial" w:cs="Arial"/>
          <w:b/>
          <w:bCs/>
          <w:sz w:val="24"/>
          <w:szCs w:val="24"/>
        </w:rPr>
        <w:t>Report requirements</w:t>
      </w:r>
      <w:bookmarkEnd w:id="2"/>
    </w:p>
    <w:p w14:paraId="4F35A3FA" w14:textId="3E885550" w:rsidR="004F3AB0" w:rsidRPr="007A005F" w:rsidRDefault="004F3AB0" w:rsidP="007A005F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the submission formatting guidelines and make sure to include significant screenshots, captions, and detailed explanation.  The 2 screenshots in sections 7 and 16 (step 7 and step 16) are mandatory and shall indicate student’s name and proof of completion. </w:t>
      </w:r>
    </w:p>
    <w:p w14:paraId="258C59E4" w14:textId="77777777" w:rsidR="003B54D4" w:rsidRPr="007A005F" w:rsidRDefault="003B54D4" w:rsidP="007A005F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1ADEDEC2" w14:textId="4BA7BD2E" w:rsidR="003E2029" w:rsidRPr="007A005F" w:rsidRDefault="003E2029" w:rsidP="007A005F">
      <w:pPr>
        <w:spacing w:after="0" w:line="288" w:lineRule="auto"/>
        <w:jc w:val="center"/>
        <w:rPr>
          <w:rFonts w:ascii="Arial" w:hAnsi="Arial" w:cs="Arial"/>
          <w:color w:val="FFFF00"/>
          <w:sz w:val="24"/>
          <w:szCs w:val="24"/>
        </w:rPr>
      </w:pPr>
      <w:r w:rsidRPr="007A005F">
        <w:rPr>
          <w:rFonts w:ascii="Arial" w:hAnsi="Arial" w:cs="Arial"/>
          <w:color w:val="FFFF00"/>
          <w:sz w:val="24"/>
          <w:szCs w:val="24"/>
          <w:highlight w:val="red"/>
        </w:rPr>
        <w:t>WARNING: DO NOT PAY FOR ANYTHING.  DO</w:t>
      </w:r>
      <w:r w:rsidR="00F10288" w:rsidRPr="007A005F">
        <w:rPr>
          <w:rFonts w:ascii="Arial" w:hAnsi="Arial" w:cs="Arial"/>
          <w:color w:val="FFFF00"/>
          <w:sz w:val="24"/>
          <w:szCs w:val="24"/>
          <w:highlight w:val="red"/>
        </w:rPr>
        <w:t xml:space="preserve"> </w:t>
      </w:r>
      <w:r w:rsidRPr="007A005F">
        <w:rPr>
          <w:rFonts w:ascii="Arial" w:hAnsi="Arial" w:cs="Arial"/>
          <w:color w:val="FFFF00"/>
          <w:sz w:val="24"/>
          <w:szCs w:val="24"/>
          <w:highlight w:val="red"/>
        </w:rPr>
        <w:t xml:space="preserve">NOT ENTER </w:t>
      </w:r>
      <w:r w:rsidR="00F10288" w:rsidRPr="007A005F">
        <w:rPr>
          <w:rFonts w:ascii="Arial" w:hAnsi="Arial" w:cs="Arial"/>
          <w:color w:val="FFFF00"/>
          <w:sz w:val="24"/>
          <w:szCs w:val="24"/>
          <w:highlight w:val="red"/>
        </w:rPr>
        <w:t>YOUR CREDIT CARD INFO ANYWHERE.  ALL REUQIREMENTS ARE EITHER FREE OR T</w:t>
      </w:r>
      <w:r w:rsidR="00EF210A" w:rsidRPr="007A005F">
        <w:rPr>
          <w:rFonts w:ascii="Arial" w:hAnsi="Arial" w:cs="Arial"/>
          <w:color w:val="FFFF00"/>
          <w:sz w:val="24"/>
          <w:szCs w:val="24"/>
          <w:highlight w:val="red"/>
        </w:rPr>
        <w:t>RIAL</w:t>
      </w:r>
      <w:r w:rsidR="00F10288" w:rsidRPr="007A005F">
        <w:rPr>
          <w:rFonts w:ascii="Arial" w:hAnsi="Arial" w:cs="Arial"/>
          <w:color w:val="FFFF00"/>
          <w:sz w:val="24"/>
          <w:szCs w:val="24"/>
          <w:highlight w:val="red"/>
        </w:rPr>
        <w:t xml:space="preserve"> VERISON IS AVAILABLE.  EVEN FOR TRIAL VERSION DO NOT ENTER CREDIT CARD INFO. THIS WARNING APPLIES TO ALL LABS, PROJECTS, AND ASSIGNMENTS.</w:t>
      </w:r>
    </w:p>
    <w:p w14:paraId="542B91D8" w14:textId="77777777" w:rsidR="00F10288" w:rsidRPr="007A005F" w:rsidRDefault="00F10288" w:rsidP="007A005F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4E374D29" w14:textId="70E7C6D3" w:rsidR="0047797E" w:rsidRPr="007A005F" w:rsidRDefault="000B2CE5" w:rsidP="007A005F">
      <w:pPr>
        <w:spacing w:after="0" w:line="288" w:lineRule="auto"/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166764853"/>
      <w:r w:rsidRPr="007A005F">
        <w:rPr>
          <w:rFonts w:ascii="Arial" w:hAnsi="Arial" w:cs="Arial"/>
          <w:b/>
          <w:bCs/>
          <w:sz w:val="24"/>
          <w:szCs w:val="24"/>
        </w:rPr>
        <w:t>Instruction</w:t>
      </w:r>
      <w:bookmarkEnd w:id="3"/>
    </w:p>
    <w:p w14:paraId="6F66A8D0" w14:textId="6DE744C3" w:rsidR="009C271A" w:rsidRPr="009912AA" w:rsidRDefault="00C86A75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>Step</w:t>
      </w:r>
      <w:r w:rsidR="003E2029" w:rsidRPr="009912AA">
        <w:rPr>
          <w:rFonts w:ascii="Arial" w:hAnsi="Arial" w:cs="Arial"/>
          <w:sz w:val="24"/>
          <w:szCs w:val="24"/>
        </w:rPr>
        <w:t xml:space="preserve"> 1: </w:t>
      </w:r>
      <w:r w:rsidR="009C271A" w:rsidRPr="009912AA">
        <w:rPr>
          <w:rFonts w:ascii="Arial" w:hAnsi="Arial" w:cs="Arial"/>
          <w:sz w:val="24"/>
          <w:szCs w:val="24"/>
        </w:rPr>
        <w:t>Install and run Burp Suit on Linux</w:t>
      </w:r>
    </w:p>
    <w:p w14:paraId="5C45DAC2" w14:textId="2A26E304" w:rsidR="009C271A" w:rsidRPr="009912AA" w:rsidRDefault="009C271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>Step 2: Configure a proxy listener on the burp Suite</w:t>
      </w:r>
    </w:p>
    <w:p w14:paraId="5DA54B4E" w14:textId="5E2E4E41" w:rsidR="00C86A75" w:rsidRPr="009912AA" w:rsidRDefault="009C271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3: </w:t>
      </w:r>
      <w:r w:rsidR="00C86A75" w:rsidRPr="009912AA">
        <w:rPr>
          <w:rFonts w:ascii="Arial" w:hAnsi="Arial" w:cs="Arial"/>
          <w:sz w:val="24"/>
          <w:szCs w:val="24"/>
        </w:rPr>
        <w:t xml:space="preserve">Adjusting Android Networking to Use the Burp Proxy </w:t>
      </w:r>
    </w:p>
    <w:p w14:paraId="72D68A1C" w14:textId="66EE5191" w:rsidR="00AC21BE" w:rsidRPr="009912AA" w:rsidRDefault="009C271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4: In the Android emulator browse a test http page (e.g., </w:t>
      </w:r>
      <w:hyperlink r:id="rId8" w:history="1">
        <w:r w:rsidRPr="009912AA">
          <w:rPr>
            <w:rFonts w:ascii="Arial" w:hAnsi="Arial" w:cs="Arial"/>
            <w:sz w:val="24"/>
            <w:szCs w:val="24"/>
          </w:rPr>
          <w:t>http://testfire.net/</w:t>
        </w:r>
      </w:hyperlink>
      <w:r w:rsidRPr="009912AA">
        <w:rPr>
          <w:rFonts w:ascii="Arial" w:hAnsi="Arial" w:cs="Arial"/>
          <w:sz w:val="24"/>
          <w:szCs w:val="24"/>
        </w:rPr>
        <w:t>) and verify that that the http traffic is intercepted in the Burp Suite successfully.</w:t>
      </w:r>
    </w:p>
    <w:p w14:paraId="1C8D122D" w14:textId="22D16ED1" w:rsidR="009C271A" w:rsidRPr="009912AA" w:rsidRDefault="009912A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</w:t>
      </w:r>
      <w:r w:rsidR="00735084">
        <w:rPr>
          <w:rFonts w:ascii="Arial" w:hAnsi="Arial" w:cs="Arial"/>
          <w:sz w:val="24"/>
          <w:szCs w:val="24"/>
        </w:rPr>
        <w:t>5</w:t>
      </w:r>
      <w:r w:rsidRPr="009912AA">
        <w:rPr>
          <w:rFonts w:ascii="Arial" w:hAnsi="Arial" w:cs="Arial"/>
          <w:sz w:val="24"/>
          <w:szCs w:val="24"/>
        </w:rPr>
        <w:t xml:space="preserve">: </w:t>
      </w:r>
      <w:r w:rsidR="009C271A" w:rsidRPr="009912AA">
        <w:rPr>
          <w:rFonts w:ascii="Arial" w:hAnsi="Arial" w:cs="Arial"/>
          <w:sz w:val="24"/>
          <w:szCs w:val="24"/>
        </w:rPr>
        <w:t>In the Android emulator browse a secure https page (e.g., https://senecapolytechnic.ca/) and indicate that the Android emulator’s browser generates an alert or warning.</w:t>
      </w:r>
    </w:p>
    <w:p w14:paraId="3ECA74A1" w14:textId="095DD184" w:rsidR="009C271A" w:rsidRPr="009912AA" w:rsidRDefault="009C271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</w:t>
      </w:r>
      <w:r w:rsidR="00735084">
        <w:rPr>
          <w:rFonts w:ascii="Arial" w:hAnsi="Arial" w:cs="Arial"/>
          <w:sz w:val="24"/>
          <w:szCs w:val="24"/>
        </w:rPr>
        <w:t>6</w:t>
      </w:r>
      <w:r w:rsidRPr="009912AA">
        <w:rPr>
          <w:rFonts w:ascii="Arial" w:hAnsi="Arial" w:cs="Arial"/>
          <w:sz w:val="24"/>
          <w:szCs w:val="24"/>
        </w:rPr>
        <w:t>: Export the Burp Suite proxy’s digital certificate and install it in the Android emulator.</w:t>
      </w:r>
    </w:p>
    <w:p w14:paraId="3DFED970" w14:textId="561C2A61" w:rsidR="009C271A" w:rsidRPr="009912AA" w:rsidRDefault="009912A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</w:t>
      </w:r>
      <w:r w:rsidR="00735084">
        <w:rPr>
          <w:rFonts w:ascii="Arial" w:hAnsi="Arial" w:cs="Arial"/>
          <w:sz w:val="24"/>
          <w:szCs w:val="24"/>
        </w:rPr>
        <w:t>7</w:t>
      </w:r>
      <w:r w:rsidRPr="009912AA">
        <w:rPr>
          <w:rFonts w:ascii="Arial" w:hAnsi="Arial" w:cs="Arial"/>
          <w:sz w:val="24"/>
          <w:szCs w:val="24"/>
        </w:rPr>
        <w:t>: In</w:t>
      </w:r>
      <w:r w:rsidR="009C271A" w:rsidRPr="009912AA">
        <w:rPr>
          <w:rFonts w:ascii="Arial" w:hAnsi="Arial" w:cs="Arial"/>
          <w:sz w:val="24"/>
          <w:szCs w:val="24"/>
        </w:rPr>
        <w:t xml:space="preserve"> the Android emulator browse a secure https page (e.g., https://senecapolytechnic.ca/) and this time indicate that the Android emulator’s browser does NOT generate any alerts or warnings.</w:t>
      </w:r>
    </w:p>
    <w:p w14:paraId="1BBF0808" w14:textId="45885743" w:rsidR="00D120EE" w:rsidRPr="009912AA" w:rsidRDefault="009912AA" w:rsidP="00735084">
      <w:pPr>
        <w:pStyle w:val="ListParagraph"/>
        <w:numPr>
          <w:ilvl w:val="0"/>
          <w:numId w:val="25"/>
        </w:numPr>
        <w:spacing w:after="0" w:line="288" w:lineRule="auto"/>
        <w:rPr>
          <w:rFonts w:ascii="Arial" w:hAnsi="Arial" w:cs="Arial"/>
          <w:sz w:val="24"/>
          <w:szCs w:val="24"/>
        </w:rPr>
      </w:pPr>
      <w:r w:rsidRPr="009912AA">
        <w:rPr>
          <w:rFonts w:ascii="Arial" w:hAnsi="Arial" w:cs="Arial"/>
          <w:sz w:val="24"/>
          <w:szCs w:val="24"/>
        </w:rPr>
        <w:t xml:space="preserve">Step </w:t>
      </w:r>
      <w:r w:rsidR="00735084">
        <w:rPr>
          <w:rFonts w:ascii="Arial" w:hAnsi="Arial" w:cs="Arial"/>
          <w:sz w:val="24"/>
          <w:szCs w:val="24"/>
        </w:rPr>
        <w:t>8</w:t>
      </w:r>
      <w:r w:rsidRPr="009912AA">
        <w:rPr>
          <w:rFonts w:ascii="Arial" w:hAnsi="Arial" w:cs="Arial"/>
          <w:sz w:val="24"/>
          <w:szCs w:val="24"/>
        </w:rPr>
        <w:t>: Demonstrate</w:t>
      </w:r>
      <w:r w:rsidR="009C271A" w:rsidRPr="009912AA">
        <w:rPr>
          <w:rFonts w:ascii="Arial" w:hAnsi="Arial" w:cs="Arial"/>
          <w:sz w:val="24"/>
          <w:szCs w:val="24"/>
        </w:rPr>
        <w:t xml:space="preserve"> and analyse the intercepted https traffic on the Burp Suite proxy.</w:t>
      </w:r>
    </w:p>
    <w:sectPr w:rsidR="00D120EE" w:rsidRPr="009912AA" w:rsidSect="00377E60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3A858" w14:textId="77777777" w:rsidR="006B7A63" w:rsidRDefault="006B7A63" w:rsidP="000B2CE5">
      <w:pPr>
        <w:spacing w:after="0" w:line="240" w:lineRule="auto"/>
      </w:pPr>
      <w:r>
        <w:separator/>
      </w:r>
    </w:p>
  </w:endnote>
  <w:endnote w:type="continuationSeparator" w:id="0">
    <w:p w14:paraId="6ADBBB55" w14:textId="77777777" w:rsidR="006B7A63" w:rsidRDefault="006B7A63" w:rsidP="000B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56814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A4749D" w14:textId="278BAF0C" w:rsidR="008B6706" w:rsidRDefault="008B67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37A4CF" w14:textId="77777777" w:rsidR="008B6706" w:rsidRDefault="008B6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FF7C" w14:textId="77777777" w:rsidR="006B7A63" w:rsidRDefault="006B7A63" w:rsidP="000B2CE5">
      <w:pPr>
        <w:spacing w:after="0" w:line="240" w:lineRule="auto"/>
      </w:pPr>
      <w:r>
        <w:separator/>
      </w:r>
    </w:p>
  </w:footnote>
  <w:footnote w:type="continuationSeparator" w:id="0">
    <w:p w14:paraId="64F7BACA" w14:textId="77777777" w:rsidR="006B7A63" w:rsidRDefault="006B7A63" w:rsidP="000B2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0AA"/>
    <w:multiLevelType w:val="hybridMultilevel"/>
    <w:tmpl w:val="1FD69E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AF1"/>
    <w:multiLevelType w:val="hybridMultilevel"/>
    <w:tmpl w:val="6FAC7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7719"/>
    <w:multiLevelType w:val="hybridMultilevel"/>
    <w:tmpl w:val="92763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25E41"/>
    <w:multiLevelType w:val="hybridMultilevel"/>
    <w:tmpl w:val="3934C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ED4A67"/>
    <w:multiLevelType w:val="hybridMultilevel"/>
    <w:tmpl w:val="03F6525E"/>
    <w:lvl w:ilvl="0" w:tplc="AA2E44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D925038">
      <w:start w:val="1"/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30CA6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521E6"/>
    <w:multiLevelType w:val="hybridMultilevel"/>
    <w:tmpl w:val="64963C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9665BB"/>
    <w:multiLevelType w:val="hybridMultilevel"/>
    <w:tmpl w:val="E0D29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139A2"/>
    <w:multiLevelType w:val="multilevel"/>
    <w:tmpl w:val="9424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B3289"/>
    <w:multiLevelType w:val="multilevel"/>
    <w:tmpl w:val="BE8C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17AA9"/>
    <w:multiLevelType w:val="hybridMultilevel"/>
    <w:tmpl w:val="EB8298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A42589"/>
    <w:multiLevelType w:val="multilevel"/>
    <w:tmpl w:val="559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5E06DA"/>
    <w:multiLevelType w:val="hybridMultilevel"/>
    <w:tmpl w:val="FD28B060"/>
    <w:lvl w:ilvl="0" w:tplc="AA2E44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62C85"/>
    <w:multiLevelType w:val="multilevel"/>
    <w:tmpl w:val="416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97EAD"/>
    <w:multiLevelType w:val="hybridMultilevel"/>
    <w:tmpl w:val="EE1651F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C42F5"/>
    <w:multiLevelType w:val="multilevel"/>
    <w:tmpl w:val="CB3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8168A3"/>
    <w:multiLevelType w:val="multilevel"/>
    <w:tmpl w:val="2B64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B638E"/>
    <w:multiLevelType w:val="hybridMultilevel"/>
    <w:tmpl w:val="12BE6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C7700A2"/>
    <w:multiLevelType w:val="hybridMultilevel"/>
    <w:tmpl w:val="C95691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ED43B2"/>
    <w:multiLevelType w:val="multilevel"/>
    <w:tmpl w:val="79D0967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412F75"/>
    <w:multiLevelType w:val="hybridMultilevel"/>
    <w:tmpl w:val="CF626E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B317AFE"/>
    <w:multiLevelType w:val="multilevel"/>
    <w:tmpl w:val="5A1A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165F8"/>
    <w:multiLevelType w:val="hybridMultilevel"/>
    <w:tmpl w:val="5C129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502592"/>
    <w:multiLevelType w:val="multilevel"/>
    <w:tmpl w:val="06F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8A5BD8"/>
    <w:multiLevelType w:val="multilevel"/>
    <w:tmpl w:val="780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8"/>
  </w:num>
  <w:num w:numId="5">
    <w:abstractNumId w:val="16"/>
  </w:num>
  <w:num w:numId="6">
    <w:abstractNumId w:val="13"/>
  </w:num>
  <w:num w:numId="7">
    <w:abstractNumId w:val="15"/>
  </w:num>
  <w:num w:numId="8">
    <w:abstractNumId w:val="21"/>
  </w:num>
  <w:num w:numId="9">
    <w:abstractNumId w:val="11"/>
  </w:num>
  <w:num w:numId="10">
    <w:abstractNumId w:val="14"/>
  </w:num>
  <w:num w:numId="11">
    <w:abstractNumId w:val="4"/>
  </w:num>
  <w:num w:numId="12">
    <w:abstractNumId w:val="12"/>
  </w:num>
  <w:num w:numId="13">
    <w:abstractNumId w:val="3"/>
  </w:num>
  <w:num w:numId="14">
    <w:abstractNumId w:val="5"/>
  </w:num>
  <w:num w:numId="15">
    <w:abstractNumId w:val="17"/>
  </w:num>
  <w:num w:numId="16">
    <w:abstractNumId w:val="6"/>
  </w:num>
  <w:num w:numId="17">
    <w:abstractNumId w:val="20"/>
  </w:num>
  <w:num w:numId="18">
    <w:abstractNumId w:val="19"/>
  </w:num>
  <w:num w:numId="19">
    <w:abstractNumId w:val="10"/>
  </w:num>
  <w:num w:numId="20">
    <w:abstractNumId w:val="7"/>
  </w:num>
  <w:num w:numId="21">
    <w:abstractNumId w:val="0"/>
  </w:num>
  <w:num w:numId="22">
    <w:abstractNumId w:val="2"/>
  </w:num>
  <w:num w:numId="23">
    <w:abstractNumId w:val="1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0F"/>
    <w:rsid w:val="00001E6C"/>
    <w:rsid w:val="00027AEE"/>
    <w:rsid w:val="00045AD5"/>
    <w:rsid w:val="00070AC7"/>
    <w:rsid w:val="0007786A"/>
    <w:rsid w:val="000B2CE5"/>
    <w:rsid w:val="000E6D04"/>
    <w:rsid w:val="001026E2"/>
    <w:rsid w:val="00111948"/>
    <w:rsid w:val="00140267"/>
    <w:rsid w:val="0017506A"/>
    <w:rsid w:val="001B6FF8"/>
    <w:rsid w:val="001B76D1"/>
    <w:rsid w:val="001B7A1A"/>
    <w:rsid w:val="001C1E0F"/>
    <w:rsid w:val="00200D86"/>
    <w:rsid w:val="00205C0B"/>
    <w:rsid w:val="00276001"/>
    <w:rsid w:val="00290532"/>
    <w:rsid w:val="002B06CE"/>
    <w:rsid w:val="002C3D12"/>
    <w:rsid w:val="002D61AE"/>
    <w:rsid w:val="002F7CB0"/>
    <w:rsid w:val="00330733"/>
    <w:rsid w:val="00334435"/>
    <w:rsid w:val="00377076"/>
    <w:rsid w:val="00377E60"/>
    <w:rsid w:val="00395365"/>
    <w:rsid w:val="003B45D9"/>
    <w:rsid w:val="003B54D4"/>
    <w:rsid w:val="003C033B"/>
    <w:rsid w:val="003D1EF6"/>
    <w:rsid w:val="003E2029"/>
    <w:rsid w:val="004702DA"/>
    <w:rsid w:val="0047797E"/>
    <w:rsid w:val="00481A0E"/>
    <w:rsid w:val="00484C3A"/>
    <w:rsid w:val="004A66F7"/>
    <w:rsid w:val="004D5434"/>
    <w:rsid w:val="004F1971"/>
    <w:rsid w:val="004F3AB0"/>
    <w:rsid w:val="0053679F"/>
    <w:rsid w:val="005369F9"/>
    <w:rsid w:val="00563141"/>
    <w:rsid w:val="005752FE"/>
    <w:rsid w:val="005A22DC"/>
    <w:rsid w:val="005D3818"/>
    <w:rsid w:val="006026EB"/>
    <w:rsid w:val="00645907"/>
    <w:rsid w:val="00655AC7"/>
    <w:rsid w:val="006A5B98"/>
    <w:rsid w:val="006A5C3A"/>
    <w:rsid w:val="006B7A63"/>
    <w:rsid w:val="00703A81"/>
    <w:rsid w:val="00735084"/>
    <w:rsid w:val="007435F1"/>
    <w:rsid w:val="00757C0F"/>
    <w:rsid w:val="007A005F"/>
    <w:rsid w:val="007A1D57"/>
    <w:rsid w:val="007C7B83"/>
    <w:rsid w:val="007E1D3B"/>
    <w:rsid w:val="00802138"/>
    <w:rsid w:val="00811237"/>
    <w:rsid w:val="00873432"/>
    <w:rsid w:val="008B6706"/>
    <w:rsid w:val="008D725B"/>
    <w:rsid w:val="00912070"/>
    <w:rsid w:val="00925E6B"/>
    <w:rsid w:val="00931FE0"/>
    <w:rsid w:val="00936E57"/>
    <w:rsid w:val="00940CE0"/>
    <w:rsid w:val="00951D44"/>
    <w:rsid w:val="00954FCC"/>
    <w:rsid w:val="00981444"/>
    <w:rsid w:val="009912AA"/>
    <w:rsid w:val="009A1458"/>
    <w:rsid w:val="009A754C"/>
    <w:rsid w:val="009C1874"/>
    <w:rsid w:val="009C271A"/>
    <w:rsid w:val="009C2AE8"/>
    <w:rsid w:val="009C68F8"/>
    <w:rsid w:val="009D31B2"/>
    <w:rsid w:val="009F54FA"/>
    <w:rsid w:val="00A07FD2"/>
    <w:rsid w:val="00A63465"/>
    <w:rsid w:val="00A7237D"/>
    <w:rsid w:val="00A942EB"/>
    <w:rsid w:val="00A94482"/>
    <w:rsid w:val="00AC21BE"/>
    <w:rsid w:val="00AC27CC"/>
    <w:rsid w:val="00AE4EB0"/>
    <w:rsid w:val="00B2366E"/>
    <w:rsid w:val="00B41DE2"/>
    <w:rsid w:val="00BC0DD5"/>
    <w:rsid w:val="00BC551E"/>
    <w:rsid w:val="00C338CB"/>
    <w:rsid w:val="00C86A75"/>
    <w:rsid w:val="00C9202E"/>
    <w:rsid w:val="00CA0421"/>
    <w:rsid w:val="00CB27A0"/>
    <w:rsid w:val="00CC500A"/>
    <w:rsid w:val="00CD7132"/>
    <w:rsid w:val="00CF1533"/>
    <w:rsid w:val="00D120EE"/>
    <w:rsid w:val="00D26303"/>
    <w:rsid w:val="00D340F1"/>
    <w:rsid w:val="00D93FA9"/>
    <w:rsid w:val="00DB37C6"/>
    <w:rsid w:val="00DD1355"/>
    <w:rsid w:val="00DE7444"/>
    <w:rsid w:val="00DF5915"/>
    <w:rsid w:val="00E0174F"/>
    <w:rsid w:val="00E245F6"/>
    <w:rsid w:val="00E25663"/>
    <w:rsid w:val="00E444C2"/>
    <w:rsid w:val="00E46DCA"/>
    <w:rsid w:val="00E77C42"/>
    <w:rsid w:val="00EA4AA5"/>
    <w:rsid w:val="00EF210A"/>
    <w:rsid w:val="00F10288"/>
    <w:rsid w:val="00F10390"/>
    <w:rsid w:val="00F2726A"/>
    <w:rsid w:val="00F52AC1"/>
    <w:rsid w:val="00F94B13"/>
    <w:rsid w:val="00FA5D27"/>
    <w:rsid w:val="00FA6995"/>
    <w:rsid w:val="00FA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41C"/>
  <w15:chartTrackingRefBased/>
  <w15:docId w15:val="{35C8FF43-CFB8-4DC6-960B-1A31BECF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C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57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C0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57C0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5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57C0F"/>
    <w:rPr>
      <w:b/>
      <w:bCs/>
    </w:rPr>
  </w:style>
  <w:style w:type="character" w:styleId="Hyperlink">
    <w:name w:val="Hyperlink"/>
    <w:basedOn w:val="DefaultParagraphFont"/>
    <w:uiPriority w:val="99"/>
    <w:unhideWhenUsed/>
    <w:rsid w:val="009A14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B2CE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2C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B2CE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C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C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CE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B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706"/>
  </w:style>
  <w:style w:type="paragraph" w:styleId="Footer">
    <w:name w:val="footer"/>
    <w:basedOn w:val="Normal"/>
    <w:link w:val="FooterChar"/>
    <w:uiPriority w:val="99"/>
    <w:unhideWhenUsed/>
    <w:rsid w:val="008B6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706"/>
  </w:style>
  <w:style w:type="paragraph" w:styleId="TOCHeading">
    <w:name w:val="TOC Heading"/>
    <w:basedOn w:val="Heading1"/>
    <w:next w:val="Normal"/>
    <w:uiPriority w:val="39"/>
    <w:unhideWhenUsed/>
    <w:qFormat/>
    <w:rsid w:val="005A22D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A22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500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6B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05C0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51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7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0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02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3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fire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E52F4-4A86-407F-8020-AE64D740C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Ghaderi</dc:creator>
  <cp:keywords/>
  <dc:description/>
  <cp:lastModifiedBy>David Chan</cp:lastModifiedBy>
  <cp:revision>4</cp:revision>
  <cp:lastPrinted>2020-05-01T21:06:00Z</cp:lastPrinted>
  <dcterms:created xsi:type="dcterms:W3CDTF">2024-05-16T19:03:00Z</dcterms:created>
  <dcterms:modified xsi:type="dcterms:W3CDTF">2024-06-11T20:50:00Z</dcterms:modified>
</cp:coreProperties>
</file>