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F" w:rsidRPr="00103B43" w:rsidRDefault="00103B43">
      <w:pPr>
        <w:rPr>
          <w:b/>
          <w:bCs/>
          <w:sz w:val="32"/>
          <w:szCs w:val="32"/>
        </w:rPr>
      </w:pPr>
      <w:r w:rsidRPr="00103B43">
        <w:rPr>
          <w:b/>
          <w:bCs/>
          <w:sz w:val="32"/>
          <w:szCs w:val="32"/>
        </w:rPr>
        <w:t>Merge Service Deployment.</w:t>
      </w:r>
    </w:p>
    <w:p w:rsidR="00103B43" w:rsidRDefault="00103B43">
      <w:r>
        <w:t xml:space="preserve">Requirements: </w:t>
      </w:r>
    </w:p>
    <w:p w:rsidR="00103B43" w:rsidRPr="00103B43" w:rsidRDefault="00103B43" w:rsidP="00103B43">
      <w:pPr>
        <w:pStyle w:val="ListParagraph"/>
        <w:numPr>
          <w:ilvl w:val="0"/>
          <w:numId w:val="1"/>
        </w:numPr>
        <w:rPr>
          <w:b/>
          <w:bCs/>
        </w:rPr>
      </w:pPr>
      <w:r w:rsidRPr="00103B43">
        <w:rPr>
          <w:b/>
          <w:bCs/>
        </w:rPr>
        <w:t xml:space="preserve">Services Need to be deployed along side with Merge </w:t>
      </w:r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 xml:space="preserve">Search Manager / Search Agent </w:t>
      </w:r>
    </w:p>
    <w:p w:rsidR="00103B43" w:rsidRPr="00103B43" w:rsidRDefault="00103B43" w:rsidP="00103B43">
      <w:pPr>
        <w:pStyle w:val="ListParagraph"/>
        <w:numPr>
          <w:ilvl w:val="0"/>
          <w:numId w:val="1"/>
        </w:numPr>
        <w:rPr>
          <w:b/>
          <w:bCs/>
        </w:rPr>
      </w:pPr>
      <w:r w:rsidRPr="00103B43">
        <w:rPr>
          <w:b/>
          <w:bCs/>
        </w:rPr>
        <w:t xml:space="preserve">Server Components Need to be Installed / Permission </w:t>
      </w:r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>Each of Merge Server should have MSMQ component Installed</w:t>
      </w:r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 xml:space="preserve">Merge Service account should be able to Create/Read/write MSMQ. </w:t>
      </w:r>
    </w:p>
    <w:p w:rsidR="00103B43" w:rsidRDefault="00103B43" w:rsidP="00103B43">
      <w:pPr>
        <w:pStyle w:val="ListParagraph"/>
        <w:ind w:left="1440"/>
      </w:pPr>
      <w:r>
        <w:t xml:space="preserve">The services have a configuration to create MSMQs needed, however if OPS need to control that they need to create 2 </w:t>
      </w:r>
      <w:r>
        <w:t>private</w:t>
      </w:r>
      <w:r>
        <w:t xml:space="preserve"> MSMQ names are:</w:t>
      </w:r>
    </w:p>
    <w:p w:rsidR="00103B43" w:rsidRDefault="00103B43" w:rsidP="00103B43">
      <w:pPr>
        <w:pStyle w:val="ListParagraph"/>
        <w:ind w:left="1440"/>
      </w:pPr>
      <w:r>
        <w:t xml:space="preserve"> - </w:t>
      </w:r>
      <w:proofErr w:type="spellStart"/>
      <w:proofErr w:type="gramStart"/>
      <w:r w:rsidRPr="00103B43">
        <w:rPr>
          <w:b/>
          <w:bCs/>
        </w:rPr>
        <w:t>mergefail</w:t>
      </w:r>
      <w:proofErr w:type="spellEnd"/>
      <w:proofErr w:type="gramEnd"/>
      <w:r>
        <w:t xml:space="preserve"> </w:t>
      </w:r>
    </w:p>
    <w:p w:rsidR="00103B43" w:rsidRDefault="00103B43" w:rsidP="00103B43">
      <w:pPr>
        <w:pStyle w:val="ListParagraph"/>
        <w:ind w:left="1440"/>
      </w:pPr>
      <w:r>
        <w:t xml:space="preserve"> - </w:t>
      </w:r>
      <w:proofErr w:type="spellStart"/>
      <w:proofErr w:type="gramStart"/>
      <w:r w:rsidRPr="00103B43">
        <w:rPr>
          <w:b/>
          <w:bCs/>
        </w:rPr>
        <w:t>mergepoison</w:t>
      </w:r>
      <w:proofErr w:type="spellEnd"/>
      <w:proofErr w:type="gramEnd"/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 xml:space="preserve">Merge Service Account should be able to write to </w:t>
      </w:r>
      <w:r w:rsidRPr="00103B43">
        <w:rPr>
          <w:b/>
          <w:bCs/>
        </w:rPr>
        <w:t>Windows Event Viewer</w:t>
      </w:r>
      <w:r>
        <w:t xml:space="preserve"> and </w:t>
      </w:r>
      <w:r w:rsidR="00F4436E">
        <w:t xml:space="preserve">Read/Write </w:t>
      </w:r>
      <w:bookmarkStart w:id="0" w:name="_GoBack"/>
      <w:bookmarkEnd w:id="0"/>
      <w:r w:rsidRPr="00103B43">
        <w:rPr>
          <w:b/>
          <w:bCs/>
        </w:rPr>
        <w:t>Performance Counters</w:t>
      </w:r>
      <w:r>
        <w:t>.</w:t>
      </w:r>
    </w:p>
    <w:p w:rsidR="00103B43" w:rsidRPr="00103B43" w:rsidRDefault="00103B43" w:rsidP="00103B43">
      <w:pPr>
        <w:pStyle w:val="ListParagraph"/>
        <w:numPr>
          <w:ilvl w:val="0"/>
          <w:numId w:val="1"/>
        </w:numPr>
        <w:rPr>
          <w:b/>
          <w:bCs/>
        </w:rPr>
      </w:pPr>
      <w:r w:rsidRPr="00103B43">
        <w:rPr>
          <w:b/>
          <w:bCs/>
        </w:rPr>
        <w:t xml:space="preserve">DB </w:t>
      </w:r>
      <w:r>
        <w:rPr>
          <w:b/>
          <w:bCs/>
        </w:rPr>
        <w:t xml:space="preserve">partitioning </w:t>
      </w:r>
      <w:r w:rsidRPr="00103B43">
        <w:rPr>
          <w:b/>
          <w:bCs/>
        </w:rPr>
        <w:t xml:space="preserve"> and optimization</w:t>
      </w:r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>DB team will prepare the scripts needed for optimization partitioning and migrating the data.</w:t>
      </w:r>
    </w:p>
    <w:p w:rsidR="00103B43" w:rsidRDefault="00103B43" w:rsidP="00103B43">
      <w:pPr>
        <w:pStyle w:val="ListParagraph"/>
        <w:numPr>
          <w:ilvl w:val="1"/>
          <w:numId w:val="1"/>
        </w:numPr>
      </w:pPr>
      <w:r>
        <w:t xml:space="preserve">DB team will create the SQL jobs required by the new Merge optimization </w:t>
      </w:r>
    </w:p>
    <w:p w:rsidR="00103B43" w:rsidRDefault="00103B43">
      <w:r>
        <w:t xml:space="preserve">       </w:t>
      </w:r>
    </w:p>
    <w:sectPr w:rsidR="0010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1E21"/>
    <w:multiLevelType w:val="hybridMultilevel"/>
    <w:tmpl w:val="9AF8A93E"/>
    <w:lvl w:ilvl="0" w:tplc="1282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43"/>
    <w:rsid w:val="00103B43"/>
    <w:rsid w:val="008474CF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>Symantec Corporation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2014-05-14T22:45:00Z</dcterms:created>
  <dcterms:modified xsi:type="dcterms:W3CDTF">2014-05-14T22:56:00Z</dcterms:modified>
</cp:coreProperties>
</file>