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35" w:rsidRDefault="00F765CC" w:rsidP="00F765CC">
      <w:pPr>
        <w:jc w:val="center"/>
        <w:rPr>
          <w:b/>
          <w:bCs/>
          <w:sz w:val="32"/>
          <w:szCs w:val="32"/>
        </w:rPr>
      </w:pPr>
      <w:r w:rsidRPr="00F765CC">
        <w:rPr>
          <w:b/>
          <w:bCs/>
          <w:sz w:val="32"/>
          <w:szCs w:val="32"/>
        </w:rPr>
        <w:t>Index Rebuilding Run book</w:t>
      </w:r>
    </w:p>
    <w:p w:rsidR="00F765CC" w:rsidRDefault="00F765CC" w:rsidP="00F765CC">
      <w:pPr>
        <w:jc w:val="center"/>
        <w:rPr>
          <w:b/>
          <w:bCs/>
          <w:sz w:val="32"/>
          <w:szCs w:val="32"/>
        </w:rPr>
      </w:pPr>
    </w:p>
    <w:p w:rsidR="00F765CC" w:rsidRPr="00A41190" w:rsidRDefault="001448E3" w:rsidP="00F765CC">
      <w:pPr>
        <w:rPr>
          <w:b/>
          <w:sz w:val="24"/>
          <w:szCs w:val="24"/>
        </w:rPr>
      </w:pPr>
      <w:r w:rsidRPr="00A41190">
        <w:rPr>
          <w:b/>
          <w:sz w:val="24"/>
          <w:szCs w:val="24"/>
        </w:rPr>
        <w:t>Background:</w:t>
      </w:r>
    </w:p>
    <w:p w:rsidR="00F765CC" w:rsidRDefault="00F765CC" w:rsidP="00F765CC">
      <w:r w:rsidRPr="00662BE9">
        <w:t>Index Rebuilding is a tool that allows you to build a group in the background on the Rebuilding servers</w:t>
      </w:r>
      <w:r w:rsidR="00550CC7" w:rsidRPr="00662BE9">
        <w:t>. T</w:t>
      </w:r>
      <w:r w:rsidRPr="00662BE9">
        <w:t xml:space="preserve">his tool </w:t>
      </w:r>
      <w:r w:rsidR="00550CC7" w:rsidRPr="00662BE9">
        <w:t>can be executed in parallel while Merge and S</w:t>
      </w:r>
      <w:r w:rsidRPr="00662BE9">
        <w:t xml:space="preserve">earch </w:t>
      </w:r>
      <w:r w:rsidR="00550CC7" w:rsidRPr="00662BE9">
        <w:t xml:space="preserve">services </w:t>
      </w:r>
      <w:r w:rsidR="00A41190">
        <w:t>continuing for that group.</w:t>
      </w:r>
    </w:p>
    <w:p w:rsidR="00A41190" w:rsidRPr="00662BE9" w:rsidRDefault="00A41190" w:rsidP="00F765CC"/>
    <w:p w:rsidR="00A41190" w:rsidRDefault="00A41190" w:rsidP="009D331C">
      <w:pPr>
        <w:rPr>
          <w:b/>
          <w:sz w:val="24"/>
          <w:szCs w:val="24"/>
        </w:rPr>
      </w:pPr>
      <w:r>
        <w:rPr>
          <w:b/>
          <w:sz w:val="24"/>
          <w:szCs w:val="24"/>
        </w:rPr>
        <w:t>Location o</w:t>
      </w:r>
      <w:r w:rsidR="00FF12DB" w:rsidRPr="00A41190">
        <w:rPr>
          <w:b/>
          <w:sz w:val="24"/>
          <w:szCs w:val="24"/>
        </w:rPr>
        <w:t xml:space="preserve">f Tool: </w:t>
      </w:r>
    </w:p>
    <w:p w:rsidR="009D331C" w:rsidRDefault="009D331C" w:rsidP="009D331C">
      <w:pPr>
        <w:rPr>
          <w:b/>
          <w:sz w:val="24"/>
          <w:szCs w:val="24"/>
        </w:rPr>
      </w:pPr>
      <w:hyperlink r:id="rId6" w:history="1">
        <w:r w:rsidRPr="008E3D0B">
          <w:rPr>
            <w:rStyle w:val="Hyperlink"/>
            <w:b/>
            <w:sz w:val="24"/>
            <w:szCs w:val="24"/>
          </w:rPr>
          <w:t>\\JHN01CAVIDX01\LOMA_Apps\Utilities\IndexRebuilder</w:t>
        </w:r>
      </w:hyperlink>
    </w:p>
    <w:p w:rsidR="009D331C" w:rsidRPr="00A41190" w:rsidRDefault="009D331C" w:rsidP="009D331C">
      <w:pPr>
        <w:rPr>
          <w:b/>
          <w:sz w:val="24"/>
          <w:szCs w:val="24"/>
        </w:rPr>
      </w:pPr>
    </w:p>
    <w:p w:rsidR="00F765CC" w:rsidRPr="00A41190" w:rsidRDefault="00F765CC" w:rsidP="00F765CC">
      <w:pPr>
        <w:rPr>
          <w:b/>
          <w:sz w:val="24"/>
          <w:szCs w:val="24"/>
        </w:rPr>
      </w:pPr>
      <w:r w:rsidRPr="00A41190">
        <w:rPr>
          <w:b/>
          <w:sz w:val="24"/>
          <w:szCs w:val="24"/>
        </w:rPr>
        <w:t>How to use</w:t>
      </w:r>
      <w:r w:rsidR="00662BE9" w:rsidRPr="00A41190">
        <w:rPr>
          <w:b/>
          <w:sz w:val="24"/>
          <w:szCs w:val="24"/>
        </w:rPr>
        <w:t xml:space="preserve"> this Tool</w:t>
      </w:r>
      <w:r w:rsidRPr="00A41190">
        <w:rPr>
          <w:b/>
          <w:sz w:val="24"/>
          <w:szCs w:val="24"/>
        </w:rPr>
        <w:t>:</w:t>
      </w:r>
    </w:p>
    <w:p w:rsidR="00F765CC" w:rsidRPr="00F765CC" w:rsidRDefault="00A14723" w:rsidP="00F765C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2170F8" wp14:editId="7C9BA8AA">
            <wp:extent cx="46291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1C" w:rsidRDefault="009D331C" w:rsidP="00A14723">
      <w:pPr>
        <w:pStyle w:val="ListParagraph"/>
        <w:numPr>
          <w:ilvl w:val="0"/>
          <w:numId w:val="1"/>
        </w:numPr>
      </w:pPr>
      <w:r>
        <w:t xml:space="preserve">Make sure the SQL connection string user name and password in the </w:t>
      </w:r>
      <w:proofErr w:type="spellStart"/>
      <w:r>
        <w:t>config</w:t>
      </w:r>
      <w:proofErr w:type="spellEnd"/>
      <w:r>
        <w:t xml:space="preserve"> have full access rights for</w:t>
      </w:r>
    </w:p>
    <w:p w:rsidR="009D331C" w:rsidRDefault="009D331C" w:rsidP="009D331C">
      <w:pPr>
        <w:pStyle w:val="ListParagraph"/>
      </w:pPr>
      <w:proofErr w:type="spellStart"/>
      <w:r>
        <w:t>Searchindexing</w:t>
      </w:r>
      <w:proofErr w:type="spellEnd"/>
      <w:r>
        <w:t xml:space="preserve"> </w:t>
      </w:r>
      <w:proofErr w:type="gramStart"/>
      <w:r>
        <w:t>DB ,</w:t>
      </w:r>
      <w:proofErr w:type="gramEnd"/>
      <w:r>
        <w:t xml:space="preserve"> </w:t>
      </w:r>
      <w:proofErr w:type="spellStart"/>
      <w:r>
        <w:t>MailsToIndex</w:t>
      </w:r>
      <w:proofErr w:type="spellEnd"/>
      <w:r>
        <w:t xml:space="preserve">  table</w:t>
      </w:r>
    </w:p>
    <w:p w:rsidR="009D331C" w:rsidRDefault="009D331C" w:rsidP="009D331C">
      <w:pPr>
        <w:pStyle w:val="ListParagraph"/>
      </w:pPr>
      <w:r>
        <w:t xml:space="preserve"> </w:t>
      </w:r>
      <w:proofErr w:type="spellStart"/>
      <w:proofErr w:type="gramStart"/>
      <w:r>
        <w:t>SearchIndexingRebuilding</w:t>
      </w:r>
      <w:proofErr w:type="spellEnd"/>
      <w:r>
        <w:t xml:space="preserve"> DB </w:t>
      </w:r>
      <w:proofErr w:type="spellStart"/>
      <w:r>
        <w:t>MailsToIndex</w:t>
      </w:r>
      <w:proofErr w:type="spellEnd"/>
      <w:r>
        <w:t xml:space="preserve"> table.</w:t>
      </w:r>
      <w:proofErr w:type="gramEnd"/>
    </w:p>
    <w:p w:rsidR="009D331C" w:rsidRDefault="009D331C" w:rsidP="009D331C">
      <w:pPr>
        <w:pStyle w:val="ListParagraph"/>
      </w:pPr>
      <w:r>
        <w:t xml:space="preserve">Search </w:t>
      </w:r>
      <w:proofErr w:type="gramStart"/>
      <w:r>
        <w:t>DB ,</w:t>
      </w:r>
      <w:proofErr w:type="gramEnd"/>
      <w:r>
        <w:t xml:space="preserve"> </w:t>
      </w:r>
      <w:proofErr w:type="spellStart"/>
      <w:r>
        <w:t>searchindex</w:t>
      </w:r>
      <w:proofErr w:type="spellEnd"/>
      <w:r>
        <w:t xml:space="preserve"> table.</w:t>
      </w:r>
    </w:p>
    <w:p w:rsidR="009D331C" w:rsidRDefault="009D331C" w:rsidP="009D331C">
      <w:pPr>
        <w:pStyle w:val="ListParagraph"/>
      </w:pPr>
    </w:p>
    <w:p w:rsidR="009D331C" w:rsidRDefault="009D331C" w:rsidP="009D331C">
      <w:pPr>
        <w:pStyle w:val="ListParagraph"/>
      </w:pPr>
      <w:r>
        <w:t>The tool will delete, insert and updat</w:t>
      </w:r>
      <w:bookmarkStart w:id="0" w:name="_GoBack"/>
      <w:bookmarkEnd w:id="0"/>
      <w:r>
        <w:t xml:space="preserve">e  </w:t>
      </w:r>
    </w:p>
    <w:p w:rsidR="009D331C" w:rsidRDefault="009D331C" w:rsidP="009D331C">
      <w:pPr>
        <w:pStyle w:val="ListParagraph"/>
      </w:pPr>
    </w:p>
    <w:p w:rsidR="00F765CC" w:rsidRDefault="00A14723" w:rsidP="00A14723">
      <w:pPr>
        <w:pStyle w:val="ListParagraph"/>
        <w:numPr>
          <w:ilvl w:val="0"/>
          <w:numId w:val="1"/>
        </w:numPr>
      </w:pPr>
      <w:r>
        <w:t xml:space="preserve">Choose your group </w:t>
      </w:r>
    </w:p>
    <w:p w:rsidR="0050785E" w:rsidRDefault="00F45F86" w:rsidP="0050785E">
      <w:pPr>
        <w:pStyle w:val="ListParagraph"/>
        <w:numPr>
          <w:ilvl w:val="0"/>
          <w:numId w:val="1"/>
        </w:numPr>
      </w:pPr>
      <w:r>
        <w:t>Click S</w:t>
      </w:r>
      <w:r w:rsidR="00A14723">
        <w:t>tart Rebuilding</w:t>
      </w:r>
      <w:r>
        <w:t xml:space="preserve"> button on the tool,</w:t>
      </w:r>
      <w:r w:rsidR="00A14723">
        <w:t xml:space="preserve"> at that point of time if the group has any index in process and locked by other tool </w:t>
      </w:r>
      <w:r w:rsidR="0080341E">
        <w:t xml:space="preserve">it will wait till these indexes </w:t>
      </w:r>
      <w:r>
        <w:t xml:space="preserve">released. </w:t>
      </w:r>
      <w:r w:rsidR="0050785E">
        <w:t>This can be checked from logs. Below is the sample provided for reference.</w:t>
      </w:r>
    </w:p>
    <w:p w:rsidR="0080341E" w:rsidRDefault="0050785E" w:rsidP="0050785E">
      <w:pPr>
        <w:pStyle w:val="ListParagraph"/>
      </w:pPr>
      <w:r>
        <w:t xml:space="preserve">Sample Logs: </w:t>
      </w:r>
      <w:r w:rsidR="0080341E" w:rsidRPr="0080341E">
        <w:t xml:space="preserve">2014-06-19 15:03:09.003 [5] </w:t>
      </w:r>
      <w:proofErr w:type="gramStart"/>
      <w:r w:rsidR="0080341E" w:rsidRPr="0080341E">
        <w:t>INFO  -</w:t>
      </w:r>
      <w:proofErr w:type="gramEnd"/>
      <w:r w:rsidR="0080341E" w:rsidRPr="0080341E">
        <w:t xml:space="preserve">  waiting locked indexes in queue...</w:t>
      </w:r>
    </w:p>
    <w:p w:rsidR="0050785E" w:rsidRDefault="0050785E" w:rsidP="0050785E">
      <w:pPr>
        <w:pStyle w:val="ListParagraph"/>
      </w:pPr>
    </w:p>
    <w:p w:rsidR="0080341E" w:rsidRDefault="0080341E" w:rsidP="0080341E">
      <w:pPr>
        <w:pStyle w:val="ListParagraph"/>
        <w:numPr>
          <w:ilvl w:val="0"/>
          <w:numId w:val="1"/>
        </w:numPr>
      </w:pPr>
      <w:r>
        <w:lastRenderedPageBreak/>
        <w:t>Once the indexes</w:t>
      </w:r>
      <w:r w:rsidR="00F45F86">
        <w:t xml:space="preserve"> get </w:t>
      </w:r>
      <w:r>
        <w:t>release</w:t>
      </w:r>
      <w:r w:rsidR="00F45F86">
        <w:t>d</w:t>
      </w:r>
      <w:r>
        <w:t xml:space="preserve"> the tool will build the ranges</w:t>
      </w:r>
      <w:r w:rsidR="00F45F86">
        <w:t xml:space="preserve"> in </w:t>
      </w:r>
      <w:proofErr w:type="spellStart"/>
      <w:r w:rsidR="00F45F86">
        <w:t>searchindexingRebuilding</w:t>
      </w:r>
      <w:proofErr w:type="spellEnd"/>
      <w:r w:rsidR="00F45F86">
        <w:t xml:space="preserve"> DB,</w:t>
      </w:r>
      <w:r>
        <w:t xml:space="preserve"> excluding the expired mails from </w:t>
      </w:r>
      <w:proofErr w:type="spellStart"/>
      <w:r>
        <w:t>RetentionBatchMail</w:t>
      </w:r>
      <w:proofErr w:type="spellEnd"/>
      <w:r>
        <w:t xml:space="preserve"> table</w:t>
      </w:r>
      <w:r w:rsidR="00F45F86">
        <w:t>. Once ranges are created</w:t>
      </w:r>
      <w:r>
        <w:t xml:space="preserve"> </w:t>
      </w:r>
      <w:proofErr w:type="spellStart"/>
      <w:r>
        <w:t>Reindexing</w:t>
      </w:r>
      <w:proofErr w:type="spellEnd"/>
      <w:r>
        <w:t>/Remerge will start to pick the items.</w:t>
      </w:r>
    </w:p>
    <w:p w:rsidR="0080341E" w:rsidRDefault="0080341E" w:rsidP="0080341E">
      <w:pPr>
        <w:pStyle w:val="ListParagraph"/>
      </w:pPr>
      <w:r>
        <w:rPr>
          <w:noProof/>
        </w:rPr>
        <w:drawing>
          <wp:inline distT="0" distB="0" distL="0" distR="0" wp14:anchorId="4706B7AC" wp14:editId="79446E29">
            <wp:extent cx="46291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1E" w:rsidRDefault="0080341E" w:rsidP="0080341E">
      <w:pPr>
        <w:pStyle w:val="ListParagraph"/>
      </w:pPr>
    </w:p>
    <w:p w:rsidR="0080341E" w:rsidRDefault="0080341E" w:rsidP="0080341E">
      <w:pPr>
        <w:pStyle w:val="ListParagraph"/>
        <w:numPr>
          <w:ilvl w:val="0"/>
          <w:numId w:val="1"/>
        </w:numPr>
      </w:pPr>
      <w:r>
        <w:t xml:space="preserve">Once the tool </w:t>
      </w:r>
      <w:r w:rsidR="004E3573">
        <w:t xml:space="preserve">has </w:t>
      </w:r>
      <w:r w:rsidR="00B056CA">
        <w:t>built</w:t>
      </w:r>
      <w:r>
        <w:t xml:space="preserve"> the ranges</w:t>
      </w:r>
      <w:r w:rsidR="00A0050D">
        <w:t>,</w:t>
      </w:r>
      <w:r>
        <w:t xml:space="preserve"> </w:t>
      </w:r>
      <w:r w:rsidR="00A0050D">
        <w:t>other two</w:t>
      </w:r>
      <w:r>
        <w:t xml:space="preserve"> buttons </w:t>
      </w:r>
      <w:r w:rsidR="00A0050D">
        <w:t xml:space="preserve">(Replace Records and Delete Old Indices) </w:t>
      </w:r>
      <w:r>
        <w:t>will be a</w:t>
      </w:r>
      <w:r w:rsidR="00A0050D">
        <w:t>ctivated. Once the ranges are created log will have below entry</w:t>
      </w:r>
      <w:r>
        <w:t xml:space="preserve"> </w:t>
      </w:r>
      <w:r w:rsidR="00A0050D">
        <w:t>:</w:t>
      </w:r>
    </w:p>
    <w:p w:rsidR="0080341E" w:rsidRDefault="0080341E" w:rsidP="0080341E">
      <w:pPr>
        <w:pStyle w:val="ListParagraph"/>
      </w:pPr>
      <w:r>
        <w:t xml:space="preserve">2014-06-19 15:06:30.160 [5] </w:t>
      </w:r>
      <w:proofErr w:type="gramStart"/>
      <w:r>
        <w:t>INFO  -</w:t>
      </w:r>
      <w:proofErr w:type="gramEnd"/>
      <w:r>
        <w:t xml:space="preserve"> # Building Ranges finished.</w:t>
      </w:r>
    </w:p>
    <w:p w:rsidR="0080341E" w:rsidRDefault="0080341E" w:rsidP="0080341E">
      <w:pPr>
        <w:pStyle w:val="ListParagraph"/>
      </w:pPr>
      <w:r>
        <w:t xml:space="preserve">2014-06-19 15:06:30.165 [1] </w:t>
      </w:r>
      <w:proofErr w:type="gramStart"/>
      <w:r>
        <w:t>INFO  -</w:t>
      </w:r>
      <w:proofErr w:type="gramEnd"/>
      <w:r>
        <w:t xml:space="preserve"> </w:t>
      </w:r>
      <w:proofErr w:type="spellStart"/>
      <w:r>
        <w:t>ReMerge</w:t>
      </w:r>
      <w:proofErr w:type="spellEnd"/>
      <w:r>
        <w:t xml:space="preserve"> is in progress, please check if it is done to proceed , for </w:t>
      </w:r>
      <w:proofErr w:type="spellStart"/>
      <w:r>
        <w:t>GroupID</w:t>
      </w:r>
      <w:proofErr w:type="spellEnd"/>
      <w:r>
        <w:t xml:space="preserve"> : 50205</w:t>
      </w:r>
    </w:p>
    <w:p w:rsidR="001448E3" w:rsidRDefault="001448E3" w:rsidP="0080341E">
      <w:pPr>
        <w:pStyle w:val="ListParagraph"/>
      </w:pPr>
    </w:p>
    <w:p w:rsidR="001448E3" w:rsidRDefault="001448E3" w:rsidP="0080341E">
      <w:pPr>
        <w:pStyle w:val="ListParagraph"/>
        <w:numPr>
          <w:ilvl w:val="0"/>
          <w:numId w:val="1"/>
        </w:numPr>
      </w:pPr>
      <w:r>
        <w:t xml:space="preserve">Make sure there </w:t>
      </w:r>
      <w:r w:rsidR="00A46B2A">
        <w:t>are</w:t>
      </w:r>
      <w:r>
        <w:t xml:space="preserve"> no Errors in the </w:t>
      </w:r>
      <w:r w:rsidR="00F7204A">
        <w:t>log.</w:t>
      </w:r>
    </w:p>
    <w:p w:rsidR="00BA6736" w:rsidRDefault="00BA6736" w:rsidP="00BA6736">
      <w:pPr>
        <w:pStyle w:val="ListParagraph"/>
      </w:pPr>
    </w:p>
    <w:p w:rsidR="00875F87" w:rsidRDefault="00D51F14" w:rsidP="00164F04">
      <w:pPr>
        <w:pStyle w:val="ListParagraph"/>
        <w:numPr>
          <w:ilvl w:val="0"/>
          <w:numId w:val="1"/>
        </w:numPr>
      </w:pPr>
      <w:r>
        <w:t>Verify</w:t>
      </w:r>
      <w:r w:rsidR="00662BE9">
        <w:t xml:space="preserve"> </w:t>
      </w:r>
      <w:proofErr w:type="spellStart"/>
      <w:r w:rsidR="00662BE9">
        <w:t>Searchindexing</w:t>
      </w:r>
      <w:r>
        <w:t>Rebuiding</w:t>
      </w:r>
      <w:proofErr w:type="spellEnd"/>
      <w:proofErr w:type="gramStart"/>
      <w:r>
        <w:t>..</w:t>
      </w:r>
      <w:proofErr w:type="spellStart"/>
      <w:r>
        <w:t>mailstoindex</w:t>
      </w:r>
      <w:proofErr w:type="spellEnd"/>
      <w:proofErr w:type="gramEnd"/>
      <w:r w:rsidR="00662BE9">
        <w:t xml:space="preserve"> table to ensure all batches are in Step =4.</w:t>
      </w:r>
    </w:p>
    <w:p w:rsidR="0080341E" w:rsidRDefault="00662BE9" w:rsidP="00875F87">
      <w:pPr>
        <w:pStyle w:val="ListParagraph"/>
      </w:pPr>
      <w:r>
        <w:t xml:space="preserve"> If there </w:t>
      </w:r>
      <w:r w:rsidR="004E0979">
        <w:t>is any failed item</w:t>
      </w:r>
      <w:r w:rsidR="00D51F14">
        <w:t xml:space="preserve"> you need to reset them back. O</w:t>
      </w:r>
      <w:r w:rsidR="0080341E">
        <w:t>nce you are satisfied with the Rebuilding result</w:t>
      </w:r>
      <w:r w:rsidR="00D51F14">
        <w:t>s, c</w:t>
      </w:r>
      <w:r w:rsidR="0080341E">
        <w:t>lick “</w:t>
      </w:r>
      <w:r w:rsidR="0080341E" w:rsidRPr="00D51F14">
        <w:rPr>
          <w:b/>
          <w:bCs/>
        </w:rPr>
        <w:t>Replace Records</w:t>
      </w:r>
      <w:r w:rsidR="0080341E">
        <w:t>”</w:t>
      </w:r>
      <w:r w:rsidR="00D51F14">
        <w:t xml:space="preserve"> button</w:t>
      </w:r>
      <w:r>
        <w:t>.</w:t>
      </w:r>
      <w:r w:rsidR="005B6CCA">
        <w:t xml:space="preserve"> </w:t>
      </w:r>
      <w:r w:rsidR="00164F04" w:rsidRPr="00164F04">
        <w:t xml:space="preserve">This step will remove items from </w:t>
      </w:r>
      <w:proofErr w:type="spellStart"/>
      <w:r w:rsidR="00164F04" w:rsidRPr="00164F04">
        <w:t>SearchIndexing</w:t>
      </w:r>
      <w:proofErr w:type="spellEnd"/>
      <w:proofErr w:type="gramStart"/>
      <w:r w:rsidR="00164F04" w:rsidRPr="00164F04">
        <w:t>..</w:t>
      </w:r>
      <w:proofErr w:type="spellStart"/>
      <w:proofErr w:type="gramEnd"/>
      <w:r w:rsidR="00164F04" w:rsidRPr="00164F04">
        <w:t>MailsToIndex</w:t>
      </w:r>
      <w:proofErr w:type="spellEnd"/>
      <w:r w:rsidR="00164F04" w:rsidRPr="00164F04">
        <w:t xml:space="preserve">; which are less than or equal to max </w:t>
      </w:r>
      <w:proofErr w:type="spellStart"/>
      <w:r w:rsidR="00164F04" w:rsidRPr="00164F04">
        <w:t>endmailid</w:t>
      </w:r>
      <w:proofErr w:type="spellEnd"/>
      <w:r w:rsidR="00164F04" w:rsidRPr="00164F04">
        <w:t xml:space="preserve"> range in </w:t>
      </w:r>
      <w:proofErr w:type="spellStart"/>
      <w:r w:rsidR="00164F04" w:rsidRPr="00164F04">
        <w:t>SearchIndexingRebuilding</w:t>
      </w:r>
      <w:proofErr w:type="spellEnd"/>
      <w:proofErr w:type="gramStart"/>
      <w:r w:rsidR="00164F04" w:rsidRPr="00164F04">
        <w:t>..</w:t>
      </w:r>
      <w:proofErr w:type="spellStart"/>
      <w:proofErr w:type="gramEnd"/>
      <w:r w:rsidR="00164F04" w:rsidRPr="00164F04">
        <w:t>MailsToindex</w:t>
      </w:r>
      <w:proofErr w:type="spellEnd"/>
      <w:r w:rsidR="00164F04" w:rsidRPr="00164F04">
        <w:t xml:space="preserve"> database and replace current ranges in </w:t>
      </w:r>
      <w:proofErr w:type="spellStart"/>
      <w:r w:rsidR="00164F04" w:rsidRPr="00164F04">
        <w:t>SearchI</w:t>
      </w:r>
      <w:r w:rsidR="00164F04">
        <w:t>ndexingRebuilding</w:t>
      </w:r>
      <w:proofErr w:type="spellEnd"/>
      <w:proofErr w:type="gramStart"/>
      <w:r w:rsidR="00164F04">
        <w:t>..</w:t>
      </w:r>
      <w:proofErr w:type="spellStart"/>
      <w:proofErr w:type="gramEnd"/>
      <w:r w:rsidR="00164F04">
        <w:t>MailsToindex</w:t>
      </w:r>
      <w:proofErr w:type="spellEnd"/>
      <w:r w:rsidR="00164F04">
        <w:t xml:space="preserve"> to </w:t>
      </w:r>
      <w:proofErr w:type="spellStart"/>
      <w:r w:rsidR="00164F04" w:rsidRPr="00164F04">
        <w:t>SearchIndexing</w:t>
      </w:r>
      <w:proofErr w:type="spellEnd"/>
      <w:proofErr w:type="gramStart"/>
      <w:r w:rsidR="00164F04" w:rsidRPr="00164F04">
        <w:t>..</w:t>
      </w:r>
      <w:proofErr w:type="spellStart"/>
      <w:r w:rsidR="00164F04" w:rsidRPr="00164F04">
        <w:t>MailsToIndex</w:t>
      </w:r>
      <w:proofErr w:type="spellEnd"/>
      <w:r w:rsidR="00164F04">
        <w:t>.</w:t>
      </w:r>
      <w:proofErr w:type="gramEnd"/>
    </w:p>
    <w:p w:rsidR="00EA6BC0" w:rsidRDefault="00EA6BC0" w:rsidP="005B6CCA">
      <w:pPr>
        <w:pStyle w:val="ListParagraph"/>
      </w:pPr>
      <w:r>
        <w:rPr>
          <w:noProof/>
        </w:rPr>
        <w:drawing>
          <wp:inline distT="0" distB="0" distL="0" distR="0" wp14:anchorId="525C5329" wp14:editId="033CB256">
            <wp:extent cx="46291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CA" w:rsidRDefault="005B6CCA" w:rsidP="005B6CCA">
      <w:pPr>
        <w:pStyle w:val="ListParagraph"/>
      </w:pPr>
    </w:p>
    <w:p w:rsidR="00AB3396" w:rsidRDefault="00AB3396" w:rsidP="00AB3396">
      <w:pPr>
        <w:pStyle w:val="ListParagraph"/>
        <w:numPr>
          <w:ilvl w:val="0"/>
          <w:numId w:val="1"/>
        </w:numPr>
      </w:pPr>
      <w:r>
        <w:t>Click “</w:t>
      </w:r>
      <w:r>
        <w:rPr>
          <w:b/>
          <w:bCs/>
        </w:rPr>
        <w:t>Delete Old Indices</w:t>
      </w:r>
      <w:r>
        <w:t xml:space="preserve">” </w:t>
      </w:r>
      <w:r w:rsidR="008D0FBA">
        <w:t xml:space="preserve">button. </w:t>
      </w:r>
      <w:r>
        <w:t>You will notice that Remerge created L3 indexes of typ</w:t>
      </w:r>
      <w:r w:rsidR="008D0FBA">
        <w:t>e 3 and as Rebuilding finished w</w:t>
      </w:r>
      <w:r>
        <w:t xml:space="preserve">e need to </w:t>
      </w:r>
      <w:r w:rsidR="008D0FBA">
        <w:t>Deactivate</w:t>
      </w:r>
      <w:r>
        <w:t xml:space="preserve"> lock</w:t>
      </w:r>
      <w:r w:rsidR="008D0FBA">
        <w:t xml:space="preserve">ed indices by Index </w:t>
      </w:r>
      <w:proofErr w:type="gramStart"/>
      <w:r w:rsidR="008D0FBA">
        <w:t>Rebuilding  ,</w:t>
      </w:r>
      <w:proofErr w:type="gramEnd"/>
      <w:r w:rsidR="008D0FBA">
        <w:t xml:space="preserve"> </w:t>
      </w:r>
      <w:r>
        <w:t>Activate the type 3 indexes to be type 2 (at that point it will become searchable).</w:t>
      </w:r>
    </w:p>
    <w:p w:rsidR="00AB3396" w:rsidRDefault="00AB3396" w:rsidP="00AB3396">
      <w:pPr>
        <w:pStyle w:val="ListParagraph"/>
      </w:pPr>
      <w:r>
        <w:t xml:space="preserve">Then deleting all the </w:t>
      </w:r>
      <w:proofErr w:type="spellStart"/>
      <w:r>
        <w:t>DeActivated</w:t>
      </w:r>
      <w:proofErr w:type="spellEnd"/>
      <w:r>
        <w:t xml:space="preserve"> indices physical </w:t>
      </w:r>
      <w:proofErr w:type="gramStart"/>
      <w:r>
        <w:t>files ,</w:t>
      </w:r>
      <w:proofErr w:type="gramEnd"/>
      <w:r>
        <w:t xml:space="preserve"> after that it will delete the records.</w:t>
      </w:r>
    </w:p>
    <w:p w:rsidR="00916686" w:rsidRDefault="00916686" w:rsidP="00AB3396">
      <w:pPr>
        <w:pStyle w:val="ListParagraph"/>
      </w:pPr>
      <w:r>
        <w:rPr>
          <w:noProof/>
        </w:rPr>
        <w:lastRenderedPageBreak/>
        <w:drawing>
          <wp:inline distT="0" distB="0" distL="0" distR="0" wp14:anchorId="105D7917" wp14:editId="7A777592">
            <wp:extent cx="46291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1E" w:rsidRDefault="0080341E" w:rsidP="0080341E"/>
    <w:p w:rsidR="00916686" w:rsidRDefault="00916686" w:rsidP="0080341E">
      <w:r>
        <w:t>At that point you group had been r</w:t>
      </w:r>
      <w:r w:rsidR="00D46BD1">
        <w:t>ebuild</w:t>
      </w:r>
      <w:r>
        <w:t xml:space="preserve"> successfully </w:t>
      </w:r>
    </w:p>
    <w:p w:rsidR="00FC5E7B" w:rsidRDefault="00FC5E7B" w:rsidP="0080341E"/>
    <w:p w:rsidR="00FC5E7B" w:rsidRDefault="00FC5E7B" w:rsidP="0080341E"/>
    <w:p w:rsidR="00916686" w:rsidRPr="00FC5E7B" w:rsidRDefault="0065079B" w:rsidP="0080341E">
      <w:pPr>
        <w:rPr>
          <w:b/>
        </w:rPr>
      </w:pPr>
      <w:r w:rsidRPr="00FC5E7B">
        <w:rPr>
          <w:b/>
        </w:rPr>
        <w:t>Note:</w:t>
      </w:r>
      <w:r w:rsidR="00916686" w:rsidRPr="00FC5E7B">
        <w:rPr>
          <w:b/>
        </w:rPr>
        <w:t xml:space="preserve"> </w:t>
      </w:r>
    </w:p>
    <w:p w:rsidR="00916686" w:rsidRDefault="00FC5E7B" w:rsidP="00916686">
      <w:pPr>
        <w:pStyle w:val="ListParagraph"/>
        <w:numPr>
          <w:ilvl w:val="0"/>
          <w:numId w:val="2"/>
        </w:numPr>
      </w:pPr>
      <w:r>
        <w:t>This tool can’t r</w:t>
      </w:r>
      <w:r w:rsidR="00916686">
        <w:t xml:space="preserve">un on the Group that had billion flip </w:t>
      </w:r>
      <w:proofErr w:type="gramStart"/>
      <w:r w:rsidR="00916686">
        <w:t>concept</w:t>
      </w:r>
      <w:proofErr w:type="gramEnd"/>
      <w:r w:rsidR="00916686">
        <w:t xml:space="preserve"> meaning the group have multiple mails ranges to be able to expand to more than 1 billion.</w:t>
      </w:r>
    </w:p>
    <w:p w:rsidR="00916686" w:rsidRDefault="00400A04" w:rsidP="0011750C">
      <w:pPr>
        <w:pStyle w:val="ListParagraph"/>
        <w:numPr>
          <w:ilvl w:val="0"/>
          <w:numId w:val="2"/>
        </w:numPr>
      </w:pPr>
      <w:r>
        <w:t xml:space="preserve">If you close the tool while Remerge is </w:t>
      </w:r>
      <w:r w:rsidR="0065079B">
        <w:t>happening,</w:t>
      </w:r>
      <w:r>
        <w:t xml:space="preserve"> you need to execute manual steps to </w:t>
      </w:r>
      <w:r w:rsidR="0011750C">
        <w:t>finalize</w:t>
      </w:r>
      <w:r>
        <w:t xml:space="preserve"> rebuilding the </w:t>
      </w:r>
      <w:r w:rsidR="00FC5E7B">
        <w:t>group.</w:t>
      </w:r>
    </w:p>
    <w:p w:rsidR="00400A04" w:rsidRDefault="00400A04" w:rsidP="00400A04"/>
    <w:p w:rsidR="00400A04" w:rsidRPr="00A41190" w:rsidRDefault="00F139C9" w:rsidP="00400A04">
      <w:pPr>
        <w:rPr>
          <w:b/>
          <w:bCs/>
          <w:sz w:val="24"/>
          <w:szCs w:val="24"/>
        </w:rPr>
      </w:pPr>
      <w:r w:rsidRPr="00A41190">
        <w:rPr>
          <w:b/>
          <w:bCs/>
          <w:sz w:val="24"/>
          <w:szCs w:val="24"/>
        </w:rPr>
        <w:t>Manual Steps:</w:t>
      </w:r>
    </w:p>
    <w:p w:rsidR="00DA24E7" w:rsidRDefault="00763518" w:rsidP="00763518">
      <w:pPr>
        <w:pStyle w:val="ListParagraph"/>
        <w:numPr>
          <w:ilvl w:val="0"/>
          <w:numId w:val="3"/>
        </w:numPr>
      </w:pPr>
      <w:r>
        <w:t xml:space="preserve">After all your items in </w:t>
      </w:r>
      <w:proofErr w:type="spellStart"/>
      <w:r w:rsidR="00A52174">
        <w:t>SearchIndexingRebuilding</w:t>
      </w:r>
      <w:proofErr w:type="spellEnd"/>
      <w:proofErr w:type="gramStart"/>
      <w:r w:rsidR="00A52174">
        <w:t>..</w:t>
      </w:r>
      <w:proofErr w:type="spellStart"/>
      <w:proofErr w:type="gramEnd"/>
      <w:r w:rsidR="00A52174">
        <w:t>MailsToindex</w:t>
      </w:r>
      <w:proofErr w:type="spellEnd"/>
      <w:r w:rsidR="00A52174">
        <w:t xml:space="preserve"> in step 4 </w:t>
      </w:r>
    </w:p>
    <w:p w:rsidR="00A52174" w:rsidRDefault="00A52174" w:rsidP="00A52174">
      <w:pPr>
        <w:pStyle w:val="ListParagraph"/>
        <w:numPr>
          <w:ilvl w:val="0"/>
          <w:numId w:val="3"/>
        </w:numPr>
      </w:pPr>
      <w:r>
        <w:t xml:space="preserve">To move the records from </w:t>
      </w:r>
      <w:proofErr w:type="spellStart"/>
      <w:r>
        <w:t>SearchIndexingRebuilding</w:t>
      </w:r>
      <w:proofErr w:type="spellEnd"/>
      <w:proofErr w:type="gramStart"/>
      <w:r>
        <w:t>..</w:t>
      </w:r>
      <w:proofErr w:type="spellStart"/>
      <w:proofErr w:type="gramEnd"/>
      <w:r>
        <w:t>MailsToindex</w:t>
      </w:r>
      <w:proofErr w:type="spellEnd"/>
      <w:r>
        <w:t xml:space="preserve"> to </w:t>
      </w:r>
      <w:proofErr w:type="spellStart"/>
      <w:r>
        <w:t>SearchIndexing.MailsToindex</w:t>
      </w:r>
      <w:proofErr w:type="spellEnd"/>
    </w:p>
    <w:p w:rsidR="00A52174" w:rsidRPr="0065079B" w:rsidRDefault="00A52174" w:rsidP="00F139C9">
      <w:pPr>
        <w:pStyle w:val="ListParagraph"/>
        <w:numPr>
          <w:ilvl w:val="0"/>
          <w:numId w:val="5"/>
        </w:numPr>
        <w:rPr>
          <w:b/>
          <w:bCs/>
        </w:rPr>
      </w:pPr>
      <w:r w:rsidRPr="0065079B">
        <w:rPr>
          <w:b/>
          <w:bCs/>
        </w:rPr>
        <w:t xml:space="preserve">Execute </w:t>
      </w:r>
      <w:r w:rsidR="00F139C9" w:rsidRPr="0065079B">
        <w:rPr>
          <w:b/>
          <w:bCs/>
        </w:rPr>
        <w:t>this script to clean up the items</w:t>
      </w:r>
    </w:p>
    <w:p w:rsidR="00A52174" w:rsidRDefault="00A52174" w:rsidP="00F139C9">
      <w:pPr>
        <w:ind w:left="720"/>
      </w:pPr>
      <w:proofErr w:type="spellStart"/>
      <w:r>
        <w:t>SearchIndexingRebuilding</w:t>
      </w:r>
      <w:proofErr w:type="spellEnd"/>
      <w:proofErr w:type="gramStart"/>
      <w:r>
        <w:t>..</w:t>
      </w:r>
      <w:proofErr w:type="spellStart"/>
      <w:proofErr w:type="gramEnd"/>
      <w:r>
        <w:t>MailsToindex</w:t>
      </w:r>
      <w:proofErr w:type="spellEnd"/>
      <w:r>
        <w:t xml:space="preserve"> </w:t>
      </w:r>
    </w:p>
    <w:p w:rsidR="00A52174" w:rsidRDefault="00A52174" w:rsidP="00F139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Stp_MailsToIndex_MaxIndexedMailID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A52174" w:rsidRDefault="00A52174" w:rsidP="00F139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19"/>
          <w:szCs w:val="19"/>
        </w:rPr>
      </w:pPr>
    </w:p>
    <w:p w:rsidR="00A52174" w:rsidRPr="00A52174" w:rsidRDefault="00A52174" w:rsidP="00F139C9">
      <w:pPr>
        <w:ind w:left="720"/>
      </w:pPr>
      <w:r w:rsidRPr="00A52174">
        <w:t>Copy the max mail id result @</w:t>
      </w:r>
      <w:proofErr w:type="spellStart"/>
      <w:r w:rsidRPr="00A52174">
        <w:t>maxMailIDResult</w:t>
      </w:r>
      <w:proofErr w:type="spellEnd"/>
    </w:p>
    <w:p w:rsidR="00A52174" w:rsidRPr="00A52174" w:rsidRDefault="00A52174" w:rsidP="00F139C9">
      <w:pPr>
        <w:ind w:left="720"/>
      </w:pPr>
      <w:proofErr w:type="gramStart"/>
      <w:r w:rsidRPr="00A52174">
        <w:t>go</w:t>
      </w:r>
      <w:proofErr w:type="gramEnd"/>
      <w:r w:rsidRPr="00A52174">
        <w:t xml:space="preserve"> to :</w:t>
      </w:r>
    </w:p>
    <w:p w:rsidR="00A52174" w:rsidRDefault="00A52174" w:rsidP="00F139C9">
      <w:pPr>
        <w:ind w:left="720"/>
      </w:pPr>
      <w:proofErr w:type="spellStart"/>
      <w:r>
        <w:t>SearchIndexing</w:t>
      </w:r>
      <w:proofErr w:type="spellEnd"/>
      <w:r>
        <w:t xml:space="preserve"> </w:t>
      </w:r>
      <w:r w:rsidR="0011750C">
        <w:t>DB</w:t>
      </w:r>
    </w:p>
    <w:p w:rsidR="00A52174" w:rsidRDefault="00A52174" w:rsidP="00F139C9">
      <w:pPr>
        <w:ind w:left="720"/>
      </w:pPr>
      <w:r>
        <w:t>Execute this script</w:t>
      </w:r>
    </w:p>
    <w:p w:rsidR="00A52174" w:rsidRDefault="00A52174" w:rsidP="00F139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Stp_MailsToIndex_DeleteRemergedRanges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LastMailID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proofErr w:type="gramEnd"/>
    </w:p>
    <w:p w:rsidR="00A52174" w:rsidRDefault="00A52174" w:rsidP="00A52174"/>
    <w:p w:rsidR="0065079B" w:rsidRPr="0065079B" w:rsidRDefault="0065079B" w:rsidP="0065079B">
      <w:pPr>
        <w:pStyle w:val="ListParagraph"/>
        <w:numPr>
          <w:ilvl w:val="0"/>
          <w:numId w:val="5"/>
        </w:numPr>
        <w:rPr>
          <w:b/>
          <w:bCs/>
        </w:rPr>
      </w:pPr>
      <w:r w:rsidRPr="0065079B">
        <w:rPr>
          <w:b/>
          <w:bCs/>
        </w:rPr>
        <w:lastRenderedPageBreak/>
        <w:t xml:space="preserve">Execute this script to </w:t>
      </w:r>
      <w:r>
        <w:rPr>
          <w:b/>
          <w:bCs/>
        </w:rPr>
        <w:t>move</w:t>
      </w:r>
      <w:r w:rsidRPr="0065079B">
        <w:rPr>
          <w:b/>
          <w:bCs/>
        </w:rPr>
        <w:t xml:space="preserve"> the items</w:t>
      </w:r>
    </w:p>
    <w:p w:rsidR="0065079B" w:rsidRDefault="0065079B" w:rsidP="0065079B">
      <w:pPr>
        <w:pStyle w:val="ListParagraph"/>
        <w:ind w:left="1080"/>
      </w:pPr>
    </w:p>
    <w:p w:rsidR="0011750C" w:rsidRDefault="0011750C" w:rsidP="0065079B">
      <w:pPr>
        <w:pStyle w:val="ListParagraph"/>
        <w:ind w:left="1080"/>
      </w:pPr>
      <w:r>
        <w:t xml:space="preserve">Now go </w:t>
      </w:r>
      <w:proofErr w:type="gramStart"/>
      <w:r>
        <w:t>to :</w:t>
      </w:r>
      <w:proofErr w:type="gramEnd"/>
    </w:p>
    <w:p w:rsidR="0011750C" w:rsidRDefault="0011750C" w:rsidP="0065079B">
      <w:pPr>
        <w:ind w:left="720"/>
      </w:pPr>
      <w:proofErr w:type="spellStart"/>
      <w:r>
        <w:t>SearchIndexingRebuilding</w:t>
      </w:r>
      <w:proofErr w:type="spellEnd"/>
      <w:r>
        <w:t xml:space="preserve"> DB</w:t>
      </w:r>
    </w:p>
    <w:p w:rsidR="0011750C" w:rsidRDefault="0011750C" w:rsidP="006507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Stp_MailsToIndex_InsertRemergedRanges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11750C" w:rsidRDefault="0011750C" w:rsidP="0011750C"/>
    <w:p w:rsidR="0011750C" w:rsidRDefault="0011750C" w:rsidP="00DE5BC4">
      <w:pPr>
        <w:ind w:left="720"/>
      </w:pPr>
      <w:r>
        <w:t xml:space="preserve">This will copy the records from </w:t>
      </w:r>
      <w:proofErr w:type="spellStart"/>
      <w:r>
        <w:t>SearchIndexingRebuilding</w:t>
      </w:r>
      <w:proofErr w:type="spellEnd"/>
      <w:proofErr w:type="gramStart"/>
      <w:r>
        <w:t>..</w:t>
      </w:r>
      <w:proofErr w:type="spellStart"/>
      <w:proofErr w:type="gramEnd"/>
      <w:r>
        <w:t>MailsToindex</w:t>
      </w:r>
      <w:proofErr w:type="spellEnd"/>
      <w:r>
        <w:t xml:space="preserve"> to </w:t>
      </w:r>
      <w:proofErr w:type="spellStart"/>
      <w:r>
        <w:t>SearchIndexing.MailsToindex</w:t>
      </w:r>
      <w:proofErr w:type="spellEnd"/>
    </w:p>
    <w:p w:rsidR="0011750C" w:rsidRDefault="0011750C" w:rsidP="0011750C"/>
    <w:p w:rsidR="00DE5BC4" w:rsidRDefault="00DE5BC4" w:rsidP="0011750C"/>
    <w:p w:rsidR="00DE5BC4" w:rsidRDefault="00DE5BC4" w:rsidP="0011750C"/>
    <w:p w:rsidR="0011750C" w:rsidRDefault="00F139C9" w:rsidP="0011750C">
      <w:pPr>
        <w:pStyle w:val="ListParagraph"/>
        <w:numPr>
          <w:ilvl w:val="0"/>
          <w:numId w:val="3"/>
        </w:numPr>
      </w:pPr>
      <w:r>
        <w:t xml:space="preserve">To </w:t>
      </w:r>
      <w:proofErr w:type="spellStart"/>
      <w:r>
        <w:t>DeActivate</w:t>
      </w:r>
      <w:proofErr w:type="spellEnd"/>
      <w:r>
        <w:t xml:space="preserve"> / Activate L3 indices </w:t>
      </w:r>
      <w:r w:rsidR="00120D25">
        <w:t>:</w:t>
      </w:r>
    </w:p>
    <w:p w:rsidR="00120D25" w:rsidRDefault="00120D25" w:rsidP="00120D25">
      <w:pPr>
        <w:pStyle w:val="ListParagraph"/>
        <w:numPr>
          <w:ilvl w:val="1"/>
          <w:numId w:val="3"/>
        </w:numPr>
      </w:pPr>
      <w:proofErr w:type="spellStart"/>
      <w:r>
        <w:t>DeActivate</w:t>
      </w:r>
      <w:proofErr w:type="spellEnd"/>
      <w:r>
        <w:t xml:space="preserve"> L3 </w:t>
      </w:r>
      <w:proofErr w:type="spellStart"/>
      <w:r>
        <w:t>Rebuilded</w:t>
      </w:r>
      <w:proofErr w:type="spellEnd"/>
      <w:r>
        <w:t xml:space="preserve"> indices</w:t>
      </w:r>
    </w:p>
    <w:p w:rsidR="00120D25" w:rsidRDefault="00120D25" w:rsidP="00120D25">
      <w:pPr>
        <w:pStyle w:val="ListParagraph"/>
        <w:ind w:left="1440"/>
      </w:pPr>
      <w:r>
        <w:t>On Search DB</w:t>
      </w:r>
    </w:p>
    <w:p w:rsidR="00120D25" w:rsidRDefault="00120D25" w:rsidP="00120D25">
      <w:pPr>
        <w:pStyle w:val="ListParagraph"/>
        <w:ind w:left="1440"/>
      </w:pPr>
      <w:r>
        <w:t xml:space="preserve">Execute this </w:t>
      </w:r>
    </w:p>
    <w:p w:rsidR="00120D25" w:rsidRDefault="00120D25" w:rsidP="00120D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</w:rPr>
        <w:t xml:space="preserve">-- 5 mean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IndexRebuilding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apptype</w:t>
      </w:r>
      <w:proofErr w:type="spellEnd"/>
    </w:p>
    <w:p w:rsidR="00120D25" w:rsidRDefault="00120D25" w:rsidP="00120D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50205</w:t>
      </w:r>
    </w:p>
    <w:p w:rsidR="00120D25" w:rsidRDefault="00120D25" w:rsidP="00120D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Stp_SearchIndex_DeActivateRebuildedIndexes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proofErr w:type="gramEnd"/>
    </w:p>
    <w:p w:rsidR="00120D25" w:rsidRDefault="00120D25" w:rsidP="00120D25">
      <w:pPr>
        <w:pStyle w:val="ListParagraph"/>
        <w:ind w:left="1440"/>
      </w:pPr>
    </w:p>
    <w:p w:rsidR="00120D25" w:rsidRDefault="00120D25" w:rsidP="00120D25">
      <w:pPr>
        <w:pStyle w:val="ListParagraph"/>
        <w:numPr>
          <w:ilvl w:val="1"/>
          <w:numId w:val="3"/>
        </w:numPr>
      </w:pPr>
      <w:r>
        <w:t xml:space="preserve">Activate L3 </w:t>
      </w:r>
      <w:proofErr w:type="spellStart"/>
      <w:r>
        <w:t>Rebuilded</w:t>
      </w:r>
      <w:proofErr w:type="spellEnd"/>
      <w:r>
        <w:t xml:space="preserve"> indices</w:t>
      </w:r>
    </w:p>
    <w:p w:rsidR="007165F3" w:rsidRPr="007165F3" w:rsidRDefault="007165F3" w:rsidP="007165F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7165F3">
        <w:rPr>
          <w:rFonts w:ascii="Consolas" w:hAnsi="Consolas" w:cs="Consolas"/>
          <w:color w:val="0000FF"/>
          <w:sz w:val="19"/>
          <w:szCs w:val="19"/>
        </w:rPr>
        <w:t>DECLARE</w:t>
      </w:r>
      <w:r w:rsidRPr="007165F3">
        <w:rPr>
          <w:rFonts w:ascii="Consolas" w:hAnsi="Consolas" w:cs="Consolas"/>
          <w:sz w:val="19"/>
          <w:szCs w:val="19"/>
        </w:rPr>
        <w:t xml:space="preserve"> </w:t>
      </w:r>
      <w:r w:rsidRPr="007165F3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7165F3"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 w:rsidRPr="007165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65F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165F3">
        <w:rPr>
          <w:rFonts w:ascii="Consolas" w:hAnsi="Consolas" w:cs="Consolas"/>
          <w:sz w:val="19"/>
          <w:szCs w:val="19"/>
        </w:rPr>
        <w:t xml:space="preserve"> </w:t>
      </w:r>
      <w:r w:rsidRPr="007165F3">
        <w:rPr>
          <w:rFonts w:ascii="Consolas" w:hAnsi="Consolas" w:cs="Consolas"/>
          <w:color w:val="808080"/>
          <w:sz w:val="19"/>
          <w:szCs w:val="19"/>
        </w:rPr>
        <w:t>=</w:t>
      </w:r>
      <w:r w:rsidRPr="007165F3">
        <w:rPr>
          <w:rFonts w:ascii="Consolas" w:hAnsi="Consolas" w:cs="Consolas"/>
          <w:sz w:val="19"/>
          <w:szCs w:val="19"/>
        </w:rPr>
        <w:t>50205</w:t>
      </w:r>
    </w:p>
    <w:p w:rsidR="007165F3" w:rsidRPr="007165F3" w:rsidRDefault="007165F3" w:rsidP="007165F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19"/>
          <w:szCs w:val="19"/>
        </w:rPr>
      </w:pPr>
      <w:r w:rsidRPr="007165F3">
        <w:rPr>
          <w:rFonts w:ascii="Consolas" w:hAnsi="Consolas" w:cs="Consolas"/>
          <w:color w:val="0000FF"/>
          <w:sz w:val="19"/>
          <w:szCs w:val="19"/>
        </w:rPr>
        <w:t>EXEC</w:t>
      </w:r>
      <w:r w:rsidRPr="007165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65F3">
        <w:rPr>
          <w:rFonts w:ascii="Consolas" w:hAnsi="Consolas" w:cs="Consolas"/>
          <w:color w:val="008080"/>
          <w:sz w:val="19"/>
          <w:szCs w:val="19"/>
        </w:rPr>
        <w:t>Stp_SearchIndex_ActivateReMergedIndexes</w:t>
      </w:r>
      <w:proofErr w:type="spellEnd"/>
      <w:r w:rsidRPr="007165F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165F3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7165F3"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120D25" w:rsidRDefault="00120D25" w:rsidP="00120D25">
      <w:pPr>
        <w:ind w:left="1080"/>
      </w:pPr>
    </w:p>
    <w:p w:rsidR="00120D25" w:rsidRDefault="00120D25" w:rsidP="00120D25">
      <w:pPr>
        <w:pStyle w:val="ListParagraph"/>
        <w:numPr>
          <w:ilvl w:val="1"/>
          <w:numId w:val="3"/>
        </w:numPr>
      </w:pPr>
      <w:r>
        <w:t>Wait 1 minute</w:t>
      </w:r>
    </w:p>
    <w:p w:rsidR="00120D25" w:rsidRDefault="00120D25" w:rsidP="00120D25">
      <w:pPr>
        <w:pStyle w:val="ListParagraph"/>
        <w:numPr>
          <w:ilvl w:val="1"/>
          <w:numId w:val="3"/>
        </w:numPr>
      </w:pPr>
      <w:r>
        <w:t>Delete the physical files</w:t>
      </w:r>
    </w:p>
    <w:p w:rsidR="00120D25" w:rsidRDefault="00120D25" w:rsidP="00120D25">
      <w:pPr>
        <w:pStyle w:val="ListParagraph"/>
        <w:ind w:left="1440"/>
      </w:pPr>
    </w:p>
    <w:p w:rsidR="00584128" w:rsidRDefault="00584128" w:rsidP="0058412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</w:rPr>
        <w:t xml:space="preserve">-- 5 mean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IndexRebuilding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apptype</w:t>
      </w:r>
      <w:proofErr w:type="spellEnd"/>
    </w:p>
    <w:p w:rsidR="00584128" w:rsidRDefault="00584128" w:rsidP="0058412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50205</w:t>
      </w:r>
    </w:p>
    <w:p w:rsidR="00584128" w:rsidRDefault="00584128" w:rsidP="0058412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4128" w:rsidRDefault="00584128" w:rsidP="0058412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584128" w:rsidRDefault="00584128" w:rsidP="0058412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</w:p>
    <w:p w:rsidR="00584128" w:rsidRDefault="00584128" w:rsidP="0058412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19"/>
          <w:szCs w:val="19"/>
        </w:rPr>
      </w:pPr>
    </w:p>
    <w:p w:rsidR="00584128" w:rsidRPr="00584128" w:rsidRDefault="00584128" w:rsidP="00584128">
      <w:pPr>
        <w:pStyle w:val="ListParagraph"/>
        <w:ind w:left="1440"/>
      </w:pPr>
      <w:r w:rsidRPr="00584128">
        <w:t>For each index path delete the content</w:t>
      </w:r>
    </w:p>
    <w:p w:rsidR="00F139C9" w:rsidRDefault="00F139C9" w:rsidP="00F139C9">
      <w:pPr>
        <w:pStyle w:val="ListParagraph"/>
      </w:pPr>
    </w:p>
    <w:p w:rsidR="00F139C9" w:rsidRDefault="00812017" w:rsidP="00812017">
      <w:pPr>
        <w:pStyle w:val="ListParagraph"/>
        <w:ind w:left="1080"/>
      </w:pPr>
      <w:r>
        <w:t>e- Delete the unused records</w:t>
      </w:r>
    </w:p>
    <w:p w:rsidR="00812017" w:rsidRDefault="00812017" w:rsidP="00812017">
      <w:pPr>
        <w:pStyle w:val="ListParagraph"/>
        <w:ind w:left="1080"/>
      </w:pPr>
    </w:p>
    <w:p w:rsidR="00812017" w:rsidRDefault="00812017" w:rsidP="008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017" w:rsidRDefault="00812017" w:rsidP="0081201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</w:rPr>
        <w:t xml:space="preserve">-- 5 mean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IndexRebuilding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apptype</w:t>
      </w:r>
      <w:proofErr w:type="spellEnd"/>
    </w:p>
    <w:p w:rsidR="00812017" w:rsidRDefault="00812017" w:rsidP="0081201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50205</w:t>
      </w:r>
    </w:p>
    <w:p w:rsidR="00812017" w:rsidRDefault="00812017" w:rsidP="0081201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Stp_SearchIndex_DeleteRebuildedIndexes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proofErr w:type="gramEnd"/>
    </w:p>
    <w:p w:rsidR="00812017" w:rsidRDefault="00812017" w:rsidP="00812017">
      <w:pPr>
        <w:pStyle w:val="ListParagraph"/>
        <w:ind w:left="1080"/>
      </w:pPr>
    </w:p>
    <w:p w:rsidR="00A52174" w:rsidRDefault="00A52174" w:rsidP="00A52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A52174" w:rsidRDefault="00A52174" w:rsidP="00A52174">
      <w:r>
        <w:t xml:space="preserve"> </w:t>
      </w:r>
    </w:p>
    <w:p w:rsidR="00DA24E7" w:rsidRDefault="00DA24E7" w:rsidP="00400A04"/>
    <w:sectPr w:rsidR="00DA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00FB"/>
    <w:multiLevelType w:val="hybridMultilevel"/>
    <w:tmpl w:val="940E6DD6"/>
    <w:lvl w:ilvl="0" w:tplc="5A04E93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9243B3"/>
    <w:multiLevelType w:val="hybridMultilevel"/>
    <w:tmpl w:val="D3D6695A"/>
    <w:lvl w:ilvl="0" w:tplc="1DB05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3AD3"/>
    <w:multiLevelType w:val="hybridMultilevel"/>
    <w:tmpl w:val="5A8047FE"/>
    <w:lvl w:ilvl="0" w:tplc="E42AC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1713D"/>
    <w:multiLevelType w:val="hybridMultilevel"/>
    <w:tmpl w:val="9A3C842E"/>
    <w:lvl w:ilvl="0" w:tplc="00C6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C4DAF"/>
    <w:multiLevelType w:val="hybridMultilevel"/>
    <w:tmpl w:val="9A3C842E"/>
    <w:lvl w:ilvl="0" w:tplc="00C6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CC"/>
    <w:rsid w:val="0011750C"/>
    <w:rsid w:val="00120D25"/>
    <w:rsid w:val="001448E3"/>
    <w:rsid w:val="00164F04"/>
    <w:rsid w:val="002A6C71"/>
    <w:rsid w:val="00340D4A"/>
    <w:rsid w:val="00400A04"/>
    <w:rsid w:val="004E0979"/>
    <w:rsid w:val="004E3573"/>
    <w:rsid w:val="0050785E"/>
    <w:rsid w:val="00550CC7"/>
    <w:rsid w:val="00584128"/>
    <w:rsid w:val="005B6CCA"/>
    <w:rsid w:val="0065079B"/>
    <w:rsid w:val="00662BE9"/>
    <w:rsid w:val="007165F3"/>
    <w:rsid w:val="00763518"/>
    <w:rsid w:val="0080341E"/>
    <w:rsid w:val="00812017"/>
    <w:rsid w:val="00875F87"/>
    <w:rsid w:val="0089382B"/>
    <w:rsid w:val="008D0FBA"/>
    <w:rsid w:val="00916686"/>
    <w:rsid w:val="009D331C"/>
    <w:rsid w:val="00A0050D"/>
    <w:rsid w:val="00A14723"/>
    <w:rsid w:val="00A41190"/>
    <w:rsid w:val="00A46B2A"/>
    <w:rsid w:val="00A52174"/>
    <w:rsid w:val="00AB3396"/>
    <w:rsid w:val="00B056CA"/>
    <w:rsid w:val="00BA6736"/>
    <w:rsid w:val="00BF3F35"/>
    <w:rsid w:val="00C339E8"/>
    <w:rsid w:val="00D46BD1"/>
    <w:rsid w:val="00D51F14"/>
    <w:rsid w:val="00DA24E7"/>
    <w:rsid w:val="00DE5BC4"/>
    <w:rsid w:val="00EA6BC0"/>
    <w:rsid w:val="00F139C9"/>
    <w:rsid w:val="00F45F86"/>
    <w:rsid w:val="00F7204A"/>
    <w:rsid w:val="00F765CC"/>
    <w:rsid w:val="00FC5E7B"/>
    <w:rsid w:val="00F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7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3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7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3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JHN01CAVIDX01\LOMA_Apps\Utilities\IndexRebuild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2014-07-02T23:47:00Z</dcterms:created>
  <dcterms:modified xsi:type="dcterms:W3CDTF">2014-07-02T23:47:00Z</dcterms:modified>
</cp:coreProperties>
</file>