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highlight w:val="yellow"/>
          <w:u w:val="single"/>
        </w:rPr>
        <w:t>MONOLITHIC DRAWBACKS</w:t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EASY TO MONITOR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EASY TO START AND MAKE UP RUNNING</w:t>
      </w:r>
      <w:bookmarkStart w:id="0" w:name="_GoBack"/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MAINTAINACE IS DIFFICULT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ADDING NEW FEATURES ARE DIFFICULT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NOT SCALLABLE</w:t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highlight w:val="yellow"/>
          <w:u w:val="single"/>
        </w:rPr>
        <w:t>MICROSERVICE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SCALLABLE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MAINTANABLE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DEPLOY INDEPENDENTLY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SMALL TEAM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NOT EASY TO TEST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VERTIONING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MAKE SURE ALL SERVICES ARE UP AND RUNNING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4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LibreOffice/6.4.3.2$Linux_X86_64 LibreOffice_project/40$Build-2</Application>
  <Pages>2</Pages>
  <Words>46</Words>
  <Characters>289</Characters>
  <CharactersWithSpaces>319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2020-03-24T06:51:00Z</dcterms:created>
  <dc:creator>ishan</dc:creator>
  <dc:description/>
  <dc:language>en-US</dc:language>
  <cp:lastModifiedBy/>
  <dcterms:modified xsi:type="dcterms:W3CDTF">2020-08-08T14:45:50Z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