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240"/>
        <w:ind w:left="0" w:hanging="0"/>
        <w:textAlignment w:val="baseline"/>
        <w:outlineLvl w:val="0"/>
        <w:rPr>
          <w:rFonts w:ascii="Arial" w:hAnsi="Arial" w:eastAsia="Times New Roman" w:cs="Arial"/>
          <w:b/>
          <w:b/>
          <w:bCs/>
          <w:color w:val="242729"/>
          <w:kern w:val="2"/>
          <w:sz w:val="32"/>
          <w:szCs w:val="32"/>
        </w:rPr>
      </w:pPr>
      <w:r>
        <w:rPr>
          <w:rFonts w:eastAsia="Times New Roman" w:cs="Arial" w:ascii="Arial" w:hAnsi="Arial"/>
          <w:b/>
          <w:bCs/>
          <w:color w:val="242729"/>
          <w:kern w:val="2"/>
          <w:sz w:val="32"/>
          <w:szCs w:val="32"/>
        </w:rPr>
        <w:t>Examples</w:t>
      </w:r>
    </w:p>
    <w:p>
      <w:pPr>
        <w:pStyle w:val="Normal"/>
        <w:shd w:val="clear" w:color="auto" w:fill="FFFFFF"/>
        <w:spacing w:lineRule="auto" w:line="240" w:before="0" w:after="0"/>
        <w:textAlignment w:val="baseline"/>
        <w:rPr>
          <w:rFonts w:ascii="Arial" w:hAnsi="Arial" w:eastAsia="Times New Roman" w:cs="Arial"/>
          <w:color w:val="242729"/>
          <w:sz w:val="23"/>
          <w:szCs w:val="23"/>
        </w:rPr>
      </w:pPr>
      <w:r>
        <w:rPr>
          <w:rFonts w:eastAsia="Times New Roman" w:cs="Arial" w:ascii="Arial" w:hAnsi="Arial"/>
          <w:color w:val="242729"/>
          <w:sz w:val="23"/>
          <w:szCs w:val="23"/>
        </w:rPr>
        <w:t>Given the string </w:t>
      </w:r>
      <w:r>
        <w:rPr>
          <w:rFonts w:eastAsia="Times New Roman" w:cs="Courier New" w:ascii="Consolas" w:hAnsi="Consolas"/>
          <w:color w:val="242729"/>
          <w:sz w:val="20"/>
          <w:szCs w:val="20"/>
        </w:rPr>
        <w:t>foobarbarfoo</w:t>
      </w:r>
      <w:r>
        <w:rPr>
          <w:rFonts w:eastAsia="Times New Roman" w:cs="Arial" w:ascii="Arial" w:hAnsi="Arial"/>
          <w:color w:val="242729"/>
          <w:sz w:val="23"/>
          <w:szCs w:val="23"/>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bar(?=bar)     finds the 1st bar ("bar" which has "bar" after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bar(?!bar)     finds the 2nd bar ("bar" which does not have "bar" after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(?&lt;=foo)bar    finds the 1st bar ("bar" which has "foo" before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(?&lt;!foo)bar    finds the 2nd bar ("bar" which does not have "foo" before it)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You can also combine them: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(?&lt;=foo)bar(?=bar)    finds the 1st bar ("bar" with "foo" before it and "bar" after it)</w:t>
      </w:r>
    </w:p>
    <w:p>
      <w:pPr>
        <w:pStyle w:val="Normal"/>
        <w:numPr>
          <w:ilvl w:val="0"/>
          <w:numId w:val="0"/>
        </w:numPr>
        <w:shd w:val="clear" w:color="auto" w:fill="FFFFFF"/>
        <w:spacing w:lineRule="auto" w:line="240" w:before="0" w:after="240"/>
        <w:ind w:left="0" w:hanging="0"/>
        <w:textAlignment w:val="baseline"/>
        <w:outlineLvl w:val="0"/>
        <w:rPr>
          <w:rFonts w:ascii="Arial" w:hAnsi="Arial" w:eastAsia="Times New Roman" w:cs="Arial"/>
          <w:b/>
          <w:b/>
          <w:bCs/>
          <w:color w:val="242729"/>
          <w:kern w:val="2"/>
          <w:sz w:val="32"/>
          <w:szCs w:val="32"/>
        </w:rPr>
      </w:pPr>
      <w:r>
        <w:rPr>
          <w:rFonts w:eastAsia="Times New Roman" w:cs="Arial" w:ascii="Arial" w:hAnsi="Arial"/>
          <w:b/>
          <w:bCs/>
          <w:color w:val="242729"/>
          <w:kern w:val="2"/>
          <w:sz w:val="32"/>
          <w:szCs w:val="32"/>
        </w:rPr>
        <w:t>Definitions</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ahead positive </w:t>
      </w:r>
      <w:r>
        <w:rPr>
          <w:rFonts w:eastAsia="Times New Roman" w:cs="Courier New" w:ascii="Consolas" w:hAnsi="Consolas"/>
          <w:color w:val="242729"/>
          <w:sz w:val="29"/>
          <w:szCs w:val="29"/>
        </w:rPr>
        <w: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follows:</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Courier New" w:ascii="inherit" w:hAnsi="inherit"/>
          <w:color w:val="242729"/>
          <w:sz w:val="20"/>
          <w:szCs w:val="20"/>
        </w:rPr>
        <w:t>A(?=B)</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ahead negative </w:t>
      </w:r>
      <w:r>
        <w:rPr>
          <w:rFonts w:eastAsia="Times New Roman" w:cs="Courier New" w:ascii="Consolas" w:hAnsi="Consolas"/>
          <w:color w:val="242729"/>
          <w:sz w:val="29"/>
          <w:szCs w:val="29"/>
        </w:rPr>
        <w: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does not follow: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A(?!B)</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behind positive </w:t>
      </w:r>
      <w:r>
        <w:rPr>
          <w:rFonts w:eastAsia="Times New Roman" w:cs="Courier New" w:ascii="Consolas" w:hAnsi="Consolas"/>
          <w:color w:val="242729"/>
          <w:sz w:val="29"/>
          <w:szCs w:val="29"/>
        </w:rPr>
        <w:t>(?&lt;=)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precedes: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(?&lt;=B)A</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behind negative </w:t>
      </w:r>
      <w:r>
        <w:rPr>
          <w:rFonts w:eastAsia="Times New Roman" w:cs="Courier New" w:ascii="Consolas" w:hAnsi="Consolas"/>
          <w:color w:val="242729"/>
          <w:sz w:val="29"/>
          <w:szCs w:val="29"/>
        </w:rPr>
        <w:t>(?&lt;!)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does not precede: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(?&lt;!B)A</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Atomic groups </w:t>
      </w:r>
      <w:r>
        <w:rPr>
          <w:rFonts w:eastAsia="Times New Roman" w:cs="Courier New" w:ascii="Consolas" w:hAnsi="Consolas"/>
          <w:color w:val="242729"/>
          <w:sz w:val="29"/>
          <w:szCs w:val="29"/>
        </w:rPr>
        <w:t>(?&gt;)</w:t>
      </w:r>
    </w:p>
    <w:p>
      <w:pPr>
        <w:pStyle w:val="Normal"/>
        <w:shd w:val="clear" w:color="auto" w:fill="FFFFFF"/>
        <w:spacing w:lineRule="auto" w:line="240" w:before="0" w:after="0"/>
        <w:textAlignment w:val="baseline"/>
        <w:rPr>
          <w:rFonts w:ascii="Arial" w:hAnsi="Arial" w:eastAsia="Times New Roman" w:cs="Arial"/>
          <w:color w:val="242729"/>
          <w:sz w:val="23"/>
          <w:szCs w:val="23"/>
        </w:rPr>
      </w:pPr>
      <w:r>
        <w:rPr>
          <w:rFonts w:eastAsia="Times New Roman" w:cs="Arial" w:ascii="Arial" w:hAnsi="Arial"/>
          <w:color w:val="242729"/>
          <w:sz w:val="23"/>
          <w:szCs w:val="23"/>
        </w:rPr>
        <w:t>An atomic group exits a group and throws away alternative patterns after the </w:t>
      </w:r>
      <w:r>
        <w:rPr>
          <w:rFonts w:eastAsia="Times New Roman" w:cs="Arial" w:ascii="inherit" w:hAnsi="inherit"/>
          <w:i/>
          <w:iCs/>
          <w:color w:val="242729"/>
          <w:sz w:val="23"/>
          <w:szCs w:val="23"/>
        </w:rPr>
        <w:t>first</w:t>
      </w:r>
      <w:r>
        <w:rPr>
          <w:rFonts w:eastAsia="Times New Roman" w:cs="Arial" w:ascii="Arial" w:hAnsi="Arial"/>
          <w:color w:val="242729"/>
          <w:sz w:val="23"/>
          <w:szCs w:val="23"/>
        </w:rPr>
        <w:t> matched pattern inside the group (backtracking is disabled).</w:t>
      </w:r>
    </w:p>
    <w:p>
      <w:pPr>
        <w:pStyle w:val="Normal"/>
        <w:numPr>
          <w:ilvl w:val="0"/>
          <w:numId w:val="1"/>
        </w:numPr>
        <w:shd w:val="clear" w:color="auto" w:fill="FFFFFF"/>
        <w:spacing w:lineRule="auto" w:line="240" w:before="0" w:after="0"/>
        <w:ind w:left="450" w:hanging="360"/>
        <w:textAlignment w:val="baseline"/>
        <w:rPr>
          <w:rFonts w:ascii="inherit" w:hAnsi="inherit" w:eastAsia="Times New Roman" w:cs="Arial"/>
          <w:color w:val="242729"/>
          <w:sz w:val="23"/>
          <w:szCs w:val="23"/>
        </w:rPr>
      </w:pPr>
      <w:r>
        <w:rPr>
          <w:rFonts w:eastAsia="Times New Roman" w:cs="Courier New" w:ascii="Consolas" w:hAnsi="Consolas"/>
          <w:color w:val="242729"/>
          <w:sz w:val="20"/>
          <w:szCs w:val="20"/>
        </w:rPr>
        <w:t>(?&gt;foo|foot)s</w:t>
      </w:r>
      <w:r>
        <w:rPr>
          <w:rFonts w:eastAsia="Times New Roman" w:cs="Arial" w:ascii="inherit" w:hAnsi="inherit"/>
          <w:color w:val="242729"/>
          <w:sz w:val="23"/>
          <w:szCs w:val="23"/>
        </w:rPr>
        <w:t> applied to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will match its 1st alternative </w:t>
      </w:r>
      <w:r>
        <w:rPr>
          <w:rFonts w:eastAsia="Times New Roman" w:cs="Courier New" w:ascii="Consolas" w:hAnsi="Consolas"/>
          <w:color w:val="242729"/>
          <w:sz w:val="20"/>
          <w:szCs w:val="20"/>
        </w:rPr>
        <w:t>foo</w:t>
      </w:r>
      <w:r>
        <w:rPr>
          <w:rFonts w:eastAsia="Times New Roman" w:cs="Arial" w:ascii="inherit" w:hAnsi="inherit"/>
          <w:color w:val="242729"/>
          <w:sz w:val="23"/>
          <w:szCs w:val="23"/>
        </w:rPr>
        <w:t>, then fail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does not immediately follow, and stop as backtracking is disabled</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A non-atomic group will allow backtracking; if subsequent matching ahead fails, it will backtrack and use alternative patterns until a match for the entire expression is found or all possibilities are exhausted.</w:t>
      </w:r>
    </w:p>
    <w:p>
      <w:pPr>
        <w:pStyle w:val="Normal"/>
        <w:numPr>
          <w:ilvl w:val="0"/>
          <w:numId w:val="2"/>
        </w:numPr>
        <w:shd w:val="clear" w:color="auto" w:fill="FFFFFF"/>
        <w:spacing w:lineRule="auto" w:line="240" w:before="0" w:after="0"/>
        <w:ind w:left="450" w:hanging="360"/>
        <w:textAlignment w:val="baseline"/>
        <w:rPr>
          <w:rFonts w:ascii="inherit" w:hAnsi="inherit" w:eastAsia="Times New Roman" w:cs="Arial"/>
          <w:color w:val="242729"/>
          <w:sz w:val="23"/>
          <w:szCs w:val="23"/>
        </w:rPr>
      </w:pPr>
      <w:r>
        <w:rPr>
          <w:rFonts w:eastAsia="Times New Roman" w:cs="Courier New" w:ascii="Consolas" w:hAnsi="Consolas"/>
          <w:color w:val="242729"/>
          <w:sz w:val="20"/>
          <w:szCs w:val="20"/>
        </w:rPr>
        <w:t>(foo|foot)s</w:t>
      </w:r>
      <w:r>
        <w:rPr>
          <w:rFonts w:eastAsia="Times New Roman" w:cs="Arial" w:ascii="inherit" w:hAnsi="inherit"/>
          <w:color w:val="242729"/>
          <w:sz w:val="23"/>
          <w:szCs w:val="23"/>
        </w:rPr>
        <w:t> applied to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will:</w:t>
      </w:r>
    </w:p>
    <w:p>
      <w:pPr>
        <w:pStyle w:val="Normal"/>
        <w:numPr>
          <w:ilvl w:val="1"/>
          <w:numId w:val="2"/>
        </w:numPr>
        <w:shd w:val="clear" w:color="auto" w:fill="FFFFFF"/>
        <w:spacing w:lineRule="auto" w:line="240" w:before="0" w:after="0"/>
        <w:ind w:left="900" w:hanging="360"/>
        <w:textAlignment w:val="baseline"/>
        <w:rPr>
          <w:rFonts w:ascii="inherit" w:hAnsi="inherit" w:eastAsia="Times New Roman" w:cs="Arial"/>
          <w:color w:val="242729"/>
          <w:sz w:val="23"/>
          <w:szCs w:val="23"/>
        </w:rPr>
      </w:pPr>
      <w:r>
        <w:rPr>
          <w:rFonts w:eastAsia="Times New Roman" w:cs="Arial" w:ascii="inherit" w:hAnsi="inherit"/>
          <w:color w:val="242729"/>
          <w:sz w:val="23"/>
          <w:szCs w:val="23"/>
        </w:rPr>
        <w:t>match its 1st alternative </w:t>
      </w:r>
      <w:r>
        <w:rPr>
          <w:rFonts w:eastAsia="Times New Roman" w:cs="Courier New" w:ascii="Consolas" w:hAnsi="Consolas"/>
          <w:color w:val="242729"/>
          <w:sz w:val="20"/>
          <w:szCs w:val="20"/>
        </w:rPr>
        <w:t>foo</w:t>
      </w:r>
      <w:r>
        <w:rPr>
          <w:rFonts w:eastAsia="Times New Roman" w:cs="Arial" w:ascii="inherit" w:hAnsi="inherit"/>
          <w:color w:val="242729"/>
          <w:sz w:val="23"/>
          <w:szCs w:val="23"/>
        </w:rPr>
        <w:t>, then fail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does not immediately follow in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and backtrack to its 2nd alternative;</w:t>
      </w:r>
    </w:p>
    <w:p>
      <w:pPr>
        <w:pStyle w:val="Normal"/>
        <w:numPr>
          <w:ilvl w:val="1"/>
          <w:numId w:val="2"/>
        </w:numPr>
        <w:shd w:val="clear" w:color="auto" w:fill="FFFFFF"/>
        <w:spacing w:lineRule="auto" w:line="240" w:before="0" w:after="0"/>
        <w:ind w:left="900" w:hanging="360"/>
        <w:textAlignment w:val="baseline"/>
        <w:rPr>
          <w:rFonts w:ascii="inherit" w:hAnsi="inherit" w:eastAsia="Times New Roman" w:cs="Arial"/>
          <w:color w:val="242729"/>
          <w:sz w:val="23"/>
          <w:szCs w:val="23"/>
        </w:rPr>
      </w:pPr>
      <w:r>
        <w:rPr>
          <w:rFonts w:eastAsia="Times New Roman" w:cs="Arial" w:ascii="inherit" w:hAnsi="inherit"/>
          <w:color w:val="242729"/>
          <w:sz w:val="23"/>
          <w:szCs w:val="23"/>
        </w:rPr>
        <w:t>match its 2nd alternative </w:t>
      </w:r>
      <w:r>
        <w:rPr>
          <w:rFonts w:eastAsia="Times New Roman" w:cs="Courier New" w:ascii="Consolas" w:hAnsi="Consolas"/>
          <w:color w:val="242729"/>
          <w:sz w:val="20"/>
          <w:szCs w:val="20"/>
        </w:rPr>
        <w:t>foot</w:t>
      </w:r>
      <w:r>
        <w:rPr>
          <w:rFonts w:eastAsia="Times New Roman" w:cs="Arial" w:ascii="inherit" w:hAnsi="inherit"/>
          <w:color w:val="242729"/>
          <w:sz w:val="23"/>
          <w:szCs w:val="23"/>
        </w:rPr>
        <w:t>, then succeed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immediately follows in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and stop.</w: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886325" cy="2857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86325" cy="2857500"/>
                    </a:xfrm>
                    <a:prstGeom prst="rect">
                      <a:avLst/>
                    </a:prstGeom>
                  </pic:spPr>
                </pic:pic>
              </a:graphicData>
            </a:graphic>
          </wp:inline>
        </w:drawing>
      </w:r>
    </w:p>
    <w:p>
      <w:pPr>
        <w:pStyle w:val="Normal"/>
        <w:rPr/>
      </w:pPr>
      <w:r>
        <w:rPr/>
        <w:drawing>
          <wp:inline distT="0" distB="0" distL="0" distR="0">
            <wp:extent cx="4848225" cy="3133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848225" cy="3133725"/>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u w:val="single"/>
        </w:rPr>
      </w:pPr>
      <w:r>
        <w:rPr>
          <w:b/>
          <w:bCs/>
          <w:sz w:val="40"/>
          <w:szCs w:val="40"/>
          <w:highlight w:val="yellow"/>
          <w:u w:val="single"/>
        </w:rPr>
        <w:t>ALL IN ONE</w:t>
      </w:r>
    </w:p>
    <w:p>
      <w:pPr>
        <w:pStyle w:val="Normal"/>
        <w:rPr>
          <w:b/>
          <w:b/>
          <w:bCs/>
          <w:sz w:val="40"/>
          <w:szCs w:val="40"/>
          <w:u w:val="single"/>
        </w:rPr>
      </w:pPr>
      <w:r>
        <w:rPr/>
        <w:drawing>
          <wp:inline distT="0" distB="0" distL="0" distR="0">
            <wp:extent cx="3952875" cy="30670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952875" cy="3067050"/>
                    </a:xfrm>
                    <a:prstGeom prst="rect">
                      <a:avLst/>
                    </a:prstGeom>
                  </pic:spPr>
                </pic:pic>
              </a:graphicData>
            </a:graphic>
          </wp:inline>
        </w:drawing>
      </w:r>
    </w:p>
    <w:p>
      <w:pPr>
        <w:pStyle w:val="Normal"/>
        <w:rPr>
          <w:b/>
          <w:b/>
          <w:bCs/>
          <w:sz w:val="40"/>
          <w:szCs w:val="40"/>
          <w:u w:val="single"/>
        </w:rPr>
      </w:pPr>
      <w:r>
        <w:rPr/>
        <w:drawing>
          <wp:inline distT="0" distB="0" distL="0" distR="0">
            <wp:extent cx="5286375" cy="3200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286375" cy="3200400"/>
                    </a:xfrm>
                    <a:prstGeom prst="rect">
                      <a:avLst/>
                    </a:prstGeom>
                  </pic:spPr>
                </pic:pic>
              </a:graphicData>
            </a:graphic>
          </wp:inline>
        </w:drawing>
      </w:r>
    </w:p>
    <w:p>
      <w:pPr>
        <w:pStyle w:val="Normal"/>
        <w:rPr>
          <w:b/>
          <w:b/>
          <w:bCs/>
          <w:sz w:val="40"/>
          <w:szCs w:val="40"/>
          <w:u w:val="single"/>
        </w:rPr>
      </w:pPr>
      <w:r>
        <w:rPr/>
        <w:drawing>
          <wp:inline distT="0" distB="0" distL="0" distR="0">
            <wp:extent cx="4010025" cy="32194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010025" cy="3219450"/>
                    </a:xfrm>
                    <a:prstGeom prst="rect">
                      <a:avLst/>
                    </a:prstGeom>
                  </pic:spPr>
                </pic:pic>
              </a:graphicData>
            </a:graphic>
          </wp:inline>
        </w:drawing>
      </w:r>
    </w:p>
    <w:p>
      <w:pPr>
        <w:pStyle w:val="Normal"/>
        <w:rPr>
          <w:b/>
          <w:b/>
          <w:bCs/>
          <w:sz w:val="40"/>
          <w:szCs w:val="40"/>
          <w:u w:val="single"/>
        </w:rPr>
      </w:pPr>
      <w:r>
        <w:rPr/>
        <w:drawing>
          <wp:inline distT="0" distB="0" distL="0" distR="0">
            <wp:extent cx="3952875" cy="3124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3952875" cy="3124200"/>
                    </a:xfrm>
                    <a:prstGeom prst="rect">
                      <a:avLst/>
                    </a:prstGeom>
                  </pic:spPr>
                </pic:pic>
              </a:graphicData>
            </a:graphic>
          </wp:inline>
        </w:drawing>
      </w:r>
    </w:p>
    <w:p>
      <w:pPr>
        <w:pStyle w:val="Normal"/>
        <w:rPr>
          <w:b/>
          <w:b/>
          <w:bCs/>
          <w:sz w:val="40"/>
          <w:szCs w:val="40"/>
          <w:u w:val="single"/>
        </w:rPr>
      </w:pPr>
      <w:r>
        <w:rPr/>
        <w:drawing>
          <wp:inline distT="0" distB="0" distL="0" distR="0">
            <wp:extent cx="4410075" cy="34099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4410075" cy="340995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shd w:val="clear" w:color="auto" w:fill="FFFFFF"/>
        <w:spacing w:lineRule="auto" w:line="240" w:before="0" w:after="0"/>
        <w:textAlignment w:val="baseline"/>
        <w:rPr>
          <w:rFonts w:ascii="Arial" w:hAnsi="Arial" w:eastAsia="Times New Roman" w:cs="Arial"/>
          <w:b/>
          <w:b/>
          <w:bCs/>
          <w:color w:val="242729"/>
          <w:sz w:val="40"/>
          <w:szCs w:val="40"/>
        </w:rPr>
      </w:pPr>
      <w:r>
        <w:rPr>
          <w:rFonts w:eastAsia="Times New Roman" w:cs="Arial" w:ascii="Arial" w:hAnsi="Arial"/>
          <w:b/>
          <w:bCs/>
          <w:color w:val="242729"/>
          <w:sz w:val="40"/>
          <w:szCs w:val="40"/>
          <w:highlight w:val="yellow"/>
        </w:rPr>
        <w:t>(?: )</w:t>
      </w:r>
      <w:r>
        <w:rPr>
          <w:rFonts w:eastAsia="Times New Roman" w:cs="Arial" w:ascii="Arial" w:hAnsi="Arial"/>
          <w:b/>
          <w:bCs/>
          <w:color w:val="242729"/>
          <w:sz w:val="40"/>
          <w:szCs w:val="40"/>
        </w:rPr>
        <w:t xml:space="preserve">=froget me non capturing groups </w:t>
      </w:r>
      <w:r>
        <w:rPr>
          <w:rFonts w:eastAsia="Segoe UI Emoji" w:cs="Segoe UI Emoji" w:ascii="Segoe UI Emoji" w:hAnsi="Segoe UI Emoji"/>
          <w:b/>
          <w:bCs/>
          <w:color w:val="242729"/>
          <w:sz w:val="40"/>
          <w:szCs w:val="40"/>
        </w:rPr>
        <w:t>😊</w:t>
      </w:r>
    </w:p>
    <w:p>
      <w:pPr>
        <w:pStyle w:val="Normal"/>
        <w:shd w:val="clear" w:color="auto" w:fill="FFFFFF"/>
        <w:spacing w:lineRule="auto" w:line="240" w:before="0" w:after="0"/>
        <w:textAlignment w:val="baseline"/>
        <w:rPr>
          <w:rFonts w:ascii="Arial" w:hAnsi="Arial" w:eastAsia="Times New Roman" w:cs="Arial"/>
          <w:b/>
          <w:b/>
          <w:bCs/>
          <w:color w:val="242729"/>
          <w:sz w:val="40"/>
          <w:szCs w:val="40"/>
        </w:rPr>
      </w:pPr>
      <w:r>
        <w:rPr>
          <w:rFonts w:eastAsia="Times New Roman" w:cs="Arial" w:ascii="Arial" w:hAnsi="Arial"/>
          <w:b/>
          <w:bCs/>
          <w:color w:val="242729"/>
          <w:sz w:val="40"/>
          <w:szCs w:val="40"/>
        </w:rPr>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t>It means </w:t>
      </w:r>
      <w:r>
        <w:rPr>
          <w:rFonts w:eastAsia="Times New Roman" w:cs="Times New Roman" w:ascii="Times New Roman" w:hAnsi="Times New Roman"/>
          <w:b/>
          <w:bCs/>
          <w:color w:val="242729"/>
          <w:sz w:val="40"/>
          <w:szCs w:val="40"/>
        </w:rPr>
        <w:t>only group</w:t>
      </w:r>
      <w:r>
        <w:rPr>
          <w:rFonts w:eastAsia="Times New Roman" w:cs="Times New Roman" w:ascii="Times New Roman" w:hAnsi="Times New Roman"/>
          <w:color w:val="242729"/>
          <w:sz w:val="40"/>
          <w:szCs w:val="40"/>
        </w:rPr>
        <w:t> but do not remember the grouped part.</w:t>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t>By default ( ) tells the regex engine to remember the part of the string that matches the pattern between it. But at times we just want to group a pattern without triggering the regex memory, to do that we use (?: in place of (</w:t>
      </w:r>
    </w:p>
    <w:p>
      <w:pPr>
        <w:pStyle w:val="Normal"/>
        <w:rPr>
          <w:b/>
          <w:b/>
          <w:bCs/>
          <w:sz w:val="40"/>
          <w:szCs w:val="40"/>
          <w:u w:val="single"/>
        </w:rPr>
      </w:pPr>
      <w:r>
        <w:rPr>
          <w:b/>
          <w:bCs/>
          <w:sz w:val="40"/>
          <w:szCs w:val="40"/>
          <w:u w:val="single"/>
        </w:rPr>
      </w:r>
    </w:p>
    <w:p>
      <w:pPr>
        <w:pStyle w:val="Normal"/>
        <w:rPr>
          <w:b/>
          <w:b/>
          <w:bCs/>
          <w:sz w:val="40"/>
          <w:szCs w:val="40"/>
          <w:u w:val="single"/>
        </w:rPr>
      </w:pPr>
      <w:r>
        <w:rPr/>
        <w:drawing>
          <wp:inline distT="0" distB="0" distL="0" distR="0">
            <wp:extent cx="3238500" cy="17684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3238500" cy="1768475"/>
                    </a:xfrm>
                    <a:prstGeom prst="rect">
                      <a:avLst/>
                    </a:prstGeom>
                  </pic:spPr>
                </pic:pic>
              </a:graphicData>
            </a:graphic>
          </wp:inline>
        </w:drawing>
      </w:r>
    </w:p>
    <w:p>
      <w:pPr>
        <w:pStyle w:val="Normal"/>
        <w:rPr>
          <w:b/>
          <w:b/>
          <w:bCs/>
          <w:sz w:val="40"/>
          <w:szCs w:val="40"/>
          <w:u w:val="single"/>
        </w:rPr>
      </w:pPr>
      <w:r>
        <w:rPr>
          <w:b/>
          <w:bCs/>
          <w:sz w:val="40"/>
          <w:szCs w:val="40"/>
          <w:u w:val="single"/>
        </w:rPr>
        <w:t>Ignore the group by using ?:</w:t>
      </w:r>
    </w:p>
    <w:p>
      <w:pPr>
        <w:pStyle w:val="Normal"/>
        <w:rPr>
          <w:b/>
          <w:b/>
          <w:bCs/>
          <w:sz w:val="40"/>
          <w:szCs w:val="40"/>
          <w:u w:val="single"/>
        </w:rPr>
      </w:pPr>
      <w:r>
        <w:rPr/>
        <w:drawing>
          <wp:inline distT="0" distB="0" distL="0" distR="0">
            <wp:extent cx="4381500" cy="211455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4381500" cy="211455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t>Use negative look ahead as a nand gate</w:t>
      </w:r>
    </w:p>
    <w:p>
      <w:pPr>
        <w:pStyle w:val="Normal"/>
        <w:rPr>
          <w:b/>
          <w:b/>
          <w:bCs/>
          <w:sz w:val="40"/>
          <w:szCs w:val="40"/>
          <w:u w:val="single"/>
        </w:rPr>
      </w:pPr>
      <w:r>
        <w:rPr>
          <w:b/>
          <w:bCs/>
          <w:sz w:val="40"/>
          <w:szCs w:val="40"/>
          <w:u w:val="single"/>
        </w:rPr>
      </w:r>
    </w:p>
    <w:p>
      <w:pPr>
        <w:pStyle w:val="Normal"/>
        <w:rPr>
          <w:sz w:val="40"/>
          <w:szCs w:val="40"/>
        </w:rPr>
      </w:pPr>
      <w:r>
        <w:rPr>
          <w:sz w:val="40"/>
          <w:szCs w:val="40"/>
        </w:rPr>
        <w:t>Example:- Select 3 digit no without 111 or 000 or 333</w:t>
      </w:r>
    </w:p>
    <w:p>
      <w:pPr>
        <w:pStyle w:val="Normal"/>
        <w:rPr>
          <w:sz w:val="40"/>
          <w:szCs w:val="40"/>
        </w:rPr>
      </w:pPr>
      <w:r>
        <w:rPr>
          <w:sz w:val="40"/>
          <w:szCs w:val="40"/>
        </w:rPr>
      </w:r>
    </w:p>
    <w:p>
      <w:pPr>
        <w:pStyle w:val="Normal"/>
        <w:rPr>
          <w:sz w:val="40"/>
          <w:szCs w:val="40"/>
        </w:rPr>
      </w:pPr>
      <w:r>
        <w:rPr/>
        <w:drawing>
          <wp:inline distT="0" distB="0" distL="0" distR="0">
            <wp:extent cx="3048000" cy="237172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3048000" cy="2371725"/>
                    </a:xfrm>
                    <a:prstGeom prst="rect">
                      <a:avLst/>
                    </a:prstGeom>
                  </pic:spPr>
                </pic:pic>
              </a:graphicData>
            </a:graphic>
          </wp:inline>
        </w:drawing>
      </w:r>
    </w:p>
    <w:p>
      <w:pPr>
        <w:pStyle w:val="Normal"/>
        <w:rPr>
          <w:sz w:val="40"/>
          <w:szCs w:val="40"/>
        </w:rPr>
      </w:pPr>
      <w:r>
        <w:rPr>
          <w:sz w:val="40"/>
          <w:szCs w:val="40"/>
        </w:rPr>
      </w:r>
    </w:p>
    <w:p>
      <w:pPr>
        <w:pStyle w:val="Normal"/>
        <w:rPr>
          <w:sz w:val="40"/>
          <w:szCs w:val="40"/>
        </w:rPr>
      </w:pPr>
      <w:r>
        <w:rPr>
          <w:sz w:val="40"/>
          <w:szCs w:val="40"/>
        </w:rPr>
      </w:r>
    </w:p>
    <w:p>
      <w:pPr>
        <w:pStyle w:val="NormalWeb"/>
        <w:shd w:val="clear" w:color="auto" w:fill="2D2D2D"/>
        <w:spacing w:beforeAutospacing="0" w:before="0" w:afterAutospacing="0" w:after="240"/>
        <w:textAlignment w:val="baseline"/>
        <w:rPr>
          <w:b/>
          <w:b/>
          <w:bCs/>
          <w:color w:val="000000" w:themeColor="text1"/>
          <w:sz w:val="40"/>
          <w:szCs w:val="40"/>
          <w:highlight w:val="yellow"/>
        </w:rPr>
      </w:pPr>
      <w:r>
        <w:rPr>
          <w:rFonts w:cs="Arial" w:ascii="Arial" w:hAnsi="Arial"/>
          <w:color w:val="E7E8EB"/>
          <w:sz w:val="23"/>
          <w:szCs w:val="23"/>
        </w:rPr>
        <w:t xml:space="preserve">You need to use lookahead as some of the other responders have said, but the lookahead has to account for other characters between its target word and the current match position. </w:t>
      </w:r>
      <w:r>
        <w:rPr>
          <w:b/>
          <w:bCs/>
          <w:color w:val="000000" w:themeColor="text1"/>
          <w:sz w:val="40"/>
          <w:szCs w:val="40"/>
          <w:highlight w:val="yellow"/>
        </w:rPr>
        <w:t>For example:</w:t>
      </w:r>
    </w:p>
    <w:p>
      <w:pPr>
        <w:pStyle w:val="HTMLPreformatted"/>
        <w:textAlignment w:val="baseline"/>
        <w:rPr>
          <w:rFonts w:ascii="Times New Roman" w:hAnsi="Times New Roman" w:cs="Times New Roman"/>
          <w:b/>
          <w:b/>
          <w:bCs/>
          <w:color w:val="000000" w:themeColor="text1"/>
          <w:sz w:val="40"/>
          <w:szCs w:val="40"/>
        </w:rPr>
      </w:pP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word1</w:t>
      </w: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word2</w:t>
      </w: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word3</w:t>
      </w:r>
      <w:r>
        <w:rPr>
          <w:rStyle w:val="Pun"/>
          <w:rFonts w:cs="Times New Roman" w:ascii="Times New Roman" w:hAnsi="Times New Roman"/>
          <w:b/>
          <w:bCs/>
          <w:color w:val="000000" w:themeColor="text1"/>
          <w:sz w:val="40"/>
          <w:szCs w:val="40"/>
          <w:highlight w:val="yellow"/>
        </w:rPr>
        <w:t>)</w:t>
      </w:r>
    </w:p>
    <w:p>
      <w:pPr>
        <w:pStyle w:val="NormalWeb"/>
        <w:shd w:val="clear" w:color="auto" w:fill="2D2D2D"/>
        <w:spacing w:beforeAutospacing="0" w:before="0" w:afterAutospacing="0" w:after="0"/>
        <w:textAlignment w:val="baseline"/>
        <w:rPr>
          <w:rFonts w:ascii="Arial" w:hAnsi="Arial" w:cs="Arial"/>
          <w:color w:val="E7E8EB"/>
          <w:sz w:val="23"/>
          <w:szCs w:val="23"/>
        </w:rPr>
      </w:pPr>
      <w:r>
        <w:rPr>
          <w:rFonts w:cs="Arial" w:ascii="Arial" w:hAnsi="Arial"/>
          <w:color w:val="E7E8EB"/>
          <w:sz w:val="23"/>
          <w:szCs w:val="23"/>
        </w:rPr>
        <w:t>The </w:t>
      </w:r>
      <w:r>
        <w:rPr>
          <w:rStyle w:val="HTMLCode"/>
          <w:rFonts w:ascii="Consolas" w:hAnsi="Consolas"/>
          <w:color w:val="E7E8EB"/>
        </w:rPr>
        <w:t>.*</w:t>
      </w:r>
      <w:r>
        <w:rPr>
          <w:rFonts w:cs="Arial" w:ascii="Arial" w:hAnsi="Arial"/>
          <w:color w:val="E7E8EB"/>
          <w:sz w:val="23"/>
          <w:szCs w:val="23"/>
        </w:rPr>
        <w:t> in the first lookahead lets it match however many characters it needs to before it gets to "word1". Then the match position is reset and the second lookahead seeks out "word2". Reset again, and the final part matches "word3"; since it's the last word you're checking for, it isn't necessary that it be in a lookahead, but it doesn't hurt.</w:t>
      </w:r>
    </w:p>
    <w:p>
      <w:pPr>
        <w:pStyle w:val="NormalWeb"/>
        <w:shd w:val="clear" w:color="auto" w:fill="2D2D2D"/>
        <w:spacing w:beforeAutospacing="0" w:before="0" w:afterAutospacing="0" w:after="0"/>
        <w:textAlignment w:val="baseline"/>
        <w:rPr>
          <w:rFonts w:ascii="Arial" w:hAnsi="Arial" w:cs="Arial"/>
          <w:color w:val="E7E8EB"/>
          <w:sz w:val="23"/>
          <w:szCs w:val="23"/>
        </w:rPr>
      </w:pPr>
      <w:r>
        <w:rPr>
          <w:rFonts w:cs="Arial" w:ascii="Arial" w:hAnsi="Arial"/>
          <w:color w:val="E7E8EB"/>
          <w:sz w:val="23"/>
          <w:szCs w:val="23"/>
        </w:rPr>
        <w:t>In order to match a whole paragraph, you need to anchor the regex at both ends and add a final </w:t>
      </w:r>
      <w:r>
        <w:rPr>
          <w:rStyle w:val="HTMLCode"/>
          <w:rFonts w:ascii="Consolas" w:hAnsi="Consolas"/>
          <w:color w:val="E7E8EB"/>
        </w:rPr>
        <w:t>.*</w:t>
      </w:r>
      <w:r>
        <w:rPr>
          <w:rFonts w:cs="Arial" w:ascii="Arial" w:hAnsi="Arial"/>
          <w:color w:val="E7E8EB"/>
          <w:sz w:val="23"/>
          <w:szCs w:val="23"/>
        </w:rPr>
        <w:t> to consume the remaining characters. Using Perl-style notation, that would be:</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First we take simple one</w:t>
      </w:r>
    </w:p>
    <w:p>
      <w:pPr>
        <w:pStyle w:val="Normal"/>
        <w:rPr>
          <w:sz w:val="40"/>
          <w:szCs w:val="40"/>
        </w:rPr>
      </w:pPr>
      <w:r>
        <w:rPr>
          <w:sz w:val="40"/>
          <w:szCs w:val="40"/>
        </w:rPr>
        <w:t>(?=a)(ab)</w:t>
      </w:r>
      <w:r>
        <w:rPr>
          <w:rFonts w:eastAsia="Wingdings" w:cs="Wingdings" w:ascii="Wingdings" w:hAnsi="Wingdings"/>
          <w:sz w:val="40"/>
          <w:szCs w:val="40"/>
        </w:rPr>
        <w:t></w:t>
      </w:r>
      <w:r>
        <w:rPr>
          <w:sz w:val="40"/>
          <w:szCs w:val="40"/>
        </w:rPr>
        <w:t xml:space="preserve"> kiyann 1expression eka issarahata thiyenawanam witharak deweni ekata yana kiyala </w:t>
      </w:r>
    </w:p>
    <w:p>
      <w:pPr>
        <w:pStyle w:val="Normal"/>
        <w:rPr>
          <w:sz w:val="40"/>
          <w:szCs w:val="40"/>
        </w:rPr>
      </w:pPr>
      <w:r>
        <w:rPr>
          <w:sz w:val="40"/>
          <w:szCs w:val="40"/>
        </w:rPr>
        <w:t xml:space="preserve">Eka  include nokara but meka special ?&lt;= neme api use </w:t>
      </w:r>
    </w:p>
    <w:p>
      <w:pPr>
        <w:pStyle w:val="Normal"/>
        <w:rPr>
          <w:sz w:val="40"/>
          <w:szCs w:val="40"/>
        </w:rPr>
      </w:pPr>
      <w:r>
        <w:rPr>
          <w:sz w:val="40"/>
          <w:szCs w:val="40"/>
        </w:rPr>
        <w:t>Kale ?= so apita repeated ly danna wenawa ab check karannanam issaraha nathuwa one thanakanam</w:t>
      </w:r>
    </w:p>
    <w:p>
      <w:pPr>
        <w:pStyle w:val="Normal"/>
        <w:rPr>
          <w:sz w:val="40"/>
          <w:szCs w:val="40"/>
        </w:rPr>
      </w:pPr>
      <w:r>
        <w:rPr>
          <w:sz w:val="40"/>
          <w:szCs w:val="40"/>
        </w:rPr>
      </w:r>
    </w:p>
    <w:p>
      <w:pPr>
        <w:pStyle w:val="Normal"/>
        <w:rPr>
          <w:sz w:val="40"/>
          <w:szCs w:val="40"/>
        </w:rPr>
      </w:pPr>
      <w:r>
        <w:rPr>
          <w:sz w:val="40"/>
          <w:szCs w:val="40"/>
        </w:rPr>
        <w:t>?=.*a  danna wenawa</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Full search and gate</w:t>
      </w:r>
    </w:p>
    <w:p>
      <w:pPr>
        <w:pStyle w:val="Normal"/>
        <w:rPr>
          <w:sz w:val="40"/>
          <w:szCs w:val="40"/>
        </w:rPr>
      </w:pPr>
      <w:r>
        <w:rPr>
          <w:sz w:val="40"/>
          <w:szCs w:val="40"/>
        </w:rPr>
        <w:t>Like I must find text with a and b and c</w:t>
      </w:r>
    </w:p>
    <w:p>
      <w:pPr>
        <w:pStyle w:val="Normal"/>
        <w:rPr>
          <w:sz w:val="40"/>
          <w:szCs w:val="40"/>
        </w:rPr>
      </w:pPr>
      <w:r>
        <w:rPr>
          <w:sz w:val="40"/>
          <w:szCs w:val="40"/>
        </w:rPr>
        <w:t>With all permutations</w:t>
      </w:r>
    </w:p>
    <w:p>
      <w:pPr>
        <w:pStyle w:val="Normal"/>
        <w:rPr>
          <w:sz w:val="40"/>
          <w:szCs w:val="40"/>
        </w:rPr>
      </w:pPr>
      <w:r>
        <w:rPr>
          <w:sz w:val="40"/>
          <w:szCs w:val="40"/>
        </w:rPr>
        <w:t>Abc</w:t>
      </w:r>
    </w:p>
    <w:p>
      <w:pPr>
        <w:pStyle w:val="Normal"/>
        <w:rPr>
          <w:sz w:val="40"/>
          <w:szCs w:val="40"/>
        </w:rPr>
      </w:pPr>
      <w:r>
        <w:rPr>
          <w:sz w:val="40"/>
          <w:szCs w:val="40"/>
        </w:rPr>
        <w:t>Bac</w:t>
      </w:r>
    </w:p>
    <w:p>
      <w:pPr>
        <w:pStyle w:val="Normal"/>
        <w:rPr>
          <w:sz w:val="40"/>
          <w:szCs w:val="40"/>
        </w:rPr>
      </w:pPr>
      <w:r>
        <w:rPr>
          <w:sz w:val="40"/>
          <w:szCs w:val="40"/>
        </w:rPr>
        <w:t>Cab</w:t>
      </w:r>
    </w:p>
    <w:p>
      <w:pPr>
        <w:pStyle w:val="Normal"/>
        <w:rPr>
          <w:sz w:val="40"/>
          <w:szCs w:val="40"/>
        </w:rPr>
      </w:pPr>
      <w:r>
        <w:rPr>
          <w:sz w:val="40"/>
          <w:szCs w:val="40"/>
        </w:rPr>
      </w:r>
    </w:p>
    <w:p>
      <w:pPr>
        <w:pStyle w:val="Normal"/>
        <w:rPr>
          <w:sz w:val="40"/>
          <w:szCs w:val="40"/>
        </w:rPr>
      </w:pPr>
      <w:r>
        <w:rPr>
          <w:sz w:val="40"/>
          <w:szCs w:val="40"/>
        </w:rPr>
        <w:t>(?=.*a)(?=.*b)(?=.*c).*</w:t>
      </w:r>
    </w:p>
    <w:p>
      <w:pPr>
        <w:pStyle w:val="Normal"/>
        <w:rPr>
          <w:sz w:val="40"/>
          <w:szCs w:val="40"/>
        </w:rPr>
      </w:pPr>
      <w:r>
        <w:rPr>
          <w:sz w:val="40"/>
          <w:szCs w:val="40"/>
        </w:rPr>
      </w:r>
    </w:p>
    <w:p>
      <w:pPr>
        <w:pStyle w:val="Normal"/>
        <w:rPr>
          <w:sz w:val="40"/>
          <w:szCs w:val="40"/>
        </w:rPr>
      </w:pPr>
      <w:r>
        <w:rPr>
          <w:sz w:val="40"/>
          <w:szCs w:val="40"/>
        </w:rPr>
        <w:t>1 a thiyenawada balanawa kohehari word eke thiyenawa nam ilaga expression ekata yanawa</w:t>
      </w:r>
    </w:p>
    <w:p>
      <w:pPr>
        <w:pStyle w:val="Normal"/>
        <w:rPr>
          <w:sz w:val="40"/>
          <w:szCs w:val="40"/>
        </w:rPr>
      </w:pPr>
      <w:r>
        <w:rPr>
          <w:sz w:val="40"/>
          <w:szCs w:val="40"/>
        </w:rPr>
        <w:t>2 b thiyenawada balanawa kohehari word eke</w:t>
      </w:r>
    </w:p>
    <w:p>
      <w:pPr>
        <w:pStyle w:val="Normal"/>
        <w:rPr>
          <w:sz w:val="40"/>
          <w:szCs w:val="40"/>
        </w:rPr>
      </w:pPr>
      <w:r>
        <w:rPr>
          <w:sz w:val="40"/>
          <w:szCs w:val="40"/>
        </w:rPr>
        <w:t>nam ilaga expression ekata yanawa</w:t>
      </w:r>
    </w:p>
    <w:p>
      <w:pPr>
        <w:pStyle w:val="Normal"/>
        <w:rPr>
          <w:sz w:val="40"/>
          <w:szCs w:val="40"/>
        </w:rPr>
      </w:pPr>
      <w:r>
        <w:rPr>
          <w:sz w:val="40"/>
          <w:szCs w:val="40"/>
        </w:rPr>
        <w:t>3 c thiyenawada balanawa kohehari word eke</w:t>
      </w:r>
    </w:p>
    <w:p>
      <w:pPr>
        <w:pStyle w:val="Normal"/>
        <w:rPr>
          <w:sz w:val="40"/>
          <w:szCs w:val="40"/>
        </w:rPr>
      </w:pPr>
      <w:r>
        <w:rPr>
          <w:sz w:val="40"/>
          <w:szCs w:val="40"/>
        </w:rPr>
        <w:t>nam ilaga expression ekata yanawa</w:t>
      </w:r>
    </w:p>
    <w:p>
      <w:pPr>
        <w:pStyle w:val="Normal"/>
        <w:rPr>
          <w:sz w:val="40"/>
          <w:szCs w:val="40"/>
        </w:rPr>
      </w:pPr>
      <w:r>
        <w:rPr>
          <w:sz w:val="40"/>
          <w:szCs w:val="40"/>
        </w:rPr>
      </w:r>
    </w:p>
    <w:p>
      <w:pPr>
        <w:pStyle w:val="Normal"/>
        <w:rPr>
          <w:sz w:val="40"/>
          <w:szCs w:val="40"/>
        </w:rPr>
      </w:pPr>
      <w:r>
        <w:rPr>
          <w:sz w:val="40"/>
          <w:szCs w:val="40"/>
        </w:rPr>
        <w:t xml:space="preserve">123 ok nam .* execute wenawa abc|bac okkoma permutation denna bari nisa thama .*  denne </w:t>
      </w:r>
    </w:p>
    <w:p>
      <w:pPr>
        <w:pStyle w:val="Normal"/>
        <w:rPr>
          <w:sz w:val="40"/>
          <w:szCs w:val="40"/>
        </w:rPr>
      </w:pPr>
      <w:r>
        <w:rPr>
          <w:sz w:val="40"/>
          <w:szCs w:val="40"/>
        </w:rPr>
        <w:t xml:space="preserve">Kalin check wela  ena nisa awulak na </w:t>
      </w:r>
    </w:p>
    <w:p>
      <w:pPr>
        <w:pStyle w:val="Normal"/>
        <w:rPr>
          <w:sz w:val="40"/>
          <w:szCs w:val="40"/>
        </w:rPr>
      </w:pPr>
      <w:r>
        <w:rPr>
          <w:sz w:val="40"/>
          <w:szCs w:val="40"/>
        </w:rPr>
      </w:r>
    </w:p>
    <w:p>
      <w:pPr>
        <w:pStyle w:val="Normal"/>
        <w:rPr/>
      </w:pPr>
      <w:r>
        <w:rPr/>
        <w:drawing>
          <wp:inline distT="0" distB="0" distL="0" distR="0">
            <wp:extent cx="3105150" cy="26574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3105150" cy="26574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Regex to find non repeat</w:t>
      </w:r>
    </w:p>
    <w:p>
      <w:pPr>
        <w:pStyle w:val="Normal"/>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Matcher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Pattern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compile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matcher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"aaabbcccdeeef"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ArrayList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find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group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length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group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1B6C4"/>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inherit">
    <w:charset w:val="01"/>
    <w:family w:val="roman"/>
    <w:pitch w:val="variable"/>
  </w:font>
  <w:font w:name="Segoe UI Emoji">
    <w:charset w:val="01"/>
    <w:family w:val="roman"/>
    <w:pitch w:val="variable"/>
  </w:font>
  <w:font w:name="Wingdings">
    <w:charset w:val="01"/>
    <w:family w:val="roman"/>
    <w:pitch w:val="variable"/>
  </w:font>
  <w:font w:name="Droid Sans Mono">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ac5d12"/>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ac5d1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c5d12"/>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ac5d12"/>
    <w:rPr>
      <w:rFonts w:ascii="Times New Roman" w:hAnsi="Times New Roman" w:eastAsia="Times New Roman" w:cs="Times New Roman"/>
      <w:b/>
      <w:bCs/>
      <w:sz w:val="36"/>
      <w:szCs w:val="36"/>
    </w:rPr>
  </w:style>
  <w:style w:type="character" w:styleId="HTMLCode">
    <w:name w:val="HTML Code"/>
    <w:basedOn w:val="DefaultParagraphFont"/>
    <w:uiPriority w:val="99"/>
    <w:semiHidden/>
    <w:unhideWhenUsed/>
    <w:qFormat/>
    <w:rsid w:val="00ac5d12"/>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ac5d12"/>
    <w:rPr>
      <w:rFonts w:ascii="Courier New" w:hAnsi="Courier New" w:eastAsia="Times New Roman" w:cs="Courier New"/>
      <w:sz w:val="20"/>
      <w:szCs w:val="20"/>
    </w:rPr>
  </w:style>
  <w:style w:type="character" w:styleId="Pln" w:customStyle="1">
    <w:name w:val="pln"/>
    <w:basedOn w:val="DefaultParagraphFont"/>
    <w:qFormat/>
    <w:rsid w:val="00ac5d12"/>
    <w:rPr/>
  </w:style>
  <w:style w:type="character" w:styleId="Pun" w:customStyle="1">
    <w:name w:val="pun"/>
    <w:basedOn w:val="DefaultParagraphFont"/>
    <w:qFormat/>
    <w:rsid w:val="00ac5d12"/>
    <w:rPr/>
  </w:style>
  <w:style w:type="character" w:styleId="Lit" w:customStyle="1">
    <w:name w:val="lit"/>
    <w:basedOn w:val="DefaultParagraphFont"/>
    <w:qFormat/>
    <w:rsid w:val="00ac5d12"/>
    <w:rPr/>
  </w:style>
  <w:style w:type="character" w:styleId="Str" w:customStyle="1">
    <w:name w:val="str"/>
    <w:basedOn w:val="DefaultParagraphFont"/>
    <w:qFormat/>
    <w:rsid w:val="00ac5d12"/>
    <w:rPr/>
  </w:style>
  <w:style w:type="character" w:styleId="Kwd" w:customStyle="1">
    <w:name w:val="kwd"/>
    <w:basedOn w:val="DefaultParagraphFont"/>
    <w:qFormat/>
    <w:rsid w:val="00ac5d12"/>
    <w:rPr/>
  </w:style>
  <w:style w:type="character" w:styleId="Emphasis">
    <w:name w:val="Emphasis"/>
    <w:basedOn w:val="DefaultParagraphFont"/>
    <w:uiPriority w:val="20"/>
    <w:qFormat/>
    <w:rsid w:val="00ac5d12"/>
    <w:rPr>
      <w:i/>
      <w:iCs/>
    </w:rPr>
  </w:style>
  <w:style w:type="character" w:styleId="Strong">
    <w:name w:val="Strong"/>
    <w:basedOn w:val="DefaultParagraphFont"/>
    <w:uiPriority w:val="22"/>
    <w:qFormat/>
    <w:rsid w:val="00645c58"/>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5d1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c5d1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Application>LibreOffice/6.4.6.2$Linux_X86_64 LibreOffice_project/40$Build-2</Application>
  <Pages>10</Pages>
  <Words>611</Words>
  <Characters>3185</Characters>
  <CharactersWithSpaces>3753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2020-03-21T18:39:00Z</dcterms:created>
  <dc:creator>ishan</dc:creator>
  <dc:description/>
  <dc:language>en-US</dc:language>
  <cp:lastModifiedBy/>
  <dcterms:modified xsi:type="dcterms:W3CDTF">2020-11-12T14:45:56Z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