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52A9" w14:textId="77777777" w:rsidR="00566CD1" w:rsidRDefault="00566CD1">
      <w:pPr>
        <w:pStyle w:val="BodyText"/>
        <w:spacing w:before="8" w:after="1"/>
        <w:ind w:left="0" w:firstLine="0"/>
        <w:rPr>
          <w:sz w:val="13"/>
        </w:rPr>
      </w:pPr>
    </w:p>
    <w:p w14:paraId="6E73FCED" w14:textId="77777777" w:rsidR="00566CD1" w:rsidRDefault="009B7D53">
      <w:pPr>
        <w:pStyle w:val="BodyText"/>
        <w:spacing w:before="0"/>
        <w:ind w:left="2733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9557820" wp14:editId="2EEE0D49">
            <wp:extent cx="2212530" cy="9262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530" cy="9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00B6" w14:textId="77777777" w:rsidR="00566CD1" w:rsidRDefault="009B7D53">
      <w:pPr>
        <w:spacing w:before="41"/>
        <w:ind w:left="2912"/>
        <w:rPr>
          <w:rFonts w:ascii="Arial"/>
          <w:sz w:val="21"/>
        </w:rPr>
      </w:pPr>
      <w:r>
        <w:rPr>
          <w:rFonts w:ascii="Arial"/>
          <w:sz w:val="21"/>
        </w:rPr>
        <w:t>ISO 9001</w:t>
      </w:r>
      <w:r>
        <w:rPr>
          <w:sz w:val="21"/>
        </w:rPr>
        <w:t>:</w:t>
      </w:r>
      <w:r>
        <w:rPr>
          <w:rFonts w:ascii="Arial"/>
          <w:sz w:val="21"/>
        </w:rPr>
        <w:t>2008 Certified Institute</w:t>
      </w:r>
    </w:p>
    <w:p w14:paraId="0B17469F" w14:textId="77777777" w:rsidR="00566CD1" w:rsidRDefault="00566CD1">
      <w:pPr>
        <w:pStyle w:val="BodyText"/>
        <w:spacing w:before="10"/>
        <w:ind w:left="0" w:firstLine="0"/>
        <w:rPr>
          <w:rFonts w:ascii="Arial"/>
        </w:rPr>
      </w:pPr>
    </w:p>
    <w:p w14:paraId="16FD0905" w14:textId="77777777" w:rsidR="00566CD1" w:rsidRDefault="009B7D53">
      <w:pPr>
        <w:spacing w:before="1"/>
        <w:ind w:left="1190" w:right="1619"/>
        <w:jc w:val="center"/>
        <w:rPr>
          <w:b/>
          <w:sz w:val="28"/>
        </w:rPr>
      </w:pPr>
      <w:r>
        <w:rPr>
          <w:b/>
          <w:sz w:val="40"/>
        </w:rPr>
        <w:t>J</w:t>
      </w:r>
      <w:r>
        <w:rPr>
          <w:b/>
          <w:sz w:val="28"/>
        </w:rPr>
        <w:t xml:space="preserve">AVA INSTITUTE FOR </w:t>
      </w:r>
      <w:r>
        <w:rPr>
          <w:b/>
          <w:sz w:val="40"/>
        </w:rPr>
        <w:t>A</w:t>
      </w:r>
      <w:r>
        <w:rPr>
          <w:b/>
          <w:sz w:val="28"/>
        </w:rPr>
        <w:t xml:space="preserve">DVANCED </w:t>
      </w:r>
      <w:r>
        <w:rPr>
          <w:b/>
          <w:sz w:val="40"/>
        </w:rPr>
        <w:t>T</w:t>
      </w:r>
      <w:r>
        <w:rPr>
          <w:b/>
          <w:sz w:val="28"/>
        </w:rPr>
        <w:t>ECHNOLOGY</w:t>
      </w:r>
    </w:p>
    <w:p w14:paraId="044FD4B2" w14:textId="77777777" w:rsidR="00566CD1" w:rsidRDefault="009B7D53">
      <w:pPr>
        <w:pStyle w:val="Title"/>
      </w:pPr>
      <w:r>
        <w:t>Department of Examinations</w:t>
      </w:r>
    </w:p>
    <w:p w14:paraId="059F55E8" w14:textId="77777777" w:rsidR="00566CD1" w:rsidRDefault="009B7D53">
      <w:pPr>
        <w:pStyle w:val="BodyText"/>
        <w:spacing w:before="6"/>
        <w:ind w:left="0" w:firstLine="0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80830E" wp14:editId="4630B29C">
            <wp:simplePos x="0" y="0"/>
            <wp:positionH relativeFrom="page">
              <wp:posOffset>2119883</wp:posOffset>
            </wp:positionH>
            <wp:positionV relativeFrom="paragraph">
              <wp:posOffset>211666</wp:posOffset>
            </wp:positionV>
            <wp:extent cx="3392937" cy="634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937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F6352" w14:textId="77777777" w:rsidR="00566CD1" w:rsidRDefault="00566CD1">
      <w:pPr>
        <w:pStyle w:val="BodyText"/>
        <w:spacing w:before="3"/>
        <w:ind w:left="0" w:firstLine="0"/>
        <w:rPr>
          <w:rFonts w:ascii="Arial"/>
          <w:sz w:val="2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7"/>
        <w:gridCol w:w="6105"/>
      </w:tblGrid>
      <w:tr w:rsidR="00566CD1" w14:paraId="63DFB421" w14:textId="77777777">
        <w:trPr>
          <w:trHeight w:val="560"/>
        </w:trPr>
        <w:tc>
          <w:tcPr>
            <w:tcW w:w="3447" w:type="dxa"/>
          </w:tcPr>
          <w:p w14:paraId="7F8229E9" w14:textId="77777777" w:rsidR="00566CD1" w:rsidRDefault="009B7D53">
            <w:pPr>
              <w:pStyle w:val="TableParagraph"/>
              <w:spacing w:before="179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COURSE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>S</w:t>
            </w:r>
            <w:r>
              <w:rPr>
                <w:sz w:val="20"/>
              </w:rPr>
              <w:t>) – (</w:t>
            </w:r>
            <w:r>
              <w:rPr>
                <w:rFonts w:ascii="Arial" w:hAnsi="Arial"/>
                <w:sz w:val="20"/>
              </w:rPr>
              <w:t>LEADING TO</w:t>
            </w:r>
            <w:r>
              <w:rPr>
                <w:sz w:val="20"/>
              </w:rPr>
              <w:t>)</w:t>
            </w:r>
          </w:p>
        </w:tc>
        <w:tc>
          <w:tcPr>
            <w:tcW w:w="6105" w:type="dxa"/>
          </w:tcPr>
          <w:p w14:paraId="3F8EC9C7" w14:textId="77777777" w:rsidR="00566CD1" w:rsidRDefault="009B7D53">
            <w:pPr>
              <w:pStyle w:val="TableParagraph"/>
              <w:spacing w:before="43" w:line="250" w:lineRule="atLeast"/>
              <w:ind w:left="196" w:right="1908"/>
              <w:rPr>
                <w:rFonts w:ascii="Arial"/>
              </w:rPr>
            </w:pPr>
            <w:r>
              <w:rPr>
                <w:rFonts w:ascii="Arial"/>
              </w:rPr>
              <w:t>PROFESSIONAL HIGHER DIPLOMA IN SOFTWARE ENGINEERING</w:t>
            </w:r>
          </w:p>
        </w:tc>
      </w:tr>
      <w:tr w:rsidR="00566CD1" w14:paraId="26E0C960" w14:textId="77777777">
        <w:trPr>
          <w:trHeight w:val="383"/>
        </w:trPr>
        <w:tc>
          <w:tcPr>
            <w:tcW w:w="3447" w:type="dxa"/>
          </w:tcPr>
          <w:p w14:paraId="180E31DA" w14:textId="77777777" w:rsidR="00566CD1" w:rsidRDefault="009B7D53">
            <w:pPr>
              <w:pStyle w:val="TableParagraph"/>
              <w:spacing w:before="9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 STARTING DATE</w:t>
            </w:r>
          </w:p>
        </w:tc>
        <w:tc>
          <w:tcPr>
            <w:tcW w:w="6105" w:type="dxa"/>
          </w:tcPr>
          <w:p w14:paraId="739B4631" w14:textId="77777777" w:rsidR="00566CD1" w:rsidRDefault="009B7D53">
            <w:pPr>
              <w:pStyle w:val="TableParagraph"/>
              <w:spacing w:before="81"/>
              <w:ind w:left="210"/>
              <w:rPr>
                <w:rFonts w:ascii="Arial"/>
              </w:rPr>
            </w:pPr>
            <w:r>
              <w:rPr>
                <w:rFonts w:ascii="Arial"/>
              </w:rPr>
              <w:t>16</w:t>
            </w:r>
            <w:r>
              <w:rPr>
                <w:rFonts w:ascii="Arial"/>
                <w:vertAlign w:val="superscript"/>
              </w:rPr>
              <w:t>th</w:t>
            </w:r>
            <w:r>
              <w:rPr>
                <w:rFonts w:ascii="Arial"/>
              </w:rPr>
              <w:t xml:space="preserve"> May 2020</w:t>
            </w:r>
          </w:p>
        </w:tc>
      </w:tr>
      <w:tr w:rsidR="00566CD1" w14:paraId="067EFABF" w14:textId="77777777">
        <w:trPr>
          <w:trHeight w:val="378"/>
        </w:trPr>
        <w:tc>
          <w:tcPr>
            <w:tcW w:w="3447" w:type="dxa"/>
          </w:tcPr>
          <w:p w14:paraId="189A4038" w14:textId="77777777" w:rsidR="00566CD1" w:rsidRDefault="009B7D53">
            <w:pPr>
              <w:pStyle w:val="TableParagraph"/>
              <w:spacing w:before="9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 CLOSING DATE</w:t>
            </w:r>
          </w:p>
        </w:tc>
        <w:tc>
          <w:tcPr>
            <w:tcW w:w="6105" w:type="dxa"/>
          </w:tcPr>
          <w:p w14:paraId="709E5DBC" w14:textId="77777777" w:rsidR="00566CD1" w:rsidRDefault="009B7D53">
            <w:pPr>
              <w:pStyle w:val="TableParagraph"/>
              <w:spacing w:before="76"/>
              <w:ind w:left="210"/>
              <w:rPr>
                <w:rFonts w:ascii="Arial"/>
              </w:rPr>
            </w:pPr>
            <w:r>
              <w:rPr>
                <w:rFonts w:ascii="Arial"/>
              </w:rPr>
              <w:t>23</w:t>
            </w:r>
            <w:r>
              <w:rPr>
                <w:rFonts w:ascii="Arial"/>
                <w:vertAlign w:val="superscript"/>
              </w:rPr>
              <w:t>rd</w:t>
            </w:r>
            <w:r>
              <w:rPr>
                <w:rFonts w:ascii="Arial"/>
              </w:rPr>
              <w:t xml:space="preserve"> May 2020</w:t>
            </w:r>
          </w:p>
        </w:tc>
      </w:tr>
      <w:tr w:rsidR="00566CD1" w14:paraId="54185F2F" w14:textId="77777777">
        <w:trPr>
          <w:trHeight w:val="493"/>
        </w:trPr>
        <w:tc>
          <w:tcPr>
            <w:tcW w:w="3447" w:type="dxa"/>
          </w:tcPr>
          <w:p w14:paraId="50663831" w14:textId="77777777" w:rsidR="00566CD1" w:rsidRDefault="009B7D53">
            <w:pPr>
              <w:pStyle w:val="TableParagraph"/>
              <w:spacing w:before="15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UNIT NAME</w:t>
            </w:r>
          </w:p>
        </w:tc>
        <w:tc>
          <w:tcPr>
            <w:tcW w:w="6105" w:type="dxa"/>
          </w:tcPr>
          <w:p w14:paraId="7C86A296" w14:textId="77777777" w:rsidR="00566CD1" w:rsidRDefault="009B7D53">
            <w:pPr>
              <w:pStyle w:val="TableParagraph"/>
              <w:spacing w:before="9"/>
              <w:ind w:left="196"/>
              <w:rPr>
                <w:rFonts w:ascii="Arial"/>
              </w:rPr>
            </w:pPr>
            <w:r>
              <w:rPr>
                <w:rFonts w:ascii="Arial"/>
              </w:rPr>
              <w:t>PROJECT MANAGEMENT</w:t>
            </w:r>
          </w:p>
        </w:tc>
      </w:tr>
      <w:tr w:rsidR="00566CD1" w14:paraId="5F8A395A" w14:textId="77777777">
        <w:trPr>
          <w:trHeight w:val="381"/>
        </w:trPr>
        <w:tc>
          <w:tcPr>
            <w:tcW w:w="3447" w:type="dxa"/>
          </w:tcPr>
          <w:p w14:paraId="4608704E" w14:textId="77777777" w:rsidR="00566CD1" w:rsidRDefault="009B7D53">
            <w:pPr>
              <w:pStyle w:val="TableParagraph"/>
              <w:spacing w:before="9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UNIT ID</w:t>
            </w:r>
          </w:p>
        </w:tc>
        <w:tc>
          <w:tcPr>
            <w:tcW w:w="6105" w:type="dxa"/>
          </w:tcPr>
          <w:p w14:paraId="4CC93F32" w14:textId="77777777" w:rsidR="00566CD1" w:rsidRDefault="009B7D53">
            <w:pPr>
              <w:pStyle w:val="TableParagraph"/>
              <w:spacing w:before="74"/>
              <w:ind w:left="19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HF2N 04</w:t>
            </w:r>
          </w:p>
        </w:tc>
      </w:tr>
      <w:tr w:rsidR="00566CD1" w14:paraId="173D4629" w14:textId="77777777">
        <w:trPr>
          <w:trHeight w:val="383"/>
        </w:trPr>
        <w:tc>
          <w:tcPr>
            <w:tcW w:w="3447" w:type="dxa"/>
          </w:tcPr>
          <w:p w14:paraId="54C729E1" w14:textId="77777777" w:rsidR="00566CD1" w:rsidRDefault="009B7D53">
            <w:pPr>
              <w:pStyle w:val="TableParagraph"/>
              <w:spacing w:before="9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 ID</w:t>
            </w:r>
          </w:p>
        </w:tc>
        <w:tc>
          <w:tcPr>
            <w:tcW w:w="6105" w:type="dxa"/>
          </w:tcPr>
          <w:p w14:paraId="779E8410" w14:textId="77777777" w:rsidR="00566CD1" w:rsidRDefault="009B7D53">
            <w:pPr>
              <w:pStyle w:val="TableParagraph"/>
              <w:spacing w:before="78"/>
              <w:ind w:left="19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HF2N 04/AS/07</w:t>
            </w:r>
          </w:p>
        </w:tc>
      </w:tr>
      <w:tr w:rsidR="00566CD1" w14:paraId="0C8CEBBB" w14:textId="77777777">
        <w:trPr>
          <w:trHeight w:val="400"/>
        </w:trPr>
        <w:tc>
          <w:tcPr>
            <w:tcW w:w="3447" w:type="dxa"/>
          </w:tcPr>
          <w:p w14:paraId="24B95F8C" w14:textId="77777777" w:rsidR="00566CD1" w:rsidRDefault="009B7D53">
            <w:pPr>
              <w:pStyle w:val="TableParagraph"/>
              <w:spacing w:before="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DESCRIPTION</w:t>
            </w:r>
          </w:p>
        </w:tc>
        <w:tc>
          <w:tcPr>
            <w:tcW w:w="6105" w:type="dxa"/>
          </w:tcPr>
          <w:p w14:paraId="769350BA" w14:textId="77777777" w:rsidR="00566CD1" w:rsidRDefault="009B7D53">
            <w:pPr>
              <w:pStyle w:val="TableParagraph"/>
              <w:spacing w:before="86"/>
              <w:ind w:left="210"/>
              <w:rPr>
                <w:rFonts w:ascii="Arial"/>
              </w:rPr>
            </w:pPr>
            <w:r>
              <w:rPr>
                <w:rFonts w:ascii="Arial"/>
              </w:rPr>
              <w:t xml:space="preserve">Answer All </w:t>
            </w:r>
            <w:proofErr w:type="spellStart"/>
            <w:r>
              <w:rPr>
                <w:rFonts w:ascii="Arial"/>
              </w:rPr>
              <w:t>mcq</w:t>
            </w:r>
            <w:proofErr w:type="spellEnd"/>
            <w:r>
              <w:rPr>
                <w:rFonts w:ascii="Arial"/>
              </w:rPr>
              <w:t xml:space="preserve"> questions</w:t>
            </w:r>
          </w:p>
        </w:tc>
      </w:tr>
    </w:tbl>
    <w:p w14:paraId="153C17AA" w14:textId="77777777" w:rsidR="00566CD1" w:rsidRDefault="00566CD1">
      <w:pPr>
        <w:pStyle w:val="BodyText"/>
        <w:spacing w:before="0"/>
        <w:ind w:left="0" w:firstLine="0"/>
        <w:rPr>
          <w:rFonts w:ascii="Arial"/>
          <w:sz w:val="20"/>
        </w:rPr>
      </w:pPr>
    </w:p>
    <w:p w14:paraId="3D64871C" w14:textId="77777777" w:rsidR="00566CD1" w:rsidRDefault="00566CD1">
      <w:pPr>
        <w:pStyle w:val="BodyText"/>
        <w:spacing w:before="0"/>
        <w:ind w:left="0" w:firstLine="0"/>
        <w:rPr>
          <w:rFonts w:ascii="Arial"/>
          <w:sz w:val="20"/>
        </w:rPr>
      </w:pPr>
    </w:p>
    <w:p w14:paraId="54A01968" w14:textId="77777777" w:rsidR="00566CD1" w:rsidRDefault="00566CD1">
      <w:pPr>
        <w:pStyle w:val="BodyText"/>
        <w:spacing w:before="0"/>
        <w:ind w:left="0" w:firstLine="0"/>
        <w:rPr>
          <w:rFonts w:ascii="Arial"/>
          <w:sz w:val="20"/>
        </w:rPr>
      </w:pPr>
    </w:p>
    <w:p w14:paraId="1CFB9BA0" w14:textId="77777777" w:rsidR="00566CD1" w:rsidRDefault="00566CD1">
      <w:pPr>
        <w:pStyle w:val="BodyText"/>
        <w:spacing w:before="0"/>
        <w:ind w:left="0" w:firstLine="0"/>
        <w:rPr>
          <w:rFonts w:ascii="Arial"/>
          <w:sz w:val="20"/>
        </w:rPr>
      </w:pPr>
    </w:p>
    <w:p w14:paraId="7B8E11BA" w14:textId="77777777" w:rsidR="00566CD1" w:rsidRDefault="00566CD1">
      <w:pPr>
        <w:pStyle w:val="BodyText"/>
        <w:spacing w:before="0"/>
        <w:ind w:left="0" w:firstLine="0"/>
        <w:rPr>
          <w:rFonts w:ascii="Arial"/>
          <w:sz w:val="20"/>
        </w:rPr>
      </w:pPr>
    </w:p>
    <w:p w14:paraId="144B0D26" w14:textId="77777777" w:rsidR="00566CD1" w:rsidRDefault="00566CD1">
      <w:pPr>
        <w:pStyle w:val="BodyText"/>
        <w:spacing w:before="0"/>
        <w:ind w:left="0" w:firstLine="0"/>
        <w:rPr>
          <w:rFonts w:ascii="Arial"/>
          <w:sz w:val="20"/>
        </w:rPr>
      </w:pPr>
    </w:p>
    <w:p w14:paraId="1E4438F5" w14:textId="77777777" w:rsidR="009B7D53" w:rsidRDefault="009B7D53" w:rsidP="009B7D53">
      <w:pPr>
        <w:pStyle w:val="BodyText"/>
        <w:rPr>
          <w:rFonts w:ascii="Arial"/>
          <w:sz w:val="20"/>
        </w:rPr>
      </w:pPr>
    </w:p>
    <w:p w14:paraId="3A49D3CA" w14:textId="77777777" w:rsidR="009B7D53" w:rsidRDefault="009B7D53" w:rsidP="009B7D53">
      <w:pPr>
        <w:pStyle w:val="BodyText"/>
        <w:spacing w:before="7"/>
        <w:rPr>
          <w:rFonts w:ascii="Arial"/>
          <w:sz w:val="11"/>
        </w:rPr>
      </w:pPr>
    </w:p>
    <w:tbl>
      <w:tblPr>
        <w:tblW w:w="10462" w:type="dxa"/>
        <w:tblInd w:w="-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8447"/>
      </w:tblGrid>
      <w:tr w:rsidR="00B547CC" w14:paraId="6C8D5BC1" w14:textId="77777777" w:rsidTr="00B547CC">
        <w:trPr>
          <w:trHeight w:val="108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489BB2" w14:textId="77777777" w:rsidR="00B547CC" w:rsidRDefault="00B547CC">
            <w:pPr>
              <w:pStyle w:val="TableParagraph"/>
              <w:rPr>
                <w:sz w:val="24"/>
              </w:rPr>
            </w:pPr>
          </w:p>
          <w:p w14:paraId="7289E263" w14:textId="77777777" w:rsidR="00B547CC" w:rsidRDefault="00B547CC">
            <w:pPr>
              <w:pStyle w:val="TableParagraph"/>
              <w:spacing w:before="194"/>
              <w:ind w:left="112"/>
            </w:pPr>
            <w:proofErr w:type="gramStart"/>
            <w:r>
              <w:rPr>
                <w:rFonts w:ascii="Arial"/>
              </w:rPr>
              <w:t xml:space="preserve">NAME </w:t>
            </w:r>
            <w:r>
              <w:t>:</w:t>
            </w:r>
            <w:proofErr w:type="gramEnd"/>
          </w:p>
        </w:tc>
        <w:tc>
          <w:tcPr>
            <w:tcW w:w="84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2EBEF15E" w14:textId="77777777" w:rsidR="00B547CC" w:rsidRDefault="00B547CC">
            <w:pPr>
              <w:pStyle w:val="TableParagraph"/>
              <w:spacing w:before="5"/>
              <w:rPr>
                <w:sz w:val="29"/>
              </w:rPr>
            </w:pPr>
            <w:r>
              <w:rPr>
                <w:sz w:val="29"/>
              </w:rPr>
              <w:t xml:space="preserve">              </w:t>
            </w:r>
            <w:r>
              <w:rPr>
                <w:sz w:val="32"/>
                <w:szCs w:val="24"/>
              </w:rPr>
              <w:t>KANDAGE DON ISHAN VIHANGA VIMUKTHI</w:t>
            </w:r>
          </w:p>
          <w:p w14:paraId="6E3E714C" w14:textId="77777777" w:rsidR="00B547CC" w:rsidRDefault="00B547CC">
            <w:pPr>
              <w:pStyle w:val="TableParagraph"/>
              <w:ind w:left="985" w:right="236" w:hanging="59"/>
            </w:pPr>
            <w:r>
              <w:t>.................................................................................................................................... (</w:t>
            </w:r>
            <w:r>
              <w:rPr>
                <w:rFonts w:ascii="Arial"/>
              </w:rPr>
              <w:t>BLOCK CAPITALS</w:t>
            </w:r>
            <w:r>
              <w:t>)</w:t>
            </w:r>
          </w:p>
        </w:tc>
      </w:tr>
      <w:tr w:rsidR="00B547CC" w14:paraId="0B055E36" w14:textId="77777777" w:rsidTr="00B547CC">
        <w:trPr>
          <w:trHeight w:val="902"/>
        </w:trPr>
        <w:tc>
          <w:tcPr>
            <w:tcW w:w="201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05F1BB" w14:textId="77777777" w:rsidR="00B547CC" w:rsidRDefault="00B547CC">
            <w:pPr>
              <w:pStyle w:val="TableParagraph"/>
              <w:spacing w:before="9"/>
              <w:rPr>
                <w:sz w:val="30"/>
              </w:rPr>
            </w:pPr>
          </w:p>
          <w:p w14:paraId="2D1734BA" w14:textId="77777777" w:rsidR="00B547CC" w:rsidRDefault="00B547CC">
            <w:pPr>
              <w:pStyle w:val="TableParagraph"/>
              <w:ind w:left="112"/>
            </w:pPr>
            <w:proofErr w:type="gramStart"/>
            <w:r>
              <w:rPr>
                <w:rFonts w:ascii="Arial"/>
              </w:rPr>
              <w:t xml:space="preserve">NIC </w:t>
            </w:r>
            <w:r>
              <w:t>:</w:t>
            </w:r>
            <w:proofErr w:type="gramEnd"/>
          </w:p>
        </w:tc>
        <w:tc>
          <w:tcPr>
            <w:tcW w:w="844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E4E9A56" w14:textId="77777777" w:rsidR="00B547CC" w:rsidRDefault="00B547CC">
            <w:pPr>
              <w:pStyle w:val="TableParagraph"/>
              <w:spacing w:before="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                    </w:t>
            </w:r>
          </w:p>
          <w:p w14:paraId="5883BC1E" w14:textId="77777777" w:rsidR="00B547CC" w:rsidRDefault="00B547CC">
            <w:pPr>
              <w:pStyle w:val="TableParagraph"/>
              <w:ind w:right="243"/>
            </w:pPr>
            <w:r>
              <w:t xml:space="preserve">                   960263812v</w:t>
            </w:r>
          </w:p>
          <w:p w14:paraId="50D4B3DF" w14:textId="77777777" w:rsidR="00B547CC" w:rsidRDefault="00B547CC">
            <w:pPr>
              <w:pStyle w:val="TableParagraph"/>
              <w:ind w:right="243"/>
              <w:jc w:val="right"/>
            </w:pPr>
            <w:r>
              <w:t>....................................................................................................................................</w:t>
            </w:r>
          </w:p>
        </w:tc>
      </w:tr>
      <w:tr w:rsidR="00B547CC" w14:paraId="27014DE8" w14:textId="77777777" w:rsidTr="00B547CC">
        <w:trPr>
          <w:trHeight w:val="908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FBFC2E" w14:textId="77777777" w:rsidR="00B547CC" w:rsidRDefault="00B547CC">
            <w:pPr>
              <w:pStyle w:val="TableParagraph"/>
              <w:rPr>
                <w:sz w:val="24"/>
              </w:rPr>
            </w:pPr>
          </w:p>
          <w:p w14:paraId="49066440" w14:textId="77777777" w:rsidR="00B547CC" w:rsidRDefault="00B547CC">
            <w:pPr>
              <w:pStyle w:val="TableParagraph"/>
              <w:spacing w:before="143"/>
              <w:ind w:left="112"/>
            </w:pPr>
            <w:r>
              <w:rPr>
                <w:rFonts w:ascii="Arial"/>
              </w:rPr>
              <w:t xml:space="preserve">SCN </w:t>
            </w:r>
            <w:proofErr w:type="gramStart"/>
            <w:r>
              <w:rPr>
                <w:rFonts w:ascii="Arial"/>
              </w:rPr>
              <w:t xml:space="preserve">NO </w:t>
            </w:r>
            <w:r>
              <w:t>:</w:t>
            </w:r>
            <w:proofErr w:type="gramEnd"/>
          </w:p>
        </w:tc>
        <w:tc>
          <w:tcPr>
            <w:tcW w:w="8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40C88A" w14:textId="77777777" w:rsidR="00B547CC" w:rsidRDefault="00B547CC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                 177646148</w:t>
            </w:r>
          </w:p>
          <w:p w14:paraId="715A0F13" w14:textId="77777777" w:rsidR="00B547CC" w:rsidRDefault="00B547CC">
            <w:pPr>
              <w:pStyle w:val="TableParagraph"/>
              <w:ind w:right="243"/>
              <w:jc w:val="right"/>
            </w:pPr>
            <w:r>
              <w:t>....................................................................................................................................</w:t>
            </w:r>
          </w:p>
        </w:tc>
      </w:tr>
    </w:tbl>
    <w:p w14:paraId="78167673" w14:textId="77777777" w:rsidR="00B547CC" w:rsidRDefault="00B547CC" w:rsidP="00B547CC">
      <w:pPr>
        <w:ind w:left="3799" w:right="3759"/>
        <w:jc w:val="center"/>
        <w:rPr>
          <w:rFonts w:ascii="Arial"/>
          <w:sz w:val="18"/>
        </w:rPr>
      </w:pPr>
      <w:r>
        <w:rPr>
          <w:rFonts w:ascii="Arial"/>
          <w:sz w:val="18"/>
        </w:rPr>
        <w:t>Java Institute for Advanced Technology Sri Lanka</w:t>
      </w:r>
    </w:p>
    <w:p w14:paraId="7C0DE581" w14:textId="77777777" w:rsidR="00566CD1" w:rsidRDefault="00566CD1">
      <w:pPr>
        <w:jc w:val="center"/>
        <w:rPr>
          <w:sz w:val="20"/>
        </w:rPr>
        <w:sectPr w:rsidR="00566CD1">
          <w:type w:val="continuous"/>
          <w:pgSz w:w="11900" w:h="16840"/>
          <w:pgMar w:top="1580" w:right="720" w:bottom="280" w:left="1320" w:header="720" w:footer="720" w:gutter="0"/>
          <w:cols w:space="720"/>
        </w:sectPr>
      </w:pPr>
    </w:p>
    <w:p w14:paraId="3C2A919B" w14:textId="77777777" w:rsidR="00566CD1" w:rsidRDefault="009B7D53">
      <w:pPr>
        <w:pStyle w:val="Heading1"/>
      </w:pPr>
      <w:r>
        <w:lastRenderedPageBreak/>
        <w:t>Project Management</w:t>
      </w:r>
    </w:p>
    <w:p w14:paraId="4820B802" w14:textId="77777777" w:rsidR="00566CD1" w:rsidRDefault="009B7D53">
      <w:pPr>
        <w:spacing w:before="183"/>
        <w:ind w:left="120"/>
        <w:rPr>
          <w:b/>
          <w:sz w:val="24"/>
        </w:rPr>
      </w:pPr>
      <w:r>
        <w:rPr>
          <w:b/>
          <w:sz w:val="24"/>
        </w:rPr>
        <w:t>Multiple choice question paper (Individual Assignment)-Assignment No-07</w:t>
      </w:r>
    </w:p>
    <w:p w14:paraId="2A3FF042" w14:textId="77777777" w:rsidR="00566CD1" w:rsidRDefault="00566CD1">
      <w:pPr>
        <w:pStyle w:val="BodyText"/>
        <w:spacing w:before="0"/>
        <w:ind w:left="0" w:firstLine="0"/>
        <w:rPr>
          <w:b/>
          <w:sz w:val="26"/>
        </w:rPr>
      </w:pPr>
    </w:p>
    <w:p w14:paraId="71F0CB0C" w14:textId="77777777" w:rsidR="00566CD1" w:rsidRDefault="00566CD1">
      <w:pPr>
        <w:pStyle w:val="BodyText"/>
        <w:spacing w:before="3"/>
        <w:ind w:left="0" w:firstLine="0"/>
        <w:rPr>
          <w:b/>
          <w:sz w:val="29"/>
        </w:rPr>
      </w:pPr>
    </w:p>
    <w:p w14:paraId="3DAA789B" w14:textId="77777777" w:rsidR="00566CD1" w:rsidRDefault="009B7D53">
      <w:pPr>
        <w:pStyle w:val="ListParagraph"/>
        <w:numPr>
          <w:ilvl w:val="0"/>
          <w:numId w:val="1"/>
        </w:numPr>
        <w:tabs>
          <w:tab w:val="left" w:pos="361"/>
        </w:tabs>
        <w:spacing w:before="0"/>
        <w:ind w:hanging="241"/>
        <w:rPr>
          <w:sz w:val="24"/>
        </w:rPr>
      </w:pPr>
      <w:r>
        <w:rPr>
          <w:sz w:val="24"/>
        </w:rPr>
        <w:t>Which of the following does NOT generate changes to the Project</w:t>
      </w:r>
      <w:r>
        <w:rPr>
          <w:spacing w:val="-7"/>
          <w:sz w:val="24"/>
        </w:rPr>
        <w:t xml:space="preserve"> </w:t>
      </w:r>
      <w:r>
        <w:rPr>
          <w:sz w:val="24"/>
        </w:rPr>
        <w:t>documents:</w:t>
      </w:r>
    </w:p>
    <w:p w14:paraId="4FE1A5DA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  <w:u w:val="single"/>
        </w:rPr>
      </w:pPr>
      <w:r w:rsidRPr="009B7D53">
        <w:rPr>
          <w:sz w:val="24"/>
          <w:u w:val="single"/>
        </w:rPr>
        <w:t>Define</w:t>
      </w:r>
      <w:r w:rsidRPr="009B7D53">
        <w:rPr>
          <w:spacing w:val="-1"/>
          <w:sz w:val="24"/>
          <w:u w:val="single"/>
        </w:rPr>
        <w:t xml:space="preserve"> </w:t>
      </w:r>
      <w:r w:rsidRPr="009B7D53">
        <w:rPr>
          <w:sz w:val="24"/>
          <w:u w:val="single"/>
        </w:rPr>
        <w:t>Activities</w:t>
      </w:r>
    </w:p>
    <w:p w14:paraId="1EA48A58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19"/>
        </w:tabs>
        <w:spacing w:before="180"/>
        <w:ind w:left="1118" w:hanging="279"/>
        <w:rPr>
          <w:sz w:val="24"/>
        </w:rPr>
      </w:pP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14:paraId="295C05E5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21"/>
        </w:tabs>
        <w:ind w:left="1120" w:hanging="281"/>
        <w:rPr>
          <w:sz w:val="24"/>
        </w:rPr>
      </w:pPr>
      <w:r>
        <w:rPr>
          <w:sz w:val="24"/>
        </w:rPr>
        <w:t>Estimate Activity</w:t>
      </w:r>
      <w:r>
        <w:rPr>
          <w:spacing w:val="-11"/>
          <w:sz w:val="24"/>
        </w:rPr>
        <w:t xml:space="preserve"> </w:t>
      </w:r>
      <w:r>
        <w:rPr>
          <w:sz w:val="24"/>
        </w:rPr>
        <w:t>Resources</w:t>
      </w:r>
    </w:p>
    <w:p w14:paraId="4A5AF74F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</w:rPr>
      </w:pPr>
      <w:r>
        <w:rPr>
          <w:sz w:val="24"/>
        </w:rPr>
        <w:t>Estimate Activity</w:t>
      </w:r>
      <w:r>
        <w:rPr>
          <w:spacing w:val="-5"/>
          <w:sz w:val="24"/>
        </w:rPr>
        <w:t xml:space="preserve"> </w:t>
      </w:r>
      <w:r>
        <w:rPr>
          <w:sz w:val="24"/>
        </w:rPr>
        <w:t>Durations</w:t>
      </w:r>
    </w:p>
    <w:p w14:paraId="1ECE78BA" w14:textId="77777777" w:rsidR="00566CD1" w:rsidRDefault="009B7D53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hanging="241"/>
        <w:rPr>
          <w:sz w:val="24"/>
        </w:rPr>
      </w:pPr>
      <w:r>
        <w:rPr>
          <w:sz w:val="24"/>
        </w:rPr>
        <w:t>Which of the following may generate a milestone</w:t>
      </w:r>
      <w:r>
        <w:rPr>
          <w:spacing w:val="-11"/>
          <w:sz w:val="24"/>
        </w:rPr>
        <w:t xml:space="preserve"> </w:t>
      </w:r>
      <w:r>
        <w:rPr>
          <w:sz w:val="24"/>
        </w:rPr>
        <w:t>list:</w:t>
      </w:r>
    </w:p>
    <w:p w14:paraId="71FA480A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0"/>
        <w:rPr>
          <w:sz w:val="24"/>
          <w:u w:val="single"/>
        </w:rPr>
      </w:pPr>
      <w:r w:rsidRPr="009B7D53">
        <w:rPr>
          <w:sz w:val="24"/>
          <w:u w:val="single"/>
        </w:rPr>
        <w:t>Define</w:t>
      </w:r>
      <w:r w:rsidRPr="009B7D53">
        <w:rPr>
          <w:spacing w:val="-1"/>
          <w:sz w:val="24"/>
          <w:u w:val="single"/>
        </w:rPr>
        <w:t xml:space="preserve"> </w:t>
      </w:r>
      <w:r w:rsidRPr="009B7D53">
        <w:rPr>
          <w:sz w:val="24"/>
          <w:u w:val="single"/>
        </w:rPr>
        <w:t>Activities</w:t>
      </w:r>
    </w:p>
    <w:p w14:paraId="29AAAAFC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19"/>
        </w:tabs>
        <w:ind w:left="1118" w:hanging="279"/>
        <w:rPr>
          <w:sz w:val="24"/>
        </w:rPr>
      </w:pP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14:paraId="136E490F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21"/>
        </w:tabs>
        <w:ind w:left="1120" w:hanging="281"/>
        <w:rPr>
          <w:sz w:val="24"/>
        </w:rPr>
      </w:pPr>
      <w:r>
        <w:rPr>
          <w:sz w:val="24"/>
        </w:rPr>
        <w:t>Estimate Activity</w:t>
      </w:r>
      <w:r>
        <w:rPr>
          <w:spacing w:val="-11"/>
          <w:sz w:val="24"/>
        </w:rPr>
        <w:t xml:space="preserve"> </w:t>
      </w:r>
      <w:r>
        <w:rPr>
          <w:sz w:val="24"/>
        </w:rPr>
        <w:t>Resources</w:t>
      </w:r>
    </w:p>
    <w:p w14:paraId="08F5912E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</w:rPr>
      </w:pPr>
      <w:r>
        <w:rPr>
          <w:sz w:val="24"/>
        </w:rPr>
        <w:t>Estimate Activity</w:t>
      </w:r>
      <w:r>
        <w:rPr>
          <w:spacing w:val="-7"/>
          <w:sz w:val="24"/>
        </w:rPr>
        <w:t xml:space="preserve"> </w:t>
      </w:r>
      <w:r>
        <w:rPr>
          <w:sz w:val="24"/>
        </w:rPr>
        <w:t>Durations</w:t>
      </w:r>
    </w:p>
    <w:p w14:paraId="4FCF4530" w14:textId="77777777" w:rsidR="00566CD1" w:rsidRDefault="009B7D53">
      <w:pPr>
        <w:pStyle w:val="ListParagraph"/>
        <w:numPr>
          <w:ilvl w:val="0"/>
          <w:numId w:val="1"/>
        </w:numPr>
        <w:tabs>
          <w:tab w:val="left" w:pos="363"/>
        </w:tabs>
        <w:spacing w:before="180"/>
        <w:ind w:left="362" w:hanging="243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>PDM, which of the following relationships is rarely</w:t>
      </w:r>
      <w:r>
        <w:rPr>
          <w:spacing w:val="-6"/>
          <w:sz w:val="24"/>
        </w:rPr>
        <w:t xml:space="preserve"> </w:t>
      </w:r>
      <w:r>
        <w:rPr>
          <w:sz w:val="24"/>
        </w:rPr>
        <w:t>used:</w:t>
      </w:r>
    </w:p>
    <w:p w14:paraId="5D9E141C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34"/>
        </w:tabs>
        <w:rPr>
          <w:sz w:val="24"/>
          <w:u w:val="single"/>
        </w:rPr>
      </w:pPr>
      <w:r w:rsidRPr="009B7D53">
        <w:rPr>
          <w:sz w:val="24"/>
          <w:u w:val="single"/>
        </w:rPr>
        <w:t>Finish-to-Start</w:t>
      </w:r>
    </w:p>
    <w:p w14:paraId="14764F90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19"/>
        </w:tabs>
        <w:spacing w:before="183"/>
        <w:ind w:left="1118" w:hanging="279"/>
        <w:rPr>
          <w:sz w:val="24"/>
        </w:rPr>
      </w:pPr>
      <w:r>
        <w:rPr>
          <w:sz w:val="24"/>
        </w:rPr>
        <w:t>Start-to-Start</w:t>
      </w:r>
    </w:p>
    <w:p w14:paraId="19D7158A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21"/>
        </w:tabs>
        <w:spacing w:before="183"/>
        <w:ind w:left="1120" w:hanging="281"/>
        <w:rPr>
          <w:sz w:val="24"/>
        </w:rPr>
      </w:pPr>
      <w:r>
        <w:rPr>
          <w:sz w:val="24"/>
        </w:rPr>
        <w:t>Start-to-Finish</w:t>
      </w:r>
    </w:p>
    <w:p w14:paraId="6B621AE2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0"/>
        <w:rPr>
          <w:sz w:val="24"/>
        </w:rPr>
      </w:pPr>
      <w:r>
        <w:rPr>
          <w:sz w:val="24"/>
        </w:rPr>
        <w:t>Finish-to-Finish</w:t>
      </w:r>
    </w:p>
    <w:p w14:paraId="2DAE4272" w14:textId="77777777" w:rsidR="00566CD1" w:rsidRDefault="009B7D53">
      <w:pPr>
        <w:pStyle w:val="ListParagraph"/>
        <w:numPr>
          <w:ilvl w:val="0"/>
          <w:numId w:val="1"/>
        </w:numPr>
        <w:tabs>
          <w:tab w:val="left" w:pos="361"/>
        </w:tabs>
        <w:ind w:hanging="241"/>
        <w:rPr>
          <w:sz w:val="24"/>
        </w:rPr>
      </w:pPr>
      <w:r>
        <w:rPr>
          <w:sz w:val="24"/>
        </w:rPr>
        <w:t>What-if scenario analysis is done as a part of which</w:t>
      </w:r>
      <w:r>
        <w:rPr>
          <w:spacing w:val="-4"/>
          <w:sz w:val="24"/>
        </w:rPr>
        <w:t xml:space="preserve"> </w:t>
      </w:r>
      <w:r>
        <w:rPr>
          <w:sz w:val="24"/>
        </w:rPr>
        <w:t>process:</w:t>
      </w:r>
    </w:p>
    <w:p w14:paraId="1137CA16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rPr>
          <w:sz w:val="24"/>
        </w:rPr>
      </w:pPr>
      <w:r>
        <w:rPr>
          <w:sz w:val="24"/>
        </w:rPr>
        <w:t>Sequence Activities</w:t>
      </w:r>
    </w:p>
    <w:p w14:paraId="24506A16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19"/>
        </w:tabs>
        <w:spacing w:before="183"/>
        <w:ind w:left="1118" w:hanging="279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</w:p>
    <w:p w14:paraId="3C029B65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21"/>
        </w:tabs>
        <w:spacing w:before="180"/>
        <w:ind w:left="1120" w:hanging="281"/>
        <w:rPr>
          <w:sz w:val="24"/>
          <w:u w:val="single"/>
        </w:rPr>
      </w:pPr>
      <w:r w:rsidRPr="009B7D53">
        <w:rPr>
          <w:sz w:val="24"/>
          <w:u w:val="single"/>
        </w:rPr>
        <w:t>Develop</w:t>
      </w:r>
      <w:r w:rsidRPr="009B7D53">
        <w:rPr>
          <w:spacing w:val="-1"/>
          <w:sz w:val="24"/>
          <w:u w:val="single"/>
        </w:rPr>
        <w:t xml:space="preserve"> </w:t>
      </w:r>
      <w:r w:rsidRPr="009B7D53">
        <w:rPr>
          <w:sz w:val="24"/>
          <w:u w:val="single"/>
        </w:rPr>
        <w:t>Schedule</w:t>
      </w:r>
    </w:p>
    <w:p w14:paraId="4B103D85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</w:p>
    <w:p w14:paraId="4914EA43" w14:textId="77777777" w:rsidR="00566CD1" w:rsidRDefault="009B7D53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hanging="241"/>
        <w:rPr>
          <w:sz w:val="24"/>
        </w:rPr>
      </w:pPr>
      <w:r>
        <w:rPr>
          <w:sz w:val="24"/>
        </w:rPr>
        <w:t>AON refers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</w:p>
    <w:p w14:paraId="426BE91A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</w:rPr>
      </w:pPr>
      <w:r>
        <w:rPr>
          <w:sz w:val="24"/>
        </w:rPr>
        <w:t>Precedence Diagramming Method</w:t>
      </w:r>
      <w:r>
        <w:rPr>
          <w:spacing w:val="-2"/>
          <w:sz w:val="24"/>
        </w:rPr>
        <w:t xml:space="preserve"> </w:t>
      </w:r>
      <w:r>
        <w:rPr>
          <w:sz w:val="24"/>
        </w:rPr>
        <w:t>[PDM]</w:t>
      </w:r>
    </w:p>
    <w:p w14:paraId="40DA5F57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19"/>
        </w:tabs>
        <w:ind w:left="1118" w:hanging="279"/>
        <w:rPr>
          <w:sz w:val="24"/>
          <w:u w:val="single"/>
        </w:rPr>
      </w:pPr>
      <w:r w:rsidRPr="009B7D53">
        <w:rPr>
          <w:sz w:val="24"/>
          <w:u w:val="single"/>
        </w:rPr>
        <w:t>Arrow Diagramming Method</w:t>
      </w:r>
      <w:r w:rsidRPr="009B7D53">
        <w:rPr>
          <w:spacing w:val="-3"/>
          <w:sz w:val="24"/>
          <w:u w:val="single"/>
        </w:rPr>
        <w:t xml:space="preserve"> </w:t>
      </w:r>
      <w:r w:rsidRPr="009B7D53">
        <w:rPr>
          <w:sz w:val="24"/>
          <w:u w:val="single"/>
        </w:rPr>
        <w:t>[ADM]</w:t>
      </w:r>
    </w:p>
    <w:p w14:paraId="14885EBB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21"/>
        </w:tabs>
        <w:spacing w:before="180"/>
        <w:ind w:left="1120" w:hanging="281"/>
        <w:rPr>
          <w:sz w:val="24"/>
        </w:rPr>
      </w:pPr>
      <w:r>
        <w:rPr>
          <w:sz w:val="24"/>
        </w:rPr>
        <w:t>Fragment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 w14:paraId="4EA6E268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</w:rPr>
      </w:pPr>
      <w:r>
        <w:rPr>
          <w:sz w:val="24"/>
        </w:rPr>
        <w:t>Mandatory</w:t>
      </w:r>
      <w:r>
        <w:rPr>
          <w:spacing w:val="-5"/>
          <w:sz w:val="24"/>
        </w:rPr>
        <w:t xml:space="preserve"> </w:t>
      </w:r>
      <w:r>
        <w:rPr>
          <w:sz w:val="24"/>
        </w:rPr>
        <w:t>Dependencies</w:t>
      </w:r>
    </w:p>
    <w:p w14:paraId="73488BA4" w14:textId="77777777" w:rsidR="009B7D53" w:rsidRDefault="009B7D53" w:rsidP="009B7D53">
      <w:pPr>
        <w:tabs>
          <w:tab w:val="left" w:pos="1134"/>
        </w:tabs>
        <w:spacing w:before="183"/>
        <w:rPr>
          <w:sz w:val="24"/>
        </w:rPr>
      </w:pPr>
    </w:p>
    <w:p w14:paraId="412206F1" w14:textId="77777777" w:rsidR="009B7D53" w:rsidRDefault="009B7D53" w:rsidP="009B7D53">
      <w:pPr>
        <w:tabs>
          <w:tab w:val="left" w:pos="1134"/>
        </w:tabs>
        <w:spacing w:before="183"/>
        <w:rPr>
          <w:sz w:val="24"/>
        </w:rPr>
      </w:pPr>
    </w:p>
    <w:p w14:paraId="517128D6" w14:textId="77777777" w:rsidR="009B7D53" w:rsidRDefault="009B7D53" w:rsidP="009B7D53">
      <w:pPr>
        <w:tabs>
          <w:tab w:val="left" w:pos="1134"/>
        </w:tabs>
        <w:spacing w:before="183"/>
        <w:rPr>
          <w:sz w:val="24"/>
        </w:rPr>
      </w:pPr>
    </w:p>
    <w:p w14:paraId="7D38790C" w14:textId="77777777" w:rsidR="009B7D53" w:rsidRDefault="009B7D53" w:rsidP="009B7D53">
      <w:pPr>
        <w:tabs>
          <w:tab w:val="left" w:pos="1134"/>
        </w:tabs>
        <w:spacing w:before="183"/>
        <w:rPr>
          <w:sz w:val="24"/>
        </w:rPr>
      </w:pPr>
    </w:p>
    <w:p w14:paraId="7A88C35B" w14:textId="77777777" w:rsidR="009B7D53" w:rsidRPr="009B7D53" w:rsidRDefault="009B7D53" w:rsidP="009B7D53">
      <w:pPr>
        <w:tabs>
          <w:tab w:val="left" w:pos="1134"/>
        </w:tabs>
        <w:spacing w:before="183"/>
        <w:rPr>
          <w:sz w:val="24"/>
        </w:rPr>
      </w:pPr>
    </w:p>
    <w:p w14:paraId="6BBB7FF4" w14:textId="77777777" w:rsidR="00566CD1" w:rsidRDefault="009B7D53">
      <w:pPr>
        <w:pStyle w:val="ListParagraph"/>
        <w:numPr>
          <w:ilvl w:val="0"/>
          <w:numId w:val="1"/>
        </w:numPr>
        <w:tabs>
          <w:tab w:val="left" w:pos="361"/>
        </w:tabs>
        <w:ind w:hanging="241"/>
        <w:rPr>
          <w:sz w:val="24"/>
        </w:rPr>
      </w:pPr>
      <w:r>
        <w:rPr>
          <w:sz w:val="24"/>
        </w:rPr>
        <w:lastRenderedPageBreak/>
        <w:t>Activity Resource Requirements is an input to which of the 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processes:</w:t>
      </w:r>
    </w:p>
    <w:p w14:paraId="1328A443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34"/>
        </w:tabs>
        <w:rPr>
          <w:sz w:val="24"/>
          <w:u w:val="single"/>
        </w:rPr>
      </w:pPr>
      <w:r w:rsidRPr="009B7D53">
        <w:rPr>
          <w:sz w:val="24"/>
          <w:u w:val="single"/>
        </w:rPr>
        <w:t>Estimate Activity</w:t>
      </w:r>
      <w:r w:rsidRPr="009B7D53">
        <w:rPr>
          <w:spacing w:val="-6"/>
          <w:sz w:val="24"/>
          <w:u w:val="single"/>
        </w:rPr>
        <w:t xml:space="preserve"> </w:t>
      </w:r>
      <w:r w:rsidRPr="009B7D53">
        <w:rPr>
          <w:sz w:val="24"/>
          <w:u w:val="single"/>
        </w:rPr>
        <w:t>Durations</w:t>
      </w:r>
    </w:p>
    <w:p w14:paraId="1932521E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19"/>
        </w:tabs>
        <w:spacing w:before="66"/>
        <w:ind w:left="1118" w:hanging="279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</w:p>
    <w:p w14:paraId="3A851015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21"/>
        </w:tabs>
        <w:spacing w:before="183"/>
        <w:ind w:left="1120" w:hanging="281"/>
        <w:rPr>
          <w:sz w:val="24"/>
        </w:rPr>
      </w:pPr>
      <w:r>
        <w:rPr>
          <w:sz w:val="24"/>
        </w:rPr>
        <w:t>Estimate Activity</w:t>
      </w:r>
      <w:r>
        <w:rPr>
          <w:spacing w:val="-10"/>
          <w:sz w:val="24"/>
        </w:rPr>
        <w:t xml:space="preserve"> </w:t>
      </w:r>
      <w:r>
        <w:rPr>
          <w:sz w:val="24"/>
        </w:rPr>
        <w:t>Resources</w:t>
      </w:r>
    </w:p>
    <w:p w14:paraId="1DC6BE89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rPr>
          <w:sz w:val="24"/>
        </w:rPr>
      </w:pPr>
      <w:r>
        <w:rPr>
          <w:sz w:val="24"/>
        </w:rPr>
        <w:t>Sequence Activities</w:t>
      </w:r>
    </w:p>
    <w:p w14:paraId="6C885D7E" w14:textId="77777777" w:rsidR="00566CD1" w:rsidRDefault="009B7D53">
      <w:pPr>
        <w:pStyle w:val="ListParagraph"/>
        <w:numPr>
          <w:ilvl w:val="0"/>
          <w:numId w:val="1"/>
        </w:numPr>
        <w:tabs>
          <w:tab w:val="left" w:pos="361"/>
        </w:tabs>
        <w:spacing w:before="180"/>
        <w:ind w:hanging="241"/>
        <w:rPr>
          <w:sz w:val="24"/>
        </w:rPr>
      </w:pPr>
      <w:r>
        <w:rPr>
          <w:sz w:val="24"/>
        </w:rPr>
        <w:t>Which of the following is NOT an input to the Sequence Activities</w:t>
      </w:r>
      <w:r>
        <w:rPr>
          <w:spacing w:val="-8"/>
          <w:sz w:val="24"/>
        </w:rPr>
        <w:t xml:space="preserve"> </w:t>
      </w:r>
      <w:r>
        <w:rPr>
          <w:sz w:val="24"/>
        </w:rPr>
        <w:t>process:</w:t>
      </w:r>
    </w:p>
    <w:p w14:paraId="46778ECD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</w:rPr>
      </w:pPr>
      <w:r>
        <w:rPr>
          <w:sz w:val="24"/>
        </w:rPr>
        <w:t>Project Scope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</w:p>
    <w:p w14:paraId="73AE3B31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19"/>
        </w:tabs>
        <w:ind w:left="1118" w:hanging="279"/>
        <w:rPr>
          <w:sz w:val="24"/>
        </w:rPr>
      </w:pP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</w:t>
      </w:r>
    </w:p>
    <w:p w14:paraId="7E21B624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21"/>
        </w:tabs>
        <w:spacing w:before="183"/>
        <w:ind w:left="1120" w:hanging="281"/>
        <w:rPr>
          <w:sz w:val="24"/>
        </w:rPr>
      </w:pP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</w:p>
    <w:p w14:paraId="6E558048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0"/>
        <w:rPr>
          <w:sz w:val="24"/>
          <w:u w:val="single"/>
        </w:rPr>
      </w:pPr>
      <w:r w:rsidRPr="009B7D53">
        <w:rPr>
          <w:sz w:val="24"/>
          <w:u w:val="single"/>
        </w:rPr>
        <w:t>Change</w:t>
      </w:r>
      <w:r w:rsidRPr="009B7D53">
        <w:rPr>
          <w:spacing w:val="-3"/>
          <w:sz w:val="24"/>
          <w:u w:val="single"/>
        </w:rPr>
        <w:t xml:space="preserve"> </w:t>
      </w:r>
      <w:r w:rsidRPr="009B7D53">
        <w:rPr>
          <w:sz w:val="24"/>
          <w:u w:val="single"/>
        </w:rPr>
        <w:t>Requests</w:t>
      </w:r>
    </w:p>
    <w:p w14:paraId="61273813" w14:textId="77777777" w:rsidR="00566CD1" w:rsidRDefault="009B7D53">
      <w:pPr>
        <w:pStyle w:val="ListParagraph"/>
        <w:numPr>
          <w:ilvl w:val="0"/>
          <w:numId w:val="1"/>
        </w:numPr>
        <w:tabs>
          <w:tab w:val="left" w:pos="361"/>
        </w:tabs>
        <w:spacing w:before="183"/>
        <w:ind w:hanging="241"/>
        <w:rPr>
          <w:sz w:val="24"/>
        </w:rPr>
      </w:pPr>
      <w:r>
        <w:rPr>
          <w:sz w:val="24"/>
        </w:rPr>
        <w:t>Which of the following is a technique for Sequence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Activities:</w:t>
      </w:r>
    </w:p>
    <w:p w14:paraId="389F1CBA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34"/>
        </w:tabs>
        <w:rPr>
          <w:sz w:val="24"/>
          <w:u w:val="single"/>
        </w:rPr>
      </w:pPr>
      <w:r w:rsidRPr="009B7D53">
        <w:rPr>
          <w:sz w:val="24"/>
          <w:u w:val="single"/>
        </w:rPr>
        <w:t>Precedence Diagramming Method</w:t>
      </w:r>
      <w:r w:rsidRPr="009B7D53">
        <w:rPr>
          <w:spacing w:val="-2"/>
          <w:sz w:val="24"/>
          <w:u w:val="single"/>
        </w:rPr>
        <w:t xml:space="preserve"> </w:t>
      </w:r>
      <w:r w:rsidRPr="009B7D53">
        <w:rPr>
          <w:sz w:val="24"/>
          <w:u w:val="single"/>
        </w:rPr>
        <w:t>[PDM]</w:t>
      </w:r>
    </w:p>
    <w:p w14:paraId="4B1DCDA8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19"/>
        </w:tabs>
        <w:ind w:left="1118" w:hanging="279"/>
        <w:rPr>
          <w:sz w:val="24"/>
        </w:rPr>
      </w:pPr>
      <w:r>
        <w:rPr>
          <w:sz w:val="24"/>
        </w:rPr>
        <w:t>Arrow Diagramming Method</w:t>
      </w:r>
      <w:r>
        <w:rPr>
          <w:spacing w:val="-3"/>
          <w:sz w:val="24"/>
        </w:rPr>
        <w:t xml:space="preserve"> </w:t>
      </w:r>
      <w:r>
        <w:rPr>
          <w:sz w:val="24"/>
        </w:rPr>
        <w:t>[ADM]</w:t>
      </w:r>
    </w:p>
    <w:p w14:paraId="516787D0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21"/>
        </w:tabs>
        <w:spacing w:before="180"/>
        <w:ind w:left="1120" w:hanging="281"/>
        <w:rPr>
          <w:sz w:val="24"/>
        </w:rPr>
      </w:pPr>
      <w:r>
        <w:rPr>
          <w:sz w:val="24"/>
        </w:rPr>
        <w:t>Rolling Wave</w:t>
      </w:r>
      <w:r>
        <w:rPr>
          <w:spacing w:val="-3"/>
          <w:sz w:val="24"/>
        </w:rPr>
        <w:t xml:space="preserve"> </w:t>
      </w:r>
      <w:r>
        <w:rPr>
          <w:sz w:val="24"/>
        </w:rPr>
        <w:t>Planning</w:t>
      </w:r>
    </w:p>
    <w:p w14:paraId="0BD211FB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</w:rPr>
      </w:pPr>
      <w:r>
        <w:rPr>
          <w:sz w:val="24"/>
        </w:rPr>
        <w:t>Mandatory</w:t>
      </w:r>
      <w:r>
        <w:rPr>
          <w:spacing w:val="-5"/>
          <w:sz w:val="24"/>
        </w:rPr>
        <w:t xml:space="preserve"> </w:t>
      </w:r>
      <w:r>
        <w:rPr>
          <w:sz w:val="24"/>
        </w:rPr>
        <w:t>Dependencies</w:t>
      </w:r>
    </w:p>
    <w:p w14:paraId="15086E60" w14:textId="77777777" w:rsidR="00566CD1" w:rsidRDefault="009B7D53">
      <w:pPr>
        <w:pStyle w:val="ListParagraph"/>
        <w:numPr>
          <w:ilvl w:val="0"/>
          <w:numId w:val="1"/>
        </w:numPr>
        <w:tabs>
          <w:tab w:val="left" w:pos="361"/>
        </w:tabs>
        <w:ind w:hanging="241"/>
        <w:rPr>
          <w:sz w:val="24"/>
        </w:rPr>
      </w:pPr>
      <w:r>
        <w:rPr>
          <w:sz w:val="24"/>
        </w:rPr>
        <w:t>Resource Levelling is a technique</w:t>
      </w:r>
      <w:r>
        <w:rPr>
          <w:spacing w:val="-1"/>
          <w:sz w:val="24"/>
        </w:rPr>
        <w:t xml:space="preserve"> </w:t>
      </w:r>
      <w:r>
        <w:rPr>
          <w:sz w:val="24"/>
        </w:rPr>
        <w:t>for:</w:t>
      </w:r>
    </w:p>
    <w:p w14:paraId="7F7F2872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  <w:u w:val="single"/>
        </w:rPr>
      </w:pPr>
      <w:r w:rsidRPr="009B7D53">
        <w:rPr>
          <w:sz w:val="24"/>
          <w:u w:val="single"/>
        </w:rPr>
        <w:t>Develop</w:t>
      </w:r>
      <w:r w:rsidRPr="009B7D53">
        <w:rPr>
          <w:spacing w:val="-1"/>
          <w:sz w:val="24"/>
          <w:u w:val="single"/>
        </w:rPr>
        <w:t xml:space="preserve"> </w:t>
      </w:r>
      <w:r w:rsidRPr="009B7D53">
        <w:rPr>
          <w:sz w:val="24"/>
          <w:u w:val="single"/>
        </w:rPr>
        <w:t>Schedule</w:t>
      </w:r>
    </w:p>
    <w:p w14:paraId="4C3F99DF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19"/>
        </w:tabs>
        <w:ind w:left="1118" w:hanging="279"/>
        <w:rPr>
          <w:sz w:val="24"/>
        </w:rPr>
      </w:pPr>
      <w:r>
        <w:rPr>
          <w:sz w:val="24"/>
        </w:rPr>
        <w:t>Estimate Activity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</w:p>
    <w:p w14:paraId="3EFECE9D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21"/>
        </w:tabs>
        <w:spacing w:before="181"/>
        <w:ind w:left="1120" w:hanging="281"/>
        <w:rPr>
          <w:sz w:val="24"/>
        </w:rPr>
      </w:pP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</w:p>
    <w:p w14:paraId="50492544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rPr>
          <w:sz w:val="24"/>
        </w:rPr>
      </w:pPr>
      <w:r>
        <w:rPr>
          <w:sz w:val="24"/>
        </w:rPr>
        <w:t>Estimate Activity</w:t>
      </w:r>
      <w:r>
        <w:rPr>
          <w:spacing w:val="-6"/>
          <w:sz w:val="24"/>
        </w:rPr>
        <w:t xml:space="preserve"> </w:t>
      </w:r>
      <w:r>
        <w:rPr>
          <w:sz w:val="24"/>
        </w:rPr>
        <w:t>Durations</w:t>
      </w:r>
    </w:p>
    <w:p w14:paraId="21277F71" w14:textId="77777777" w:rsidR="00566CD1" w:rsidRDefault="009B7D53">
      <w:pPr>
        <w:pStyle w:val="ListParagraph"/>
        <w:numPr>
          <w:ilvl w:val="0"/>
          <w:numId w:val="1"/>
        </w:numPr>
        <w:tabs>
          <w:tab w:val="left" w:pos="481"/>
        </w:tabs>
        <w:ind w:left="480" w:hanging="361"/>
        <w:rPr>
          <w:sz w:val="24"/>
        </w:rPr>
      </w:pPr>
      <w:r>
        <w:rPr>
          <w:sz w:val="24"/>
        </w:rPr>
        <w:t>Critical path method is used in which of the following</w:t>
      </w:r>
      <w:r>
        <w:rPr>
          <w:spacing w:val="-6"/>
          <w:sz w:val="24"/>
        </w:rPr>
        <w:t xml:space="preserve"> </w:t>
      </w:r>
      <w:r>
        <w:rPr>
          <w:sz w:val="24"/>
        </w:rPr>
        <w:t>processes:</w:t>
      </w:r>
    </w:p>
    <w:p w14:paraId="0350CE72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</w:rPr>
      </w:pPr>
      <w:r>
        <w:rPr>
          <w:sz w:val="24"/>
        </w:rPr>
        <w:t>Sequence Activities</w:t>
      </w:r>
    </w:p>
    <w:p w14:paraId="4E0CAE53" w14:textId="77777777" w:rsidR="00566CD1" w:rsidRPr="009B7D53" w:rsidRDefault="009B7D53">
      <w:pPr>
        <w:pStyle w:val="ListParagraph"/>
        <w:numPr>
          <w:ilvl w:val="1"/>
          <w:numId w:val="1"/>
        </w:numPr>
        <w:tabs>
          <w:tab w:val="left" w:pos="1119"/>
        </w:tabs>
        <w:spacing w:before="180"/>
        <w:ind w:left="1118" w:hanging="279"/>
        <w:rPr>
          <w:sz w:val="24"/>
          <w:u w:val="single"/>
        </w:rPr>
      </w:pPr>
      <w:r w:rsidRPr="009B7D53">
        <w:rPr>
          <w:sz w:val="24"/>
          <w:u w:val="single"/>
        </w:rPr>
        <w:t>Develop</w:t>
      </w:r>
      <w:r w:rsidRPr="009B7D53">
        <w:rPr>
          <w:spacing w:val="-1"/>
          <w:sz w:val="24"/>
          <w:u w:val="single"/>
        </w:rPr>
        <w:t xml:space="preserve"> </w:t>
      </w:r>
      <w:r w:rsidRPr="009B7D53">
        <w:rPr>
          <w:sz w:val="24"/>
          <w:u w:val="single"/>
        </w:rPr>
        <w:t>Schedule</w:t>
      </w:r>
    </w:p>
    <w:p w14:paraId="578887DC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21"/>
        </w:tabs>
        <w:ind w:left="1120" w:hanging="28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</w:p>
    <w:p w14:paraId="2BD0EE5F" w14:textId="77777777" w:rsidR="00566CD1" w:rsidRDefault="009B7D53">
      <w:pPr>
        <w:pStyle w:val="ListParagraph"/>
        <w:numPr>
          <w:ilvl w:val="1"/>
          <w:numId w:val="1"/>
        </w:numPr>
        <w:tabs>
          <w:tab w:val="left" w:pos="1134"/>
        </w:tabs>
        <w:spacing w:before="183"/>
        <w:rPr>
          <w:sz w:val="24"/>
        </w:rPr>
      </w:pPr>
      <w:r>
        <w:rPr>
          <w:sz w:val="24"/>
        </w:rPr>
        <w:t>Estimate Activity</w:t>
      </w:r>
      <w:r>
        <w:rPr>
          <w:spacing w:val="-6"/>
          <w:sz w:val="24"/>
        </w:rPr>
        <w:t xml:space="preserve"> </w:t>
      </w:r>
      <w:r>
        <w:rPr>
          <w:sz w:val="24"/>
        </w:rPr>
        <w:t>Durations</w:t>
      </w:r>
    </w:p>
    <w:sectPr w:rsidR="00566CD1" w:rsidSect="00566CD1">
      <w:pgSz w:w="11900" w:h="16840"/>
      <w:pgMar w:top="134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B5BC9"/>
    <w:multiLevelType w:val="hybridMultilevel"/>
    <w:tmpl w:val="44DE4738"/>
    <w:lvl w:ilvl="0" w:tplc="95D205A6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199A6E18">
      <w:start w:val="1"/>
      <w:numFmt w:val="upperLetter"/>
      <w:lvlText w:val="%2."/>
      <w:lvlJc w:val="left"/>
      <w:pPr>
        <w:ind w:left="1133" w:hanging="29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B76FFA8">
      <w:numFmt w:val="bullet"/>
      <w:lvlText w:val="•"/>
      <w:lvlJc w:val="left"/>
      <w:pPr>
        <w:ind w:left="2108" w:hanging="294"/>
      </w:pPr>
      <w:rPr>
        <w:rFonts w:hint="default"/>
        <w:lang w:val="en-US" w:eastAsia="en-US" w:bidi="ar-SA"/>
      </w:rPr>
    </w:lvl>
    <w:lvl w:ilvl="3" w:tplc="53D0EC36">
      <w:numFmt w:val="bullet"/>
      <w:lvlText w:val="•"/>
      <w:lvlJc w:val="left"/>
      <w:pPr>
        <w:ind w:left="3077" w:hanging="294"/>
      </w:pPr>
      <w:rPr>
        <w:rFonts w:hint="default"/>
        <w:lang w:val="en-US" w:eastAsia="en-US" w:bidi="ar-SA"/>
      </w:rPr>
    </w:lvl>
    <w:lvl w:ilvl="4" w:tplc="93FA7D0A">
      <w:numFmt w:val="bullet"/>
      <w:lvlText w:val="•"/>
      <w:lvlJc w:val="left"/>
      <w:pPr>
        <w:ind w:left="4046" w:hanging="294"/>
      </w:pPr>
      <w:rPr>
        <w:rFonts w:hint="default"/>
        <w:lang w:val="en-US" w:eastAsia="en-US" w:bidi="ar-SA"/>
      </w:rPr>
    </w:lvl>
    <w:lvl w:ilvl="5" w:tplc="8CCA9A3C">
      <w:numFmt w:val="bullet"/>
      <w:lvlText w:val="•"/>
      <w:lvlJc w:val="left"/>
      <w:pPr>
        <w:ind w:left="5015" w:hanging="294"/>
      </w:pPr>
      <w:rPr>
        <w:rFonts w:hint="default"/>
        <w:lang w:val="en-US" w:eastAsia="en-US" w:bidi="ar-SA"/>
      </w:rPr>
    </w:lvl>
    <w:lvl w:ilvl="6" w:tplc="570485B4">
      <w:numFmt w:val="bullet"/>
      <w:lvlText w:val="•"/>
      <w:lvlJc w:val="left"/>
      <w:pPr>
        <w:ind w:left="5984" w:hanging="294"/>
      </w:pPr>
      <w:rPr>
        <w:rFonts w:hint="default"/>
        <w:lang w:val="en-US" w:eastAsia="en-US" w:bidi="ar-SA"/>
      </w:rPr>
    </w:lvl>
    <w:lvl w:ilvl="7" w:tplc="D09EE4C6">
      <w:numFmt w:val="bullet"/>
      <w:lvlText w:val="•"/>
      <w:lvlJc w:val="left"/>
      <w:pPr>
        <w:ind w:left="6952" w:hanging="294"/>
      </w:pPr>
      <w:rPr>
        <w:rFonts w:hint="default"/>
        <w:lang w:val="en-US" w:eastAsia="en-US" w:bidi="ar-SA"/>
      </w:rPr>
    </w:lvl>
    <w:lvl w:ilvl="8" w:tplc="20081DE4">
      <w:numFmt w:val="bullet"/>
      <w:lvlText w:val="•"/>
      <w:lvlJc w:val="left"/>
      <w:pPr>
        <w:ind w:left="7921" w:hanging="2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CD1"/>
    <w:rsid w:val="00566CD1"/>
    <w:rsid w:val="009B7D53"/>
    <w:rsid w:val="00B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2B54"/>
  <w15:docId w15:val="{706AC45C-6937-47A0-BAF4-910C1A11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6C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66CD1"/>
    <w:pPr>
      <w:spacing w:before="155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6CD1"/>
    <w:pPr>
      <w:spacing w:before="182"/>
      <w:ind w:left="1133" w:hanging="29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66CD1"/>
    <w:pPr>
      <w:spacing w:before="164"/>
      <w:ind w:left="3492" w:right="4018"/>
      <w:jc w:val="center"/>
    </w:pPr>
    <w:rPr>
      <w:rFonts w:ascii="Arial" w:eastAsia="Arial" w:hAnsi="Arial" w:cs="Arial"/>
      <w:sz w:val="37"/>
      <w:szCs w:val="37"/>
    </w:rPr>
  </w:style>
  <w:style w:type="paragraph" w:styleId="ListParagraph">
    <w:name w:val="List Paragraph"/>
    <w:basedOn w:val="Normal"/>
    <w:uiPriority w:val="1"/>
    <w:qFormat/>
    <w:rsid w:val="00566CD1"/>
    <w:pPr>
      <w:spacing w:before="182"/>
      <w:ind w:left="1133" w:hanging="294"/>
    </w:pPr>
  </w:style>
  <w:style w:type="paragraph" w:customStyle="1" w:styleId="TableParagraph">
    <w:name w:val="Table Paragraph"/>
    <w:basedOn w:val="Normal"/>
    <w:uiPriority w:val="1"/>
    <w:qFormat/>
    <w:rsid w:val="00566CD1"/>
    <w:pPr>
      <w:ind w:left="1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Lasitha Tilakaratne</dc:creator>
  <cp:lastModifiedBy>ishan</cp:lastModifiedBy>
  <cp:revision>3</cp:revision>
  <dcterms:created xsi:type="dcterms:W3CDTF">2020-05-16T12:17:00Z</dcterms:created>
  <dcterms:modified xsi:type="dcterms:W3CDTF">2020-05-19T22:54:00Z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2020-05-16T00:00:00Z</vt:filetime>
  </property>
</Properties>
</file>