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3A1B7" w14:textId="77777777" w:rsidR="00C36AAB" w:rsidRDefault="00C36AAB">
      <w:pPr>
        <w:pStyle w:val="BodyText"/>
        <w:spacing w:before="8" w:after="1"/>
        <w:ind w:left="0" w:firstLine="0"/>
        <w:rPr>
          <w:rFonts w:ascii="Times New Roman"/>
          <w:sz w:val="13"/>
        </w:rPr>
      </w:pPr>
    </w:p>
    <w:p w14:paraId="53CFBDEC" w14:textId="77777777" w:rsidR="00C36AAB" w:rsidRDefault="008D0120">
      <w:pPr>
        <w:pStyle w:val="BodyText"/>
        <w:ind w:left="273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D62E38" wp14:editId="02B7E653">
            <wp:extent cx="2212530" cy="9262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530" cy="9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FBC5" w14:textId="77777777" w:rsidR="00C36AAB" w:rsidRDefault="008D0120">
      <w:pPr>
        <w:spacing w:before="41"/>
        <w:ind w:left="2912"/>
        <w:rPr>
          <w:sz w:val="21"/>
        </w:rPr>
      </w:pPr>
      <w:r>
        <w:rPr>
          <w:sz w:val="21"/>
        </w:rPr>
        <w:t>ISO 9001</w:t>
      </w:r>
      <w:r>
        <w:rPr>
          <w:rFonts w:ascii="Times New Roman"/>
          <w:sz w:val="21"/>
        </w:rPr>
        <w:t>:</w:t>
      </w:r>
      <w:r>
        <w:rPr>
          <w:sz w:val="21"/>
        </w:rPr>
        <w:t>2008 Certified Institute</w:t>
      </w:r>
    </w:p>
    <w:p w14:paraId="5788AA21" w14:textId="77777777" w:rsidR="00C36AAB" w:rsidRDefault="00C36AAB">
      <w:pPr>
        <w:pStyle w:val="BodyText"/>
        <w:spacing w:before="10"/>
        <w:ind w:left="0" w:firstLine="0"/>
        <w:rPr>
          <w:sz w:val="24"/>
        </w:rPr>
      </w:pPr>
    </w:p>
    <w:p w14:paraId="30F38D9B" w14:textId="77777777" w:rsidR="00C36AAB" w:rsidRDefault="008D0120">
      <w:pPr>
        <w:spacing w:before="1"/>
        <w:ind w:left="1190" w:right="161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40"/>
        </w:rPr>
        <w:t>J</w:t>
      </w:r>
      <w:r>
        <w:rPr>
          <w:rFonts w:ascii="Times New Roman"/>
          <w:b/>
          <w:sz w:val="28"/>
        </w:rPr>
        <w:t xml:space="preserve">AVA INSTITUTE FOR </w:t>
      </w:r>
      <w:r>
        <w:rPr>
          <w:rFonts w:ascii="Times New Roman"/>
          <w:b/>
          <w:sz w:val="40"/>
        </w:rPr>
        <w:t>A</w:t>
      </w:r>
      <w:r>
        <w:rPr>
          <w:rFonts w:ascii="Times New Roman"/>
          <w:b/>
          <w:sz w:val="28"/>
        </w:rPr>
        <w:t xml:space="preserve">DVANCED </w:t>
      </w:r>
      <w:r>
        <w:rPr>
          <w:rFonts w:ascii="Times New Roman"/>
          <w:b/>
          <w:sz w:val="40"/>
        </w:rPr>
        <w:t>T</w:t>
      </w:r>
      <w:r>
        <w:rPr>
          <w:rFonts w:ascii="Times New Roman"/>
          <w:b/>
          <w:sz w:val="28"/>
        </w:rPr>
        <w:t>ECHNOLOGY</w:t>
      </w:r>
    </w:p>
    <w:p w14:paraId="0A8C3014" w14:textId="77777777" w:rsidR="00C36AAB" w:rsidRDefault="008D0120">
      <w:pPr>
        <w:pStyle w:val="Title"/>
      </w:pPr>
      <w:r>
        <w:t>Department of Examinations</w:t>
      </w:r>
    </w:p>
    <w:p w14:paraId="3F1D2EA8" w14:textId="77777777" w:rsidR="00C36AAB" w:rsidRDefault="008D0120">
      <w:pPr>
        <w:pStyle w:val="BodyText"/>
        <w:spacing w:before="6"/>
        <w:ind w:left="0" w:firstLine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0BB8AB" wp14:editId="30B87302">
            <wp:simplePos x="0" y="0"/>
            <wp:positionH relativeFrom="page">
              <wp:posOffset>2119883</wp:posOffset>
            </wp:positionH>
            <wp:positionV relativeFrom="paragraph">
              <wp:posOffset>211666</wp:posOffset>
            </wp:positionV>
            <wp:extent cx="3392937" cy="634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937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3B022" w14:textId="77777777" w:rsidR="00C36AAB" w:rsidRDefault="00C36AAB">
      <w:pPr>
        <w:pStyle w:val="BodyText"/>
        <w:spacing w:before="3"/>
        <w:ind w:left="0" w:firstLine="0"/>
        <w:rPr>
          <w:sz w:val="2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7"/>
        <w:gridCol w:w="6105"/>
      </w:tblGrid>
      <w:tr w:rsidR="00C36AAB" w14:paraId="04BDE17D" w14:textId="77777777">
        <w:trPr>
          <w:trHeight w:val="560"/>
        </w:trPr>
        <w:tc>
          <w:tcPr>
            <w:tcW w:w="3447" w:type="dxa"/>
          </w:tcPr>
          <w:p w14:paraId="05D8DEAC" w14:textId="77777777" w:rsidR="00C36AAB" w:rsidRDefault="008D0120">
            <w:pPr>
              <w:pStyle w:val="TableParagraph"/>
              <w:spacing w:before="179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COURSE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sz w:val="20"/>
              </w:rPr>
              <w:t>) – (</w:t>
            </w:r>
            <w:r>
              <w:rPr>
                <w:rFonts w:ascii="Arial" w:hAnsi="Arial"/>
                <w:sz w:val="20"/>
              </w:rPr>
              <w:t>LEADING TO</w:t>
            </w:r>
            <w:r>
              <w:rPr>
                <w:sz w:val="20"/>
              </w:rPr>
              <w:t>)</w:t>
            </w:r>
          </w:p>
        </w:tc>
        <w:tc>
          <w:tcPr>
            <w:tcW w:w="6105" w:type="dxa"/>
          </w:tcPr>
          <w:p w14:paraId="6BE3298C" w14:textId="77777777" w:rsidR="00C36AAB" w:rsidRDefault="008D0120">
            <w:pPr>
              <w:pStyle w:val="TableParagraph"/>
              <w:spacing w:before="43" w:line="250" w:lineRule="atLeast"/>
              <w:ind w:left="196" w:right="1908"/>
              <w:rPr>
                <w:rFonts w:ascii="Arial"/>
              </w:rPr>
            </w:pPr>
            <w:r>
              <w:rPr>
                <w:rFonts w:ascii="Arial"/>
              </w:rPr>
              <w:t>PROFESSIONAL HIGHER DIPLOMA IN SOFTWARE ENGINEERING</w:t>
            </w:r>
          </w:p>
        </w:tc>
      </w:tr>
      <w:tr w:rsidR="00C36AAB" w14:paraId="4D55E38C" w14:textId="77777777">
        <w:trPr>
          <w:trHeight w:val="383"/>
        </w:trPr>
        <w:tc>
          <w:tcPr>
            <w:tcW w:w="3447" w:type="dxa"/>
          </w:tcPr>
          <w:p w14:paraId="0380352E" w14:textId="77777777" w:rsidR="00C36AAB" w:rsidRDefault="008D0120">
            <w:pPr>
              <w:pStyle w:val="TableParagraph"/>
              <w:spacing w:before="9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 STARTING DATE</w:t>
            </w:r>
          </w:p>
        </w:tc>
        <w:tc>
          <w:tcPr>
            <w:tcW w:w="6105" w:type="dxa"/>
          </w:tcPr>
          <w:p w14:paraId="6884E519" w14:textId="77777777" w:rsidR="00C36AAB" w:rsidRDefault="008D0120">
            <w:pPr>
              <w:pStyle w:val="TableParagraph"/>
              <w:spacing w:before="81"/>
              <w:ind w:left="210"/>
              <w:rPr>
                <w:rFonts w:ascii="Arial"/>
              </w:rPr>
            </w:pPr>
            <w:r>
              <w:rPr>
                <w:rFonts w:ascii="Arial"/>
              </w:rPr>
              <w:t>16</w:t>
            </w:r>
            <w:r>
              <w:rPr>
                <w:rFonts w:ascii="Arial"/>
                <w:vertAlign w:val="superscript"/>
              </w:rPr>
              <w:t>th</w:t>
            </w:r>
            <w:r>
              <w:rPr>
                <w:rFonts w:ascii="Arial"/>
              </w:rPr>
              <w:t xml:space="preserve"> May 2020</w:t>
            </w:r>
          </w:p>
        </w:tc>
      </w:tr>
      <w:tr w:rsidR="00C36AAB" w14:paraId="4411B2A1" w14:textId="77777777">
        <w:trPr>
          <w:trHeight w:val="378"/>
        </w:trPr>
        <w:tc>
          <w:tcPr>
            <w:tcW w:w="3447" w:type="dxa"/>
          </w:tcPr>
          <w:p w14:paraId="7307482D" w14:textId="77777777" w:rsidR="00C36AAB" w:rsidRDefault="008D0120">
            <w:pPr>
              <w:pStyle w:val="TableParagraph"/>
              <w:spacing w:before="9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 CLOSING DATE</w:t>
            </w:r>
          </w:p>
        </w:tc>
        <w:tc>
          <w:tcPr>
            <w:tcW w:w="6105" w:type="dxa"/>
          </w:tcPr>
          <w:p w14:paraId="7968C9C6" w14:textId="77777777" w:rsidR="00C36AAB" w:rsidRDefault="008D0120">
            <w:pPr>
              <w:pStyle w:val="TableParagraph"/>
              <w:spacing w:before="76"/>
              <w:ind w:left="210"/>
              <w:rPr>
                <w:rFonts w:ascii="Arial"/>
              </w:rPr>
            </w:pPr>
            <w:r>
              <w:rPr>
                <w:rFonts w:ascii="Arial"/>
              </w:rPr>
              <w:t>23</w:t>
            </w:r>
            <w:r>
              <w:rPr>
                <w:rFonts w:ascii="Arial"/>
                <w:vertAlign w:val="superscript"/>
              </w:rPr>
              <w:t>rd</w:t>
            </w:r>
            <w:r>
              <w:rPr>
                <w:rFonts w:ascii="Arial"/>
              </w:rPr>
              <w:t xml:space="preserve"> May 2020</w:t>
            </w:r>
          </w:p>
        </w:tc>
      </w:tr>
      <w:tr w:rsidR="00C36AAB" w14:paraId="442AEF5C" w14:textId="77777777">
        <w:trPr>
          <w:trHeight w:val="493"/>
        </w:trPr>
        <w:tc>
          <w:tcPr>
            <w:tcW w:w="3447" w:type="dxa"/>
          </w:tcPr>
          <w:p w14:paraId="75FEB482" w14:textId="77777777" w:rsidR="00C36AAB" w:rsidRDefault="008D0120">
            <w:pPr>
              <w:pStyle w:val="TableParagraph"/>
              <w:spacing w:before="15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UNIT NAME</w:t>
            </w:r>
          </w:p>
        </w:tc>
        <w:tc>
          <w:tcPr>
            <w:tcW w:w="6105" w:type="dxa"/>
          </w:tcPr>
          <w:p w14:paraId="475FE041" w14:textId="77777777" w:rsidR="00C36AAB" w:rsidRDefault="008D0120">
            <w:pPr>
              <w:pStyle w:val="TableParagraph"/>
              <w:spacing w:before="9"/>
              <w:ind w:left="196"/>
              <w:rPr>
                <w:rFonts w:ascii="Arial"/>
              </w:rPr>
            </w:pPr>
            <w:r>
              <w:rPr>
                <w:rFonts w:ascii="Arial"/>
              </w:rPr>
              <w:t>PROJECT MANAGEMENT</w:t>
            </w:r>
          </w:p>
        </w:tc>
      </w:tr>
      <w:tr w:rsidR="00C36AAB" w14:paraId="3CC0DAF8" w14:textId="77777777">
        <w:trPr>
          <w:trHeight w:val="381"/>
        </w:trPr>
        <w:tc>
          <w:tcPr>
            <w:tcW w:w="3447" w:type="dxa"/>
          </w:tcPr>
          <w:p w14:paraId="3E2D7CC8" w14:textId="77777777" w:rsidR="00C36AAB" w:rsidRDefault="008D0120">
            <w:pPr>
              <w:pStyle w:val="TableParagraph"/>
              <w:spacing w:before="9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UNIT ID</w:t>
            </w:r>
          </w:p>
        </w:tc>
        <w:tc>
          <w:tcPr>
            <w:tcW w:w="6105" w:type="dxa"/>
          </w:tcPr>
          <w:p w14:paraId="7218CEC2" w14:textId="77777777" w:rsidR="00C36AAB" w:rsidRDefault="008D0120">
            <w:pPr>
              <w:pStyle w:val="TableParagraph"/>
              <w:spacing w:before="74"/>
              <w:ind w:left="19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HF2N 04</w:t>
            </w:r>
          </w:p>
        </w:tc>
      </w:tr>
      <w:tr w:rsidR="00C36AAB" w14:paraId="4F9661E4" w14:textId="77777777">
        <w:trPr>
          <w:trHeight w:val="383"/>
        </w:trPr>
        <w:tc>
          <w:tcPr>
            <w:tcW w:w="3447" w:type="dxa"/>
          </w:tcPr>
          <w:p w14:paraId="4D9D248D" w14:textId="77777777" w:rsidR="00C36AAB" w:rsidRDefault="008D0120">
            <w:pPr>
              <w:pStyle w:val="TableParagraph"/>
              <w:spacing w:before="9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 ID</w:t>
            </w:r>
          </w:p>
        </w:tc>
        <w:tc>
          <w:tcPr>
            <w:tcW w:w="6105" w:type="dxa"/>
          </w:tcPr>
          <w:p w14:paraId="20900180" w14:textId="77777777" w:rsidR="00C36AAB" w:rsidRDefault="008D0120">
            <w:pPr>
              <w:pStyle w:val="TableParagraph"/>
              <w:spacing w:before="78"/>
              <w:ind w:left="19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HF2N 04/AS/12</w:t>
            </w:r>
          </w:p>
        </w:tc>
      </w:tr>
      <w:tr w:rsidR="00C36AAB" w14:paraId="6647C4F8" w14:textId="77777777">
        <w:trPr>
          <w:trHeight w:val="400"/>
        </w:trPr>
        <w:tc>
          <w:tcPr>
            <w:tcW w:w="3447" w:type="dxa"/>
          </w:tcPr>
          <w:p w14:paraId="5736523A" w14:textId="77777777" w:rsidR="00C36AAB" w:rsidRDefault="008D0120">
            <w:pPr>
              <w:pStyle w:val="TableParagraph"/>
              <w:spacing w:before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DESCRIPTION</w:t>
            </w:r>
          </w:p>
        </w:tc>
        <w:tc>
          <w:tcPr>
            <w:tcW w:w="6105" w:type="dxa"/>
          </w:tcPr>
          <w:p w14:paraId="59FD5236" w14:textId="77777777" w:rsidR="00C36AAB" w:rsidRDefault="008D0120">
            <w:pPr>
              <w:pStyle w:val="TableParagraph"/>
              <w:spacing w:before="85"/>
              <w:ind w:left="210"/>
              <w:rPr>
                <w:rFonts w:ascii="Carlito"/>
                <w:sz w:val="24"/>
              </w:rPr>
            </w:pPr>
            <w:r>
              <w:rPr>
                <w:rFonts w:ascii="Carlito"/>
                <w:w w:val="105"/>
                <w:sz w:val="24"/>
              </w:rPr>
              <w:t>Multiple choice question paper (Individual Assignment)</w:t>
            </w:r>
          </w:p>
        </w:tc>
      </w:tr>
    </w:tbl>
    <w:p w14:paraId="6A5C58C0" w14:textId="77777777" w:rsidR="00C36AAB" w:rsidRDefault="00C36AAB">
      <w:pPr>
        <w:pStyle w:val="BodyText"/>
        <w:ind w:left="0" w:firstLine="0"/>
        <w:rPr>
          <w:sz w:val="20"/>
        </w:rPr>
      </w:pPr>
    </w:p>
    <w:p w14:paraId="73C5A4D9" w14:textId="77777777" w:rsidR="00C36AAB" w:rsidRDefault="00C36AAB">
      <w:pPr>
        <w:pStyle w:val="BodyText"/>
        <w:ind w:left="0" w:firstLine="0"/>
        <w:rPr>
          <w:sz w:val="20"/>
        </w:rPr>
      </w:pPr>
    </w:p>
    <w:p w14:paraId="005216A4" w14:textId="77777777" w:rsidR="00C36AAB" w:rsidRDefault="00C36AAB">
      <w:pPr>
        <w:pStyle w:val="BodyText"/>
        <w:ind w:left="0" w:firstLine="0"/>
        <w:rPr>
          <w:sz w:val="20"/>
        </w:rPr>
      </w:pPr>
    </w:p>
    <w:p w14:paraId="683B4427" w14:textId="77777777" w:rsidR="00C36AAB" w:rsidRDefault="00C36AAB">
      <w:pPr>
        <w:pStyle w:val="BodyText"/>
        <w:ind w:left="0" w:firstLine="0"/>
        <w:rPr>
          <w:sz w:val="20"/>
        </w:rPr>
      </w:pPr>
    </w:p>
    <w:p w14:paraId="44B27D50" w14:textId="77777777" w:rsidR="00C36AAB" w:rsidRDefault="00C36AAB">
      <w:pPr>
        <w:pStyle w:val="BodyText"/>
        <w:ind w:left="0" w:firstLine="0"/>
        <w:rPr>
          <w:sz w:val="20"/>
        </w:rPr>
      </w:pPr>
    </w:p>
    <w:p w14:paraId="0E7E3291" w14:textId="77777777" w:rsidR="008D0120" w:rsidRDefault="008D0120" w:rsidP="008D0120">
      <w:pPr>
        <w:pStyle w:val="BodyText"/>
        <w:rPr>
          <w:sz w:val="20"/>
        </w:rPr>
      </w:pPr>
    </w:p>
    <w:p w14:paraId="1A66A99D" w14:textId="77777777" w:rsidR="008D0120" w:rsidRDefault="008D0120" w:rsidP="008D0120">
      <w:pPr>
        <w:pStyle w:val="BodyText"/>
        <w:rPr>
          <w:sz w:val="20"/>
        </w:rPr>
      </w:pPr>
    </w:p>
    <w:p w14:paraId="6F85A3B4" w14:textId="77777777" w:rsidR="008D0120" w:rsidRDefault="008D0120" w:rsidP="008D0120">
      <w:pPr>
        <w:pStyle w:val="BodyText"/>
        <w:rPr>
          <w:sz w:val="20"/>
        </w:rPr>
      </w:pPr>
    </w:p>
    <w:p w14:paraId="74E62F04" w14:textId="77777777" w:rsidR="008D0120" w:rsidRDefault="008D0120" w:rsidP="008D0120">
      <w:pPr>
        <w:pStyle w:val="BodyText"/>
        <w:spacing w:before="7"/>
        <w:rPr>
          <w:sz w:val="11"/>
        </w:rPr>
      </w:pPr>
    </w:p>
    <w:tbl>
      <w:tblPr>
        <w:tblW w:w="10462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8447"/>
      </w:tblGrid>
      <w:tr w:rsidR="00525AF1" w14:paraId="03E80E2F" w14:textId="77777777" w:rsidTr="00525AF1">
        <w:trPr>
          <w:trHeight w:val="108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BAA2A6" w14:textId="77777777" w:rsidR="00525AF1" w:rsidRDefault="00525AF1">
            <w:pPr>
              <w:pStyle w:val="TableParagraph"/>
              <w:rPr>
                <w:sz w:val="24"/>
              </w:rPr>
            </w:pPr>
          </w:p>
          <w:p w14:paraId="70FEAA52" w14:textId="77777777" w:rsidR="00525AF1" w:rsidRDefault="00525AF1">
            <w:pPr>
              <w:pStyle w:val="TableParagraph"/>
              <w:spacing w:before="194"/>
              <w:ind w:left="112"/>
            </w:pPr>
            <w:proofErr w:type="gramStart"/>
            <w:r>
              <w:rPr>
                <w:rFonts w:ascii="Arial"/>
              </w:rPr>
              <w:t xml:space="preserve">NAME </w:t>
            </w:r>
            <w:r>
              <w:t>:</w:t>
            </w:r>
            <w:proofErr w:type="gramEnd"/>
          </w:p>
        </w:tc>
        <w:tc>
          <w:tcPr>
            <w:tcW w:w="84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74D8FAE8" w14:textId="77777777" w:rsidR="00525AF1" w:rsidRDefault="00525AF1">
            <w:pPr>
              <w:pStyle w:val="TableParagraph"/>
              <w:spacing w:before="5"/>
              <w:rPr>
                <w:sz w:val="29"/>
              </w:rPr>
            </w:pPr>
            <w:r>
              <w:rPr>
                <w:sz w:val="29"/>
              </w:rPr>
              <w:t xml:space="preserve">              </w:t>
            </w:r>
            <w:r>
              <w:rPr>
                <w:sz w:val="32"/>
                <w:szCs w:val="24"/>
              </w:rPr>
              <w:t>KANDAGE DON ISHAN VIHANGA VIMUKTHI</w:t>
            </w:r>
          </w:p>
          <w:p w14:paraId="431E7E82" w14:textId="77777777" w:rsidR="00525AF1" w:rsidRDefault="00525AF1">
            <w:pPr>
              <w:pStyle w:val="TableParagraph"/>
              <w:ind w:left="985" w:right="236" w:hanging="59"/>
            </w:pPr>
            <w:r>
              <w:t>.................................................................................................................................... (</w:t>
            </w:r>
            <w:r>
              <w:rPr>
                <w:rFonts w:ascii="Arial"/>
              </w:rPr>
              <w:t>BLOCK CAPITALS</w:t>
            </w:r>
            <w:r>
              <w:t>)</w:t>
            </w:r>
          </w:p>
        </w:tc>
      </w:tr>
      <w:tr w:rsidR="00525AF1" w14:paraId="10ABB28C" w14:textId="77777777" w:rsidTr="00525AF1">
        <w:trPr>
          <w:trHeight w:val="902"/>
        </w:trPr>
        <w:tc>
          <w:tcPr>
            <w:tcW w:w="20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74C317" w14:textId="77777777" w:rsidR="00525AF1" w:rsidRDefault="00525AF1">
            <w:pPr>
              <w:pStyle w:val="TableParagraph"/>
              <w:spacing w:before="9"/>
              <w:rPr>
                <w:sz w:val="30"/>
              </w:rPr>
            </w:pPr>
          </w:p>
          <w:p w14:paraId="326D3507" w14:textId="77777777" w:rsidR="00525AF1" w:rsidRDefault="00525AF1">
            <w:pPr>
              <w:pStyle w:val="TableParagraph"/>
              <w:ind w:left="112"/>
            </w:pPr>
            <w:proofErr w:type="gramStart"/>
            <w:r>
              <w:rPr>
                <w:rFonts w:ascii="Arial"/>
              </w:rPr>
              <w:t xml:space="preserve">NIC </w:t>
            </w:r>
            <w:r>
              <w:t>:</w:t>
            </w:r>
            <w:proofErr w:type="gramEnd"/>
          </w:p>
        </w:tc>
        <w:tc>
          <w:tcPr>
            <w:tcW w:w="844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22982822" w14:textId="77777777" w:rsidR="00525AF1" w:rsidRDefault="00525AF1">
            <w:pPr>
              <w:pStyle w:val="TableParagraph"/>
              <w:spacing w:before="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                    </w:t>
            </w:r>
          </w:p>
          <w:p w14:paraId="42486AFB" w14:textId="77777777" w:rsidR="00525AF1" w:rsidRDefault="00525AF1">
            <w:pPr>
              <w:pStyle w:val="TableParagraph"/>
              <w:ind w:right="243"/>
            </w:pPr>
            <w:r>
              <w:t xml:space="preserve">                   960263812v</w:t>
            </w:r>
          </w:p>
          <w:p w14:paraId="6F3CF5B9" w14:textId="77777777" w:rsidR="00525AF1" w:rsidRDefault="00525AF1">
            <w:pPr>
              <w:pStyle w:val="TableParagraph"/>
              <w:ind w:right="243"/>
              <w:jc w:val="right"/>
            </w:pPr>
            <w:r>
              <w:t>....................................................................................................................................</w:t>
            </w:r>
          </w:p>
        </w:tc>
      </w:tr>
      <w:tr w:rsidR="00525AF1" w14:paraId="20EAE1C7" w14:textId="77777777" w:rsidTr="00525AF1">
        <w:trPr>
          <w:trHeight w:val="908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ED4D8C" w14:textId="77777777" w:rsidR="00525AF1" w:rsidRDefault="00525AF1">
            <w:pPr>
              <w:pStyle w:val="TableParagraph"/>
              <w:rPr>
                <w:sz w:val="24"/>
              </w:rPr>
            </w:pPr>
          </w:p>
          <w:p w14:paraId="1BC4BF8A" w14:textId="77777777" w:rsidR="00525AF1" w:rsidRDefault="00525AF1">
            <w:pPr>
              <w:pStyle w:val="TableParagraph"/>
              <w:spacing w:before="143"/>
              <w:ind w:left="112"/>
            </w:pPr>
            <w:r>
              <w:rPr>
                <w:rFonts w:ascii="Arial"/>
              </w:rPr>
              <w:t xml:space="preserve">SCN </w:t>
            </w:r>
            <w:proofErr w:type="gramStart"/>
            <w:r>
              <w:rPr>
                <w:rFonts w:ascii="Arial"/>
              </w:rPr>
              <w:t xml:space="preserve">NO </w:t>
            </w:r>
            <w:r>
              <w:t>:</w:t>
            </w:r>
            <w:proofErr w:type="gramEnd"/>
          </w:p>
        </w:tc>
        <w:tc>
          <w:tcPr>
            <w:tcW w:w="8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5F4D624" w14:textId="77777777" w:rsidR="00525AF1" w:rsidRDefault="00525AF1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                 177646148</w:t>
            </w:r>
          </w:p>
          <w:p w14:paraId="7CC80814" w14:textId="77777777" w:rsidR="00525AF1" w:rsidRDefault="00525AF1">
            <w:pPr>
              <w:pStyle w:val="TableParagraph"/>
              <w:ind w:right="243"/>
              <w:jc w:val="right"/>
            </w:pPr>
            <w:r>
              <w:t>....................................................................................................................................</w:t>
            </w:r>
          </w:p>
        </w:tc>
      </w:tr>
    </w:tbl>
    <w:p w14:paraId="6DE4422B" w14:textId="77777777" w:rsidR="00525AF1" w:rsidRDefault="00525AF1" w:rsidP="00525AF1">
      <w:pPr>
        <w:ind w:left="3799" w:right="3759"/>
        <w:jc w:val="center"/>
        <w:rPr>
          <w:rFonts w:eastAsia="Times New Roman"/>
          <w:sz w:val="18"/>
        </w:rPr>
      </w:pPr>
      <w:r>
        <w:rPr>
          <w:sz w:val="18"/>
        </w:rPr>
        <w:t>Java Institute for Advanced Technology Sri Lanka</w:t>
      </w:r>
    </w:p>
    <w:p w14:paraId="418AB42C" w14:textId="77777777" w:rsidR="00C36AAB" w:rsidRDefault="00C36AAB">
      <w:pPr>
        <w:rPr>
          <w:rFonts w:ascii="Times New Roman"/>
          <w:sz w:val="20"/>
        </w:rPr>
        <w:sectPr w:rsidR="00C36AAB">
          <w:type w:val="continuous"/>
          <w:pgSz w:w="11900" w:h="16840"/>
          <w:pgMar w:top="1580" w:right="720" w:bottom="280" w:left="1320" w:header="720" w:footer="720" w:gutter="0"/>
          <w:cols w:space="720"/>
        </w:sectPr>
      </w:pPr>
    </w:p>
    <w:p w14:paraId="012EE15E" w14:textId="77777777" w:rsidR="00C36AAB" w:rsidRDefault="008D012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76"/>
        <w:rPr>
          <w:sz w:val="17"/>
        </w:rPr>
      </w:pPr>
      <w:r>
        <w:rPr>
          <w:w w:val="105"/>
          <w:sz w:val="17"/>
        </w:rPr>
        <w:lastRenderedPageBreak/>
        <w:t>The process of Control Procurements falls under which process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group</w:t>
      </w:r>
    </w:p>
    <w:p w14:paraId="7E887D68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2"/>
        <w:rPr>
          <w:sz w:val="17"/>
        </w:rPr>
      </w:pPr>
      <w:r>
        <w:rPr>
          <w:w w:val="105"/>
          <w:sz w:val="17"/>
        </w:rPr>
        <w:t>Planning</w:t>
      </w:r>
    </w:p>
    <w:p w14:paraId="553FE9B4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5"/>
        <w:rPr>
          <w:sz w:val="17"/>
        </w:rPr>
      </w:pPr>
      <w:r>
        <w:rPr>
          <w:w w:val="105"/>
          <w:sz w:val="17"/>
        </w:rPr>
        <w:t>Closing</w:t>
      </w:r>
    </w:p>
    <w:p w14:paraId="0FF58B90" w14:textId="77777777" w:rsidR="00C36AAB" w:rsidRPr="008D0120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  <w:u w:val="single"/>
        </w:rPr>
      </w:pPr>
      <w:r w:rsidRPr="008D0120">
        <w:rPr>
          <w:w w:val="105"/>
          <w:sz w:val="17"/>
          <w:u w:val="single"/>
        </w:rPr>
        <w:t>Monitoring and</w:t>
      </w:r>
      <w:r w:rsidRPr="008D0120">
        <w:rPr>
          <w:spacing w:val="8"/>
          <w:w w:val="105"/>
          <w:sz w:val="17"/>
          <w:u w:val="single"/>
        </w:rPr>
        <w:t xml:space="preserve"> </w:t>
      </w:r>
      <w:r w:rsidRPr="008D0120">
        <w:rPr>
          <w:w w:val="105"/>
          <w:sz w:val="17"/>
          <w:u w:val="single"/>
        </w:rPr>
        <w:t>Control</w:t>
      </w:r>
    </w:p>
    <w:p w14:paraId="59F7DFBD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</w:rPr>
      </w:pPr>
      <w:r>
        <w:rPr>
          <w:w w:val="105"/>
          <w:sz w:val="17"/>
        </w:rPr>
        <w:t>Executing</w:t>
      </w:r>
    </w:p>
    <w:p w14:paraId="154F39FE" w14:textId="77777777" w:rsidR="00C36AAB" w:rsidRDefault="00C36AAB">
      <w:pPr>
        <w:pStyle w:val="BodyText"/>
        <w:spacing w:before="1"/>
        <w:ind w:left="0" w:firstLine="0"/>
        <w:rPr>
          <w:sz w:val="23"/>
        </w:rPr>
      </w:pPr>
    </w:p>
    <w:p w14:paraId="1B708112" w14:textId="77777777" w:rsidR="00C36AAB" w:rsidRDefault="008D012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0" w:line="254" w:lineRule="auto"/>
        <w:ind w:right="117"/>
        <w:rPr>
          <w:sz w:val="17"/>
        </w:rPr>
      </w:pPr>
      <w:r>
        <w:rPr>
          <w:w w:val="105"/>
          <w:sz w:val="17"/>
        </w:rPr>
        <w:t>Sam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Consultancy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planning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buy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ten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desktops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$1500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each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from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computer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store.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Which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type of contract will get signed in this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case?</w:t>
      </w:r>
    </w:p>
    <w:p w14:paraId="46144111" w14:textId="77777777" w:rsidR="00C36AAB" w:rsidRPr="008D0120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0" w:line="191" w:lineRule="exact"/>
        <w:rPr>
          <w:sz w:val="17"/>
          <w:u w:val="single"/>
        </w:rPr>
      </w:pPr>
      <w:r w:rsidRPr="008D0120">
        <w:rPr>
          <w:w w:val="105"/>
          <w:sz w:val="17"/>
          <w:u w:val="single"/>
        </w:rPr>
        <w:t>Purchase</w:t>
      </w:r>
      <w:r w:rsidRPr="008D0120">
        <w:rPr>
          <w:spacing w:val="4"/>
          <w:w w:val="105"/>
          <w:sz w:val="17"/>
          <w:u w:val="single"/>
        </w:rPr>
        <w:t xml:space="preserve"> </w:t>
      </w:r>
      <w:r w:rsidRPr="008D0120">
        <w:rPr>
          <w:w w:val="105"/>
          <w:sz w:val="17"/>
          <w:u w:val="single"/>
        </w:rPr>
        <w:t>Order</w:t>
      </w:r>
    </w:p>
    <w:p w14:paraId="1211057E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</w:rPr>
      </w:pPr>
      <w:r>
        <w:rPr>
          <w:w w:val="105"/>
          <w:sz w:val="17"/>
        </w:rPr>
        <w:t>Cost plus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Fee</w:t>
      </w:r>
    </w:p>
    <w:p w14:paraId="320C5DDC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3"/>
        <w:rPr>
          <w:sz w:val="17"/>
        </w:rPr>
      </w:pPr>
      <w:r>
        <w:rPr>
          <w:w w:val="105"/>
          <w:sz w:val="17"/>
        </w:rPr>
        <w:t>Fixed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cost</w:t>
      </w:r>
    </w:p>
    <w:p w14:paraId="1F798569" w14:textId="77777777" w:rsidR="00C36AAB" w:rsidRPr="008D0120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  <w:u w:val="single"/>
        </w:rPr>
      </w:pPr>
      <w:r w:rsidRPr="008D0120">
        <w:rPr>
          <w:w w:val="105"/>
          <w:sz w:val="17"/>
          <w:u w:val="single"/>
        </w:rPr>
        <w:t>Time and</w:t>
      </w:r>
      <w:r w:rsidRPr="008D0120">
        <w:rPr>
          <w:spacing w:val="7"/>
          <w:w w:val="105"/>
          <w:sz w:val="17"/>
          <w:u w:val="single"/>
        </w:rPr>
        <w:t xml:space="preserve"> </w:t>
      </w:r>
      <w:r w:rsidRPr="008D0120">
        <w:rPr>
          <w:w w:val="105"/>
          <w:sz w:val="17"/>
          <w:u w:val="single"/>
        </w:rPr>
        <w:t>Material</w:t>
      </w:r>
    </w:p>
    <w:p w14:paraId="13FFC15F" w14:textId="77777777" w:rsidR="00C36AAB" w:rsidRDefault="00C36AAB">
      <w:pPr>
        <w:pStyle w:val="BodyText"/>
        <w:spacing w:before="10"/>
        <w:ind w:left="0" w:firstLine="0"/>
        <w:rPr>
          <w:sz w:val="22"/>
        </w:rPr>
      </w:pPr>
    </w:p>
    <w:p w14:paraId="55AA2424" w14:textId="77777777" w:rsidR="00C36AAB" w:rsidRDefault="008D012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0" w:line="256" w:lineRule="auto"/>
        <w:ind w:right="126"/>
        <w:rPr>
          <w:sz w:val="17"/>
        </w:rPr>
      </w:pP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process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managing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procurement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relationships,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monitoring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contract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performance,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making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changes as appropriate is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called</w:t>
      </w:r>
    </w:p>
    <w:p w14:paraId="7B394F9E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0" w:line="190" w:lineRule="exact"/>
        <w:rPr>
          <w:sz w:val="17"/>
        </w:rPr>
      </w:pPr>
      <w:r>
        <w:rPr>
          <w:w w:val="105"/>
          <w:sz w:val="17"/>
        </w:rPr>
        <w:t>Plan Procurement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Management</w:t>
      </w:r>
    </w:p>
    <w:p w14:paraId="60B058BB" w14:textId="77777777" w:rsidR="00C36AAB" w:rsidRPr="008D0120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3"/>
        <w:rPr>
          <w:sz w:val="17"/>
          <w:u w:val="single"/>
        </w:rPr>
      </w:pPr>
      <w:r w:rsidRPr="008D0120">
        <w:rPr>
          <w:w w:val="105"/>
          <w:sz w:val="17"/>
          <w:u w:val="single"/>
        </w:rPr>
        <w:t>Control</w:t>
      </w:r>
      <w:r w:rsidRPr="008D0120">
        <w:rPr>
          <w:spacing w:val="1"/>
          <w:w w:val="105"/>
          <w:sz w:val="17"/>
          <w:u w:val="single"/>
        </w:rPr>
        <w:t xml:space="preserve"> </w:t>
      </w:r>
      <w:r w:rsidRPr="008D0120">
        <w:rPr>
          <w:w w:val="105"/>
          <w:sz w:val="17"/>
          <w:u w:val="single"/>
        </w:rPr>
        <w:t>Procurements</w:t>
      </w:r>
    </w:p>
    <w:p w14:paraId="6848F358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7"/>
        <w:rPr>
          <w:sz w:val="17"/>
        </w:rPr>
      </w:pPr>
      <w:r>
        <w:rPr>
          <w:w w:val="105"/>
          <w:sz w:val="17"/>
        </w:rPr>
        <w:t>Close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Procurements</w:t>
      </w:r>
    </w:p>
    <w:p w14:paraId="51AC6902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</w:rPr>
      </w:pPr>
      <w:r>
        <w:rPr>
          <w:w w:val="105"/>
          <w:sz w:val="17"/>
        </w:rPr>
        <w:t>Conduct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Procurements</w:t>
      </w:r>
    </w:p>
    <w:p w14:paraId="5E455D19" w14:textId="77777777" w:rsidR="00C36AAB" w:rsidRDefault="00C36AAB">
      <w:pPr>
        <w:pStyle w:val="BodyText"/>
        <w:spacing w:before="9"/>
        <w:ind w:left="0" w:firstLine="0"/>
        <w:rPr>
          <w:sz w:val="22"/>
        </w:rPr>
      </w:pPr>
    </w:p>
    <w:p w14:paraId="26116D16" w14:textId="77777777" w:rsidR="00C36AAB" w:rsidRDefault="008D012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"/>
        <w:rPr>
          <w:sz w:val="17"/>
        </w:rPr>
      </w:pPr>
      <w:r>
        <w:rPr>
          <w:w w:val="105"/>
          <w:sz w:val="17"/>
        </w:rPr>
        <w:t>Which contract type places the most risk on the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seller?</w:t>
      </w:r>
    </w:p>
    <w:p w14:paraId="0592B924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3"/>
        <w:rPr>
          <w:sz w:val="17"/>
        </w:rPr>
      </w:pPr>
      <w:r>
        <w:rPr>
          <w:w w:val="105"/>
          <w:sz w:val="17"/>
        </w:rPr>
        <w:t>Cost plus percentage</w:t>
      </w:r>
      <w:r>
        <w:rPr>
          <w:spacing w:val="11"/>
          <w:w w:val="105"/>
          <w:sz w:val="17"/>
        </w:rPr>
        <w:t xml:space="preserve"> </w:t>
      </w:r>
      <w:r>
        <w:rPr>
          <w:w w:val="105"/>
          <w:sz w:val="17"/>
        </w:rPr>
        <w:t>fee</w:t>
      </w:r>
    </w:p>
    <w:p w14:paraId="68D54CE1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</w:rPr>
      </w:pPr>
      <w:r>
        <w:rPr>
          <w:w w:val="105"/>
          <w:sz w:val="17"/>
        </w:rPr>
        <w:t>Cost plus incentive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fee</w:t>
      </w:r>
    </w:p>
    <w:p w14:paraId="59F3336C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</w:rPr>
      </w:pPr>
      <w:r>
        <w:rPr>
          <w:w w:val="105"/>
          <w:sz w:val="17"/>
        </w:rPr>
        <w:t>Cost plus fixed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fee</w:t>
      </w:r>
    </w:p>
    <w:p w14:paraId="62088E59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</w:rPr>
      </w:pPr>
      <w:r>
        <w:rPr>
          <w:w w:val="105"/>
          <w:sz w:val="17"/>
        </w:rPr>
        <w:t>Fixed price plus incentive</w:t>
      </w:r>
      <w:r>
        <w:rPr>
          <w:spacing w:val="11"/>
          <w:w w:val="105"/>
          <w:sz w:val="17"/>
        </w:rPr>
        <w:t xml:space="preserve"> </w:t>
      </w:r>
      <w:r>
        <w:rPr>
          <w:w w:val="105"/>
          <w:sz w:val="17"/>
        </w:rPr>
        <w:t>fee</w:t>
      </w:r>
    </w:p>
    <w:p w14:paraId="7D49DD8C" w14:textId="77777777" w:rsidR="00C36AAB" w:rsidRPr="008D0120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  <w:u w:val="single"/>
        </w:rPr>
      </w:pPr>
      <w:r w:rsidRPr="008D0120">
        <w:rPr>
          <w:w w:val="105"/>
          <w:sz w:val="17"/>
          <w:u w:val="single"/>
        </w:rPr>
        <w:t>Firm fixed</w:t>
      </w:r>
      <w:r w:rsidRPr="008D0120">
        <w:rPr>
          <w:spacing w:val="7"/>
          <w:w w:val="105"/>
          <w:sz w:val="17"/>
          <w:u w:val="single"/>
        </w:rPr>
        <w:t xml:space="preserve"> </w:t>
      </w:r>
      <w:r w:rsidRPr="008D0120">
        <w:rPr>
          <w:w w:val="105"/>
          <w:sz w:val="17"/>
          <w:u w:val="single"/>
        </w:rPr>
        <w:t>price</w:t>
      </w:r>
    </w:p>
    <w:p w14:paraId="15C52F4F" w14:textId="77777777" w:rsidR="00C36AAB" w:rsidRDefault="00C36AAB">
      <w:pPr>
        <w:pStyle w:val="BodyText"/>
        <w:spacing w:before="9"/>
        <w:ind w:left="0" w:firstLine="0"/>
        <w:rPr>
          <w:sz w:val="22"/>
        </w:rPr>
      </w:pPr>
    </w:p>
    <w:p w14:paraId="48B4AF75" w14:textId="77777777" w:rsidR="00C36AAB" w:rsidRDefault="008D012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0"/>
        <w:rPr>
          <w:sz w:val="17"/>
        </w:rPr>
      </w:pPr>
      <w:r>
        <w:rPr>
          <w:w w:val="105"/>
          <w:sz w:val="17"/>
        </w:rPr>
        <w:t xml:space="preserve">What is the last item a project manager must do to </w:t>
      </w:r>
      <w:proofErr w:type="spellStart"/>
      <w:r>
        <w:rPr>
          <w:w w:val="105"/>
          <w:sz w:val="17"/>
        </w:rPr>
        <w:t>finalise</w:t>
      </w:r>
      <w:proofErr w:type="spellEnd"/>
      <w:r>
        <w:rPr>
          <w:w w:val="105"/>
          <w:sz w:val="17"/>
        </w:rPr>
        <w:t xml:space="preserve"> the project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closing?</w:t>
      </w:r>
    </w:p>
    <w:p w14:paraId="56BBF977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4"/>
        <w:rPr>
          <w:sz w:val="17"/>
        </w:rPr>
      </w:pPr>
      <w:r>
        <w:rPr>
          <w:w w:val="105"/>
          <w:sz w:val="17"/>
        </w:rPr>
        <w:t>Reassign the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team</w:t>
      </w:r>
    </w:p>
    <w:p w14:paraId="045E1B88" w14:textId="77777777" w:rsidR="00C36AAB" w:rsidRPr="008D0120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  <w:u w:val="single"/>
        </w:rPr>
      </w:pPr>
      <w:r w:rsidRPr="008D0120">
        <w:rPr>
          <w:w w:val="105"/>
          <w:sz w:val="17"/>
          <w:u w:val="single"/>
        </w:rPr>
        <w:t>Contract</w:t>
      </w:r>
      <w:r w:rsidRPr="008D0120">
        <w:rPr>
          <w:spacing w:val="1"/>
          <w:w w:val="105"/>
          <w:sz w:val="17"/>
          <w:u w:val="single"/>
        </w:rPr>
        <w:t xml:space="preserve"> </w:t>
      </w:r>
      <w:r w:rsidRPr="008D0120">
        <w:rPr>
          <w:w w:val="105"/>
          <w:sz w:val="17"/>
          <w:u w:val="single"/>
        </w:rPr>
        <w:t>completion</w:t>
      </w:r>
    </w:p>
    <w:p w14:paraId="2952E6F5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</w:rPr>
      </w:pPr>
      <w:r>
        <w:rPr>
          <w:w w:val="105"/>
          <w:sz w:val="17"/>
        </w:rPr>
        <w:t>Archive the project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records</w:t>
      </w:r>
    </w:p>
    <w:p w14:paraId="6C730178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</w:rPr>
      </w:pPr>
      <w:r>
        <w:rPr>
          <w:w w:val="105"/>
          <w:sz w:val="17"/>
        </w:rPr>
        <w:t>Complete lessons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learned</w:t>
      </w:r>
    </w:p>
    <w:p w14:paraId="130C48D7" w14:textId="77777777" w:rsidR="00C36AAB" w:rsidRDefault="00C36AAB">
      <w:pPr>
        <w:pStyle w:val="BodyText"/>
        <w:spacing w:before="10"/>
        <w:ind w:left="0" w:firstLine="0"/>
        <w:rPr>
          <w:sz w:val="22"/>
        </w:rPr>
      </w:pPr>
    </w:p>
    <w:p w14:paraId="5953177A" w14:textId="77777777" w:rsidR="00C36AAB" w:rsidRDefault="008D012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0"/>
        <w:rPr>
          <w:sz w:val="17"/>
        </w:rPr>
      </w:pPr>
      <w:r>
        <w:rPr>
          <w:w w:val="105"/>
          <w:sz w:val="17"/>
        </w:rPr>
        <w:t>For the processes in the Project Procurement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Management,</w:t>
      </w:r>
    </w:p>
    <w:p w14:paraId="63B88613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3"/>
        <w:rPr>
          <w:sz w:val="17"/>
        </w:rPr>
      </w:pPr>
      <w:r>
        <w:rPr>
          <w:w w:val="105"/>
          <w:sz w:val="17"/>
        </w:rPr>
        <w:t>Plan Procurement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Management</w:t>
      </w:r>
    </w:p>
    <w:p w14:paraId="38FC702D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6"/>
        <w:rPr>
          <w:sz w:val="17"/>
        </w:rPr>
      </w:pPr>
      <w:r>
        <w:rPr>
          <w:w w:val="105"/>
          <w:sz w:val="17"/>
        </w:rPr>
        <w:t>Control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Procurements</w:t>
      </w:r>
    </w:p>
    <w:p w14:paraId="4768500E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rPr>
          <w:sz w:val="17"/>
        </w:rPr>
      </w:pPr>
      <w:r>
        <w:rPr>
          <w:w w:val="105"/>
          <w:sz w:val="17"/>
        </w:rPr>
        <w:t>Conduct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Procurements</w:t>
      </w:r>
    </w:p>
    <w:p w14:paraId="07D3FD89" w14:textId="77777777" w:rsidR="00C36AAB" w:rsidRDefault="008D0120">
      <w:pPr>
        <w:pStyle w:val="ListParagraph"/>
        <w:numPr>
          <w:ilvl w:val="1"/>
          <w:numId w:val="1"/>
        </w:numPr>
        <w:tabs>
          <w:tab w:val="left" w:pos="1210"/>
        </w:tabs>
        <w:spacing w:before="7"/>
        <w:rPr>
          <w:sz w:val="21"/>
        </w:rPr>
      </w:pPr>
      <w:r>
        <w:rPr>
          <w:w w:val="105"/>
          <w:sz w:val="17"/>
        </w:rPr>
        <w:t>Close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Procurements</w:t>
      </w:r>
    </w:p>
    <w:p w14:paraId="6AB21914" w14:textId="77777777" w:rsidR="00C36AAB" w:rsidRDefault="00C36AAB">
      <w:pPr>
        <w:pStyle w:val="BodyText"/>
        <w:spacing w:before="8"/>
        <w:ind w:left="0" w:firstLine="0"/>
        <w:rPr>
          <w:sz w:val="21"/>
        </w:rPr>
      </w:pPr>
    </w:p>
    <w:p w14:paraId="4D7909D4" w14:textId="77777777" w:rsidR="008D0120" w:rsidRDefault="008D0120">
      <w:pPr>
        <w:pStyle w:val="BodyText"/>
        <w:ind w:left="473" w:right="6695" w:firstLine="0"/>
        <w:jc w:val="center"/>
        <w:rPr>
          <w:rFonts w:ascii="Carlito"/>
          <w:w w:val="105"/>
        </w:rPr>
      </w:pPr>
      <w:r>
        <w:rPr>
          <w:rFonts w:ascii="Carlito"/>
          <w:w w:val="105"/>
        </w:rPr>
        <w:t xml:space="preserve">The correct sequence is: </w:t>
      </w:r>
    </w:p>
    <w:p w14:paraId="377AE3A1" w14:textId="77777777" w:rsidR="00C36AAB" w:rsidRDefault="008D0120">
      <w:pPr>
        <w:pStyle w:val="BodyText"/>
        <w:ind w:left="473" w:right="6695" w:firstLine="0"/>
        <w:jc w:val="center"/>
        <w:rPr>
          <w:rFonts w:ascii="Carlito"/>
        </w:rPr>
      </w:pPr>
      <w:r>
        <w:rPr>
          <w:rFonts w:ascii="Carlito"/>
          <w:w w:val="105"/>
        </w:rPr>
        <w:t>a.</w:t>
      </w:r>
    </w:p>
    <w:p w14:paraId="007B7A9F" w14:textId="77777777" w:rsidR="00C36AAB" w:rsidRDefault="008D0120">
      <w:pPr>
        <w:pStyle w:val="BodyText"/>
        <w:spacing w:before="16"/>
        <w:ind w:left="473" w:right="6659" w:firstLine="0"/>
        <w:jc w:val="center"/>
        <w:rPr>
          <w:rFonts w:ascii="Carlito"/>
        </w:rPr>
      </w:pPr>
      <w:r>
        <w:rPr>
          <w:rFonts w:ascii="Carlito"/>
          <w:w w:val="105"/>
        </w:rPr>
        <w:t>1-2-3-4</w:t>
      </w:r>
    </w:p>
    <w:p w14:paraId="1C1BE527" w14:textId="77777777" w:rsidR="00C36AAB" w:rsidRPr="008D0120" w:rsidRDefault="008D0120">
      <w:pPr>
        <w:pStyle w:val="BodyText"/>
        <w:tabs>
          <w:tab w:val="left" w:pos="1209"/>
        </w:tabs>
        <w:spacing w:before="6"/>
        <w:ind w:left="850" w:firstLine="0"/>
        <w:rPr>
          <w:rFonts w:ascii="Carlito"/>
          <w:u w:val="single"/>
        </w:rPr>
      </w:pPr>
      <w:r w:rsidRPr="008D0120">
        <w:rPr>
          <w:rFonts w:ascii="Carlito"/>
          <w:w w:val="105"/>
          <w:u w:val="single"/>
        </w:rPr>
        <w:t>b.</w:t>
      </w:r>
      <w:r w:rsidRPr="008D0120">
        <w:rPr>
          <w:rFonts w:ascii="Carlito"/>
          <w:w w:val="105"/>
          <w:u w:val="single"/>
        </w:rPr>
        <w:tab/>
        <w:t>1-3-2-4</w:t>
      </w:r>
    </w:p>
    <w:p w14:paraId="7532D644" w14:textId="77777777" w:rsidR="00C36AAB" w:rsidRDefault="008D0120">
      <w:pPr>
        <w:pStyle w:val="BodyText"/>
        <w:tabs>
          <w:tab w:val="left" w:pos="1209"/>
        </w:tabs>
        <w:spacing w:before="6"/>
        <w:ind w:left="850" w:firstLine="0"/>
        <w:rPr>
          <w:rFonts w:ascii="Carlito"/>
        </w:rPr>
      </w:pPr>
      <w:r>
        <w:rPr>
          <w:rFonts w:ascii="Carlito"/>
          <w:w w:val="105"/>
        </w:rPr>
        <w:t>c.</w:t>
      </w:r>
      <w:r>
        <w:rPr>
          <w:rFonts w:ascii="Carlito"/>
          <w:w w:val="105"/>
        </w:rPr>
        <w:tab/>
        <w:t>1-4-3-2</w:t>
      </w:r>
    </w:p>
    <w:p w14:paraId="3A52F6E3" w14:textId="77777777" w:rsidR="00C36AAB" w:rsidRDefault="008D0120">
      <w:pPr>
        <w:pStyle w:val="BodyText"/>
        <w:tabs>
          <w:tab w:val="left" w:pos="1209"/>
        </w:tabs>
        <w:spacing w:before="11"/>
        <w:ind w:left="850" w:firstLine="0"/>
        <w:rPr>
          <w:rFonts w:ascii="Carlito"/>
        </w:rPr>
      </w:pPr>
      <w:r>
        <w:rPr>
          <w:rFonts w:ascii="Carlito"/>
          <w:w w:val="105"/>
        </w:rPr>
        <w:t>d.</w:t>
      </w:r>
      <w:r>
        <w:rPr>
          <w:rFonts w:ascii="Carlito"/>
          <w:w w:val="105"/>
        </w:rPr>
        <w:tab/>
        <w:t>3-1-2-4</w:t>
      </w:r>
    </w:p>
    <w:sectPr w:rsidR="00C36AAB" w:rsidSect="00C36AAB">
      <w:pgSz w:w="11920" w:h="16850"/>
      <w:pgMar w:top="1280" w:right="11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77190"/>
    <w:multiLevelType w:val="hybridMultilevel"/>
    <w:tmpl w:val="57E8F9CA"/>
    <w:lvl w:ilvl="0" w:tplc="621C4A62">
      <w:start w:val="1"/>
      <w:numFmt w:val="decimal"/>
      <w:lvlText w:val="%1)"/>
      <w:lvlJc w:val="left"/>
      <w:pPr>
        <w:ind w:left="490" w:hanging="360"/>
      </w:pPr>
      <w:rPr>
        <w:rFonts w:ascii="Arial" w:eastAsia="Arial" w:hAnsi="Arial" w:cs="Arial" w:hint="default"/>
        <w:spacing w:val="-2"/>
        <w:w w:val="103"/>
        <w:sz w:val="17"/>
        <w:szCs w:val="17"/>
        <w:lang w:val="en-US" w:eastAsia="en-US" w:bidi="ar-SA"/>
      </w:rPr>
    </w:lvl>
    <w:lvl w:ilvl="1" w:tplc="F6E2EE12">
      <w:start w:val="1"/>
      <w:numFmt w:val="lowerLetter"/>
      <w:lvlText w:val="%2."/>
      <w:lvlJc w:val="left"/>
      <w:pPr>
        <w:ind w:left="1210" w:hanging="360"/>
      </w:pPr>
      <w:rPr>
        <w:rFonts w:hint="default"/>
        <w:spacing w:val="-2"/>
        <w:w w:val="103"/>
        <w:lang w:val="en-US" w:eastAsia="en-US" w:bidi="ar-SA"/>
      </w:rPr>
    </w:lvl>
    <w:lvl w:ilvl="2" w:tplc="B80EA94A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 w:tplc="F88E1DE0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4" w:tplc="9DD8DCA6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5" w:tplc="81ECA53C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6" w:tplc="971C9348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CFC67C1C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8" w:tplc="9EC091C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AAB"/>
    <w:rsid w:val="00525AF1"/>
    <w:rsid w:val="008D0120"/>
    <w:rsid w:val="00C3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671B"/>
  <w15:docId w15:val="{A0D4FF3D-051F-4350-B918-0F415A96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6AA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6AAB"/>
    <w:pPr>
      <w:ind w:left="1210" w:hanging="360"/>
    </w:pPr>
    <w:rPr>
      <w:sz w:val="17"/>
      <w:szCs w:val="17"/>
    </w:rPr>
  </w:style>
  <w:style w:type="paragraph" w:styleId="Title">
    <w:name w:val="Title"/>
    <w:basedOn w:val="Normal"/>
    <w:uiPriority w:val="1"/>
    <w:qFormat/>
    <w:rsid w:val="00C36AAB"/>
    <w:pPr>
      <w:spacing w:before="164"/>
      <w:ind w:left="3492" w:right="4018"/>
      <w:jc w:val="center"/>
    </w:pPr>
    <w:rPr>
      <w:sz w:val="37"/>
      <w:szCs w:val="37"/>
    </w:rPr>
  </w:style>
  <w:style w:type="paragraph" w:styleId="ListParagraph">
    <w:name w:val="List Paragraph"/>
    <w:basedOn w:val="Normal"/>
    <w:uiPriority w:val="1"/>
    <w:qFormat/>
    <w:rsid w:val="00C36AAB"/>
    <w:pPr>
      <w:spacing w:before="11"/>
      <w:ind w:left="1210" w:hanging="360"/>
    </w:pPr>
  </w:style>
  <w:style w:type="paragraph" w:customStyle="1" w:styleId="TableParagraph">
    <w:name w:val="Table Paragraph"/>
    <w:basedOn w:val="Normal"/>
    <w:uiPriority w:val="1"/>
    <w:qFormat/>
    <w:rsid w:val="00C36AAB"/>
    <w:pPr>
      <w:ind w:left="145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12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Lasitha Tilakaratne</dc:creator>
  <cp:lastModifiedBy>ishan</cp:lastModifiedBy>
  <cp:revision>3</cp:revision>
  <dcterms:created xsi:type="dcterms:W3CDTF">2020-05-16T12:22:00Z</dcterms:created>
  <dcterms:modified xsi:type="dcterms:W3CDTF">2020-05-19T22:56:00Z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2020-05-16T00:00:00Z</vt:filetime>
  </property>
</Properties>
</file>