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BF164" w14:textId="77777777" w:rsidR="00FE437D" w:rsidRPr="00FE437D" w:rsidRDefault="00FE437D" w:rsidP="00FE437D">
      <w:pPr>
        <w:spacing w:before="100" w:beforeAutospacing="1" w:after="100" w:afterAutospacing="1" w:line="240" w:lineRule="auto"/>
        <w:outlineLvl w:val="0"/>
        <w:rPr>
          <w:rFonts w:ascii="Times New Roman" w:eastAsia="Times New Roman" w:hAnsi="Times New Roman" w:cs="Times New Roman"/>
          <w:b/>
          <w:bCs/>
          <w:kern w:val="36"/>
          <w:sz w:val="48"/>
          <w:szCs w:val="48"/>
          <w:lang w:bidi="ar-SA"/>
        </w:rPr>
      </w:pPr>
      <w:r w:rsidRPr="00FE437D">
        <w:rPr>
          <w:rFonts w:ascii="Times New Roman" w:eastAsia="Times New Roman" w:hAnsi="Times New Roman" w:cs="Times New Roman"/>
          <w:b/>
          <w:bCs/>
          <w:kern w:val="36"/>
          <w:sz w:val="48"/>
          <w:szCs w:val="48"/>
          <w:lang w:bidi="ar-SA"/>
        </w:rPr>
        <w:t>Data Privacy &amp; Protection Training</w:t>
      </w:r>
    </w:p>
    <w:p w14:paraId="2F58390F" w14:textId="77777777" w:rsidR="00FE437D" w:rsidRPr="00FE437D" w:rsidRDefault="00FE437D" w:rsidP="00FE437D">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FE437D">
        <w:rPr>
          <w:rFonts w:ascii="Times New Roman" w:eastAsia="Times New Roman" w:hAnsi="Times New Roman" w:cs="Times New Roman"/>
          <w:b/>
          <w:bCs/>
          <w:sz w:val="36"/>
          <w:szCs w:val="36"/>
          <w:lang w:bidi="ar-SA"/>
        </w:rPr>
        <w:t>Slide 1: Title Slide</w:t>
      </w:r>
    </w:p>
    <w:p w14:paraId="6691C2F9" w14:textId="77777777" w:rsidR="00FE437D" w:rsidRPr="00FE437D" w:rsidRDefault="00FE437D" w:rsidP="00FE437D">
      <w:p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Title:</w:t>
      </w:r>
      <w:r w:rsidRPr="00FE437D">
        <w:rPr>
          <w:rFonts w:ascii="Times New Roman" w:eastAsia="Times New Roman" w:hAnsi="Times New Roman" w:cs="Times New Roman"/>
          <w:sz w:val="24"/>
          <w:szCs w:val="24"/>
          <w:lang w:bidi="ar-SA"/>
        </w:rPr>
        <w:t xml:space="preserve"> Data Privacy &amp; Protection Training </w:t>
      </w:r>
      <w:r w:rsidRPr="00FE437D">
        <w:rPr>
          <w:rFonts w:ascii="Times New Roman" w:eastAsia="Times New Roman" w:hAnsi="Times New Roman" w:cs="Times New Roman"/>
          <w:b/>
          <w:bCs/>
          <w:sz w:val="24"/>
          <w:szCs w:val="24"/>
          <w:lang w:bidi="ar-SA"/>
        </w:rPr>
        <w:t>Subtitle:</w:t>
      </w:r>
      <w:r w:rsidRPr="00FE437D">
        <w:rPr>
          <w:rFonts w:ascii="Times New Roman" w:eastAsia="Times New Roman" w:hAnsi="Times New Roman" w:cs="Times New Roman"/>
          <w:sz w:val="24"/>
          <w:szCs w:val="24"/>
          <w:lang w:bidi="ar-SA"/>
        </w:rPr>
        <w:t xml:space="preserve"> Understanding Global Standards and the Indian DPDP Act</w:t>
      </w:r>
    </w:p>
    <w:p w14:paraId="00F1B216" w14:textId="77777777" w:rsidR="00FE437D" w:rsidRPr="00FE437D" w:rsidRDefault="00FE437D" w:rsidP="00FE437D">
      <w:p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(Your Organization's Logo Here)</w:t>
      </w:r>
      <w:r w:rsidRPr="00FE437D">
        <w:rPr>
          <w:rFonts w:ascii="Times New Roman" w:eastAsia="Times New Roman" w:hAnsi="Times New Roman" w:cs="Times New Roman"/>
          <w:sz w:val="24"/>
          <w:szCs w:val="24"/>
          <w:lang w:bidi="ar-SA"/>
        </w:rPr>
        <w:t xml:space="preserve"> </w:t>
      </w:r>
      <w:r w:rsidRPr="00FE437D">
        <w:rPr>
          <w:rFonts w:ascii="Times New Roman" w:eastAsia="Times New Roman" w:hAnsi="Times New Roman" w:cs="Times New Roman"/>
          <w:b/>
          <w:bCs/>
          <w:sz w:val="24"/>
          <w:szCs w:val="24"/>
          <w:lang w:bidi="ar-SA"/>
        </w:rPr>
        <w:t>Date:</w:t>
      </w:r>
      <w:r w:rsidRPr="00FE437D">
        <w:rPr>
          <w:rFonts w:ascii="Times New Roman" w:eastAsia="Times New Roman" w:hAnsi="Times New Roman" w:cs="Times New Roman"/>
          <w:sz w:val="24"/>
          <w:szCs w:val="24"/>
          <w:lang w:bidi="ar-SA"/>
        </w:rPr>
        <w:t xml:space="preserve"> June 2025</w:t>
      </w:r>
    </w:p>
    <w:p w14:paraId="5349B17C" w14:textId="77777777" w:rsidR="00FE437D" w:rsidRPr="00FE437D" w:rsidRDefault="00FE437D" w:rsidP="00FE437D">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FE437D">
        <w:rPr>
          <w:rFonts w:ascii="Times New Roman" w:eastAsia="Times New Roman" w:hAnsi="Times New Roman" w:cs="Times New Roman"/>
          <w:b/>
          <w:bCs/>
          <w:sz w:val="36"/>
          <w:szCs w:val="36"/>
          <w:lang w:bidi="ar-SA"/>
        </w:rPr>
        <w:t>Slide 2: Introduction - Why Data Privacy Matters</w:t>
      </w:r>
    </w:p>
    <w:p w14:paraId="4D2AC46E" w14:textId="77777777" w:rsidR="00FE437D" w:rsidRPr="00FE437D" w:rsidRDefault="00FE437D" w:rsidP="00FE437D">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FE437D">
        <w:rPr>
          <w:rFonts w:ascii="Times New Roman" w:eastAsia="Times New Roman" w:hAnsi="Times New Roman" w:cs="Times New Roman"/>
          <w:b/>
          <w:bCs/>
          <w:sz w:val="27"/>
          <w:szCs w:val="27"/>
          <w:lang w:bidi="ar-SA"/>
        </w:rPr>
        <w:t>The Digital Landscape &amp; Data</w:t>
      </w:r>
    </w:p>
    <w:p w14:paraId="7CBE81DB" w14:textId="77777777" w:rsidR="00FE437D" w:rsidRPr="00FE437D" w:rsidRDefault="00FE437D" w:rsidP="00FE437D">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 xml:space="preserve">In today's interconnected world, data is </w:t>
      </w:r>
      <w:proofErr w:type="gramStart"/>
      <w:r w:rsidRPr="00FE437D">
        <w:rPr>
          <w:rFonts w:ascii="Times New Roman" w:eastAsia="Times New Roman" w:hAnsi="Times New Roman" w:cs="Times New Roman"/>
          <w:sz w:val="24"/>
          <w:szCs w:val="24"/>
          <w:lang w:bidi="ar-SA"/>
        </w:rPr>
        <w:t>a valuable asset</w:t>
      </w:r>
      <w:proofErr w:type="gramEnd"/>
      <w:r w:rsidRPr="00FE437D">
        <w:rPr>
          <w:rFonts w:ascii="Times New Roman" w:eastAsia="Times New Roman" w:hAnsi="Times New Roman" w:cs="Times New Roman"/>
          <w:sz w:val="24"/>
          <w:szCs w:val="24"/>
          <w:lang w:bidi="ar-SA"/>
        </w:rPr>
        <w:t xml:space="preserve"> and a core component of almost every business operation.</w:t>
      </w:r>
    </w:p>
    <w:p w14:paraId="33889CDB" w14:textId="77777777" w:rsidR="00FE437D" w:rsidRPr="00FE437D" w:rsidRDefault="00FE437D" w:rsidP="00FE437D">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Every interaction, online or offline, generates vast amounts of personal data about individuals.</w:t>
      </w:r>
    </w:p>
    <w:p w14:paraId="1AF63F6C" w14:textId="77777777" w:rsidR="00FE437D" w:rsidRPr="00FE437D" w:rsidRDefault="00FE437D" w:rsidP="00FE437D">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Protecting this data is not just a legal obligation but a fundamental human right and a critical business imperative.</w:t>
      </w:r>
    </w:p>
    <w:p w14:paraId="73EBDF1C" w14:textId="77777777" w:rsidR="00FE437D" w:rsidRPr="00FE437D" w:rsidRDefault="00FE437D" w:rsidP="00FE437D">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FE437D">
        <w:rPr>
          <w:rFonts w:ascii="Times New Roman" w:eastAsia="Times New Roman" w:hAnsi="Times New Roman" w:cs="Times New Roman"/>
          <w:b/>
          <w:bCs/>
          <w:sz w:val="27"/>
          <w:szCs w:val="27"/>
          <w:lang w:bidi="ar-SA"/>
        </w:rPr>
        <w:t>Why Data Privacy is Crucial</w:t>
      </w:r>
    </w:p>
    <w:p w14:paraId="3ADB1CF3" w14:textId="77777777" w:rsidR="00FE437D" w:rsidRPr="00FE437D" w:rsidRDefault="00FE437D" w:rsidP="00FE437D">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Building Trust:</w:t>
      </w:r>
      <w:r w:rsidRPr="00FE437D">
        <w:rPr>
          <w:rFonts w:ascii="Times New Roman" w:eastAsia="Times New Roman" w:hAnsi="Times New Roman" w:cs="Times New Roman"/>
          <w:sz w:val="24"/>
          <w:szCs w:val="24"/>
          <w:lang w:bidi="ar-SA"/>
        </w:rPr>
        <w:t xml:space="preserve"> Demonstrating respect for individual</w:t>
      </w:r>
      <w:r w:rsidRPr="00FE437D">
        <w:rPr>
          <w:rFonts w:ascii="Times New Roman" w:eastAsia="Times New Roman" w:hAnsi="Times New Roman" w:cs="Times New Roman"/>
          <w:b/>
          <w:bCs/>
          <w:sz w:val="24"/>
          <w:szCs w:val="24"/>
          <w:lang w:bidi="ar-SA"/>
        </w:rPr>
        <w:t xml:space="preserve"> privacy</w:t>
      </w:r>
      <w:r w:rsidRPr="00FE437D">
        <w:rPr>
          <w:rFonts w:ascii="Times New Roman" w:eastAsia="Times New Roman" w:hAnsi="Times New Roman" w:cs="Times New Roman"/>
          <w:sz w:val="24"/>
          <w:szCs w:val="24"/>
          <w:lang w:bidi="ar-SA"/>
        </w:rPr>
        <w:t xml:space="preserve"> builds and maintains trust with customers, employees, and partners, strengthening brand reputation.</w:t>
      </w:r>
    </w:p>
    <w:p w14:paraId="02F25FC9" w14:textId="77777777" w:rsidR="00FE437D" w:rsidRPr="00FE437D" w:rsidRDefault="00FE437D" w:rsidP="00FE437D">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Legal Compliance:</w:t>
      </w:r>
      <w:r w:rsidRPr="00FE437D">
        <w:rPr>
          <w:rFonts w:ascii="Times New Roman" w:eastAsia="Times New Roman" w:hAnsi="Times New Roman" w:cs="Times New Roman"/>
          <w:sz w:val="24"/>
          <w:szCs w:val="24"/>
          <w:lang w:bidi="ar-SA"/>
        </w:rPr>
        <w:t xml:space="preserve"> Avoiding severe financial penalties, regulatory fines, and potential legal action (including class-action lawsuits) from non-compliance.</w:t>
      </w:r>
    </w:p>
    <w:p w14:paraId="27515CC4" w14:textId="77777777" w:rsidR="00FE437D" w:rsidRPr="00FE437D" w:rsidRDefault="00FE437D" w:rsidP="00FE437D">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Ethical Responsibility:</w:t>
      </w:r>
      <w:r w:rsidRPr="00FE437D">
        <w:rPr>
          <w:rFonts w:ascii="Times New Roman" w:eastAsia="Times New Roman" w:hAnsi="Times New Roman" w:cs="Times New Roman"/>
          <w:sz w:val="24"/>
          <w:szCs w:val="24"/>
          <w:lang w:bidi="ar-SA"/>
        </w:rPr>
        <w:t xml:space="preserve"> Upholding individual autonomy and fundamental rights regarding their personal information in the digital age.</w:t>
      </w:r>
    </w:p>
    <w:p w14:paraId="77608E43" w14:textId="77777777" w:rsidR="00FE437D" w:rsidRPr="00FE437D" w:rsidRDefault="00FE437D" w:rsidP="00FE437D">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Business Continuity:</w:t>
      </w:r>
      <w:r w:rsidRPr="00FE437D">
        <w:rPr>
          <w:rFonts w:ascii="Times New Roman" w:eastAsia="Times New Roman" w:hAnsi="Times New Roman" w:cs="Times New Roman"/>
          <w:sz w:val="24"/>
          <w:szCs w:val="24"/>
          <w:lang w:bidi="ar-SA"/>
        </w:rPr>
        <w:t xml:space="preserve"> Preventing operational disruptions, reputational damage, and financial losses that can result from data breaches or privacy incidents.</w:t>
      </w:r>
    </w:p>
    <w:p w14:paraId="4E3EA6FC" w14:textId="77777777" w:rsidR="00FE437D" w:rsidRPr="00FE437D" w:rsidRDefault="00FE437D" w:rsidP="00FE437D">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Competitive Advantage:</w:t>
      </w:r>
      <w:r w:rsidRPr="00FE437D">
        <w:rPr>
          <w:rFonts w:ascii="Times New Roman" w:eastAsia="Times New Roman" w:hAnsi="Times New Roman" w:cs="Times New Roman"/>
          <w:sz w:val="24"/>
          <w:szCs w:val="24"/>
          <w:lang w:bidi="ar-SA"/>
        </w:rPr>
        <w:t xml:space="preserve"> Being a leader in data privacy practices can differentiate our company and attract privacy-conscious customers and partners.</w:t>
      </w:r>
    </w:p>
    <w:p w14:paraId="5498FB1F" w14:textId="77777777" w:rsidR="00FE437D" w:rsidRPr="00FE437D" w:rsidRDefault="00FE437D" w:rsidP="00FE437D">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Preventing Misuse:</w:t>
      </w:r>
      <w:r w:rsidRPr="00FE437D">
        <w:rPr>
          <w:rFonts w:ascii="Times New Roman" w:eastAsia="Times New Roman" w:hAnsi="Times New Roman" w:cs="Times New Roman"/>
          <w:sz w:val="24"/>
          <w:szCs w:val="24"/>
          <w:lang w:bidi="ar-SA"/>
        </w:rPr>
        <w:t xml:space="preserve"> Guarding against data theft, unauthorized access, and malicious use (e.g., identity fraud, discrimination).</w:t>
      </w:r>
    </w:p>
    <w:p w14:paraId="0BE6AB7B" w14:textId="77777777" w:rsidR="00FE437D" w:rsidRPr="00FE437D" w:rsidRDefault="00FE437D" w:rsidP="00FE437D">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FE437D">
        <w:rPr>
          <w:rFonts w:ascii="Times New Roman" w:eastAsia="Times New Roman" w:hAnsi="Times New Roman" w:cs="Times New Roman"/>
          <w:b/>
          <w:bCs/>
          <w:sz w:val="27"/>
          <w:szCs w:val="27"/>
          <w:lang w:bidi="ar-SA"/>
        </w:rPr>
        <w:t>Global Evolution of Data Protection Laws</w:t>
      </w:r>
    </w:p>
    <w:p w14:paraId="2B4D51A5" w14:textId="77777777" w:rsidR="00FE437D" w:rsidRPr="00FE437D" w:rsidRDefault="00FE437D" w:rsidP="00FE437D">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Increased public and regulatory awareness of individual rights in the digital age.</w:t>
      </w:r>
    </w:p>
    <w:p w14:paraId="5041F71D" w14:textId="77777777" w:rsidR="00FE437D" w:rsidRPr="00FE437D" w:rsidRDefault="00FE437D" w:rsidP="00FE437D">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Proliferation of high-profile data breaches and concerns over data misuse by corporations and governments.</w:t>
      </w:r>
    </w:p>
    <w:p w14:paraId="0DB1FB04" w14:textId="77777777" w:rsidR="00FE437D" w:rsidRPr="00FE437D" w:rsidRDefault="00FE437D" w:rsidP="00FE437D">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Growing need for standardized rules and frameworks to facilitate secure and trustworthy international data flows in a globalized digital economy.</w:t>
      </w:r>
    </w:p>
    <w:p w14:paraId="7FF77602" w14:textId="77777777" w:rsidR="00FE437D" w:rsidRPr="00FE437D" w:rsidRDefault="00FE437D" w:rsidP="00FE437D">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Landmark regulations like GDPR have set a high bar, influencing the development of data protection laws worldwide, including India's DPDP Act.</w:t>
      </w:r>
    </w:p>
    <w:p w14:paraId="53771559" w14:textId="77777777" w:rsidR="00FE437D" w:rsidRPr="00FE437D" w:rsidRDefault="00FE437D" w:rsidP="00FE437D">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FE437D">
        <w:rPr>
          <w:rFonts w:ascii="Times New Roman" w:eastAsia="Times New Roman" w:hAnsi="Times New Roman" w:cs="Times New Roman"/>
          <w:b/>
          <w:bCs/>
          <w:sz w:val="27"/>
          <w:szCs w:val="27"/>
          <w:lang w:bidi="ar-SA"/>
        </w:rPr>
        <w:lastRenderedPageBreak/>
        <w:t>Training Objectives</w:t>
      </w:r>
    </w:p>
    <w:p w14:paraId="1A7AE375" w14:textId="77777777" w:rsidR="00FE437D" w:rsidRPr="00FE437D" w:rsidRDefault="00FE437D" w:rsidP="00FE437D">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 xml:space="preserve">To understand fundamental </w:t>
      </w:r>
      <w:r w:rsidRPr="00FE437D">
        <w:rPr>
          <w:rFonts w:ascii="Times New Roman" w:eastAsia="Times New Roman" w:hAnsi="Times New Roman" w:cs="Times New Roman"/>
          <w:b/>
          <w:bCs/>
          <w:sz w:val="24"/>
          <w:szCs w:val="24"/>
          <w:lang w:bidi="ar-SA"/>
        </w:rPr>
        <w:t>data privacy concepts</w:t>
      </w:r>
      <w:r w:rsidRPr="00FE437D">
        <w:rPr>
          <w:rFonts w:ascii="Times New Roman" w:eastAsia="Times New Roman" w:hAnsi="Times New Roman" w:cs="Times New Roman"/>
          <w:sz w:val="24"/>
          <w:szCs w:val="24"/>
          <w:lang w:bidi="ar-SA"/>
        </w:rPr>
        <w:t xml:space="preserve"> and internationally recognized principles.</w:t>
      </w:r>
    </w:p>
    <w:p w14:paraId="7774B719" w14:textId="77777777" w:rsidR="00FE437D" w:rsidRPr="00FE437D" w:rsidRDefault="00FE437D" w:rsidP="00FE437D">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 xml:space="preserve">To gain a foundational overview of the </w:t>
      </w:r>
      <w:r w:rsidRPr="00FE437D">
        <w:rPr>
          <w:rFonts w:ascii="Times New Roman" w:eastAsia="Times New Roman" w:hAnsi="Times New Roman" w:cs="Times New Roman"/>
          <w:b/>
          <w:bCs/>
          <w:sz w:val="24"/>
          <w:szCs w:val="24"/>
          <w:lang w:bidi="ar-SA"/>
        </w:rPr>
        <w:t>General</w:t>
      </w:r>
      <w:r w:rsidRPr="00FE437D">
        <w:rPr>
          <w:rFonts w:ascii="Times New Roman" w:eastAsia="Times New Roman" w:hAnsi="Times New Roman" w:cs="Times New Roman"/>
          <w:sz w:val="24"/>
          <w:szCs w:val="24"/>
          <w:lang w:bidi="ar-SA"/>
        </w:rPr>
        <w:t xml:space="preserve"> Data Protection</w:t>
      </w:r>
      <w:r w:rsidRPr="00FE437D">
        <w:rPr>
          <w:rFonts w:ascii="Times New Roman" w:eastAsia="Times New Roman" w:hAnsi="Times New Roman" w:cs="Times New Roman"/>
          <w:b/>
          <w:bCs/>
          <w:sz w:val="24"/>
          <w:szCs w:val="24"/>
          <w:lang w:bidi="ar-SA"/>
        </w:rPr>
        <w:t xml:space="preserve"> Regulation (GDPR)</w:t>
      </w:r>
      <w:r w:rsidRPr="00FE437D">
        <w:rPr>
          <w:rFonts w:ascii="Times New Roman" w:eastAsia="Times New Roman" w:hAnsi="Times New Roman" w:cs="Times New Roman"/>
          <w:sz w:val="24"/>
          <w:szCs w:val="24"/>
          <w:lang w:bidi="ar-SA"/>
        </w:rPr>
        <w:t xml:space="preserve"> and its significant global impact.</w:t>
      </w:r>
    </w:p>
    <w:p w14:paraId="53A131BE" w14:textId="77777777" w:rsidR="00FE437D" w:rsidRPr="00FE437D" w:rsidRDefault="00FE437D" w:rsidP="00FE437D">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 xml:space="preserve">To thoroughly understand the </w:t>
      </w:r>
      <w:r w:rsidRPr="00FE437D">
        <w:rPr>
          <w:rFonts w:ascii="Times New Roman" w:eastAsia="Times New Roman" w:hAnsi="Times New Roman" w:cs="Times New Roman"/>
          <w:b/>
          <w:bCs/>
          <w:sz w:val="24"/>
          <w:szCs w:val="24"/>
          <w:lang w:bidi="ar-SA"/>
        </w:rPr>
        <w:t>Digital Personal Data Protection Act, 2023 (DPDP Act)</w:t>
      </w:r>
      <w:r w:rsidRPr="00FE437D">
        <w:rPr>
          <w:rFonts w:ascii="Times New Roman" w:eastAsia="Times New Roman" w:hAnsi="Times New Roman" w:cs="Times New Roman"/>
          <w:sz w:val="24"/>
          <w:szCs w:val="24"/>
          <w:lang w:bidi="ar-SA"/>
        </w:rPr>
        <w:t>, India's new comprehensive data protection law.</w:t>
      </w:r>
    </w:p>
    <w:p w14:paraId="69FE2302" w14:textId="77777777" w:rsidR="00FE437D" w:rsidRPr="00FE437D" w:rsidRDefault="00FE437D" w:rsidP="00FE437D">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 xml:space="preserve">To </w:t>
      </w:r>
      <w:proofErr w:type="gramStart"/>
      <w:r w:rsidRPr="00FE437D">
        <w:rPr>
          <w:rFonts w:ascii="Times New Roman" w:eastAsia="Times New Roman" w:hAnsi="Times New Roman" w:cs="Times New Roman"/>
          <w:sz w:val="24"/>
          <w:szCs w:val="24"/>
          <w:lang w:bidi="ar-SA"/>
        </w:rPr>
        <w:t>learn</w:t>
      </w:r>
      <w:proofErr w:type="gramEnd"/>
      <w:r w:rsidRPr="00FE437D">
        <w:rPr>
          <w:rFonts w:ascii="Times New Roman" w:eastAsia="Times New Roman" w:hAnsi="Times New Roman" w:cs="Times New Roman"/>
          <w:sz w:val="24"/>
          <w:szCs w:val="24"/>
          <w:lang w:bidi="ar-SA"/>
        </w:rPr>
        <w:t xml:space="preserve"> </w:t>
      </w:r>
      <w:r w:rsidRPr="00FE437D">
        <w:rPr>
          <w:rFonts w:ascii="Times New Roman" w:eastAsia="Times New Roman" w:hAnsi="Times New Roman" w:cs="Times New Roman"/>
          <w:b/>
          <w:bCs/>
          <w:sz w:val="24"/>
          <w:szCs w:val="24"/>
          <w:lang w:bidi="ar-SA"/>
        </w:rPr>
        <w:t>our company's responsibilities</w:t>
      </w:r>
      <w:r w:rsidRPr="00FE437D">
        <w:rPr>
          <w:rFonts w:ascii="Times New Roman" w:eastAsia="Times New Roman" w:hAnsi="Times New Roman" w:cs="Times New Roman"/>
          <w:sz w:val="24"/>
          <w:szCs w:val="24"/>
          <w:lang w:bidi="ar-SA"/>
        </w:rPr>
        <w:t xml:space="preserve"> as a Data Fiduciary and </w:t>
      </w:r>
      <w:r w:rsidRPr="00FE437D">
        <w:rPr>
          <w:rFonts w:ascii="Times New Roman" w:eastAsia="Times New Roman" w:hAnsi="Times New Roman" w:cs="Times New Roman"/>
          <w:b/>
          <w:bCs/>
          <w:sz w:val="24"/>
          <w:szCs w:val="24"/>
          <w:lang w:bidi="ar-SA"/>
        </w:rPr>
        <w:t>your individual role</w:t>
      </w:r>
      <w:r w:rsidRPr="00FE437D">
        <w:rPr>
          <w:rFonts w:ascii="Times New Roman" w:eastAsia="Times New Roman" w:hAnsi="Times New Roman" w:cs="Times New Roman"/>
          <w:sz w:val="24"/>
          <w:szCs w:val="24"/>
          <w:lang w:bidi="ar-SA"/>
        </w:rPr>
        <w:t xml:space="preserve"> in protecting personal data in your daily activities.</w:t>
      </w:r>
    </w:p>
    <w:p w14:paraId="5591ED86" w14:textId="77777777" w:rsidR="00FE437D" w:rsidRPr="00FE437D" w:rsidRDefault="00FE437D" w:rsidP="00FE437D">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To foster a culture of privacy-by-design and data protection by default within our organization.</w:t>
      </w:r>
    </w:p>
    <w:p w14:paraId="5A5219CD" w14:textId="77777777" w:rsidR="00FE437D" w:rsidRPr="00FE437D" w:rsidRDefault="00FE437D" w:rsidP="00FE437D">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FE437D">
        <w:rPr>
          <w:rFonts w:ascii="Times New Roman" w:eastAsia="Times New Roman" w:hAnsi="Times New Roman" w:cs="Times New Roman"/>
          <w:b/>
          <w:bCs/>
          <w:sz w:val="36"/>
          <w:szCs w:val="36"/>
          <w:lang w:bidi="ar-SA"/>
        </w:rPr>
        <w:t>Slide 3: What is Data Privacy? Key Concepts</w:t>
      </w:r>
    </w:p>
    <w:p w14:paraId="1AB4AB6F" w14:textId="77777777" w:rsidR="00FE437D" w:rsidRPr="00FE437D" w:rsidRDefault="00FE437D" w:rsidP="00FE437D">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FE437D">
        <w:rPr>
          <w:rFonts w:ascii="Times New Roman" w:eastAsia="Times New Roman" w:hAnsi="Times New Roman" w:cs="Times New Roman"/>
          <w:b/>
          <w:bCs/>
          <w:sz w:val="27"/>
          <w:szCs w:val="27"/>
          <w:lang w:bidi="ar-SA"/>
        </w:rPr>
        <w:t>Definition: Data Privacy vs. Data Protection</w:t>
      </w:r>
    </w:p>
    <w:p w14:paraId="202192A0" w14:textId="77777777" w:rsidR="00FE437D" w:rsidRPr="00FE437D" w:rsidRDefault="00FE437D" w:rsidP="00FE437D">
      <w:pPr>
        <w:numPr>
          <w:ilvl w:val="0"/>
          <w:numId w:val="5"/>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Data Privacy:</w:t>
      </w:r>
      <w:r w:rsidRPr="00FE437D">
        <w:rPr>
          <w:rFonts w:ascii="Times New Roman" w:eastAsia="Times New Roman" w:hAnsi="Times New Roman" w:cs="Times New Roman"/>
          <w:sz w:val="24"/>
          <w:szCs w:val="24"/>
          <w:lang w:bidi="ar-SA"/>
        </w:rPr>
        <w:t xml:space="preserve"> Refers to an individual's right to control their personal information and how it is collected, used, processed, and shared. It's about autonomy, choice, and the ethical handling of information.</w:t>
      </w:r>
    </w:p>
    <w:p w14:paraId="4302BAAC" w14:textId="77777777" w:rsidR="00FE437D" w:rsidRPr="00FE437D" w:rsidRDefault="00FE437D" w:rsidP="00FE437D">
      <w:pPr>
        <w:numPr>
          <w:ilvl w:val="0"/>
          <w:numId w:val="5"/>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Data Protection:</w:t>
      </w:r>
      <w:r w:rsidRPr="00FE437D">
        <w:rPr>
          <w:rFonts w:ascii="Times New Roman" w:eastAsia="Times New Roman" w:hAnsi="Times New Roman" w:cs="Times New Roman"/>
          <w:sz w:val="24"/>
          <w:szCs w:val="24"/>
          <w:lang w:bidi="ar-SA"/>
        </w:rPr>
        <w:t xml:space="preserve"> Refers to the legal, technical, and organizational safeguards and measures put in place by organizations to ensure data privacy. It's about the mechanisms and practices used to enforce privacy rights and secure data.</w:t>
      </w:r>
    </w:p>
    <w:p w14:paraId="5AC03B50" w14:textId="77777777" w:rsidR="00FE437D" w:rsidRPr="00FE437D" w:rsidRDefault="00FE437D" w:rsidP="00FE437D">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FE437D">
        <w:rPr>
          <w:rFonts w:ascii="Times New Roman" w:eastAsia="Times New Roman" w:hAnsi="Times New Roman" w:cs="Times New Roman"/>
          <w:b/>
          <w:bCs/>
          <w:sz w:val="27"/>
          <w:szCs w:val="27"/>
          <w:lang w:bidi="ar-SA"/>
        </w:rPr>
        <w:t>Personal Data / Personally Identifiable Information (PII)</w:t>
      </w:r>
    </w:p>
    <w:p w14:paraId="1BB05C4F" w14:textId="77777777" w:rsidR="00FE437D" w:rsidRPr="00FE437D" w:rsidRDefault="00FE437D" w:rsidP="00FE437D">
      <w:pPr>
        <w:numPr>
          <w:ilvl w:val="0"/>
          <w:numId w:val="6"/>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 xml:space="preserve">Any information relating to an identified or identifiable natural person ('data subject' or 'data principal'). An identifiable person is one who can be identified, directly or indirectly, </w:t>
      </w:r>
      <w:proofErr w:type="gramStart"/>
      <w:r w:rsidRPr="00FE437D">
        <w:rPr>
          <w:rFonts w:ascii="Times New Roman" w:eastAsia="Times New Roman" w:hAnsi="Times New Roman" w:cs="Times New Roman"/>
          <w:sz w:val="24"/>
          <w:szCs w:val="24"/>
          <w:lang w:bidi="ar-SA"/>
        </w:rPr>
        <w:t>in particular by</w:t>
      </w:r>
      <w:proofErr w:type="gramEnd"/>
      <w:r w:rsidRPr="00FE437D">
        <w:rPr>
          <w:rFonts w:ascii="Times New Roman" w:eastAsia="Times New Roman" w:hAnsi="Times New Roman" w:cs="Times New Roman"/>
          <w:sz w:val="24"/>
          <w:szCs w:val="24"/>
          <w:lang w:bidi="ar-SA"/>
        </w:rPr>
        <w:t xml:space="preserve"> reference to an identifier.</w:t>
      </w:r>
    </w:p>
    <w:p w14:paraId="57D1F9EC" w14:textId="77777777" w:rsidR="00FE437D" w:rsidRPr="00FE437D" w:rsidRDefault="00FE437D" w:rsidP="00FE437D">
      <w:pPr>
        <w:numPr>
          <w:ilvl w:val="0"/>
          <w:numId w:val="6"/>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Direct Identifiers:</w:t>
      </w:r>
      <w:r w:rsidRPr="00FE437D">
        <w:rPr>
          <w:rFonts w:ascii="Times New Roman" w:eastAsia="Times New Roman" w:hAnsi="Times New Roman" w:cs="Times New Roman"/>
          <w:sz w:val="24"/>
          <w:szCs w:val="24"/>
          <w:lang w:bidi="ar-SA"/>
        </w:rPr>
        <w:t xml:space="preserve"> Information that directly points to an individual (e.g., Name, physical address, email address, phone number, passport number, Aadhaar number, PAN number).</w:t>
      </w:r>
    </w:p>
    <w:p w14:paraId="2D6DA78E" w14:textId="77777777" w:rsidR="00FE437D" w:rsidRPr="00FE437D" w:rsidRDefault="00FE437D" w:rsidP="00FE437D">
      <w:pPr>
        <w:numPr>
          <w:ilvl w:val="0"/>
          <w:numId w:val="6"/>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Indirect Identifiers:</w:t>
      </w:r>
      <w:r w:rsidRPr="00FE437D">
        <w:rPr>
          <w:rFonts w:ascii="Times New Roman" w:eastAsia="Times New Roman" w:hAnsi="Times New Roman" w:cs="Times New Roman"/>
          <w:sz w:val="24"/>
          <w:szCs w:val="24"/>
          <w:lang w:bidi="ar-SA"/>
        </w:rPr>
        <w:t xml:space="preserve"> Information that, when combined with other data, can identify an individual (e.g., IP address, cookie ID, device ID, location data, online identifiers, unique customer IDs, factors specific to physical, physiological, genetic, mental, economic, cultural, or social identity).</w:t>
      </w:r>
    </w:p>
    <w:p w14:paraId="62C1BDBD" w14:textId="77777777" w:rsidR="00FE437D" w:rsidRPr="00FE437D" w:rsidRDefault="00FE437D" w:rsidP="00FE437D">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FE437D">
        <w:rPr>
          <w:rFonts w:ascii="Times New Roman" w:eastAsia="Times New Roman" w:hAnsi="Times New Roman" w:cs="Times New Roman"/>
          <w:b/>
          <w:bCs/>
          <w:sz w:val="27"/>
          <w:szCs w:val="27"/>
          <w:lang w:bidi="ar-SA"/>
        </w:rPr>
        <w:t>Sensitive Personal Data / Special Categories of Data</w:t>
      </w:r>
    </w:p>
    <w:p w14:paraId="3D98DC9E" w14:textId="77777777" w:rsidR="00FE437D" w:rsidRPr="00FE437D" w:rsidRDefault="00FE437D" w:rsidP="00FE437D">
      <w:pPr>
        <w:numPr>
          <w:ilvl w:val="0"/>
          <w:numId w:val="7"/>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Data that, if compromised, could cause significant harm, discrimination, or distress to an individual. These categories typically require a higher level of protection and stricter processing conditions.</w:t>
      </w:r>
    </w:p>
    <w:p w14:paraId="2C5474E3" w14:textId="77777777" w:rsidR="00FE437D" w:rsidRPr="00FE437D" w:rsidRDefault="00FE437D" w:rsidP="00FE437D">
      <w:pPr>
        <w:numPr>
          <w:ilvl w:val="0"/>
          <w:numId w:val="7"/>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GDPR (Special Categories of Personal Data):</w:t>
      </w:r>
      <w:r w:rsidRPr="00FE437D">
        <w:rPr>
          <w:rFonts w:ascii="Times New Roman" w:eastAsia="Times New Roman" w:hAnsi="Times New Roman" w:cs="Times New Roman"/>
          <w:sz w:val="24"/>
          <w:szCs w:val="24"/>
          <w:lang w:bidi="ar-SA"/>
        </w:rPr>
        <w:t xml:space="preserve"> Explicitly lists data revealing racial or ethnic origin, political opinions, religious or philosophical beliefs, trade union membership, genetic data, biometric data (for identification purposes), data concerning health, and data concerning a natural person's sex life or sexual orientation.</w:t>
      </w:r>
    </w:p>
    <w:p w14:paraId="3F14F9FD" w14:textId="77777777" w:rsidR="00FE437D" w:rsidRPr="00FE437D" w:rsidRDefault="00FE437D" w:rsidP="00FE437D">
      <w:pPr>
        <w:numPr>
          <w:ilvl w:val="0"/>
          <w:numId w:val="7"/>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lastRenderedPageBreak/>
        <w:t>DPDP Act (as per rules to be notified):</w:t>
      </w:r>
      <w:r w:rsidRPr="00FE437D">
        <w:rPr>
          <w:rFonts w:ascii="Times New Roman" w:eastAsia="Times New Roman" w:hAnsi="Times New Roman" w:cs="Times New Roman"/>
          <w:sz w:val="24"/>
          <w:szCs w:val="24"/>
          <w:lang w:bidi="ar-SA"/>
        </w:rPr>
        <w:t xml:space="preserve"> The DPDP Act itself does not explicitly list "sensitive personal data" categories but empowers the Central Government to notify "critical personal data" or "sensitive personal data" categories through future rules. While not yet defined, it is expected to align broadly with international standards. For now, our company treats data categories </w:t>
      </w:r>
      <w:proofErr w:type="gramStart"/>
      <w:r w:rsidRPr="00FE437D">
        <w:rPr>
          <w:rFonts w:ascii="Times New Roman" w:eastAsia="Times New Roman" w:hAnsi="Times New Roman" w:cs="Times New Roman"/>
          <w:sz w:val="24"/>
          <w:szCs w:val="24"/>
          <w:lang w:bidi="ar-SA"/>
        </w:rPr>
        <w:t>similar to</w:t>
      </w:r>
      <w:proofErr w:type="gramEnd"/>
      <w:r w:rsidRPr="00FE437D">
        <w:rPr>
          <w:rFonts w:ascii="Times New Roman" w:eastAsia="Times New Roman" w:hAnsi="Times New Roman" w:cs="Times New Roman"/>
          <w:sz w:val="24"/>
          <w:szCs w:val="24"/>
          <w:lang w:bidi="ar-SA"/>
        </w:rPr>
        <w:t xml:space="preserve"> GDPR's sensitive data with enhanced care.</w:t>
      </w:r>
    </w:p>
    <w:p w14:paraId="22C72A5D" w14:textId="77777777" w:rsidR="00FE437D" w:rsidRPr="00FE437D" w:rsidRDefault="00FE437D" w:rsidP="00FE437D">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FE437D">
        <w:rPr>
          <w:rFonts w:ascii="Times New Roman" w:eastAsia="Times New Roman" w:hAnsi="Times New Roman" w:cs="Times New Roman"/>
          <w:b/>
          <w:bCs/>
          <w:sz w:val="27"/>
          <w:szCs w:val="27"/>
          <w:lang w:bidi="ar-SA"/>
        </w:rPr>
        <w:t>Key Roles in Data Protection</w:t>
      </w:r>
    </w:p>
    <w:p w14:paraId="4DB10840" w14:textId="77777777" w:rsidR="00FE437D" w:rsidRPr="00FE437D" w:rsidRDefault="00FE437D" w:rsidP="00FE437D">
      <w:pPr>
        <w:numPr>
          <w:ilvl w:val="0"/>
          <w:numId w:val="8"/>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Data Subject / Data Principal (Individual):</w:t>
      </w:r>
      <w:r w:rsidRPr="00FE437D">
        <w:rPr>
          <w:rFonts w:ascii="Times New Roman" w:eastAsia="Times New Roman" w:hAnsi="Times New Roman" w:cs="Times New Roman"/>
          <w:sz w:val="24"/>
          <w:szCs w:val="24"/>
          <w:lang w:bidi="ar-SA"/>
        </w:rPr>
        <w:t xml:space="preserve"> The natural person to whom the personal data relates and who is identifiable. (e.g., our employees, customers, website visitors). They are the "owner" of the data.</w:t>
      </w:r>
    </w:p>
    <w:p w14:paraId="1B96709E" w14:textId="77777777" w:rsidR="00FE437D" w:rsidRPr="00FE437D" w:rsidRDefault="00FE437D" w:rsidP="00FE437D">
      <w:pPr>
        <w:numPr>
          <w:ilvl w:val="0"/>
          <w:numId w:val="8"/>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Data Controller (GDPR) / Data Fiduciary (DPDP Act):</w:t>
      </w:r>
      <w:r w:rsidRPr="00FE437D">
        <w:rPr>
          <w:rFonts w:ascii="Times New Roman" w:eastAsia="Times New Roman" w:hAnsi="Times New Roman" w:cs="Times New Roman"/>
          <w:sz w:val="24"/>
          <w:szCs w:val="24"/>
          <w:lang w:bidi="ar-SA"/>
        </w:rPr>
        <w:t xml:space="preserve"> The entity (e.g., our company) that, alone or jointly with others, determines the </w:t>
      </w:r>
      <w:r w:rsidRPr="00FE437D">
        <w:rPr>
          <w:rFonts w:ascii="Times New Roman" w:eastAsia="Times New Roman" w:hAnsi="Times New Roman" w:cs="Times New Roman"/>
          <w:b/>
          <w:bCs/>
          <w:sz w:val="24"/>
          <w:szCs w:val="24"/>
          <w:lang w:bidi="ar-SA"/>
        </w:rPr>
        <w:t>purposes and means</w:t>
      </w:r>
      <w:r w:rsidRPr="00FE437D">
        <w:rPr>
          <w:rFonts w:ascii="Times New Roman" w:eastAsia="Times New Roman" w:hAnsi="Times New Roman" w:cs="Times New Roman"/>
          <w:sz w:val="24"/>
          <w:szCs w:val="24"/>
          <w:lang w:bidi="ar-SA"/>
        </w:rPr>
        <w:t xml:space="preserve"> of processing personal data. They are primarily responsible for ensuring compliance.</w:t>
      </w:r>
    </w:p>
    <w:p w14:paraId="756B306B" w14:textId="77777777" w:rsidR="00FE437D" w:rsidRPr="00FE437D" w:rsidRDefault="00FE437D" w:rsidP="00FE437D">
      <w:pPr>
        <w:numPr>
          <w:ilvl w:val="0"/>
          <w:numId w:val="8"/>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Data Processor (GDPR) / Data Processor (DPDP Act):</w:t>
      </w:r>
      <w:r w:rsidRPr="00FE437D">
        <w:rPr>
          <w:rFonts w:ascii="Times New Roman" w:eastAsia="Times New Roman" w:hAnsi="Times New Roman" w:cs="Times New Roman"/>
          <w:sz w:val="24"/>
          <w:szCs w:val="24"/>
          <w:lang w:bidi="ar-SA"/>
        </w:rPr>
        <w:t xml:space="preserve"> The entity that processes personal data on behalf of, and under the instructions of, the Data Controller/Data Fiduciary. (e.g., a cloud service provider, a payroll agency, a marketing vendor).</w:t>
      </w:r>
    </w:p>
    <w:p w14:paraId="2C2D5C9A" w14:textId="77777777" w:rsidR="00FE437D" w:rsidRPr="00FE437D" w:rsidRDefault="00FE437D" w:rsidP="00FE437D">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FE437D">
        <w:rPr>
          <w:rFonts w:ascii="Times New Roman" w:eastAsia="Times New Roman" w:hAnsi="Times New Roman" w:cs="Times New Roman"/>
          <w:b/>
          <w:bCs/>
          <w:sz w:val="27"/>
          <w:szCs w:val="27"/>
          <w:lang w:bidi="ar-SA"/>
        </w:rPr>
        <w:t>Fundamental Data Protection Principles (Common to GDPR &amp; DPDP Act)</w:t>
      </w:r>
    </w:p>
    <w:p w14:paraId="634650CB" w14:textId="77777777" w:rsidR="00FE437D" w:rsidRPr="00FE437D" w:rsidRDefault="00FE437D" w:rsidP="00FE437D">
      <w:p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These principles form the bedrock of ethical and lawful data processing:</w:t>
      </w:r>
    </w:p>
    <w:p w14:paraId="1B965537" w14:textId="77777777" w:rsidR="00FE437D" w:rsidRPr="00FE437D" w:rsidRDefault="00FE437D" w:rsidP="00FE437D">
      <w:pPr>
        <w:numPr>
          <w:ilvl w:val="0"/>
          <w:numId w:val="9"/>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Lawfulness, Fairness, &amp; Transparency:</w:t>
      </w:r>
      <w:r w:rsidRPr="00FE437D">
        <w:rPr>
          <w:rFonts w:ascii="Times New Roman" w:eastAsia="Times New Roman" w:hAnsi="Times New Roman" w:cs="Times New Roman"/>
          <w:sz w:val="24"/>
          <w:szCs w:val="24"/>
          <w:lang w:bidi="ar-SA"/>
        </w:rPr>
        <w:t xml:space="preserve"> Personal data must be processed lawfully (with a valid legal basis), fairly (without prejudice to the individual), and in a transparent manner (individuals know what data is collected and how it's used).</w:t>
      </w:r>
    </w:p>
    <w:p w14:paraId="714FCDCF" w14:textId="77777777" w:rsidR="00FE437D" w:rsidRPr="00FE437D" w:rsidRDefault="00FE437D" w:rsidP="00FE437D">
      <w:pPr>
        <w:numPr>
          <w:ilvl w:val="0"/>
          <w:numId w:val="9"/>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Purpose Limitation:</w:t>
      </w:r>
      <w:r w:rsidRPr="00FE437D">
        <w:rPr>
          <w:rFonts w:ascii="Times New Roman" w:eastAsia="Times New Roman" w:hAnsi="Times New Roman" w:cs="Times New Roman"/>
          <w:sz w:val="24"/>
          <w:szCs w:val="24"/>
          <w:lang w:bidi="ar-SA"/>
        </w:rPr>
        <w:t xml:space="preserve"> Data should be collected for specified, explicit, and legitimate purposes only, and not further processed in a manner that is incompatible with those original purposes.</w:t>
      </w:r>
    </w:p>
    <w:p w14:paraId="1D976C32" w14:textId="77777777" w:rsidR="00FE437D" w:rsidRPr="00FE437D" w:rsidRDefault="00FE437D" w:rsidP="00FE437D">
      <w:pPr>
        <w:numPr>
          <w:ilvl w:val="0"/>
          <w:numId w:val="9"/>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Data Minimization:</w:t>
      </w:r>
      <w:r w:rsidRPr="00FE437D">
        <w:rPr>
          <w:rFonts w:ascii="Times New Roman" w:eastAsia="Times New Roman" w:hAnsi="Times New Roman" w:cs="Times New Roman"/>
          <w:sz w:val="24"/>
          <w:szCs w:val="24"/>
          <w:lang w:bidi="ar-SA"/>
        </w:rPr>
        <w:t xml:space="preserve"> Only collect personal data that is adequate, relevant, and strictly limited to what is necessary for the stated purpose. Avoid collecting excessive data.</w:t>
      </w:r>
    </w:p>
    <w:p w14:paraId="551E8684" w14:textId="77777777" w:rsidR="00FE437D" w:rsidRPr="00FE437D" w:rsidRDefault="00FE437D" w:rsidP="00FE437D">
      <w:pPr>
        <w:numPr>
          <w:ilvl w:val="0"/>
          <w:numId w:val="9"/>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Accuracy:</w:t>
      </w:r>
      <w:r w:rsidRPr="00FE437D">
        <w:rPr>
          <w:rFonts w:ascii="Times New Roman" w:eastAsia="Times New Roman" w:hAnsi="Times New Roman" w:cs="Times New Roman"/>
          <w:sz w:val="24"/>
          <w:szCs w:val="24"/>
          <w:lang w:bidi="ar-SA"/>
        </w:rPr>
        <w:t xml:space="preserve"> Personal data must be accurate and, where necessary, kept </w:t>
      </w:r>
      <w:proofErr w:type="gramStart"/>
      <w:r w:rsidRPr="00FE437D">
        <w:rPr>
          <w:rFonts w:ascii="Times New Roman" w:eastAsia="Times New Roman" w:hAnsi="Times New Roman" w:cs="Times New Roman"/>
          <w:sz w:val="24"/>
          <w:szCs w:val="24"/>
          <w:lang w:bidi="ar-SA"/>
        </w:rPr>
        <w:t>up-to-date</w:t>
      </w:r>
      <w:proofErr w:type="gramEnd"/>
      <w:r w:rsidRPr="00FE437D">
        <w:rPr>
          <w:rFonts w:ascii="Times New Roman" w:eastAsia="Times New Roman" w:hAnsi="Times New Roman" w:cs="Times New Roman"/>
          <w:sz w:val="24"/>
          <w:szCs w:val="24"/>
          <w:lang w:bidi="ar-SA"/>
        </w:rPr>
        <w:t>. Inaccurate data should be rectified or erased without delay.</w:t>
      </w:r>
    </w:p>
    <w:p w14:paraId="0F1B5351" w14:textId="77777777" w:rsidR="00FE437D" w:rsidRPr="00FE437D" w:rsidRDefault="00FE437D" w:rsidP="00FE437D">
      <w:pPr>
        <w:numPr>
          <w:ilvl w:val="0"/>
          <w:numId w:val="9"/>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Storage Limitation:</w:t>
      </w:r>
      <w:r w:rsidRPr="00FE437D">
        <w:rPr>
          <w:rFonts w:ascii="Times New Roman" w:eastAsia="Times New Roman" w:hAnsi="Times New Roman" w:cs="Times New Roman"/>
          <w:sz w:val="24"/>
          <w:szCs w:val="24"/>
          <w:lang w:bidi="ar-SA"/>
        </w:rPr>
        <w:t xml:space="preserve"> Data should be retained only for as long as necessary to fulfill the stated purposes for which it was collected. Once the purpose is served, data should be securely deleted or anonymized.</w:t>
      </w:r>
    </w:p>
    <w:p w14:paraId="26580A57" w14:textId="77777777" w:rsidR="00FE437D" w:rsidRPr="00FE437D" w:rsidRDefault="00FE437D" w:rsidP="00FE437D">
      <w:pPr>
        <w:numPr>
          <w:ilvl w:val="0"/>
          <w:numId w:val="9"/>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Integrity &amp; Confidentiality (Security):</w:t>
      </w:r>
      <w:r w:rsidRPr="00FE437D">
        <w:rPr>
          <w:rFonts w:ascii="Times New Roman" w:eastAsia="Times New Roman" w:hAnsi="Times New Roman" w:cs="Times New Roman"/>
          <w:sz w:val="24"/>
          <w:szCs w:val="24"/>
          <w:lang w:bidi="ar-SA"/>
        </w:rPr>
        <w:t xml:space="preserve"> Personal data must be processed in a manner that ensures appropriate security, including protection against unauthorized or unlawful processing and against accidental loss, destruction, or damage, using appropriate technical or organizational measures.</w:t>
      </w:r>
    </w:p>
    <w:p w14:paraId="1A918320" w14:textId="77777777" w:rsidR="00FE437D" w:rsidRPr="00FE437D" w:rsidRDefault="00FE437D" w:rsidP="00FE437D">
      <w:pPr>
        <w:numPr>
          <w:ilvl w:val="0"/>
          <w:numId w:val="9"/>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Accountability:</w:t>
      </w:r>
      <w:r w:rsidRPr="00FE437D">
        <w:rPr>
          <w:rFonts w:ascii="Times New Roman" w:eastAsia="Times New Roman" w:hAnsi="Times New Roman" w:cs="Times New Roman"/>
          <w:sz w:val="24"/>
          <w:szCs w:val="24"/>
          <w:lang w:bidi="ar-SA"/>
        </w:rPr>
        <w:t xml:space="preserve"> The Data Controller/Data Fiduciary is responsible for, and must be able to demonstrate compliance with, these principles. This means maintaining records, implementing policies, and having oversight mechanisms.</w:t>
      </w:r>
    </w:p>
    <w:p w14:paraId="5B601C18" w14:textId="77777777" w:rsidR="00FE437D" w:rsidRPr="00FE437D" w:rsidRDefault="00FE437D" w:rsidP="00FE437D">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FE437D">
        <w:rPr>
          <w:rFonts w:ascii="Times New Roman" w:eastAsia="Times New Roman" w:hAnsi="Times New Roman" w:cs="Times New Roman"/>
          <w:b/>
          <w:bCs/>
          <w:sz w:val="36"/>
          <w:szCs w:val="36"/>
          <w:lang w:bidi="ar-SA"/>
        </w:rPr>
        <w:t>Slide 4: The General Data Protection Regulation (GDPR) - Overview</w:t>
      </w:r>
    </w:p>
    <w:p w14:paraId="1122AAC6" w14:textId="77777777" w:rsidR="00FE437D" w:rsidRPr="00FE437D" w:rsidRDefault="00FE437D" w:rsidP="00FE437D">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FE437D">
        <w:rPr>
          <w:rFonts w:ascii="Times New Roman" w:eastAsia="Times New Roman" w:hAnsi="Times New Roman" w:cs="Times New Roman"/>
          <w:b/>
          <w:bCs/>
          <w:sz w:val="27"/>
          <w:szCs w:val="27"/>
          <w:lang w:bidi="ar-SA"/>
        </w:rPr>
        <w:lastRenderedPageBreak/>
        <w:t>What is GDPR?</w:t>
      </w:r>
    </w:p>
    <w:p w14:paraId="79FE308A" w14:textId="77777777" w:rsidR="00FE437D" w:rsidRPr="00FE437D" w:rsidRDefault="00FE437D" w:rsidP="00FE437D">
      <w:pPr>
        <w:numPr>
          <w:ilvl w:val="0"/>
          <w:numId w:val="10"/>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 xml:space="preserve">A comprehensive data protection law enacted by the European Union (EU) in </w:t>
      </w:r>
      <w:proofErr w:type="gramStart"/>
      <w:r w:rsidRPr="00FE437D">
        <w:rPr>
          <w:rFonts w:ascii="Times New Roman" w:eastAsia="Times New Roman" w:hAnsi="Times New Roman" w:cs="Times New Roman"/>
          <w:sz w:val="24"/>
          <w:szCs w:val="24"/>
          <w:lang w:bidi="ar-SA"/>
        </w:rPr>
        <w:t>2016, and</w:t>
      </w:r>
      <w:proofErr w:type="gramEnd"/>
      <w:r w:rsidRPr="00FE437D">
        <w:rPr>
          <w:rFonts w:ascii="Times New Roman" w:eastAsia="Times New Roman" w:hAnsi="Times New Roman" w:cs="Times New Roman"/>
          <w:sz w:val="24"/>
          <w:szCs w:val="24"/>
          <w:lang w:bidi="ar-SA"/>
        </w:rPr>
        <w:t xml:space="preserve"> became enforceable on May 25, 2018.</w:t>
      </w:r>
    </w:p>
    <w:p w14:paraId="27990A55" w14:textId="77777777" w:rsidR="00FE437D" w:rsidRPr="00FE437D" w:rsidRDefault="00FE437D" w:rsidP="00FE437D">
      <w:pPr>
        <w:numPr>
          <w:ilvl w:val="0"/>
          <w:numId w:val="10"/>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It sets out a robust legal framework for the collection, processing, and storage of personal information of individuals located within the European Economic Area (EEA), which includes all EU member states plus Iceland, Liechtenstein, and Norway.</w:t>
      </w:r>
    </w:p>
    <w:p w14:paraId="352E1D72" w14:textId="77777777" w:rsidR="00FE437D" w:rsidRPr="00FE437D" w:rsidRDefault="00FE437D" w:rsidP="00FE437D">
      <w:pPr>
        <w:numPr>
          <w:ilvl w:val="0"/>
          <w:numId w:val="10"/>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Primary Aims:</w:t>
      </w:r>
      <w:r w:rsidRPr="00FE437D">
        <w:rPr>
          <w:rFonts w:ascii="Times New Roman" w:eastAsia="Times New Roman" w:hAnsi="Times New Roman" w:cs="Times New Roman"/>
          <w:sz w:val="24"/>
          <w:szCs w:val="24"/>
          <w:lang w:bidi="ar-SA"/>
        </w:rPr>
        <w:t xml:space="preserve"> To give individuals greater control over their personal data ("data subjects' rights") and to simplify the regulatory environment for international business by harmonizing data protection laws across the EEA.</w:t>
      </w:r>
    </w:p>
    <w:p w14:paraId="452C6B97" w14:textId="77777777" w:rsidR="00FE437D" w:rsidRPr="00FE437D" w:rsidRDefault="00FE437D" w:rsidP="00FE437D">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FE437D">
        <w:rPr>
          <w:rFonts w:ascii="Times New Roman" w:eastAsia="Times New Roman" w:hAnsi="Times New Roman" w:cs="Times New Roman"/>
          <w:b/>
          <w:bCs/>
          <w:sz w:val="27"/>
          <w:szCs w:val="27"/>
          <w:lang w:bidi="ar-SA"/>
        </w:rPr>
        <w:t>Applicability: Territorial and Extraterritorial Scope</w:t>
      </w:r>
    </w:p>
    <w:p w14:paraId="54285D24" w14:textId="77777777" w:rsidR="00FE437D" w:rsidRPr="00FE437D" w:rsidRDefault="00FE437D" w:rsidP="00FE437D">
      <w:pPr>
        <w:numPr>
          <w:ilvl w:val="0"/>
          <w:numId w:val="11"/>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Territorial Scope (Article 3(</w:t>
      </w:r>
      <w:proofErr w:type="gramStart"/>
      <w:r w:rsidRPr="00FE437D">
        <w:rPr>
          <w:rFonts w:ascii="Times New Roman" w:eastAsia="Times New Roman" w:hAnsi="Times New Roman" w:cs="Times New Roman"/>
          <w:b/>
          <w:bCs/>
          <w:sz w:val="24"/>
          <w:szCs w:val="24"/>
          <w:lang w:bidi="ar-SA"/>
        </w:rPr>
        <w:t>1))</w:t>
      </w:r>
      <w:proofErr w:type="gramEnd"/>
      <w:r w:rsidRPr="00FE437D">
        <w:rPr>
          <w:rFonts w:ascii="Times New Roman" w:eastAsia="Times New Roman" w:hAnsi="Times New Roman" w:cs="Times New Roman"/>
          <w:b/>
          <w:bCs/>
          <w:sz w:val="24"/>
          <w:szCs w:val="24"/>
          <w:lang w:bidi="ar-SA"/>
        </w:rPr>
        <w:t>:</w:t>
      </w:r>
      <w:r w:rsidRPr="00FE437D">
        <w:rPr>
          <w:rFonts w:ascii="Times New Roman" w:eastAsia="Times New Roman" w:hAnsi="Times New Roman" w:cs="Times New Roman"/>
          <w:sz w:val="24"/>
          <w:szCs w:val="24"/>
          <w:lang w:bidi="ar-SA"/>
        </w:rPr>
        <w:t xml:space="preserve"> Applies to the processing of personal data in the context of the activities of an establishment of a controller or a processor in the EU, regardless of whether the processing itself takes place in the EU or not.</w:t>
      </w:r>
    </w:p>
    <w:p w14:paraId="2B8A0D63" w14:textId="77777777" w:rsidR="00FE437D" w:rsidRPr="00FE437D" w:rsidRDefault="00FE437D" w:rsidP="00FE437D">
      <w:pPr>
        <w:numPr>
          <w:ilvl w:val="1"/>
          <w:numId w:val="11"/>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Example:</w:t>
      </w:r>
      <w:r w:rsidRPr="00FE437D">
        <w:rPr>
          <w:rFonts w:ascii="Times New Roman" w:eastAsia="Times New Roman" w:hAnsi="Times New Roman" w:cs="Times New Roman"/>
          <w:sz w:val="24"/>
          <w:szCs w:val="24"/>
          <w:lang w:bidi="ar-SA"/>
        </w:rPr>
        <w:t xml:space="preserve"> Our company has an office in Berlin. All data processing by that office, regardless of </w:t>
      </w:r>
      <w:proofErr w:type="spellStart"/>
      <w:r w:rsidRPr="00FE437D">
        <w:rPr>
          <w:rFonts w:ascii="Times New Roman" w:eastAsia="Times New Roman" w:hAnsi="Times New Roman" w:cs="Times New Roman"/>
          <w:sz w:val="24"/>
          <w:szCs w:val="24"/>
          <w:lang w:bidi="ar-SA"/>
        </w:rPr>
        <w:t>whereglobecono</w:t>
      </w:r>
      <w:proofErr w:type="spellEnd"/>
      <w:r w:rsidRPr="00FE437D">
        <w:rPr>
          <w:rFonts w:ascii="Times New Roman" w:eastAsia="Times New Roman" w:hAnsi="Times New Roman" w:cs="Times New Roman"/>
          <w:sz w:val="24"/>
          <w:szCs w:val="24"/>
          <w:lang w:bidi="ar-SA"/>
        </w:rPr>
        <w:t xml:space="preserve"> subjects are located, falls under GDPR.</w:t>
      </w:r>
    </w:p>
    <w:p w14:paraId="6A306A9A" w14:textId="77777777" w:rsidR="00FE437D" w:rsidRPr="00FE437D" w:rsidRDefault="00FE437D" w:rsidP="00FE437D">
      <w:pPr>
        <w:numPr>
          <w:ilvl w:val="0"/>
          <w:numId w:val="11"/>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Extraterritorial Scope (Article 3(2) - "Targeting Criterion"):</w:t>
      </w:r>
      <w:r w:rsidRPr="00FE437D">
        <w:rPr>
          <w:rFonts w:ascii="Times New Roman" w:eastAsia="Times New Roman" w:hAnsi="Times New Roman" w:cs="Times New Roman"/>
          <w:sz w:val="24"/>
          <w:szCs w:val="24"/>
          <w:lang w:bidi="ar-SA"/>
        </w:rPr>
        <w:t xml:space="preserve"> This is critical for organizations outside the EU. GDPR applies to controllers or processors NOT established in the EU, if they process personal data of data subjects who are </w:t>
      </w:r>
      <w:r w:rsidRPr="00FE437D">
        <w:rPr>
          <w:rFonts w:ascii="Times New Roman" w:eastAsia="Times New Roman" w:hAnsi="Times New Roman" w:cs="Times New Roman"/>
          <w:i/>
          <w:iCs/>
          <w:sz w:val="24"/>
          <w:szCs w:val="24"/>
          <w:lang w:bidi="ar-SA"/>
        </w:rPr>
        <w:t>in the EU</w:t>
      </w:r>
      <w:r w:rsidRPr="00FE437D">
        <w:rPr>
          <w:rFonts w:ascii="Times New Roman" w:eastAsia="Times New Roman" w:hAnsi="Times New Roman" w:cs="Times New Roman"/>
          <w:sz w:val="24"/>
          <w:szCs w:val="24"/>
          <w:lang w:bidi="ar-SA"/>
        </w:rPr>
        <w:t xml:space="preserve"> AND their processing activities relate to:</w:t>
      </w:r>
    </w:p>
    <w:p w14:paraId="5E767567" w14:textId="77777777" w:rsidR="00FE437D" w:rsidRPr="00FE437D" w:rsidRDefault="00FE437D" w:rsidP="00FE437D">
      <w:pPr>
        <w:numPr>
          <w:ilvl w:val="1"/>
          <w:numId w:val="11"/>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Offering goods or services</w:t>
      </w:r>
      <w:r w:rsidRPr="00FE437D">
        <w:rPr>
          <w:rFonts w:ascii="Times New Roman" w:eastAsia="Times New Roman" w:hAnsi="Times New Roman" w:cs="Times New Roman"/>
          <w:sz w:val="24"/>
          <w:szCs w:val="24"/>
          <w:lang w:bidi="ar-SA"/>
        </w:rPr>
        <w:t xml:space="preserve"> to such data subjects in the EU (even if no payment is required, i.e., free services).</w:t>
      </w:r>
    </w:p>
    <w:p w14:paraId="0182D9FF" w14:textId="77777777" w:rsidR="00FE437D" w:rsidRPr="00FE437D" w:rsidRDefault="00FE437D" w:rsidP="00FE437D">
      <w:pPr>
        <w:numPr>
          <w:ilvl w:val="1"/>
          <w:numId w:val="11"/>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Monitoring their behavior</w:t>
      </w:r>
      <w:r w:rsidRPr="00FE437D">
        <w:rPr>
          <w:rFonts w:ascii="Times New Roman" w:eastAsia="Times New Roman" w:hAnsi="Times New Roman" w:cs="Times New Roman"/>
          <w:sz w:val="24"/>
          <w:szCs w:val="24"/>
          <w:lang w:bidi="ar-SA"/>
        </w:rPr>
        <w:t xml:space="preserve"> as far as their behavior takes place within the EU (e.g., tracking website visitors, using cookies for analytics, online profiling of EU residents).</w:t>
      </w:r>
    </w:p>
    <w:p w14:paraId="13F1BC7E" w14:textId="77777777" w:rsidR="00FE437D" w:rsidRPr="00FE437D" w:rsidRDefault="00FE437D" w:rsidP="00FE437D">
      <w:pPr>
        <w:numPr>
          <w:ilvl w:val="0"/>
          <w:numId w:val="11"/>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Implication for us:</w:t>
      </w:r>
      <w:r w:rsidRPr="00FE437D">
        <w:rPr>
          <w:rFonts w:ascii="Times New Roman" w:eastAsia="Times New Roman" w:hAnsi="Times New Roman" w:cs="Times New Roman"/>
          <w:sz w:val="24"/>
          <w:szCs w:val="24"/>
          <w:lang w:bidi="ar-SA"/>
        </w:rPr>
        <w:t xml:space="preserve"> Even if our company is based in India and has no physical presence in the EU, if we offer services to EU residents (e.g., online customers) or monitor their online behavior within the EU (e.g., through our website analytics), GDPR applies to us for that processing. This necessitates compliance with GDPR requirements for such data.</w:t>
      </w:r>
    </w:p>
    <w:p w14:paraId="3BD8F1BC" w14:textId="77777777" w:rsidR="00FE437D" w:rsidRPr="00FE437D" w:rsidRDefault="00FE437D" w:rsidP="00FE437D">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FE437D">
        <w:rPr>
          <w:rFonts w:ascii="Times New Roman" w:eastAsia="Times New Roman" w:hAnsi="Times New Roman" w:cs="Times New Roman"/>
          <w:b/>
          <w:bCs/>
          <w:sz w:val="27"/>
          <w:szCs w:val="27"/>
          <w:lang w:bidi="ar-SA"/>
        </w:rPr>
        <w:t>Key Principles Revisited (Article 5)</w:t>
      </w:r>
    </w:p>
    <w:p w14:paraId="0CBE94FA" w14:textId="77777777" w:rsidR="00FE437D" w:rsidRPr="00FE437D" w:rsidRDefault="00FE437D" w:rsidP="00FE437D">
      <w:pPr>
        <w:numPr>
          <w:ilvl w:val="0"/>
          <w:numId w:val="12"/>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Lawfulness, fairness and transparency:</w:t>
      </w:r>
      <w:r w:rsidRPr="00FE437D">
        <w:rPr>
          <w:rFonts w:ascii="Times New Roman" w:eastAsia="Times New Roman" w:hAnsi="Times New Roman" w:cs="Times New Roman"/>
          <w:sz w:val="24"/>
          <w:szCs w:val="24"/>
          <w:lang w:bidi="ar-SA"/>
        </w:rPr>
        <w:t xml:space="preserve"> Data must be processed lawfully, fairly and in a transparent manner. l</w:t>
      </w:r>
    </w:p>
    <w:p w14:paraId="0665E42F" w14:textId="77777777" w:rsidR="00FE437D" w:rsidRPr="00FE437D" w:rsidRDefault="00FE437D" w:rsidP="00FE437D">
      <w:pPr>
        <w:numPr>
          <w:ilvl w:val="0"/>
          <w:numId w:val="12"/>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Purpose limitation:</w:t>
      </w:r>
      <w:r w:rsidRPr="00FE437D">
        <w:rPr>
          <w:rFonts w:ascii="Times New Roman" w:eastAsia="Times New Roman" w:hAnsi="Times New Roman" w:cs="Times New Roman"/>
          <w:sz w:val="24"/>
          <w:szCs w:val="24"/>
          <w:lang w:bidi="ar-SA"/>
        </w:rPr>
        <w:t xml:space="preserve"> Collected for specified, explicit and legitimate purposes and not further processed in a manner that is incompatible with those purposes.</w:t>
      </w:r>
    </w:p>
    <w:p w14:paraId="0DEF9CBE" w14:textId="77777777" w:rsidR="00FE437D" w:rsidRPr="00FE437D" w:rsidRDefault="00FE437D" w:rsidP="00FE437D">
      <w:pPr>
        <w:numPr>
          <w:ilvl w:val="0"/>
          <w:numId w:val="12"/>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 xml:space="preserve">Data </w:t>
      </w:r>
      <w:proofErr w:type="spellStart"/>
      <w:r w:rsidRPr="00FE437D">
        <w:rPr>
          <w:rFonts w:ascii="Times New Roman" w:eastAsia="Times New Roman" w:hAnsi="Times New Roman" w:cs="Times New Roman"/>
          <w:b/>
          <w:bCs/>
          <w:sz w:val="24"/>
          <w:szCs w:val="24"/>
          <w:lang w:bidi="ar-SA"/>
        </w:rPr>
        <w:t>minimisation</w:t>
      </w:r>
      <w:proofErr w:type="spellEnd"/>
      <w:r w:rsidRPr="00FE437D">
        <w:rPr>
          <w:rFonts w:ascii="Times New Roman" w:eastAsia="Times New Roman" w:hAnsi="Times New Roman" w:cs="Times New Roman"/>
          <w:b/>
          <w:bCs/>
          <w:sz w:val="24"/>
          <w:szCs w:val="24"/>
          <w:lang w:bidi="ar-SA"/>
        </w:rPr>
        <w:t>:</w:t>
      </w:r>
      <w:r w:rsidRPr="00FE437D">
        <w:rPr>
          <w:rFonts w:ascii="Times New Roman" w:eastAsia="Times New Roman" w:hAnsi="Times New Roman" w:cs="Times New Roman"/>
          <w:sz w:val="24"/>
          <w:szCs w:val="24"/>
          <w:lang w:bidi="ar-SA"/>
        </w:rPr>
        <w:t xml:space="preserve"> Adequate, relevant and limited to what is necessary in relation to the purposes for which they are processed.</w:t>
      </w:r>
    </w:p>
    <w:p w14:paraId="3C5CEB4F" w14:textId="77777777" w:rsidR="00FE437D" w:rsidRPr="00FE437D" w:rsidRDefault="00FE437D" w:rsidP="00FE437D">
      <w:pPr>
        <w:numPr>
          <w:ilvl w:val="0"/>
          <w:numId w:val="12"/>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Accuracy:</w:t>
      </w:r>
      <w:r w:rsidRPr="00FE437D">
        <w:rPr>
          <w:rFonts w:ascii="Times New Roman" w:eastAsia="Times New Roman" w:hAnsi="Times New Roman" w:cs="Times New Roman"/>
          <w:sz w:val="24"/>
          <w:szCs w:val="24"/>
          <w:lang w:bidi="ar-SA"/>
        </w:rPr>
        <w:t xml:space="preserve"> Accurate and, where necessary, kept up to date. Every reasonable step must be taken to ensure inaccurate personal data </w:t>
      </w:r>
      <w:proofErr w:type="gramStart"/>
      <w:r w:rsidRPr="00FE437D">
        <w:rPr>
          <w:rFonts w:ascii="Times New Roman" w:eastAsia="Times New Roman" w:hAnsi="Times New Roman" w:cs="Times New Roman"/>
          <w:sz w:val="24"/>
          <w:szCs w:val="24"/>
          <w:lang w:bidi="ar-SA"/>
        </w:rPr>
        <w:t>are</w:t>
      </w:r>
      <w:proofErr w:type="gramEnd"/>
      <w:r w:rsidRPr="00FE437D">
        <w:rPr>
          <w:rFonts w:ascii="Times New Roman" w:eastAsia="Times New Roman" w:hAnsi="Times New Roman" w:cs="Times New Roman"/>
          <w:sz w:val="24"/>
          <w:szCs w:val="24"/>
          <w:lang w:bidi="ar-SA"/>
        </w:rPr>
        <w:t xml:space="preserve"> erased or rectified without delay.</w:t>
      </w:r>
    </w:p>
    <w:p w14:paraId="53BBF7B6" w14:textId="77777777" w:rsidR="00FE437D" w:rsidRPr="00FE437D" w:rsidRDefault="00FE437D" w:rsidP="00FE437D">
      <w:pPr>
        <w:numPr>
          <w:ilvl w:val="0"/>
          <w:numId w:val="12"/>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Storage limitation:</w:t>
      </w:r>
      <w:r w:rsidRPr="00FE437D">
        <w:rPr>
          <w:rFonts w:ascii="Times New Roman" w:eastAsia="Times New Roman" w:hAnsi="Times New Roman" w:cs="Times New Roman"/>
          <w:sz w:val="24"/>
          <w:szCs w:val="24"/>
          <w:lang w:bidi="ar-SA"/>
        </w:rPr>
        <w:t xml:space="preserve"> Kept in a form which permits identification of data subjects for no longer than is necessary for the purposes for which the personal data </w:t>
      </w:r>
      <w:proofErr w:type="gramStart"/>
      <w:r w:rsidRPr="00FE437D">
        <w:rPr>
          <w:rFonts w:ascii="Times New Roman" w:eastAsia="Times New Roman" w:hAnsi="Times New Roman" w:cs="Times New Roman"/>
          <w:sz w:val="24"/>
          <w:szCs w:val="24"/>
          <w:lang w:bidi="ar-SA"/>
        </w:rPr>
        <w:t>are</w:t>
      </w:r>
      <w:proofErr w:type="gramEnd"/>
      <w:r w:rsidRPr="00FE437D">
        <w:rPr>
          <w:rFonts w:ascii="Times New Roman" w:eastAsia="Times New Roman" w:hAnsi="Times New Roman" w:cs="Times New Roman"/>
          <w:sz w:val="24"/>
          <w:szCs w:val="24"/>
          <w:lang w:bidi="ar-SA"/>
        </w:rPr>
        <w:t xml:space="preserve"> processed.</w:t>
      </w:r>
    </w:p>
    <w:p w14:paraId="6D1ADBEE" w14:textId="77777777" w:rsidR="00FE437D" w:rsidRPr="00FE437D" w:rsidRDefault="00FE437D" w:rsidP="00FE437D">
      <w:pPr>
        <w:numPr>
          <w:ilvl w:val="0"/>
          <w:numId w:val="12"/>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Integrity and confidentiality:</w:t>
      </w:r>
      <w:r w:rsidRPr="00FE437D">
        <w:rPr>
          <w:rFonts w:ascii="Times New Roman" w:eastAsia="Times New Roman" w:hAnsi="Times New Roman" w:cs="Times New Roman"/>
          <w:sz w:val="24"/>
          <w:szCs w:val="24"/>
          <w:lang w:bidi="ar-SA"/>
        </w:rPr>
        <w:t xml:space="preserve"> Processed in a manner that ensures appropriate security of </w:t>
      </w:r>
      <w:proofErr w:type="gramStart"/>
      <w:r w:rsidRPr="00FE437D">
        <w:rPr>
          <w:rFonts w:ascii="Times New Roman" w:eastAsia="Times New Roman" w:hAnsi="Times New Roman" w:cs="Times New Roman"/>
          <w:sz w:val="24"/>
          <w:szCs w:val="24"/>
          <w:lang w:bidi="ar-SA"/>
        </w:rPr>
        <w:t>the personal</w:t>
      </w:r>
      <w:proofErr w:type="gramEnd"/>
      <w:r w:rsidRPr="00FE437D">
        <w:rPr>
          <w:rFonts w:ascii="Times New Roman" w:eastAsia="Times New Roman" w:hAnsi="Times New Roman" w:cs="Times New Roman"/>
          <w:sz w:val="24"/>
          <w:szCs w:val="24"/>
          <w:lang w:bidi="ar-SA"/>
        </w:rPr>
        <w:t xml:space="preserve"> data, including protection against unauthorized or unlawful processing and </w:t>
      </w:r>
      <w:r w:rsidRPr="00FE437D">
        <w:rPr>
          <w:rFonts w:ascii="Times New Roman" w:eastAsia="Times New Roman" w:hAnsi="Times New Roman" w:cs="Times New Roman"/>
          <w:sz w:val="24"/>
          <w:szCs w:val="24"/>
          <w:lang w:bidi="ar-SA"/>
        </w:rPr>
        <w:lastRenderedPageBreak/>
        <w:t xml:space="preserve">against accidental loss, destruction or damage, using appropriate technical or </w:t>
      </w:r>
      <w:proofErr w:type="spellStart"/>
      <w:r w:rsidRPr="00FE437D">
        <w:rPr>
          <w:rFonts w:ascii="Times New Roman" w:eastAsia="Times New Roman" w:hAnsi="Times New Roman" w:cs="Times New Roman"/>
          <w:sz w:val="24"/>
          <w:szCs w:val="24"/>
          <w:lang w:bidi="ar-SA"/>
        </w:rPr>
        <w:t>organisational</w:t>
      </w:r>
      <w:proofErr w:type="spellEnd"/>
      <w:r w:rsidRPr="00FE437D">
        <w:rPr>
          <w:rFonts w:ascii="Times New Roman" w:eastAsia="Times New Roman" w:hAnsi="Times New Roman" w:cs="Times New Roman"/>
          <w:sz w:val="24"/>
          <w:szCs w:val="24"/>
          <w:lang w:bidi="ar-SA"/>
        </w:rPr>
        <w:t xml:space="preserve"> measures.</w:t>
      </w:r>
    </w:p>
    <w:p w14:paraId="3A7418FF" w14:textId="77777777" w:rsidR="00FE437D" w:rsidRPr="00FE437D" w:rsidRDefault="00FE437D" w:rsidP="00FE437D">
      <w:pPr>
        <w:numPr>
          <w:ilvl w:val="0"/>
          <w:numId w:val="12"/>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Accountability:</w:t>
      </w:r>
      <w:r w:rsidRPr="00FE437D">
        <w:rPr>
          <w:rFonts w:ascii="Times New Roman" w:eastAsia="Times New Roman" w:hAnsi="Times New Roman" w:cs="Times New Roman"/>
          <w:sz w:val="24"/>
          <w:szCs w:val="24"/>
          <w:lang w:bidi="ar-SA"/>
        </w:rPr>
        <w:t xml:space="preserve"> The controller is responsible for and must be able to demonstrate compliance with the GDPR principles.</w:t>
      </w:r>
    </w:p>
    <w:p w14:paraId="12EFB8E5" w14:textId="77777777" w:rsidR="00FE437D" w:rsidRPr="00FE437D" w:rsidRDefault="00FE437D" w:rsidP="00FE437D">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FE437D">
        <w:rPr>
          <w:rFonts w:ascii="Times New Roman" w:eastAsia="Times New Roman" w:hAnsi="Times New Roman" w:cs="Times New Roman"/>
          <w:b/>
          <w:bCs/>
          <w:sz w:val="27"/>
          <w:szCs w:val="27"/>
          <w:lang w:bidi="ar-SA"/>
        </w:rPr>
        <w:t>Lawful Basis for Processing (Article 6)</w:t>
      </w:r>
    </w:p>
    <w:p w14:paraId="1194DCE5" w14:textId="77777777" w:rsidR="00FE437D" w:rsidRPr="00FE437D" w:rsidRDefault="00FE437D" w:rsidP="00FE437D">
      <w:p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For any processing of personal data to be lawful under GDPR, it must be based on at least one of these six specific grounds. This is a fundamental requirement.</w:t>
      </w:r>
    </w:p>
    <w:p w14:paraId="16EAFD68" w14:textId="77777777" w:rsidR="00FE437D" w:rsidRPr="00FE437D" w:rsidRDefault="00FE437D" w:rsidP="00FE437D">
      <w:pPr>
        <w:numPr>
          <w:ilvl w:val="0"/>
          <w:numId w:val="13"/>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Consent:</w:t>
      </w:r>
      <w:r w:rsidRPr="00FE437D">
        <w:rPr>
          <w:rFonts w:ascii="Times New Roman" w:eastAsia="Times New Roman" w:hAnsi="Times New Roman" w:cs="Times New Roman"/>
          <w:sz w:val="24"/>
          <w:szCs w:val="24"/>
          <w:lang w:bidi="ar-SA"/>
        </w:rPr>
        <w:t xml:space="preserve"> The individual has given clear, specific, informed, and unambiguous consent for one or more specific purposes. Consent must be freely given and easily withdrawable.</w:t>
      </w:r>
    </w:p>
    <w:p w14:paraId="50084BCF" w14:textId="77777777" w:rsidR="00FE437D" w:rsidRPr="00FE437D" w:rsidRDefault="00FE437D" w:rsidP="00FE437D">
      <w:pPr>
        <w:numPr>
          <w:ilvl w:val="0"/>
          <w:numId w:val="13"/>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Contract:</w:t>
      </w:r>
      <w:r w:rsidRPr="00FE437D">
        <w:rPr>
          <w:rFonts w:ascii="Times New Roman" w:eastAsia="Times New Roman" w:hAnsi="Times New Roman" w:cs="Times New Roman"/>
          <w:sz w:val="24"/>
          <w:szCs w:val="24"/>
          <w:lang w:bidi="ar-SA"/>
        </w:rPr>
        <w:t xml:space="preserve"> Processing is necessary for the performance of a contract with the individual (e.g., processing address for product delivery) or to take steps at their request before </w:t>
      </w:r>
      <w:proofErr w:type="gramStart"/>
      <w:r w:rsidRPr="00FE437D">
        <w:rPr>
          <w:rFonts w:ascii="Times New Roman" w:eastAsia="Times New Roman" w:hAnsi="Times New Roman" w:cs="Times New Roman"/>
          <w:sz w:val="24"/>
          <w:szCs w:val="24"/>
          <w:lang w:bidi="ar-SA"/>
        </w:rPr>
        <w:t>entering into</w:t>
      </w:r>
      <w:proofErr w:type="gramEnd"/>
      <w:r w:rsidRPr="00FE437D">
        <w:rPr>
          <w:rFonts w:ascii="Times New Roman" w:eastAsia="Times New Roman" w:hAnsi="Times New Roman" w:cs="Times New Roman"/>
          <w:sz w:val="24"/>
          <w:szCs w:val="24"/>
          <w:lang w:bidi="ar-SA"/>
        </w:rPr>
        <w:t xml:space="preserve"> a contract (e.g., pre-contractual inquiries).</w:t>
      </w:r>
    </w:p>
    <w:p w14:paraId="6951138C" w14:textId="77777777" w:rsidR="00FE437D" w:rsidRPr="00FE437D" w:rsidRDefault="00FE437D" w:rsidP="00FE437D">
      <w:pPr>
        <w:numPr>
          <w:ilvl w:val="0"/>
          <w:numId w:val="13"/>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Legal Obligation:</w:t>
      </w:r>
      <w:r w:rsidRPr="00FE437D">
        <w:rPr>
          <w:rFonts w:ascii="Times New Roman" w:eastAsia="Times New Roman" w:hAnsi="Times New Roman" w:cs="Times New Roman"/>
          <w:sz w:val="24"/>
          <w:szCs w:val="24"/>
          <w:lang w:bidi="ar-SA"/>
        </w:rPr>
        <w:t xml:space="preserve"> Processing is necessary to comply with a legal obligation to which the controller is subject (e.g., tax reporting, fraud prevention laws). This excludes contractual obligations.</w:t>
      </w:r>
    </w:p>
    <w:p w14:paraId="6667C969" w14:textId="77777777" w:rsidR="00FE437D" w:rsidRPr="00FE437D" w:rsidRDefault="00FE437D" w:rsidP="00FE437D">
      <w:pPr>
        <w:numPr>
          <w:ilvl w:val="0"/>
          <w:numId w:val="13"/>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Vital Interests:</w:t>
      </w:r>
      <w:r w:rsidRPr="00FE437D">
        <w:rPr>
          <w:rFonts w:ascii="Times New Roman" w:eastAsia="Times New Roman" w:hAnsi="Times New Roman" w:cs="Times New Roman"/>
          <w:sz w:val="24"/>
          <w:szCs w:val="24"/>
          <w:lang w:bidi="ar-SA"/>
        </w:rPr>
        <w:t xml:space="preserve"> Processing is necessary to protect the vital interests of the individual or another natural person (e.g., in a medical emergency where consent cannot be obtained).</w:t>
      </w:r>
    </w:p>
    <w:p w14:paraId="36A69C09" w14:textId="77777777" w:rsidR="00FE437D" w:rsidRPr="00FE437D" w:rsidRDefault="00FE437D" w:rsidP="00FE437D">
      <w:pPr>
        <w:numPr>
          <w:ilvl w:val="0"/>
          <w:numId w:val="13"/>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Public Task:</w:t>
      </w:r>
      <w:r w:rsidRPr="00FE437D">
        <w:rPr>
          <w:rFonts w:ascii="Times New Roman" w:eastAsia="Times New Roman" w:hAnsi="Times New Roman" w:cs="Times New Roman"/>
          <w:sz w:val="24"/>
          <w:szCs w:val="24"/>
          <w:lang w:bidi="ar-SA"/>
        </w:rPr>
        <w:t xml:space="preserve"> Processing is necessary for the performance of a task carried out in the public interest or in the exercise of official authority vested in the controller (e.g., government functions, public health).</w:t>
      </w:r>
    </w:p>
    <w:p w14:paraId="30BCC569" w14:textId="77777777" w:rsidR="00FE437D" w:rsidRPr="00FE437D" w:rsidRDefault="00FE437D" w:rsidP="00FE437D">
      <w:pPr>
        <w:numPr>
          <w:ilvl w:val="0"/>
          <w:numId w:val="13"/>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Legitimate Interests:</w:t>
      </w:r>
      <w:r w:rsidRPr="00FE437D">
        <w:rPr>
          <w:rFonts w:ascii="Times New Roman" w:eastAsia="Times New Roman" w:hAnsi="Times New Roman" w:cs="Times New Roman"/>
          <w:sz w:val="24"/>
          <w:szCs w:val="24"/>
          <w:lang w:bidi="ar-SA"/>
        </w:rPr>
        <w:t xml:space="preserve"> Processing is necessary for the legitimate interests pursued by the controller or a third party, </w:t>
      </w:r>
      <w:r w:rsidRPr="00FE437D">
        <w:rPr>
          <w:rFonts w:ascii="Times New Roman" w:eastAsia="Times New Roman" w:hAnsi="Times New Roman" w:cs="Times New Roman"/>
          <w:i/>
          <w:iCs/>
          <w:sz w:val="24"/>
          <w:szCs w:val="24"/>
          <w:lang w:bidi="ar-SA"/>
        </w:rPr>
        <w:t>except</w:t>
      </w:r>
      <w:r w:rsidRPr="00FE437D">
        <w:rPr>
          <w:rFonts w:ascii="Times New Roman" w:eastAsia="Times New Roman" w:hAnsi="Times New Roman" w:cs="Times New Roman"/>
          <w:sz w:val="24"/>
          <w:szCs w:val="24"/>
          <w:lang w:bidi="ar-SA"/>
        </w:rPr>
        <w:t xml:space="preserve"> where such interests are overridden by the fundamental rights and freedoms of the data subject (especially if a child is involved). This requires a careful balancing test between the organization's interest and the individual's rights.</w:t>
      </w:r>
    </w:p>
    <w:p w14:paraId="54EE1334" w14:textId="77777777" w:rsidR="00FE437D" w:rsidRPr="00FE437D" w:rsidRDefault="00FE437D" w:rsidP="00FE437D">
      <w:pPr>
        <w:spacing w:before="100" w:beforeAutospacing="1" w:after="100" w:afterAutospacing="1" w:line="240" w:lineRule="auto"/>
        <w:outlineLvl w:val="1"/>
        <w:rPr>
          <w:rFonts w:ascii="Times New Roman" w:eastAsia="Times New Roman" w:hAnsi="Times New Roman" w:cs="Times New Roman"/>
          <w:b/>
          <w:bCs/>
          <w:sz w:val="36"/>
          <w:szCs w:val="36"/>
          <w:lang w:bidi="ar-SA"/>
        </w:rPr>
      </w:pPr>
    </w:p>
    <w:p w14:paraId="4C63855C" w14:textId="77777777" w:rsidR="00FE437D" w:rsidRPr="00FE437D" w:rsidRDefault="00FE437D" w:rsidP="00FE437D">
      <w:pPr>
        <w:numPr>
          <w:ilvl w:val="0"/>
          <w:numId w:val="14"/>
        </w:num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FE437D">
        <w:rPr>
          <w:rFonts w:ascii="Times New Roman" w:eastAsia="Times New Roman" w:hAnsi="Times New Roman" w:cs="Times New Roman"/>
          <w:b/>
          <w:bCs/>
          <w:sz w:val="36"/>
          <w:szCs w:val="36"/>
          <w:lang w:bidi="ar-SA"/>
        </w:rPr>
        <w:t>5: GDPR - Key Rights of Data Subjects</w:t>
      </w:r>
    </w:p>
    <w:p w14:paraId="2100019A" w14:textId="77777777" w:rsidR="00FE437D" w:rsidRPr="00FE437D" w:rsidRDefault="00FE437D" w:rsidP="00FE437D">
      <w:pPr>
        <w:spacing w:before="100" w:beforeAutospacing="1" w:after="100" w:afterAutospacing="1" w:line="240" w:lineRule="auto"/>
        <w:ind w:left="720"/>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GDPR empowers data subjects with several key rights regarding their personal data, reinforcing their control and autonomy:</w:t>
      </w:r>
    </w:p>
    <w:p w14:paraId="184A28FF" w14:textId="77777777" w:rsidR="00FE437D" w:rsidRPr="00FE437D" w:rsidRDefault="00FE437D" w:rsidP="00FE437D">
      <w:pPr>
        <w:numPr>
          <w:ilvl w:val="1"/>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Right to Information (Articles 13 &amp; 14):</w:t>
      </w:r>
    </w:p>
    <w:p w14:paraId="70136D04" w14:textId="77777777" w:rsidR="00FE437D" w:rsidRPr="00FE437D" w:rsidRDefault="00FE437D" w:rsidP="00FE437D">
      <w:pPr>
        <w:numPr>
          <w:ilvl w:val="2"/>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Individuals have the right to be informed about the collection and use of their personal data.</w:t>
      </w:r>
    </w:p>
    <w:p w14:paraId="344A1D01" w14:textId="77777777" w:rsidR="00FE437D" w:rsidRPr="00FE437D" w:rsidRDefault="00FE437D" w:rsidP="00FE437D">
      <w:pPr>
        <w:numPr>
          <w:ilvl w:val="2"/>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This includes comprehensive details about the data controller, purposes of processing, legal basis, categories of data processed, recipients of data, retention periods, and all other rights they possess.</w:t>
      </w:r>
    </w:p>
    <w:p w14:paraId="1A476E3B" w14:textId="77777777" w:rsidR="00FE437D" w:rsidRPr="00FE437D" w:rsidRDefault="00FE437D" w:rsidP="00FE437D">
      <w:pPr>
        <w:numPr>
          <w:ilvl w:val="2"/>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Information must be provided in a concise, transparent, intelligible, and easily accessible form, using clear and plain language.</w:t>
      </w:r>
    </w:p>
    <w:p w14:paraId="415C901F" w14:textId="77777777" w:rsidR="00FE437D" w:rsidRPr="00FE437D" w:rsidRDefault="00FE437D" w:rsidP="00FE437D">
      <w:pPr>
        <w:numPr>
          <w:ilvl w:val="1"/>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Right of Access (Article 15 - "Subject Access Request" - SAR):</w:t>
      </w:r>
    </w:p>
    <w:p w14:paraId="1711C211" w14:textId="77777777" w:rsidR="00FE437D" w:rsidRPr="00FE437D" w:rsidRDefault="00FE437D" w:rsidP="00FE437D">
      <w:pPr>
        <w:numPr>
          <w:ilvl w:val="2"/>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lastRenderedPageBreak/>
        <w:t xml:space="preserve">Individuals have the right to obtain confirmation from the controller as to </w:t>
      </w:r>
      <w:proofErr w:type="gramStart"/>
      <w:r w:rsidRPr="00FE437D">
        <w:rPr>
          <w:rFonts w:ascii="Times New Roman" w:eastAsia="Times New Roman" w:hAnsi="Times New Roman" w:cs="Times New Roman"/>
          <w:sz w:val="24"/>
          <w:szCs w:val="24"/>
          <w:lang w:bidi="ar-SA"/>
        </w:rPr>
        <w:t>whether or not</w:t>
      </w:r>
      <w:proofErr w:type="gramEnd"/>
      <w:r w:rsidRPr="00FE437D">
        <w:rPr>
          <w:rFonts w:ascii="Times New Roman" w:eastAsia="Times New Roman" w:hAnsi="Times New Roman" w:cs="Times New Roman"/>
          <w:sz w:val="24"/>
          <w:szCs w:val="24"/>
          <w:lang w:bidi="ar-SA"/>
        </w:rPr>
        <w:t xml:space="preserve"> personal data concerning them is being processed.</w:t>
      </w:r>
    </w:p>
    <w:p w14:paraId="1F4EC09F" w14:textId="77777777" w:rsidR="00FE437D" w:rsidRPr="00FE437D" w:rsidRDefault="00FE437D" w:rsidP="00FE437D">
      <w:pPr>
        <w:numPr>
          <w:ilvl w:val="2"/>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If so, they have the right to access that data and receive a copy of their personal data free of charge (unless requests are manifestly unfounded or excessive).</w:t>
      </w:r>
    </w:p>
    <w:p w14:paraId="2B406150" w14:textId="77777777" w:rsidR="00FE437D" w:rsidRPr="00FE437D" w:rsidRDefault="00FE437D" w:rsidP="00FE437D">
      <w:pPr>
        <w:numPr>
          <w:ilvl w:val="2"/>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This enables individuals to verify the lawfulness of processing.</w:t>
      </w:r>
    </w:p>
    <w:p w14:paraId="5FE213D3" w14:textId="77777777" w:rsidR="00FE437D" w:rsidRPr="00FE437D" w:rsidRDefault="00FE437D" w:rsidP="00FE437D">
      <w:pPr>
        <w:numPr>
          <w:ilvl w:val="1"/>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Right to Rectification (Article 16):</w:t>
      </w:r>
    </w:p>
    <w:p w14:paraId="7F1F76B7" w14:textId="77777777" w:rsidR="00FE437D" w:rsidRPr="00FE437D" w:rsidRDefault="00FE437D" w:rsidP="00FE437D">
      <w:pPr>
        <w:numPr>
          <w:ilvl w:val="2"/>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 xml:space="preserve">Individuals have the right to have inaccurate personal data concerning them </w:t>
      </w:r>
      <w:proofErr w:type="gramStart"/>
      <w:r w:rsidRPr="00FE437D">
        <w:rPr>
          <w:rFonts w:ascii="Times New Roman" w:eastAsia="Times New Roman" w:hAnsi="Times New Roman" w:cs="Times New Roman"/>
          <w:sz w:val="24"/>
          <w:szCs w:val="24"/>
          <w:lang w:bidi="ar-SA"/>
        </w:rPr>
        <w:t>rectified</w:t>
      </w:r>
      <w:proofErr w:type="gramEnd"/>
      <w:r w:rsidRPr="00FE437D">
        <w:rPr>
          <w:rFonts w:ascii="Times New Roman" w:eastAsia="Times New Roman" w:hAnsi="Times New Roman" w:cs="Times New Roman"/>
          <w:sz w:val="24"/>
          <w:szCs w:val="24"/>
          <w:lang w:bidi="ar-SA"/>
        </w:rPr>
        <w:t xml:space="preserve"> without undue delay.</w:t>
      </w:r>
    </w:p>
    <w:p w14:paraId="751A4E5A" w14:textId="77777777" w:rsidR="00FE437D" w:rsidRPr="00FE437D" w:rsidRDefault="00FE437D" w:rsidP="00FE437D">
      <w:pPr>
        <w:numPr>
          <w:ilvl w:val="2"/>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They also have the right to have incomplete personal data completed, including by means of providing a supplementary statement.</w:t>
      </w:r>
    </w:p>
    <w:p w14:paraId="0D3CC6EA" w14:textId="77777777" w:rsidR="00FE437D" w:rsidRPr="00FE437D" w:rsidRDefault="00FE437D" w:rsidP="00FE437D">
      <w:pPr>
        <w:numPr>
          <w:ilvl w:val="1"/>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Right to Erasure / "Right to be Forgotten" (Article 17):</w:t>
      </w:r>
    </w:p>
    <w:p w14:paraId="6FA7A7FE" w14:textId="77777777" w:rsidR="00FE437D" w:rsidRPr="00FE437D" w:rsidRDefault="00FE437D" w:rsidP="00FE437D">
      <w:pPr>
        <w:numPr>
          <w:ilvl w:val="2"/>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Individuals have the right to request the deletion or removal of their personal data where there is no compelling reason for its continued processing.</w:t>
      </w:r>
    </w:p>
    <w:p w14:paraId="0DE4A2D4" w14:textId="77777777" w:rsidR="00FE437D" w:rsidRPr="00FE437D" w:rsidRDefault="00FE437D" w:rsidP="00FE437D">
      <w:pPr>
        <w:numPr>
          <w:ilvl w:val="2"/>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This applies in specific circumstances, e.g., when the data is no longer necessary for the original purpose, consent is withdrawn, processing is unlawful, or the data must be erased to comply with a legal obligation.</w:t>
      </w:r>
    </w:p>
    <w:p w14:paraId="174753B1" w14:textId="77777777" w:rsidR="00FE437D" w:rsidRPr="00FE437D" w:rsidRDefault="00FE437D" w:rsidP="00FE437D">
      <w:pPr>
        <w:numPr>
          <w:ilvl w:val="1"/>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Right to Restriction of Processing (Article 18):</w:t>
      </w:r>
    </w:p>
    <w:p w14:paraId="26627B61" w14:textId="77777777" w:rsidR="00FE437D" w:rsidRPr="00FE437D" w:rsidRDefault="00FE437D" w:rsidP="00FE437D">
      <w:pPr>
        <w:numPr>
          <w:ilvl w:val="2"/>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Individuals have the right to block or suppress the processing of their personal data in certain circumstances.</w:t>
      </w:r>
    </w:p>
    <w:p w14:paraId="2B23F60E" w14:textId="77777777" w:rsidR="00FE437D" w:rsidRPr="00FE437D" w:rsidRDefault="00FE437D" w:rsidP="00FE437D">
      <w:pPr>
        <w:numPr>
          <w:ilvl w:val="2"/>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 xml:space="preserve">This means data can be stored but not further processed, e.g., when the accuracy of the data is contested, or the processing is </w:t>
      </w:r>
      <w:proofErr w:type="gramStart"/>
      <w:r w:rsidRPr="00FE437D">
        <w:rPr>
          <w:rFonts w:ascii="Times New Roman" w:eastAsia="Times New Roman" w:hAnsi="Times New Roman" w:cs="Times New Roman"/>
          <w:sz w:val="24"/>
          <w:szCs w:val="24"/>
          <w:lang w:bidi="ar-SA"/>
        </w:rPr>
        <w:t>unlawful</w:t>
      </w:r>
      <w:proofErr w:type="gramEnd"/>
      <w:r w:rsidRPr="00FE437D">
        <w:rPr>
          <w:rFonts w:ascii="Times New Roman" w:eastAsia="Times New Roman" w:hAnsi="Times New Roman" w:cs="Times New Roman"/>
          <w:sz w:val="24"/>
          <w:szCs w:val="24"/>
          <w:lang w:bidi="ar-SA"/>
        </w:rPr>
        <w:t xml:space="preserve"> but the individual opposes erasure and requests restriction instead.</w:t>
      </w:r>
    </w:p>
    <w:p w14:paraId="1DA34B4F" w14:textId="77777777" w:rsidR="00FE437D" w:rsidRPr="00FE437D" w:rsidRDefault="00FE437D" w:rsidP="00FE437D">
      <w:pPr>
        <w:numPr>
          <w:ilvl w:val="1"/>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Right to Data Portability (Article 20):</w:t>
      </w:r>
    </w:p>
    <w:p w14:paraId="1C8CCF79" w14:textId="77777777" w:rsidR="00FE437D" w:rsidRPr="00FE437D" w:rsidRDefault="00FE437D" w:rsidP="00FE437D">
      <w:pPr>
        <w:numPr>
          <w:ilvl w:val="2"/>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Individuals have the right to receive personal data they have provided to a controller in a structured, commonly used, and machine-readable format (e.g., CSV, JSON).</w:t>
      </w:r>
    </w:p>
    <w:p w14:paraId="61000A28" w14:textId="77777777" w:rsidR="00FE437D" w:rsidRPr="00FE437D" w:rsidRDefault="00FE437D" w:rsidP="00FE437D">
      <w:pPr>
        <w:numPr>
          <w:ilvl w:val="2"/>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They also have the right to transmit that data to another controller without hindrance from the original controller.</w:t>
      </w:r>
    </w:p>
    <w:p w14:paraId="59927905" w14:textId="77777777" w:rsidR="00FE437D" w:rsidRPr="00FE437D" w:rsidRDefault="00FE437D" w:rsidP="00FE437D">
      <w:pPr>
        <w:numPr>
          <w:ilvl w:val="2"/>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 xml:space="preserve">This right only applies when processing is based on consent or </w:t>
      </w:r>
      <w:proofErr w:type="gramStart"/>
      <w:r w:rsidRPr="00FE437D">
        <w:rPr>
          <w:rFonts w:ascii="Times New Roman" w:eastAsia="Times New Roman" w:hAnsi="Times New Roman" w:cs="Times New Roman"/>
          <w:sz w:val="24"/>
          <w:szCs w:val="24"/>
          <w:lang w:bidi="ar-SA"/>
        </w:rPr>
        <w:t>contract, and</w:t>
      </w:r>
      <w:proofErr w:type="gramEnd"/>
      <w:r w:rsidRPr="00FE437D">
        <w:rPr>
          <w:rFonts w:ascii="Times New Roman" w:eastAsia="Times New Roman" w:hAnsi="Times New Roman" w:cs="Times New Roman"/>
          <w:sz w:val="24"/>
          <w:szCs w:val="24"/>
          <w:lang w:bidi="ar-SA"/>
        </w:rPr>
        <w:t xml:space="preserve"> is carried out by automated means.</w:t>
      </w:r>
    </w:p>
    <w:p w14:paraId="6339A282" w14:textId="77777777" w:rsidR="00FE437D" w:rsidRPr="00FE437D" w:rsidRDefault="00FE437D" w:rsidP="00FE437D">
      <w:pPr>
        <w:numPr>
          <w:ilvl w:val="1"/>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Right to Object (Article 21):</w:t>
      </w:r>
    </w:p>
    <w:p w14:paraId="351C526F" w14:textId="77777777" w:rsidR="00FE437D" w:rsidRPr="00FE437D" w:rsidRDefault="00FE437D" w:rsidP="00FE437D">
      <w:pPr>
        <w:numPr>
          <w:ilvl w:val="2"/>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Individuals have the right to object to processing based on legitimate interests or public tasks, including profiling based on these grounds.</w:t>
      </w:r>
    </w:p>
    <w:p w14:paraId="1A9333CF" w14:textId="77777777" w:rsidR="00FE437D" w:rsidRPr="00FE437D" w:rsidRDefault="00FE437D" w:rsidP="00FE437D">
      <w:pPr>
        <w:numPr>
          <w:ilvl w:val="2"/>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They have an absolute right to object to processing for direct marketing purposes (including profiling related to direct marketing).</w:t>
      </w:r>
    </w:p>
    <w:p w14:paraId="1C374A9E" w14:textId="77777777" w:rsidR="00FE437D" w:rsidRPr="00FE437D" w:rsidRDefault="00FE437D" w:rsidP="00FE437D">
      <w:pPr>
        <w:numPr>
          <w:ilvl w:val="1"/>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Rights related to Automated Decision Making &amp; Profiling (Article 22):</w:t>
      </w:r>
    </w:p>
    <w:p w14:paraId="10364EA4" w14:textId="77777777" w:rsidR="00FE437D" w:rsidRPr="00FE437D" w:rsidRDefault="00FE437D" w:rsidP="00FE437D">
      <w:pPr>
        <w:numPr>
          <w:ilvl w:val="2"/>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Individuals have the right not to be subject to a decision based solely on automated processing, including profiling, which produces legal effects concerning them or similarly significantly affects them.</w:t>
      </w:r>
    </w:p>
    <w:p w14:paraId="0E73A8BF" w14:textId="77777777" w:rsidR="00FE437D" w:rsidRPr="00FE437D" w:rsidRDefault="00FE437D" w:rsidP="00FE437D">
      <w:pPr>
        <w:numPr>
          <w:ilvl w:val="2"/>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This means they have the right to human intervention, to express their point of view, and to contest the decision.</w:t>
      </w:r>
    </w:p>
    <w:p w14:paraId="061D5F96" w14:textId="77777777" w:rsidR="00FE437D" w:rsidRPr="00FE437D" w:rsidRDefault="00FE437D" w:rsidP="00FE437D">
      <w:pPr>
        <w:numPr>
          <w:ilvl w:val="2"/>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 xml:space="preserve">Exceptions apply, e.g., if necessary for </w:t>
      </w:r>
      <w:proofErr w:type="gramStart"/>
      <w:r w:rsidRPr="00FE437D">
        <w:rPr>
          <w:rFonts w:ascii="Times New Roman" w:eastAsia="Times New Roman" w:hAnsi="Times New Roman" w:cs="Times New Roman"/>
          <w:sz w:val="24"/>
          <w:szCs w:val="24"/>
          <w:lang w:bidi="ar-SA"/>
        </w:rPr>
        <w:t>entering into</w:t>
      </w:r>
      <w:proofErr w:type="gramEnd"/>
      <w:r w:rsidRPr="00FE437D">
        <w:rPr>
          <w:rFonts w:ascii="Times New Roman" w:eastAsia="Times New Roman" w:hAnsi="Times New Roman" w:cs="Times New Roman"/>
          <w:sz w:val="24"/>
          <w:szCs w:val="24"/>
          <w:lang w:bidi="ar-SA"/>
        </w:rPr>
        <w:t xml:space="preserve"> or performance of a </w:t>
      </w:r>
      <w:proofErr w:type="gramStart"/>
      <w:r w:rsidRPr="00FE437D">
        <w:rPr>
          <w:rFonts w:ascii="Times New Roman" w:eastAsia="Times New Roman" w:hAnsi="Times New Roman" w:cs="Times New Roman"/>
          <w:sz w:val="24"/>
          <w:szCs w:val="24"/>
          <w:lang w:bidi="ar-SA"/>
        </w:rPr>
        <w:t>contract, or</w:t>
      </w:r>
      <w:proofErr w:type="gramEnd"/>
      <w:r w:rsidRPr="00FE437D">
        <w:rPr>
          <w:rFonts w:ascii="Times New Roman" w:eastAsia="Times New Roman" w:hAnsi="Times New Roman" w:cs="Times New Roman"/>
          <w:sz w:val="24"/>
          <w:szCs w:val="24"/>
          <w:lang w:bidi="ar-SA"/>
        </w:rPr>
        <w:t xml:space="preserve"> authorized by EU or Member State law.</w:t>
      </w:r>
    </w:p>
    <w:p w14:paraId="2FE8B9D0" w14:textId="77777777" w:rsidR="00FE437D" w:rsidRPr="00FE437D" w:rsidRDefault="00FE437D" w:rsidP="00FE437D">
      <w:pPr>
        <w:spacing w:before="100" w:beforeAutospacing="1" w:after="100" w:afterAutospacing="1" w:line="240" w:lineRule="auto"/>
        <w:ind w:left="720"/>
        <w:outlineLvl w:val="1"/>
        <w:rPr>
          <w:rFonts w:ascii="Times New Roman" w:eastAsia="Times New Roman" w:hAnsi="Times New Roman" w:cs="Times New Roman"/>
          <w:b/>
          <w:bCs/>
          <w:sz w:val="36"/>
          <w:szCs w:val="36"/>
          <w:lang w:bidi="ar-SA"/>
        </w:rPr>
      </w:pPr>
      <w:r w:rsidRPr="00FE437D">
        <w:rPr>
          <w:rFonts w:ascii="Times New Roman" w:eastAsia="Times New Roman" w:hAnsi="Times New Roman" w:cs="Times New Roman"/>
          <w:b/>
          <w:bCs/>
          <w:sz w:val="36"/>
          <w:szCs w:val="36"/>
          <w:lang w:bidi="ar-SA"/>
        </w:rPr>
        <w:lastRenderedPageBreak/>
        <w:t>Slide 6: GDPR - Obligations for Data Controllers &amp; Processors</w:t>
      </w:r>
    </w:p>
    <w:p w14:paraId="0E2D1C82" w14:textId="77777777" w:rsidR="00FE437D" w:rsidRPr="00FE437D" w:rsidRDefault="00FE437D" w:rsidP="00FE437D">
      <w:pPr>
        <w:spacing w:before="100" w:beforeAutospacing="1" w:after="100" w:afterAutospacing="1" w:line="240" w:lineRule="auto"/>
        <w:ind w:left="720"/>
        <w:outlineLvl w:val="2"/>
        <w:rPr>
          <w:rFonts w:ascii="Times New Roman" w:eastAsia="Times New Roman" w:hAnsi="Times New Roman" w:cs="Times New Roman"/>
          <w:b/>
          <w:bCs/>
          <w:sz w:val="27"/>
          <w:szCs w:val="27"/>
          <w:lang w:bidi="ar-SA"/>
        </w:rPr>
      </w:pPr>
      <w:r w:rsidRPr="00FE437D">
        <w:rPr>
          <w:rFonts w:ascii="Times New Roman" w:eastAsia="Times New Roman" w:hAnsi="Times New Roman" w:cs="Times New Roman"/>
          <w:b/>
          <w:bCs/>
          <w:sz w:val="27"/>
          <w:szCs w:val="27"/>
          <w:lang w:bidi="ar-SA"/>
        </w:rPr>
        <w:t>Data Controllers and Processors must implement appropriate technical and organizational measures to ensure and demonstrate compliance.</w:t>
      </w:r>
    </w:p>
    <w:p w14:paraId="73AB66B0" w14:textId="77777777" w:rsidR="00FE437D" w:rsidRPr="00FE437D" w:rsidRDefault="00FE437D" w:rsidP="00FE437D">
      <w:pPr>
        <w:numPr>
          <w:ilvl w:val="1"/>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Accountability Principle (Article 5(2) &amp; 24):</w:t>
      </w:r>
    </w:p>
    <w:p w14:paraId="118F6860" w14:textId="77777777" w:rsidR="00FE437D" w:rsidRPr="00FE437D" w:rsidRDefault="00FE437D" w:rsidP="00FE437D">
      <w:pPr>
        <w:numPr>
          <w:ilvl w:val="2"/>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Controllers are responsible for, and must be able to demonstrate compliance with, the GDPR principles. This isn't just about 'doing' privacy, but about 'proving' it.</w:t>
      </w:r>
    </w:p>
    <w:p w14:paraId="45A3D6DC" w14:textId="77777777" w:rsidR="00FE437D" w:rsidRPr="00FE437D" w:rsidRDefault="00FE437D" w:rsidP="00FE437D">
      <w:pPr>
        <w:numPr>
          <w:ilvl w:val="2"/>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Requires a proactive approach to compliance, beyond just having policies – it involves active monitoring, documentation, and continuous improvement.</w:t>
      </w:r>
    </w:p>
    <w:p w14:paraId="3976814D" w14:textId="77777777" w:rsidR="00FE437D" w:rsidRPr="00FE437D" w:rsidRDefault="00FE437D" w:rsidP="00FE437D">
      <w:pPr>
        <w:numPr>
          <w:ilvl w:val="1"/>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Data Protection by Design and Default (Article 25):</w:t>
      </w:r>
    </w:p>
    <w:p w14:paraId="124B367A" w14:textId="77777777" w:rsidR="00FE437D" w:rsidRPr="00FE437D" w:rsidRDefault="00FE437D" w:rsidP="00FE437D">
      <w:pPr>
        <w:numPr>
          <w:ilvl w:val="2"/>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By Design:</w:t>
      </w:r>
      <w:r w:rsidRPr="00FE437D">
        <w:rPr>
          <w:rFonts w:ascii="Times New Roman" w:eastAsia="Times New Roman" w:hAnsi="Times New Roman" w:cs="Times New Roman"/>
          <w:sz w:val="24"/>
          <w:szCs w:val="24"/>
          <w:lang w:bidi="ar-SA"/>
        </w:rPr>
        <w:t xml:space="preserve"> Integrate data protection considerations into all processing activities from the outset of system design, product development, or process implementation. This means building privacy safeguards into the core architecture.</w:t>
      </w:r>
    </w:p>
    <w:p w14:paraId="6A758F14" w14:textId="77777777" w:rsidR="00FE437D" w:rsidRPr="00FE437D" w:rsidRDefault="00FE437D" w:rsidP="00FE437D">
      <w:pPr>
        <w:numPr>
          <w:ilvl w:val="2"/>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By Default:</w:t>
      </w:r>
      <w:r w:rsidRPr="00FE437D">
        <w:rPr>
          <w:rFonts w:ascii="Times New Roman" w:eastAsia="Times New Roman" w:hAnsi="Times New Roman" w:cs="Times New Roman"/>
          <w:sz w:val="24"/>
          <w:szCs w:val="24"/>
          <w:lang w:bidi="ar-SA"/>
        </w:rPr>
        <w:t xml:space="preserve"> Ensure that, by default, only necessary personal data is collected, processed, and accessible. This means privacy settings should be at the highest level by default, requiring individuals to opt-in for broader sharing.</w:t>
      </w:r>
    </w:p>
    <w:p w14:paraId="3AFEEB47" w14:textId="77777777" w:rsidR="00FE437D" w:rsidRPr="00FE437D" w:rsidRDefault="00FE437D" w:rsidP="00FE437D">
      <w:pPr>
        <w:numPr>
          <w:ilvl w:val="1"/>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Data Protection Impact Assessments (DPIAs) (Article 35):</w:t>
      </w:r>
    </w:p>
    <w:p w14:paraId="6094C3AE" w14:textId="77777777" w:rsidR="00FE437D" w:rsidRPr="00FE437D" w:rsidRDefault="00FE437D" w:rsidP="00FE437D">
      <w:pPr>
        <w:numPr>
          <w:ilvl w:val="2"/>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 xml:space="preserve">Mandatory for processing operations </w:t>
      </w:r>
      <w:proofErr w:type="gramStart"/>
      <w:r w:rsidRPr="00FE437D">
        <w:rPr>
          <w:rFonts w:ascii="Times New Roman" w:eastAsia="Times New Roman" w:hAnsi="Times New Roman" w:cs="Times New Roman"/>
          <w:sz w:val="24"/>
          <w:szCs w:val="24"/>
          <w:lang w:bidi="ar-SA"/>
        </w:rPr>
        <w:t>likely</w:t>
      </w:r>
      <w:proofErr w:type="gramEnd"/>
      <w:r w:rsidRPr="00FE437D">
        <w:rPr>
          <w:rFonts w:ascii="Times New Roman" w:eastAsia="Times New Roman" w:hAnsi="Times New Roman" w:cs="Times New Roman"/>
          <w:sz w:val="24"/>
          <w:szCs w:val="24"/>
          <w:lang w:bidi="ar-SA"/>
        </w:rPr>
        <w:t xml:space="preserve"> to result in a </w:t>
      </w:r>
      <w:r w:rsidRPr="00FE437D">
        <w:rPr>
          <w:rFonts w:ascii="Times New Roman" w:eastAsia="Times New Roman" w:hAnsi="Times New Roman" w:cs="Times New Roman"/>
          <w:b/>
          <w:bCs/>
          <w:sz w:val="24"/>
          <w:szCs w:val="24"/>
          <w:lang w:bidi="ar-SA"/>
        </w:rPr>
        <w:t>high risk</w:t>
      </w:r>
      <w:r w:rsidRPr="00FE437D">
        <w:rPr>
          <w:rFonts w:ascii="Times New Roman" w:eastAsia="Times New Roman" w:hAnsi="Times New Roman" w:cs="Times New Roman"/>
          <w:sz w:val="24"/>
          <w:szCs w:val="24"/>
          <w:lang w:bidi="ar-SA"/>
        </w:rPr>
        <w:t xml:space="preserve"> to the rights and freedoms of individuals.</w:t>
      </w:r>
    </w:p>
    <w:p w14:paraId="4623CF97" w14:textId="77777777" w:rsidR="00FE437D" w:rsidRPr="00FE437D" w:rsidRDefault="00FE437D" w:rsidP="00FE437D">
      <w:pPr>
        <w:numPr>
          <w:ilvl w:val="2"/>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 xml:space="preserve">A DPIA is a process designed to describe </w:t>
      </w:r>
      <w:proofErr w:type="gramStart"/>
      <w:r w:rsidRPr="00FE437D">
        <w:rPr>
          <w:rFonts w:ascii="Times New Roman" w:eastAsia="Times New Roman" w:hAnsi="Times New Roman" w:cs="Times New Roman"/>
          <w:sz w:val="24"/>
          <w:szCs w:val="24"/>
          <w:lang w:bidi="ar-SA"/>
        </w:rPr>
        <w:t>the processing</w:t>
      </w:r>
      <w:proofErr w:type="gramEnd"/>
      <w:r w:rsidRPr="00FE437D">
        <w:rPr>
          <w:rFonts w:ascii="Times New Roman" w:eastAsia="Times New Roman" w:hAnsi="Times New Roman" w:cs="Times New Roman"/>
          <w:sz w:val="24"/>
          <w:szCs w:val="24"/>
          <w:lang w:bidi="ar-SA"/>
        </w:rPr>
        <w:t>, assess its necessity and proportionality, and help manage the risks to the rights and freedoms of data subjects.</w:t>
      </w:r>
    </w:p>
    <w:p w14:paraId="66DFA47A" w14:textId="77777777" w:rsidR="00FE437D" w:rsidRPr="00FE437D" w:rsidRDefault="00FE437D" w:rsidP="00FE437D">
      <w:pPr>
        <w:numPr>
          <w:ilvl w:val="2"/>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Examples requiring DPIA: new technologies, large-scale processing of sensitive data, systematic monitoring of public areas, or processing that could lead to discrimination.</w:t>
      </w:r>
    </w:p>
    <w:p w14:paraId="2CB5C73F" w14:textId="77777777" w:rsidR="00FE437D" w:rsidRPr="00FE437D" w:rsidRDefault="00FE437D" w:rsidP="00FE437D">
      <w:pPr>
        <w:numPr>
          <w:ilvl w:val="1"/>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Data Protection Officer (DPO) (Article 37):</w:t>
      </w:r>
    </w:p>
    <w:p w14:paraId="54A97714" w14:textId="77777777" w:rsidR="00FE437D" w:rsidRPr="00FE437D" w:rsidRDefault="00FE437D" w:rsidP="00FE437D">
      <w:pPr>
        <w:numPr>
          <w:ilvl w:val="2"/>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 xml:space="preserve">Mandatory </w:t>
      </w:r>
      <w:proofErr w:type="gramStart"/>
      <w:r w:rsidRPr="00FE437D">
        <w:rPr>
          <w:rFonts w:ascii="Times New Roman" w:eastAsia="Times New Roman" w:hAnsi="Times New Roman" w:cs="Times New Roman"/>
          <w:sz w:val="24"/>
          <w:szCs w:val="24"/>
          <w:lang w:bidi="ar-SA"/>
        </w:rPr>
        <w:t>appointment</w:t>
      </w:r>
      <w:proofErr w:type="gramEnd"/>
      <w:r w:rsidRPr="00FE437D">
        <w:rPr>
          <w:rFonts w:ascii="Times New Roman" w:eastAsia="Times New Roman" w:hAnsi="Times New Roman" w:cs="Times New Roman"/>
          <w:sz w:val="24"/>
          <w:szCs w:val="24"/>
          <w:lang w:bidi="ar-SA"/>
        </w:rPr>
        <w:t xml:space="preserve"> for certain organizations:</w:t>
      </w:r>
    </w:p>
    <w:p w14:paraId="044A2724" w14:textId="77777777" w:rsidR="00FE437D" w:rsidRPr="00FE437D" w:rsidRDefault="00FE437D" w:rsidP="00FE437D">
      <w:pPr>
        <w:numPr>
          <w:ilvl w:val="3"/>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Public authorities.</w:t>
      </w:r>
    </w:p>
    <w:p w14:paraId="2BCC40A2" w14:textId="77777777" w:rsidR="00FE437D" w:rsidRPr="00FE437D" w:rsidRDefault="00FE437D" w:rsidP="00FE437D">
      <w:pPr>
        <w:numPr>
          <w:ilvl w:val="3"/>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Organizations whose core activities consist of large-scale, regular, and systematic monitoring of data subjects.</w:t>
      </w:r>
    </w:p>
    <w:p w14:paraId="55D8554D" w14:textId="77777777" w:rsidR="00FE437D" w:rsidRPr="00FE437D" w:rsidRDefault="00FE437D" w:rsidP="00FE437D">
      <w:pPr>
        <w:numPr>
          <w:ilvl w:val="3"/>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Organizations whose core activities consist of large-scale processing of special categories of data (sensitive data) or data relating to criminal convictions.</w:t>
      </w:r>
    </w:p>
    <w:p w14:paraId="674D4BA1" w14:textId="77777777" w:rsidR="00FE437D" w:rsidRPr="00FE437D" w:rsidRDefault="00FE437D" w:rsidP="00FE437D">
      <w:pPr>
        <w:numPr>
          <w:ilvl w:val="2"/>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 xml:space="preserve">The DPO </w:t>
      </w:r>
      <w:proofErr w:type="gramStart"/>
      <w:r w:rsidRPr="00FE437D">
        <w:rPr>
          <w:rFonts w:ascii="Times New Roman" w:eastAsia="Times New Roman" w:hAnsi="Times New Roman" w:cs="Times New Roman"/>
          <w:sz w:val="24"/>
          <w:szCs w:val="24"/>
          <w:lang w:bidi="ar-SA"/>
        </w:rPr>
        <w:t>advises on</w:t>
      </w:r>
      <w:proofErr w:type="gramEnd"/>
      <w:r w:rsidRPr="00FE437D">
        <w:rPr>
          <w:rFonts w:ascii="Times New Roman" w:eastAsia="Times New Roman" w:hAnsi="Times New Roman" w:cs="Times New Roman"/>
          <w:sz w:val="24"/>
          <w:szCs w:val="24"/>
          <w:lang w:bidi="ar-SA"/>
        </w:rPr>
        <w:t xml:space="preserve"> GDPR compliance, monitors internal compliance, provides training, and acts as a contact point for supervisory authorities and data subjects.</w:t>
      </w:r>
    </w:p>
    <w:p w14:paraId="1B5B4578" w14:textId="77777777" w:rsidR="00FE437D" w:rsidRPr="00FE437D" w:rsidRDefault="00FE437D" w:rsidP="00FE437D">
      <w:pPr>
        <w:numPr>
          <w:ilvl w:val="1"/>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Data Breach Notification (Articles 33 &amp; 34):</w:t>
      </w:r>
    </w:p>
    <w:p w14:paraId="1784C83D" w14:textId="77777777" w:rsidR="00FE437D" w:rsidRPr="00FE437D" w:rsidRDefault="00FE437D" w:rsidP="00FE437D">
      <w:pPr>
        <w:numPr>
          <w:ilvl w:val="2"/>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To Supervisory Authority (DPA):</w:t>
      </w:r>
      <w:r w:rsidRPr="00FE437D">
        <w:rPr>
          <w:rFonts w:ascii="Times New Roman" w:eastAsia="Times New Roman" w:hAnsi="Times New Roman" w:cs="Times New Roman"/>
          <w:sz w:val="24"/>
          <w:szCs w:val="24"/>
          <w:lang w:bidi="ar-SA"/>
        </w:rPr>
        <w:t xml:space="preserve"> Controller must notify the relevant Data Protection Authority (DPA) of a personal data breach </w:t>
      </w:r>
      <w:r w:rsidRPr="00FE437D">
        <w:rPr>
          <w:rFonts w:ascii="Times New Roman" w:eastAsia="Times New Roman" w:hAnsi="Times New Roman" w:cs="Times New Roman"/>
          <w:b/>
          <w:bCs/>
          <w:sz w:val="24"/>
          <w:szCs w:val="24"/>
          <w:lang w:bidi="ar-SA"/>
        </w:rPr>
        <w:t xml:space="preserve">without undue </w:t>
      </w:r>
      <w:r w:rsidRPr="00FE437D">
        <w:rPr>
          <w:rFonts w:ascii="Times New Roman" w:eastAsia="Times New Roman" w:hAnsi="Times New Roman" w:cs="Times New Roman"/>
          <w:b/>
          <w:bCs/>
          <w:sz w:val="24"/>
          <w:szCs w:val="24"/>
          <w:lang w:bidi="ar-SA"/>
        </w:rPr>
        <w:lastRenderedPageBreak/>
        <w:t>delay</w:t>
      </w:r>
      <w:r w:rsidRPr="00FE437D">
        <w:rPr>
          <w:rFonts w:ascii="Times New Roman" w:eastAsia="Times New Roman" w:hAnsi="Times New Roman" w:cs="Times New Roman"/>
          <w:sz w:val="24"/>
          <w:szCs w:val="24"/>
          <w:lang w:bidi="ar-SA"/>
        </w:rPr>
        <w:t xml:space="preserve">, and where </w:t>
      </w:r>
      <w:r w:rsidRPr="00FE437D">
        <w:rPr>
          <w:rFonts w:ascii="Times New Roman" w:eastAsia="Times New Roman" w:hAnsi="Times New Roman" w:cs="Times New Roman"/>
          <w:b/>
          <w:bCs/>
          <w:sz w:val="24"/>
          <w:szCs w:val="24"/>
          <w:lang w:bidi="ar-SA"/>
        </w:rPr>
        <w:t>feasible, not later than 72 hours</w:t>
      </w:r>
      <w:r w:rsidRPr="00FE437D">
        <w:rPr>
          <w:rFonts w:ascii="Times New Roman" w:eastAsia="Times New Roman" w:hAnsi="Times New Roman" w:cs="Times New Roman"/>
          <w:sz w:val="24"/>
          <w:szCs w:val="24"/>
          <w:lang w:bidi="ar-SA"/>
        </w:rPr>
        <w:t xml:space="preserve"> after becoming aware of it, unless the breach is unlikely to result in a risk to the rights and freedoms of natural </w:t>
      </w:r>
      <w:proofErr w:type="gramStart"/>
      <w:r w:rsidRPr="00FE437D">
        <w:rPr>
          <w:rFonts w:ascii="Times New Roman" w:eastAsia="Times New Roman" w:hAnsi="Times New Roman" w:cs="Times New Roman"/>
          <w:sz w:val="24"/>
          <w:szCs w:val="24"/>
          <w:lang w:bidi="ar-SA"/>
        </w:rPr>
        <w:t>persons</w:t>
      </w:r>
      <w:proofErr w:type="gramEnd"/>
      <w:r w:rsidRPr="00FE437D">
        <w:rPr>
          <w:rFonts w:ascii="Times New Roman" w:eastAsia="Times New Roman" w:hAnsi="Times New Roman" w:cs="Times New Roman"/>
          <w:sz w:val="24"/>
          <w:szCs w:val="24"/>
          <w:lang w:bidi="ar-SA"/>
        </w:rPr>
        <w:t>.</w:t>
      </w:r>
    </w:p>
    <w:p w14:paraId="5C02961D" w14:textId="77777777" w:rsidR="00FE437D" w:rsidRPr="00FE437D" w:rsidRDefault="00FE437D" w:rsidP="00FE437D">
      <w:pPr>
        <w:numPr>
          <w:ilvl w:val="2"/>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To Data Subjects:</w:t>
      </w:r>
      <w:r w:rsidRPr="00FE437D">
        <w:rPr>
          <w:rFonts w:ascii="Times New Roman" w:eastAsia="Times New Roman" w:hAnsi="Times New Roman" w:cs="Times New Roman"/>
          <w:sz w:val="24"/>
          <w:szCs w:val="24"/>
          <w:lang w:bidi="ar-SA"/>
        </w:rPr>
        <w:t xml:space="preserve"> If the breach is likely to result in a </w:t>
      </w:r>
      <w:r w:rsidRPr="00FE437D">
        <w:rPr>
          <w:rFonts w:ascii="Times New Roman" w:eastAsia="Times New Roman" w:hAnsi="Times New Roman" w:cs="Times New Roman"/>
          <w:b/>
          <w:bCs/>
          <w:sz w:val="24"/>
          <w:szCs w:val="24"/>
          <w:lang w:bidi="ar-SA"/>
        </w:rPr>
        <w:t>high risk</w:t>
      </w:r>
      <w:r w:rsidRPr="00FE437D">
        <w:rPr>
          <w:rFonts w:ascii="Times New Roman" w:eastAsia="Times New Roman" w:hAnsi="Times New Roman" w:cs="Times New Roman"/>
          <w:sz w:val="24"/>
          <w:szCs w:val="24"/>
          <w:lang w:bidi="ar-SA"/>
        </w:rPr>
        <w:t xml:space="preserve"> to the rights and freedoms of individuals, the controller must also notify the affected data subjects </w:t>
      </w:r>
      <w:r w:rsidRPr="00FE437D">
        <w:rPr>
          <w:rFonts w:ascii="Times New Roman" w:eastAsia="Times New Roman" w:hAnsi="Times New Roman" w:cs="Times New Roman"/>
          <w:b/>
          <w:bCs/>
          <w:sz w:val="24"/>
          <w:szCs w:val="24"/>
          <w:lang w:bidi="ar-SA"/>
        </w:rPr>
        <w:t>without undue delay</w:t>
      </w:r>
      <w:r w:rsidRPr="00FE437D">
        <w:rPr>
          <w:rFonts w:ascii="Times New Roman" w:eastAsia="Times New Roman" w:hAnsi="Times New Roman" w:cs="Times New Roman"/>
          <w:sz w:val="24"/>
          <w:szCs w:val="24"/>
          <w:lang w:bidi="ar-SA"/>
        </w:rPr>
        <w:t>, providing clear information on the nature of the breach and mitigation steps.</w:t>
      </w:r>
    </w:p>
    <w:p w14:paraId="6A45BB16" w14:textId="77777777" w:rsidR="00FE437D" w:rsidRPr="00FE437D" w:rsidRDefault="00FE437D" w:rsidP="00FE437D">
      <w:pPr>
        <w:numPr>
          <w:ilvl w:val="1"/>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Records of Processing Activities (</w:t>
      </w:r>
      <w:proofErr w:type="spellStart"/>
      <w:r w:rsidRPr="00FE437D">
        <w:rPr>
          <w:rFonts w:ascii="Times New Roman" w:eastAsia="Times New Roman" w:hAnsi="Times New Roman" w:cs="Times New Roman"/>
          <w:b/>
          <w:bCs/>
          <w:sz w:val="24"/>
          <w:szCs w:val="24"/>
          <w:lang w:bidi="ar-SA"/>
        </w:rPr>
        <w:t>RoPA</w:t>
      </w:r>
      <w:proofErr w:type="spellEnd"/>
      <w:r w:rsidRPr="00FE437D">
        <w:rPr>
          <w:rFonts w:ascii="Times New Roman" w:eastAsia="Times New Roman" w:hAnsi="Times New Roman" w:cs="Times New Roman"/>
          <w:b/>
          <w:bCs/>
          <w:sz w:val="24"/>
          <w:szCs w:val="24"/>
          <w:lang w:bidi="ar-SA"/>
        </w:rPr>
        <w:t>) (Article 30):</w:t>
      </w:r>
    </w:p>
    <w:p w14:paraId="1027320E" w14:textId="77777777" w:rsidR="00FE437D" w:rsidRPr="00FE437D" w:rsidRDefault="00FE437D" w:rsidP="00FE437D">
      <w:pPr>
        <w:numPr>
          <w:ilvl w:val="2"/>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Controllers and, in some cases, processors must maintain detailed records of all processing activities under their responsibility.</w:t>
      </w:r>
    </w:p>
    <w:p w14:paraId="4AB80E9D" w14:textId="77777777" w:rsidR="00FE437D" w:rsidRPr="00FE437D" w:rsidRDefault="00FE437D" w:rsidP="00FE437D">
      <w:pPr>
        <w:numPr>
          <w:ilvl w:val="2"/>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This includes purposes of processing, categories of data subjects, categories of personal data, recipients, international transfers, retention periods, and a general description of security measures.</w:t>
      </w:r>
    </w:p>
    <w:p w14:paraId="12157A79" w14:textId="77777777" w:rsidR="00FE437D" w:rsidRPr="00FE437D" w:rsidRDefault="00FE437D" w:rsidP="00FE437D">
      <w:pPr>
        <w:numPr>
          <w:ilvl w:val="1"/>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International Data Transfers (Chapter V):</w:t>
      </w:r>
    </w:p>
    <w:p w14:paraId="5D083AD6" w14:textId="77777777" w:rsidR="00FE437D" w:rsidRPr="00FE437D" w:rsidRDefault="00FE437D" w:rsidP="00FE437D">
      <w:pPr>
        <w:numPr>
          <w:ilvl w:val="2"/>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Transfer of personal data outside the EEA is generally restricted unless appropriate safeguards are in place to ensure the data retains a high level of protection.</w:t>
      </w:r>
    </w:p>
    <w:p w14:paraId="1FC61D81" w14:textId="77777777" w:rsidR="00FE437D" w:rsidRPr="00FE437D" w:rsidRDefault="00FE437D" w:rsidP="00FE437D">
      <w:pPr>
        <w:numPr>
          <w:ilvl w:val="2"/>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Permissible transfer mechanisms include:</w:t>
      </w:r>
    </w:p>
    <w:p w14:paraId="0E6697B6" w14:textId="77777777" w:rsidR="00FE437D" w:rsidRPr="00FE437D" w:rsidRDefault="00FE437D" w:rsidP="00FE437D">
      <w:pPr>
        <w:numPr>
          <w:ilvl w:val="3"/>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Adequacy Decision:</w:t>
      </w:r>
      <w:r w:rsidRPr="00FE437D">
        <w:rPr>
          <w:rFonts w:ascii="Times New Roman" w:eastAsia="Times New Roman" w:hAnsi="Times New Roman" w:cs="Times New Roman"/>
          <w:sz w:val="24"/>
          <w:szCs w:val="24"/>
          <w:lang w:bidi="ar-SA"/>
        </w:rPr>
        <w:t xml:space="preserve"> European Commission has deemed the recipient country to have adequate data protection laws (e.g., Japan, South Korea).</w:t>
      </w:r>
    </w:p>
    <w:p w14:paraId="10D6DD4A" w14:textId="77777777" w:rsidR="00FE437D" w:rsidRPr="00FE437D" w:rsidRDefault="00FE437D" w:rsidP="00FE437D">
      <w:pPr>
        <w:numPr>
          <w:ilvl w:val="3"/>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Standard Contractual Clauses (SCCs):</w:t>
      </w:r>
      <w:r w:rsidRPr="00FE437D">
        <w:rPr>
          <w:rFonts w:ascii="Times New Roman" w:eastAsia="Times New Roman" w:hAnsi="Times New Roman" w:cs="Times New Roman"/>
          <w:sz w:val="24"/>
          <w:szCs w:val="24"/>
          <w:lang w:bidi="ar-SA"/>
        </w:rPr>
        <w:t xml:space="preserve"> Model clauses approved by the European Commission, which contractually bind the data importer to GDPR standards.</w:t>
      </w:r>
    </w:p>
    <w:p w14:paraId="1DF40DE4" w14:textId="77777777" w:rsidR="00FE437D" w:rsidRPr="00FE437D" w:rsidRDefault="00FE437D" w:rsidP="00FE437D">
      <w:pPr>
        <w:numPr>
          <w:ilvl w:val="3"/>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Binding Corporate Rules (BCRs):</w:t>
      </w:r>
      <w:r w:rsidRPr="00FE437D">
        <w:rPr>
          <w:rFonts w:ascii="Times New Roman" w:eastAsia="Times New Roman" w:hAnsi="Times New Roman" w:cs="Times New Roman"/>
          <w:sz w:val="24"/>
          <w:szCs w:val="24"/>
          <w:lang w:bidi="ar-SA"/>
        </w:rPr>
        <w:t xml:space="preserve"> Internal rules for multinational corporations approved by DPAs for intra-group transfers, ensuring consistent protection across entities.</w:t>
      </w:r>
    </w:p>
    <w:p w14:paraId="36C5AB89" w14:textId="77777777" w:rsidR="00FE437D" w:rsidRPr="00FE437D" w:rsidRDefault="00FE437D" w:rsidP="00FE437D">
      <w:pPr>
        <w:numPr>
          <w:ilvl w:val="3"/>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Derogations for specific situations (e.g., explicit consent, necessity for a contract).</w:t>
      </w:r>
    </w:p>
    <w:p w14:paraId="58527A17" w14:textId="77777777" w:rsidR="00FE437D" w:rsidRPr="00FE437D" w:rsidRDefault="00FE437D" w:rsidP="00FE437D">
      <w:pPr>
        <w:spacing w:before="100" w:beforeAutospacing="1" w:after="100" w:afterAutospacing="1" w:line="240" w:lineRule="auto"/>
        <w:ind w:left="720"/>
        <w:outlineLvl w:val="1"/>
        <w:rPr>
          <w:rFonts w:ascii="Times New Roman" w:eastAsia="Times New Roman" w:hAnsi="Times New Roman" w:cs="Times New Roman"/>
          <w:b/>
          <w:bCs/>
          <w:sz w:val="36"/>
          <w:szCs w:val="36"/>
          <w:lang w:bidi="ar-SA"/>
        </w:rPr>
      </w:pPr>
      <w:r w:rsidRPr="00FE437D">
        <w:rPr>
          <w:rFonts w:ascii="Times New Roman" w:eastAsia="Times New Roman" w:hAnsi="Times New Roman" w:cs="Times New Roman"/>
          <w:b/>
          <w:bCs/>
          <w:sz w:val="36"/>
          <w:szCs w:val="36"/>
          <w:lang w:bidi="ar-SA"/>
        </w:rPr>
        <w:t>Slide</w:t>
      </w:r>
    </w:p>
    <w:p w14:paraId="6F229D98" w14:textId="77777777" w:rsidR="00FE437D" w:rsidRPr="00FE437D" w:rsidRDefault="00FE437D" w:rsidP="00FE437D">
      <w:pPr>
        <w:spacing w:before="100" w:beforeAutospacing="1" w:after="100" w:afterAutospacing="1" w:line="240" w:lineRule="auto"/>
        <w:ind w:left="720"/>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 xml:space="preserve">y, </w:t>
      </w:r>
      <w:proofErr w:type="gramStart"/>
      <w:r w:rsidRPr="00FE437D">
        <w:rPr>
          <w:rFonts w:ascii="Times New Roman" w:eastAsia="Times New Roman" w:hAnsi="Times New Roman" w:cs="Times New Roman"/>
          <w:sz w:val="24"/>
          <w:szCs w:val="24"/>
          <w:lang w:bidi="ar-SA"/>
        </w:rPr>
        <w:t>in particular by</w:t>
      </w:r>
      <w:proofErr w:type="gramEnd"/>
      <w:r w:rsidRPr="00FE437D">
        <w:rPr>
          <w:rFonts w:ascii="Times New Roman" w:eastAsia="Times New Roman" w:hAnsi="Times New Roman" w:cs="Times New Roman"/>
          <w:sz w:val="24"/>
          <w:szCs w:val="24"/>
          <w:lang w:bidi="ar-SA"/>
        </w:rPr>
        <w:t xml:space="preserve"> reference to an identifier.</w:t>
      </w:r>
    </w:p>
    <w:p w14:paraId="1E04B6DF" w14:textId="77777777" w:rsidR="00FE437D" w:rsidRPr="00FE437D" w:rsidRDefault="00FE437D" w:rsidP="00FE437D">
      <w:pPr>
        <w:numPr>
          <w:ilvl w:val="1"/>
          <w:numId w:val="15"/>
        </w:numPr>
        <w:spacing w:before="100" w:beforeAutospacing="1" w:after="100" w:afterAutospacing="1" w:line="240" w:lineRule="auto"/>
        <w:ind w:left="2160"/>
        <w:rPr>
          <w:rFonts w:ascii="Times New Roman" w:eastAsia="Times New Roman" w:hAnsi="Times New Roman" w:cs="Times New Roman"/>
          <w:sz w:val="24"/>
          <w:szCs w:val="24"/>
          <w:lang w:bidi="ar-SA"/>
        </w:rPr>
      </w:pPr>
    </w:p>
    <w:p w14:paraId="35E85D28" w14:textId="77777777" w:rsidR="00FE437D" w:rsidRPr="00FE437D" w:rsidRDefault="00FE437D" w:rsidP="00FE437D">
      <w:pPr>
        <w:numPr>
          <w:ilvl w:val="2"/>
          <w:numId w:val="15"/>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Direct Identifiers:</w:t>
      </w:r>
      <w:r w:rsidRPr="00FE437D">
        <w:rPr>
          <w:rFonts w:ascii="Times New Roman" w:eastAsia="Times New Roman" w:hAnsi="Times New Roman" w:cs="Times New Roman"/>
          <w:sz w:val="24"/>
          <w:szCs w:val="24"/>
          <w:lang w:bidi="ar-SA"/>
        </w:rPr>
        <w:t xml:space="preserve"> Information that directly points to The </w:t>
      </w:r>
      <w:r w:rsidRPr="00FE437D">
        <w:rPr>
          <w:rFonts w:ascii="Times New Roman" w:eastAsia="Times New Roman" w:hAnsi="Times New Roman" w:cs="Times New Roman"/>
          <w:b/>
          <w:bCs/>
          <w:sz w:val="24"/>
          <w:szCs w:val="24"/>
          <w:lang w:bidi="ar-SA"/>
        </w:rPr>
        <w:t>Digital Personal Data Protection Act, 2023 (DPDP Act)</w:t>
      </w:r>
      <w:r w:rsidRPr="00FE437D">
        <w:rPr>
          <w:rFonts w:ascii="Times New Roman" w:eastAsia="Times New Roman" w:hAnsi="Times New Roman" w:cs="Times New Roman"/>
          <w:sz w:val="24"/>
          <w:szCs w:val="24"/>
          <w:lang w:bidi="ar-SA"/>
        </w:rPr>
        <w:t xml:space="preserve"> is </w:t>
      </w:r>
      <w:proofErr w:type="spellStart"/>
      <w:r w:rsidRPr="00FE437D">
        <w:rPr>
          <w:rFonts w:ascii="Times New Roman" w:eastAsia="Times New Roman" w:hAnsi="Times New Roman" w:cs="Times New Roman"/>
          <w:sz w:val="24"/>
          <w:szCs w:val="24"/>
          <w:lang w:bidi="ar-SA"/>
        </w:rPr>
        <w:t>India'svidual</w:t>
      </w:r>
      <w:proofErr w:type="spellEnd"/>
      <w:r w:rsidRPr="00FE437D">
        <w:rPr>
          <w:rFonts w:ascii="Times New Roman" w:eastAsia="Times New Roman" w:hAnsi="Times New Roman" w:cs="Times New Roman"/>
          <w:sz w:val="24"/>
          <w:szCs w:val="24"/>
          <w:lang w:bidi="ar-SA"/>
        </w:rPr>
        <w:t xml:space="preserve"> (e.g., Name, and </w:t>
      </w:r>
      <w:proofErr w:type="spellStart"/>
      <w:proofErr w:type="gramStart"/>
      <w:r w:rsidRPr="00FE437D">
        <w:rPr>
          <w:rFonts w:ascii="Times New Roman" w:eastAsia="Times New Roman" w:hAnsi="Times New Roman" w:cs="Times New Roman"/>
          <w:sz w:val="24"/>
          <w:szCs w:val="24"/>
          <w:lang w:bidi="ar-SA"/>
        </w:rPr>
        <w:t>unifiedphys</w:t>
      </w:r>
      <w:proofErr w:type="spellEnd"/>
      <w:proofErr w:type="gramEnd"/>
      <w:r w:rsidRPr="00FE437D">
        <w:rPr>
          <w:rFonts w:ascii="Times New Roman" w:eastAsia="Times New Roman" w:hAnsi="Times New Roman" w:cs="Times New Roman"/>
          <w:sz w:val="24"/>
          <w:szCs w:val="24"/>
          <w:lang w:bidi="ar-SA"/>
        </w:rPr>
        <w:t xml:space="preserve"> specifically governing the processing of </w:t>
      </w:r>
      <w:r w:rsidRPr="00FE437D">
        <w:rPr>
          <w:rFonts w:ascii="Times New Roman" w:eastAsia="Times New Roman" w:hAnsi="Times New Roman" w:cs="Times New Roman"/>
          <w:b/>
          <w:bCs/>
          <w:sz w:val="24"/>
          <w:szCs w:val="24"/>
          <w:lang w:bidi="ar-SA"/>
        </w:rPr>
        <w:t>digital personal data</w:t>
      </w:r>
      <w:r w:rsidRPr="00FE437D">
        <w:rPr>
          <w:rFonts w:ascii="Times New Roman" w:eastAsia="Times New Roman" w:hAnsi="Times New Roman" w:cs="Times New Roman"/>
          <w:sz w:val="24"/>
          <w:szCs w:val="24"/>
          <w:lang w:bidi="ar-SA"/>
        </w:rPr>
        <w:t>.</w:t>
      </w:r>
    </w:p>
    <w:p w14:paraId="2E4AA0B3" w14:textId="77777777" w:rsidR="00FE437D" w:rsidRPr="00FE437D" w:rsidRDefault="00FE437D" w:rsidP="00FE437D">
      <w:pPr>
        <w:numPr>
          <w:ilvl w:val="2"/>
          <w:numId w:val="15"/>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It was enacted in August 2023, following years of deliberation, and once fully enforced (after rules are notified), it will largely supersede earlier data protection provisions under the Information Technology Act, 2000.</w:t>
      </w:r>
    </w:p>
    <w:p w14:paraId="0003AC5A" w14:textId="77777777" w:rsidR="00FE437D" w:rsidRPr="00FE437D" w:rsidRDefault="00FE437D" w:rsidP="00FE437D">
      <w:pPr>
        <w:numPr>
          <w:ilvl w:val="2"/>
          <w:numId w:val="15"/>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Primary Aim:</w:t>
      </w:r>
      <w:r w:rsidRPr="00FE437D">
        <w:rPr>
          <w:rFonts w:ascii="Times New Roman" w:eastAsia="Times New Roman" w:hAnsi="Times New Roman" w:cs="Times New Roman"/>
          <w:sz w:val="24"/>
          <w:szCs w:val="24"/>
          <w:lang w:bidi="ar-SA"/>
        </w:rPr>
        <w:t xml:space="preserve"> To provide for physical, physiological, genetic, mental, economic, cultural, or social identity).</w:t>
      </w:r>
    </w:p>
    <w:p w14:paraId="27F7AA73" w14:textId="77777777" w:rsidR="00FE437D" w:rsidRPr="00FE437D" w:rsidRDefault="00FE437D" w:rsidP="00FE437D">
      <w:pPr>
        <w:spacing w:before="100" w:beforeAutospacing="1" w:after="100" w:afterAutospacing="1" w:line="240" w:lineRule="auto"/>
        <w:ind w:left="1440"/>
        <w:outlineLvl w:val="2"/>
        <w:rPr>
          <w:rFonts w:ascii="Times New Roman" w:eastAsia="Times New Roman" w:hAnsi="Times New Roman" w:cs="Times New Roman"/>
          <w:b/>
          <w:bCs/>
          <w:sz w:val="27"/>
          <w:szCs w:val="27"/>
          <w:lang w:bidi="ar-SA"/>
        </w:rPr>
      </w:pPr>
      <w:r w:rsidRPr="00FE437D">
        <w:rPr>
          <w:rFonts w:ascii="Times New Roman" w:eastAsia="Times New Roman" w:hAnsi="Times New Roman" w:cs="Times New Roman"/>
          <w:b/>
          <w:bCs/>
          <w:sz w:val="27"/>
          <w:szCs w:val="27"/>
          <w:lang w:bidi="ar-SA"/>
        </w:rPr>
        <w:lastRenderedPageBreak/>
        <w:t xml:space="preserve">Sensitive P (Data </w:t>
      </w:r>
      <w:proofErr w:type="gramStart"/>
      <w:r w:rsidRPr="00FE437D">
        <w:rPr>
          <w:rFonts w:ascii="Times New Roman" w:eastAsia="Times New Roman" w:hAnsi="Times New Roman" w:cs="Times New Roman"/>
          <w:b/>
          <w:bCs/>
          <w:sz w:val="27"/>
          <w:szCs w:val="27"/>
          <w:lang w:bidi="ar-SA"/>
        </w:rPr>
        <w:t>Principals)</w:t>
      </w:r>
      <w:proofErr w:type="spellStart"/>
      <w:r w:rsidRPr="00FE437D">
        <w:rPr>
          <w:rFonts w:ascii="Times New Roman" w:eastAsia="Times New Roman" w:hAnsi="Times New Roman" w:cs="Times New Roman"/>
          <w:b/>
          <w:bCs/>
          <w:sz w:val="27"/>
          <w:szCs w:val="27"/>
          <w:lang w:bidi="ar-SA"/>
        </w:rPr>
        <w:t>ersonal</w:t>
      </w:r>
      <w:proofErr w:type="spellEnd"/>
      <w:proofErr w:type="gramEnd"/>
      <w:r w:rsidRPr="00FE437D">
        <w:rPr>
          <w:rFonts w:ascii="Times New Roman" w:eastAsia="Times New Roman" w:hAnsi="Times New Roman" w:cs="Times New Roman"/>
          <w:b/>
          <w:bCs/>
          <w:sz w:val="27"/>
          <w:szCs w:val="27"/>
          <w:lang w:bidi="ar-SA"/>
        </w:rPr>
        <w:t xml:space="preserve"> Data / Special Categories of Data</w:t>
      </w:r>
    </w:p>
    <w:p w14:paraId="6352C8A1" w14:textId="77777777" w:rsidR="00FE437D" w:rsidRPr="00FE437D" w:rsidRDefault="00FE437D" w:rsidP="00FE437D">
      <w:pPr>
        <w:numPr>
          <w:ilvl w:val="2"/>
          <w:numId w:val="15"/>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 xml:space="preserve">Data that, if compromised, could cause </w:t>
      </w:r>
      <w:proofErr w:type="spellStart"/>
      <w:r w:rsidRPr="00FE437D">
        <w:rPr>
          <w:rFonts w:ascii="Times New Roman" w:eastAsia="Times New Roman" w:hAnsi="Times New Roman" w:cs="Times New Roman"/>
          <w:sz w:val="24"/>
          <w:szCs w:val="24"/>
          <w:lang w:bidi="ar-SA"/>
        </w:rPr>
        <w:t>si</w:t>
      </w:r>
      <w:proofErr w:type="spellEnd"/>
      <w:r w:rsidRPr="00FE437D">
        <w:rPr>
          <w:rFonts w:ascii="Times New Roman" w:eastAsia="Times New Roman" w:hAnsi="Times New Roman" w:cs="Times New Roman"/>
          <w:sz w:val="24"/>
          <w:szCs w:val="24"/>
          <w:lang w:bidi="ar-SA"/>
        </w:rPr>
        <w:t xml:space="preserve"> It seeks to balance individual rights with legitimate business needs and national </w:t>
      </w:r>
      <w:proofErr w:type="spellStart"/>
      <w:proofErr w:type="gramStart"/>
      <w:r w:rsidRPr="00FE437D">
        <w:rPr>
          <w:rFonts w:ascii="Times New Roman" w:eastAsia="Times New Roman" w:hAnsi="Times New Roman" w:cs="Times New Roman"/>
          <w:sz w:val="24"/>
          <w:szCs w:val="24"/>
          <w:lang w:bidi="ar-SA"/>
        </w:rPr>
        <w:t>interests.gnificant</w:t>
      </w:r>
      <w:proofErr w:type="spellEnd"/>
      <w:proofErr w:type="gramEnd"/>
      <w:r w:rsidRPr="00FE437D">
        <w:rPr>
          <w:rFonts w:ascii="Times New Roman" w:eastAsia="Times New Roman" w:hAnsi="Times New Roman" w:cs="Times New Roman"/>
          <w:sz w:val="24"/>
          <w:szCs w:val="24"/>
          <w:lang w:bidi="ar-SA"/>
        </w:rPr>
        <w:t xml:space="preserve"> harm, </w:t>
      </w:r>
      <w:proofErr w:type="spellStart"/>
      <w:r w:rsidRPr="00FE437D">
        <w:rPr>
          <w:rFonts w:ascii="Times New Roman" w:eastAsia="Times New Roman" w:hAnsi="Times New Roman" w:cs="Times New Roman"/>
          <w:sz w:val="24"/>
          <w:szCs w:val="24"/>
          <w:lang w:bidi="ar-SA"/>
        </w:rPr>
        <w:t>discriminatio</w:t>
      </w:r>
      <w:proofErr w:type="spellEnd"/>
      <w:r w:rsidRPr="00FE437D">
        <w:rPr>
          <w:rFonts w:ascii="Times New Roman" w:eastAsia="Times New Roman" w:hAnsi="Times New Roman" w:cs="Times New Roman"/>
          <w:sz w:val="24"/>
          <w:szCs w:val="24"/>
          <w:lang w:bidi="ar-SA"/>
        </w:rPr>
        <w:t xml:space="preserve"> Specifics &amp; Comparison with GDPR)</w:t>
      </w:r>
    </w:p>
    <w:p w14:paraId="79E7C1C2" w14:textId="77777777" w:rsidR="00FE437D" w:rsidRPr="00FE437D" w:rsidRDefault="00FE437D" w:rsidP="00FE437D">
      <w:pPr>
        <w:numPr>
          <w:ilvl w:val="3"/>
          <w:numId w:val="15"/>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Data Principal:</w:t>
      </w:r>
      <w:r w:rsidRPr="00FE437D">
        <w:rPr>
          <w:rFonts w:ascii="Times New Roman" w:eastAsia="Times New Roman" w:hAnsi="Times New Roman" w:cs="Times New Roman"/>
          <w:sz w:val="24"/>
          <w:szCs w:val="24"/>
          <w:lang w:bidi="ar-SA"/>
        </w:rPr>
        <w:t xml:space="preserve"> The individual to whom the personal data relates. (Equivalent to </w:t>
      </w:r>
      <w:proofErr w:type="spellStart"/>
      <w:r w:rsidRPr="00FE437D">
        <w:rPr>
          <w:rFonts w:ascii="Times New Roman" w:eastAsia="Times New Roman" w:hAnsi="Times New Roman" w:cs="Times New Roman"/>
          <w:sz w:val="24"/>
          <w:szCs w:val="24"/>
          <w:lang w:bidi="ar-SA"/>
        </w:rPr>
        <w:t>GDPR</w:t>
      </w:r>
      <w:r w:rsidRPr="00FE437D">
        <w:rPr>
          <w:rFonts w:ascii="Times New Roman" w:eastAsia="Times New Roman" w:hAnsi="Times New Roman" w:cs="Times New Roman"/>
          <w:b/>
          <w:bCs/>
          <w:sz w:val="24"/>
          <w:szCs w:val="24"/>
          <w:lang w:bidi="ar-SA"/>
        </w:rPr>
        <w:t>Spries</w:t>
      </w:r>
      <w:r w:rsidRPr="00FE437D">
        <w:rPr>
          <w:rFonts w:ascii="Times New Roman" w:eastAsia="Times New Roman" w:hAnsi="Times New Roman" w:cs="Times New Roman"/>
          <w:sz w:val="24"/>
          <w:szCs w:val="24"/>
          <w:lang w:bidi="ar-SA"/>
        </w:rPr>
        <w:t>ts</w:t>
      </w:r>
      <w:proofErr w:type="spellEnd"/>
      <w:r w:rsidRPr="00FE437D">
        <w:rPr>
          <w:rFonts w:ascii="Times New Roman" w:eastAsia="Times New Roman" w:hAnsi="Times New Roman" w:cs="Times New Roman"/>
          <w:sz w:val="24"/>
          <w:szCs w:val="24"/>
          <w:lang w:bidi="ar-SA"/>
        </w:rPr>
        <w:t xml:space="preserve"> </w:t>
      </w:r>
      <w:r w:rsidRPr="00FE437D">
        <w:rPr>
          <w:rFonts w:ascii="Times New Roman" w:eastAsia="Times New Roman" w:hAnsi="Times New Roman" w:cs="Times New Roman"/>
          <w:b/>
          <w:bCs/>
          <w:sz w:val="24"/>
          <w:szCs w:val="24"/>
          <w:lang w:bidi="ar-SA"/>
        </w:rPr>
        <w:t>Personal Data):</w:t>
      </w:r>
      <w:r w:rsidRPr="00FE437D">
        <w:rPr>
          <w:rFonts w:ascii="Times New Roman" w:eastAsia="Times New Roman" w:hAnsi="Times New Roman" w:cs="Times New Roman"/>
          <w:sz w:val="24"/>
          <w:szCs w:val="24"/>
          <w:lang w:bidi="ar-SA"/>
        </w:rPr>
        <w:t xml:space="preserve"> Explicitly lists data revealing racial or ethnic origin, political opinions, religious or philosophical beliefs, trade union membership, genetic data, biometric data (for identification purposes), data concerning health, and data concerning a natural person's sex life or sexual orientation.</w:t>
      </w:r>
    </w:p>
    <w:p w14:paraId="4B011BF9" w14:textId="77777777" w:rsidR="00FE437D" w:rsidRPr="00FE437D" w:rsidRDefault="00FE437D" w:rsidP="00FE437D">
      <w:pPr>
        <w:numPr>
          <w:ilvl w:val="2"/>
          <w:numId w:val="15"/>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DPDP Act (as per rules to be notified):</w:t>
      </w:r>
      <w:r w:rsidRPr="00FE437D">
        <w:rPr>
          <w:rFonts w:ascii="Times New Roman" w:eastAsia="Times New Roman" w:hAnsi="Times New Roman" w:cs="Times New Roman"/>
          <w:sz w:val="24"/>
          <w:szCs w:val="24"/>
          <w:lang w:bidi="ar-SA"/>
        </w:rPr>
        <w:t xml:space="preserve"> The DPDP Act itself does not explicitly list "sensitive personal data" categories but empowers the Central Government to notify "</w:t>
      </w:r>
      <w:proofErr w:type="spellStart"/>
      <w:r w:rsidRPr="00FE437D">
        <w:rPr>
          <w:rFonts w:ascii="Times New Roman" w:eastAsia="Times New Roman" w:hAnsi="Times New Roman" w:cs="Times New Roman"/>
          <w:sz w:val="24"/>
          <w:szCs w:val="24"/>
          <w:lang w:bidi="ar-SA"/>
        </w:rPr>
        <w:t>criticalin</w:t>
      </w:r>
      <w:proofErr w:type="spellEnd"/>
      <w:r w:rsidRPr="00FE437D">
        <w:rPr>
          <w:rFonts w:ascii="Times New Roman" w:eastAsia="Times New Roman" w:hAnsi="Times New Roman" w:cs="Times New Roman"/>
          <w:sz w:val="24"/>
          <w:szCs w:val="24"/>
          <w:lang w:bidi="ar-SA"/>
        </w:rPr>
        <w:t xml:space="preserve"> a </w:t>
      </w:r>
      <w:r w:rsidRPr="00FE437D">
        <w:rPr>
          <w:rFonts w:ascii="Times New Roman" w:eastAsia="Times New Roman" w:hAnsi="Times New Roman" w:cs="Times New Roman"/>
          <w:b/>
          <w:bCs/>
          <w:sz w:val="24"/>
          <w:szCs w:val="24"/>
          <w:lang w:bidi="ar-SA"/>
        </w:rPr>
        <w:t>high</w:t>
      </w:r>
      <w:r w:rsidRPr="00FE437D">
        <w:rPr>
          <w:rFonts w:ascii="Times New Roman" w:eastAsia="Times New Roman" w:hAnsi="Times New Roman" w:cs="Times New Roman"/>
          <w:sz w:val="24"/>
          <w:szCs w:val="24"/>
          <w:lang w:bidi="ar-SA"/>
        </w:rPr>
        <w:t xml:space="preserve"> data" or "sensitive personal data" categories through future rules. While not yet defined, it is expected to align broadly with international standards. For now, our company treats</w:t>
      </w:r>
      <w:r w:rsidRPr="00FE437D">
        <w:rPr>
          <w:rFonts w:ascii="Times New Roman" w:eastAsia="Times New Roman" w:hAnsi="Times New Roman" w:cs="Times New Roman"/>
          <w:b/>
          <w:bCs/>
          <w:sz w:val="24"/>
          <w:szCs w:val="24"/>
          <w:lang w:bidi="ar-SA"/>
        </w:rPr>
        <w:t xml:space="preserve"> risk</w:t>
      </w:r>
      <w:r w:rsidRPr="00FE437D">
        <w:rPr>
          <w:rFonts w:ascii="Times New Roman" w:eastAsia="Times New Roman" w:hAnsi="Times New Roman" w:cs="Times New Roman"/>
          <w:sz w:val="24"/>
          <w:szCs w:val="24"/>
          <w:lang w:bidi="ar-SA"/>
        </w:rPr>
        <w:t xml:space="preserve"> categories </w:t>
      </w:r>
      <w:proofErr w:type="gramStart"/>
      <w:r w:rsidRPr="00FE437D">
        <w:rPr>
          <w:rFonts w:ascii="Times New Roman" w:eastAsia="Times New Roman" w:hAnsi="Times New Roman" w:cs="Times New Roman"/>
          <w:sz w:val="24"/>
          <w:szCs w:val="24"/>
          <w:lang w:bidi="ar-SA"/>
        </w:rPr>
        <w:t>similar to</w:t>
      </w:r>
      <w:proofErr w:type="gramEnd"/>
      <w:r w:rsidRPr="00FE437D">
        <w:rPr>
          <w:rFonts w:ascii="Times New Roman" w:eastAsia="Times New Roman" w:hAnsi="Times New Roman" w:cs="Times New Roman"/>
          <w:sz w:val="24"/>
          <w:szCs w:val="24"/>
          <w:lang w:bidi="ar-SA"/>
        </w:rPr>
        <w:t xml:space="preserve"> GDPR's sensitive data with enhanced care.</w:t>
      </w:r>
    </w:p>
    <w:p w14:paraId="049AF9E6" w14:textId="77777777" w:rsidR="00FE437D" w:rsidRPr="00FE437D" w:rsidRDefault="00FE437D" w:rsidP="00FE437D">
      <w:pPr>
        <w:spacing w:before="100" w:beforeAutospacing="1" w:after="100" w:afterAutospacing="1" w:line="240" w:lineRule="auto"/>
        <w:ind w:left="1440"/>
        <w:outlineLvl w:val="2"/>
        <w:rPr>
          <w:rFonts w:ascii="Times New Roman" w:eastAsia="Times New Roman" w:hAnsi="Times New Roman" w:cs="Times New Roman"/>
          <w:b/>
          <w:bCs/>
          <w:sz w:val="27"/>
          <w:szCs w:val="27"/>
          <w:lang w:bidi="ar-SA"/>
        </w:rPr>
      </w:pPr>
      <w:r w:rsidRPr="00FE437D">
        <w:rPr>
          <w:rFonts w:ascii="Times New Roman" w:eastAsia="Times New Roman" w:hAnsi="Times New Roman" w:cs="Times New Roman"/>
          <w:b/>
          <w:bCs/>
          <w:sz w:val="27"/>
          <w:szCs w:val="27"/>
          <w:lang w:bidi="ar-SA"/>
        </w:rPr>
        <w:t>Key Roles in Data Protection</w:t>
      </w:r>
    </w:p>
    <w:p w14:paraId="4871A93F" w14:textId="77777777" w:rsidR="00FE437D" w:rsidRPr="00FE437D" w:rsidRDefault="00FE437D" w:rsidP="00FE437D">
      <w:pPr>
        <w:numPr>
          <w:ilvl w:val="2"/>
          <w:numId w:val="15"/>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Data Subject / Data Principal (Individual):</w:t>
      </w:r>
      <w:r w:rsidRPr="00FE437D">
        <w:rPr>
          <w:rFonts w:ascii="Times New Roman" w:eastAsia="Times New Roman" w:hAnsi="Times New Roman" w:cs="Times New Roman"/>
          <w:sz w:val="24"/>
          <w:szCs w:val="24"/>
          <w:lang w:bidi="ar-SA"/>
        </w:rPr>
        <w:t xml:space="preserve"> The natural person to whom the personal data relates and who is identifiable. (e.g., our employees, customers, website visitors). They are the "owner" of the data.</w:t>
      </w:r>
    </w:p>
    <w:p w14:paraId="4B76B4AC" w14:textId="77777777" w:rsidR="00FE437D" w:rsidRPr="00FE437D" w:rsidRDefault="00FE437D" w:rsidP="00FE437D">
      <w:pPr>
        <w:numPr>
          <w:ilvl w:val="2"/>
          <w:numId w:val="15"/>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Data Controller (GDPR) / Data Fiduciary (DPDP Act):</w:t>
      </w:r>
      <w:r w:rsidRPr="00FE437D">
        <w:rPr>
          <w:rFonts w:ascii="Times New Roman" w:eastAsia="Times New Roman" w:hAnsi="Times New Roman" w:cs="Times New Roman"/>
          <w:sz w:val="24"/>
          <w:szCs w:val="24"/>
          <w:lang w:bidi="ar-SA"/>
        </w:rPr>
        <w:t xml:space="preserve"> The entity (e.g., our company) that, alone or jointly with others, determines the </w:t>
      </w:r>
      <w:r w:rsidRPr="00FE437D">
        <w:rPr>
          <w:rFonts w:ascii="Times New Roman" w:eastAsia="Times New Roman" w:hAnsi="Times New Roman" w:cs="Times New Roman"/>
          <w:b/>
          <w:bCs/>
          <w:sz w:val="24"/>
          <w:szCs w:val="24"/>
          <w:lang w:bidi="ar-SA"/>
        </w:rPr>
        <w:t>purposes and means</w:t>
      </w:r>
      <w:r w:rsidRPr="00FE437D">
        <w:rPr>
          <w:rFonts w:ascii="Times New Roman" w:eastAsia="Times New Roman" w:hAnsi="Times New Roman" w:cs="Times New Roman"/>
          <w:sz w:val="24"/>
          <w:szCs w:val="24"/>
          <w:lang w:bidi="ar-SA"/>
        </w:rPr>
        <w:t xml:space="preserve"> of processing personal data. They are primarily responsible for ensuring compliance.</w:t>
      </w:r>
    </w:p>
    <w:p w14:paraId="23FDFBB5" w14:textId="77777777" w:rsidR="00FE437D" w:rsidRPr="00FE437D" w:rsidRDefault="00FE437D" w:rsidP="00FE437D">
      <w:pPr>
        <w:numPr>
          <w:ilvl w:val="2"/>
          <w:numId w:val="15"/>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Data Processor (GDPR) / Data Processor (DPDP Act):</w:t>
      </w:r>
      <w:r w:rsidRPr="00FE437D">
        <w:rPr>
          <w:rFonts w:ascii="Times New Roman" w:eastAsia="Times New Roman" w:hAnsi="Times New Roman" w:cs="Times New Roman"/>
          <w:sz w:val="24"/>
          <w:szCs w:val="24"/>
          <w:lang w:bidi="ar-SA"/>
        </w:rPr>
        <w:t xml:space="preserve"> The entity that processes personal data on behalf of, and under the instructions of, the Data Controller/Data Fiduciary. (e.</w:t>
      </w:r>
    </w:p>
    <w:p w14:paraId="61AE24B2" w14:textId="77777777" w:rsidR="00FE437D" w:rsidRPr="00FE437D" w:rsidRDefault="00FE437D" w:rsidP="00FE437D">
      <w:pPr>
        <w:numPr>
          <w:ilvl w:val="1"/>
          <w:numId w:val="15"/>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This includes purposes of processing, categories of data subjects, categories of personal data, recipients, retention periods, and security measures.</w:t>
      </w:r>
    </w:p>
    <w:p w14:paraId="70C2A79D" w14:textId="77777777" w:rsidR="00FE437D" w:rsidRPr="00FE437D" w:rsidRDefault="00FE437D" w:rsidP="00FE437D">
      <w:pPr>
        <w:numPr>
          <w:ilvl w:val="0"/>
          <w:numId w:val="1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International Data Transfers (Chapter V):</w:t>
      </w:r>
    </w:p>
    <w:p w14:paraId="76A521E6" w14:textId="77777777" w:rsidR="00FE437D" w:rsidRPr="00FE437D" w:rsidRDefault="00FE437D" w:rsidP="00FE437D">
      <w:pPr>
        <w:numPr>
          <w:ilvl w:val="1"/>
          <w:numId w:val="16"/>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Transfer of personal data outside the EEA is restricted.</w:t>
      </w:r>
    </w:p>
    <w:p w14:paraId="38127C1A" w14:textId="77777777" w:rsidR="00FE437D" w:rsidRPr="00FE437D" w:rsidRDefault="00FE437D" w:rsidP="00FE437D">
      <w:pPr>
        <w:numPr>
          <w:ilvl w:val="1"/>
          <w:numId w:val="16"/>
        </w:numPr>
        <w:spacing w:before="100" w:beforeAutospacing="1" w:after="100" w:afterAutospacing="1" w:line="240" w:lineRule="auto"/>
        <w:rPr>
          <w:rFonts w:ascii="Times New Roman" w:eastAsia="Times New Roman" w:hAnsi="Times New Roman" w:cs="Times New Roman"/>
          <w:sz w:val="24"/>
          <w:szCs w:val="24"/>
          <w:lang w:bidi="ar-SA"/>
        </w:rPr>
      </w:pPr>
      <w:proofErr w:type="gramStart"/>
      <w:r w:rsidRPr="00FE437D">
        <w:rPr>
          <w:rFonts w:ascii="Times New Roman" w:eastAsia="Times New Roman" w:hAnsi="Times New Roman" w:cs="Times New Roman"/>
          <w:sz w:val="24"/>
          <w:szCs w:val="24"/>
          <w:lang w:bidi="ar-SA"/>
        </w:rPr>
        <w:t>Can</w:t>
      </w:r>
      <w:proofErr w:type="gramEnd"/>
      <w:r w:rsidRPr="00FE437D">
        <w:rPr>
          <w:rFonts w:ascii="Times New Roman" w:eastAsia="Times New Roman" w:hAnsi="Times New Roman" w:cs="Times New Roman"/>
          <w:sz w:val="24"/>
          <w:szCs w:val="24"/>
          <w:lang w:bidi="ar-SA"/>
        </w:rPr>
        <w:t xml:space="preserve"> only occur if appropriate safeguards are in place:</w:t>
      </w:r>
    </w:p>
    <w:p w14:paraId="382FBB8D" w14:textId="77777777" w:rsidR="00FE437D" w:rsidRPr="00FE437D" w:rsidRDefault="00FE437D" w:rsidP="00FE437D">
      <w:pPr>
        <w:numPr>
          <w:ilvl w:val="2"/>
          <w:numId w:val="16"/>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Adequacy Decision:</w:t>
      </w:r>
      <w:r w:rsidRPr="00FE437D">
        <w:rPr>
          <w:rFonts w:ascii="Times New Roman" w:eastAsia="Times New Roman" w:hAnsi="Times New Roman" w:cs="Times New Roman"/>
          <w:sz w:val="24"/>
          <w:szCs w:val="24"/>
          <w:lang w:bidi="ar-SA"/>
        </w:rPr>
        <w:t xml:space="preserve"> European Commission has deemed the recipient country to have adequate data protection laws.</w:t>
      </w:r>
    </w:p>
    <w:p w14:paraId="1A3ADC5A" w14:textId="77777777" w:rsidR="00FE437D" w:rsidRPr="00FE437D" w:rsidRDefault="00FE437D" w:rsidP="00FE437D">
      <w:pPr>
        <w:numPr>
          <w:ilvl w:val="2"/>
          <w:numId w:val="16"/>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Standard Contractual Clauses (SCCs):</w:t>
      </w:r>
      <w:r w:rsidRPr="00FE437D">
        <w:rPr>
          <w:rFonts w:ascii="Times New Roman" w:eastAsia="Times New Roman" w:hAnsi="Times New Roman" w:cs="Times New Roman"/>
          <w:sz w:val="24"/>
          <w:szCs w:val="24"/>
          <w:lang w:bidi="ar-SA"/>
        </w:rPr>
        <w:t xml:space="preserve"> Model clauses approved by the European Commission.</w:t>
      </w:r>
    </w:p>
    <w:p w14:paraId="5F243126" w14:textId="77777777" w:rsidR="00FE437D" w:rsidRDefault="00FE437D" w:rsidP="00FE437D">
      <w:pPr>
        <w:numPr>
          <w:ilvl w:val="2"/>
          <w:numId w:val="16"/>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Binding Corporate Rules (BCRs):</w:t>
      </w:r>
      <w:r w:rsidRPr="00FE437D">
        <w:rPr>
          <w:rFonts w:ascii="Times New Roman" w:eastAsia="Times New Roman" w:hAnsi="Times New Roman" w:cs="Times New Roman"/>
          <w:sz w:val="24"/>
          <w:szCs w:val="24"/>
          <w:lang w:bidi="ar-SA"/>
        </w:rPr>
        <w:t xml:space="preserve"> Internal rules for multinational corporations approved by DPAs for intra-group transfers.</w:t>
      </w:r>
    </w:p>
    <w:p w14:paraId="7FF20B32" w14:textId="77777777" w:rsidR="00FE437D" w:rsidRPr="00FE437D" w:rsidRDefault="00FE437D" w:rsidP="00FE437D">
      <w:pPr>
        <w:spacing w:before="100" w:beforeAutospacing="1" w:after="100" w:afterAutospacing="1" w:line="240" w:lineRule="auto"/>
        <w:ind w:left="1440"/>
        <w:rPr>
          <w:rFonts w:ascii="Times New Roman" w:eastAsia="Times New Roman" w:hAnsi="Times New Roman" w:cs="Times New Roman"/>
          <w:sz w:val="24"/>
          <w:szCs w:val="24"/>
          <w:lang w:bidi="ar-SA"/>
        </w:rPr>
      </w:pPr>
    </w:p>
    <w:p w14:paraId="6DB0033D" w14:textId="77777777" w:rsidR="00FE437D" w:rsidRPr="00FE437D" w:rsidRDefault="00FE437D" w:rsidP="00FE437D">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FE437D">
        <w:rPr>
          <w:rFonts w:ascii="Times New Roman" w:eastAsia="Times New Roman" w:hAnsi="Times New Roman" w:cs="Times New Roman"/>
          <w:b/>
          <w:bCs/>
          <w:sz w:val="36"/>
          <w:szCs w:val="36"/>
          <w:lang w:bidi="ar-SA"/>
        </w:rPr>
        <w:lastRenderedPageBreak/>
        <w:t>Slide 7: Introduction to the Digital Personal Data Protection Act, 2023 (DPDP Act) - India</w:t>
      </w:r>
    </w:p>
    <w:p w14:paraId="147920EA" w14:textId="77777777" w:rsidR="00FE437D" w:rsidRPr="00FE437D" w:rsidRDefault="00FE437D" w:rsidP="00FE437D">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FE437D">
        <w:rPr>
          <w:rFonts w:ascii="Times New Roman" w:eastAsia="Times New Roman" w:hAnsi="Times New Roman" w:cs="Times New Roman"/>
          <w:b/>
          <w:bCs/>
          <w:sz w:val="27"/>
          <w:szCs w:val="27"/>
          <w:lang w:bidi="ar-SA"/>
        </w:rPr>
        <w:t>Context and Objective</w:t>
      </w:r>
    </w:p>
    <w:p w14:paraId="05F07E43" w14:textId="77777777" w:rsidR="00FE437D" w:rsidRPr="00FE437D" w:rsidRDefault="00FE437D" w:rsidP="00FE437D">
      <w:pPr>
        <w:numPr>
          <w:ilvl w:val="0"/>
          <w:numId w:val="17"/>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 xml:space="preserve">The </w:t>
      </w:r>
      <w:r w:rsidRPr="00FE437D">
        <w:rPr>
          <w:rFonts w:ascii="Times New Roman" w:eastAsia="Times New Roman" w:hAnsi="Times New Roman" w:cs="Times New Roman"/>
          <w:b/>
          <w:bCs/>
          <w:sz w:val="24"/>
          <w:szCs w:val="24"/>
          <w:lang w:bidi="ar-SA"/>
        </w:rPr>
        <w:t>Digital Personal Data Protection Act, 2023 (DPDP Act)</w:t>
      </w:r>
      <w:r w:rsidRPr="00FE437D">
        <w:rPr>
          <w:rFonts w:ascii="Times New Roman" w:eastAsia="Times New Roman" w:hAnsi="Times New Roman" w:cs="Times New Roman"/>
          <w:sz w:val="24"/>
          <w:szCs w:val="24"/>
          <w:lang w:bidi="ar-SA"/>
        </w:rPr>
        <w:t xml:space="preserve"> is India's first comprehensive and unified law specifically governing the processing of </w:t>
      </w:r>
      <w:r w:rsidRPr="00FE437D">
        <w:rPr>
          <w:rFonts w:ascii="Times New Roman" w:eastAsia="Times New Roman" w:hAnsi="Times New Roman" w:cs="Times New Roman"/>
          <w:b/>
          <w:bCs/>
          <w:sz w:val="24"/>
          <w:szCs w:val="24"/>
          <w:lang w:bidi="ar-SA"/>
        </w:rPr>
        <w:t>digital personal data</w:t>
      </w:r>
      <w:r w:rsidRPr="00FE437D">
        <w:rPr>
          <w:rFonts w:ascii="Times New Roman" w:eastAsia="Times New Roman" w:hAnsi="Times New Roman" w:cs="Times New Roman"/>
          <w:sz w:val="24"/>
          <w:szCs w:val="24"/>
          <w:lang w:bidi="ar-SA"/>
        </w:rPr>
        <w:t>.</w:t>
      </w:r>
    </w:p>
    <w:p w14:paraId="76288E3A" w14:textId="77777777" w:rsidR="00FE437D" w:rsidRPr="00FE437D" w:rsidRDefault="00FE437D" w:rsidP="00FE437D">
      <w:pPr>
        <w:numPr>
          <w:ilvl w:val="0"/>
          <w:numId w:val="17"/>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It was enacted in August 2023, following years of deliberation, and once fully enforced (after rules are notified), it will largely supersede earlier data protection provisions under the Information Technology Act, 2000.</w:t>
      </w:r>
    </w:p>
    <w:p w14:paraId="0CE548A0" w14:textId="77777777" w:rsidR="00FE437D" w:rsidRPr="00FE437D" w:rsidRDefault="00FE437D" w:rsidP="00FE437D">
      <w:pPr>
        <w:numPr>
          <w:ilvl w:val="0"/>
          <w:numId w:val="17"/>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Primary Aim:</w:t>
      </w:r>
      <w:r w:rsidRPr="00FE437D">
        <w:rPr>
          <w:rFonts w:ascii="Times New Roman" w:eastAsia="Times New Roman" w:hAnsi="Times New Roman" w:cs="Times New Roman"/>
          <w:sz w:val="24"/>
          <w:szCs w:val="24"/>
          <w:lang w:bidi="ar-SA"/>
        </w:rPr>
        <w:t xml:space="preserve"> To provide for the processing of digital personal data in a manner that recognizes both the right of individuals (Data Principals) to protect their personal data and the need to process such data for lawful purposes.</w:t>
      </w:r>
    </w:p>
    <w:p w14:paraId="531FD7D9" w14:textId="77777777" w:rsidR="00FE437D" w:rsidRPr="00FE437D" w:rsidRDefault="00FE437D" w:rsidP="00FE437D">
      <w:pPr>
        <w:numPr>
          <w:ilvl w:val="0"/>
          <w:numId w:val="17"/>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It seeks to balance individual rights with legitimate business needs and national interests.</w:t>
      </w:r>
    </w:p>
    <w:p w14:paraId="07A882BE" w14:textId="77777777" w:rsidR="00FE437D" w:rsidRPr="00FE437D" w:rsidRDefault="00FE437D" w:rsidP="00FE437D">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FE437D">
        <w:rPr>
          <w:rFonts w:ascii="Times New Roman" w:eastAsia="Times New Roman" w:hAnsi="Times New Roman" w:cs="Times New Roman"/>
          <w:b/>
          <w:bCs/>
          <w:sz w:val="27"/>
          <w:szCs w:val="27"/>
          <w:lang w:bidi="ar-SA"/>
        </w:rPr>
        <w:t>Key Definitions (DPDP Act vs. GDPR)</w:t>
      </w:r>
    </w:p>
    <w:p w14:paraId="66AC5D81" w14:textId="77777777" w:rsidR="00FE437D" w:rsidRPr="00FE437D" w:rsidRDefault="00FE437D" w:rsidP="00FE437D">
      <w:pPr>
        <w:numPr>
          <w:ilvl w:val="0"/>
          <w:numId w:val="18"/>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Data Principal:</w:t>
      </w:r>
      <w:r w:rsidRPr="00FE437D">
        <w:rPr>
          <w:rFonts w:ascii="Times New Roman" w:eastAsia="Times New Roman" w:hAnsi="Times New Roman" w:cs="Times New Roman"/>
          <w:sz w:val="24"/>
          <w:szCs w:val="24"/>
          <w:lang w:bidi="ar-SA"/>
        </w:rPr>
        <w:t xml:space="preserve"> The individual to whom the personal data relates. (Equivalent to GDPR's "Data Subject").</w:t>
      </w:r>
    </w:p>
    <w:p w14:paraId="7D8C1DB0" w14:textId="77777777" w:rsidR="00FE437D" w:rsidRPr="00FE437D" w:rsidRDefault="00FE437D" w:rsidP="00FE437D">
      <w:pPr>
        <w:numPr>
          <w:ilvl w:val="0"/>
          <w:numId w:val="18"/>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Data Fiduciary:</w:t>
      </w:r>
      <w:r w:rsidRPr="00FE437D">
        <w:rPr>
          <w:rFonts w:ascii="Times New Roman" w:eastAsia="Times New Roman" w:hAnsi="Times New Roman" w:cs="Times New Roman"/>
          <w:sz w:val="24"/>
          <w:szCs w:val="24"/>
          <w:lang w:bidi="ar-SA"/>
        </w:rPr>
        <w:t xml:space="preserve"> An entity (person or organization) who alone or in conjunction with other </w:t>
      </w:r>
      <w:proofErr w:type="gramStart"/>
      <w:r w:rsidRPr="00FE437D">
        <w:rPr>
          <w:rFonts w:ascii="Times New Roman" w:eastAsia="Times New Roman" w:hAnsi="Times New Roman" w:cs="Times New Roman"/>
          <w:sz w:val="24"/>
          <w:szCs w:val="24"/>
          <w:lang w:bidi="ar-SA"/>
        </w:rPr>
        <w:t>persons</w:t>
      </w:r>
      <w:proofErr w:type="gramEnd"/>
      <w:r w:rsidRPr="00FE437D">
        <w:rPr>
          <w:rFonts w:ascii="Times New Roman" w:eastAsia="Times New Roman" w:hAnsi="Times New Roman" w:cs="Times New Roman"/>
          <w:sz w:val="24"/>
          <w:szCs w:val="24"/>
          <w:lang w:bidi="ar-SA"/>
        </w:rPr>
        <w:t xml:space="preserve"> determines the purpose and means of processing personal data. (Equivalent to GDPR's "Data Controller"). Our company will primarily act as a Data Fiduciary.</w:t>
      </w:r>
    </w:p>
    <w:p w14:paraId="035BE480" w14:textId="77777777" w:rsidR="00FE437D" w:rsidRPr="00FE437D" w:rsidRDefault="00FE437D" w:rsidP="00FE437D">
      <w:pPr>
        <w:numPr>
          <w:ilvl w:val="0"/>
          <w:numId w:val="18"/>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Data Processor:</w:t>
      </w:r>
      <w:r w:rsidRPr="00FE437D">
        <w:rPr>
          <w:rFonts w:ascii="Times New Roman" w:eastAsia="Times New Roman" w:hAnsi="Times New Roman" w:cs="Times New Roman"/>
          <w:sz w:val="24"/>
          <w:szCs w:val="24"/>
          <w:lang w:bidi="ar-SA"/>
        </w:rPr>
        <w:t xml:space="preserve"> An entity that processes personal data on behalf of a Data Fiduciary. (Similar to GDPR's "Data Processor").</w:t>
      </w:r>
    </w:p>
    <w:p w14:paraId="7759A3D7" w14:textId="77777777" w:rsidR="00FE437D" w:rsidRPr="00FE437D" w:rsidRDefault="00FE437D" w:rsidP="00FE437D">
      <w:pPr>
        <w:numPr>
          <w:ilvl w:val="0"/>
          <w:numId w:val="18"/>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Personal Data:</w:t>
      </w:r>
      <w:r w:rsidRPr="00FE437D">
        <w:rPr>
          <w:rFonts w:ascii="Times New Roman" w:eastAsia="Times New Roman" w:hAnsi="Times New Roman" w:cs="Times New Roman"/>
          <w:sz w:val="24"/>
          <w:szCs w:val="24"/>
          <w:lang w:bidi="ar-SA"/>
        </w:rPr>
        <w:t xml:space="preserve"> Any data about an individual who is identifiable by or in relation to such data.</w:t>
      </w:r>
    </w:p>
    <w:p w14:paraId="44EF68CA" w14:textId="77777777" w:rsidR="00FE437D" w:rsidRPr="00FE437D" w:rsidRDefault="00FE437D" w:rsidP="00FE437D">
      <w:pPr>
        <w:numPr>
          <w:ilvl w:val="0"/>
          <w:numId w:val="18"/>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Processing:</w:t>
      </w:r>
      <w:r w:rsidRPr="00FE437D">
        <w:rPr>
          <w:rFonts w:ascii="Times New Roman" w:eastAsia="Times New Roman" w:hAnsi="Times New Roman" w:cs="Times New Roman"/>
          <w:sz w:val="24"/>
          <w:szCs w:val="24"/>
          <w:lang w:bidi="ar-SA"/>
        </w:rPr>
        <w:t xml:space="preserve"> An automated operation or set of operations performed on digital personal data, including collection, storage, use, alteration, retrieval, sharing, disclosure, erasure, or destruction.</w:t>
      </w:r>
    </w:p>
    <w:p w14:paraId="2F93E6A0" w14:textId="77777777" w:rsidR="00FE437D" w:rsidRPr="00FE437D" w:rsidRDefault="00FE437D" w:rsidP="00FE437D">
      <w:pPr>
        <w:numPr>
          <w:ilvl w:val="0"/>
          <w:numId w:val="18"/>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Consent:</w:t>
      </w:r>
      <w:r w:rsidRPr="00FE437D">
        <w:rPr>
          <w:rFonts w:ascii="Times New Roman" w:eastAsia="Times New Roman" w:hAnsi="Times New Roman" w:cs="Times New Roman"/>
          <w:sz w:val="24"/>
          <w:szCs w:val="24"/>
          <w:lang w:bidi="ar-SA"/>
        </w:rPr>
        <w:t xml:space="preserve"> Defined as clear, affirmative action, freely given, specific, informed, and unambiguous.</w:t>
      </w:r>
    </w:p>
    <w:p w14:paraId="5803486A" w14:textId="77777777" w:rsidR="00FE437D" w:rsidRPr="00FE437D" w:rsidRDefault="00FE437D" w:rsidP="00FE437D">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FE437D">
        <w:rPr>
          <w:rFonts w:ascii="Times New Roman" w:eastAsia="Times New Roman" w:hAnsi="Times New Roman" w:cs="Times New Roman"/>
          <w:b/>
          <w:bCs/>
          <w:sz w:val="27"/>
          <w:szCs w:val="27"/>
          <w:lang w:bidi="ar-SA"/>
        </w:rPr>
        <w:t>Applicability and Scope</w:t>
      </w:r>
    </w:p>
    <w:p w14:paraId="10FDDE81" w14:textId="77777777" w:rsidR="00FE437D" w:rsidRPr="00FE437D" w:rsidRDefault="00FE437D" w:rsidP="00FE437D">
      <w:pPr>
        <w:numPr>
          <w:ilvl w:val="0"/>
          <w:numId w:val="19"/>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Applies to:</w:t>
      </w:r>
    </w:p>
    <w:p w14:paraId="764DC617" w14:textId="77777777" w:rsidR="00FE437D" w:rsidRPr="00FE437D" w:rsidRDefault="00FE437D" w:rsidP="00FE437D">
      <w:pPr>
        <w:numPr>
          <w:ilvl w:val="1"/>
          <w:numId w:val="19"/>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Processing of digital personal data within India.</w:t>
      </w:r>
    </w:p>
    <w:p w14:paraId="20B54849" w14:textId="77777777" w:rsidR="00FE437D" w:rsidRPr="00FE437D" w:rsidRDefault="00FE437D" w:rsidP="00FE437D">
      <w:pPr>
        <w:numPr>
          <w:ilvl w:val="1"/>
          <w:numId w:val="19"/>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Processing of digital personal data outside India if it is for offering goods or services to Data Principals in India.</w:t>
      </w:r>
    </w:p>
    <w:p w14:paraId="65A2C998" w14:textId="77777777" w:rsidR="00FE437D" w:rsidRPr="00FE437D" w:rsidRDefault="00FE437D" w:rsidP="00FE437D">
      <w:pPr>
        <w:numPr>
          <w:ilvl w:val="0"/>
          <w:numId w:val="19"/>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Exclusions:</w:t>
      </w:r>
    </w:p>
    <w:p w14:paraId="311CCB73" w14:textId="77777777" w:rsidR="00FE437D" w:rsidRPr="00FE437D" w:rsidRDefault="00FE437D" w:rsidP="00FE437D">
      <w:pPr>
        <w:numPr>
          <w:ilvl w:val="1"/>
          <w:numId w:val="19"/>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Offline personal data (unless digitized subsequently).</w:t>
      </w:r>
    </w:p>
    <w:p w14:paraId="38B5BE97" w14:textId="77777777" w:rsidR="00FE437D" w:rsidRPr="00FE437D" w:rsidRDefault="00FE437D" w:rsidP="00FE437D">
      <w:pPr>
        <w:numPr>
          <w:ilvl w:val="1"/>
          <w:numId w:val="19"/>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Non-personal data.</w:t>
      </w:r>
    </w:p>
    <w:p w14:paraId="2F5D6918" w14:textId="77777777" w:rsidR="00FE437D" w:rsidRPr="00FE437D" w:rsidRDefault="00FE437D" w:rsidP="00FE437D">
      <w:pPr>
        <w:numPr>
          <w:ilvl w:val="1"/>
          <w:numId w:val="19"/>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Personal data processed for domestic or personal purposes.</w:t>
      </w:r>
    </w:p>
    <w:p w14:paraId="2D958713" w14:textId="77777777" w:rsidR="00FE437D" w:rsidRPr="00FE437D" w:rsidRDefault="00FE437D" w:rsidP="00FE437D">
      <w:pPr>
        <w:numPr>
          <w:ilvl w:val="1"/>
          <w:numId w:val="19"/>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Processing of personal data for journalistic purposes (subject to regulations).</w:t>
      </w:r>
    </w:p>
    <w:p w14:paraId="5C6BB712" w14:textId="77777777" w:rsidR="00FE437D" w:rsidRPr="00FE437D" w:rsidRDefault="00FE437D" w:rsidP="00FE437D">
      <w:pPr>
        <w:numPr>
          <w:ilvl w:val="0"/>
          <w:numId w:val="19"/>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lastRenderedPageBreak/>
        <w:t>Territorial Reach:</w:t>
      </w:r>
      <w:r w:rsidRPr="00FE437D">
        <w:rPr>
          <w:rFonts w:ascii="Times New Roman" w:eastAsia="Times New Roman" w:hAnsi="Times New Roman" w:cs="Times New Roman"/>
          <w:sz w:val="24"/>
          <w:szCs w:val="24"/>
          <w:lang w:bidi="ar-SA"/>
        </w:rPr>
        <w:t xml:space="preserve"> The Act has extraterritorial application, meaning it applies to entities outside India if they process personal data of Data Principals in India for specific purposes (e.g., offering goods/services).</w:t>
      </w:r>
    </w:p>
    <w:p w14:paraId="2B5B1F35" w14:textId="77777777" w:rsidR="00FE437D" w:rsidRPr="00FE437D" w:rsidRDefault="00FE437D" w:rsidP="00FE437D">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FE437D">
        <w:rPr>
          <w:rFonts w:ascii="Times New Roman" w:eastAsia="Times New Roman" w:hAnsi="Times New Roman" w:cs="Times New Roman"/>
          <w:b/>
          <w:bCs/>
          <w:sz w:val="36"/>
          <w:szCs w:val="36"/>
          <w:lang w:bidi="ar-SA"/>
        </w:rPr>
        <w:t>Slide 8: DPDP Act - Obligations of Data Fiduciaries</w:t>
      </w:r>
    </w:p>
    <w:p w14:paraId="61C8FCC8" w14:textId="77777777" w:rsidR="00FE437D" w:rsidRPr="00FE437D" w:rsidRDefault="00FE437D" w:rsidP="00FE437D">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FE437D">
        <w:rPr>
          <w:rFonts w:ascii="Times New Roman" w:eastAsia="Times New Roman" w:hAnsi="Times New Roman" w:cs="Times New Roman"/>
          <w:b/>
          <w:bCs/>
          <w:sz w:val="27"/>
          <w:szCs w:val="27"/>
          <w:lang w:bidi="ar-SA"/>
        </w:rPr>
        <w:t xml:space="preserve">Data Fiduciaries must ensure compliance with the Act, </w:t>
      </w:r>
      <w:proofErr w:type="gramStart"/>
      <w:r w:rsidRPr="00FE437D">
        <w:rPr>
          <w:rFonts w:ascii="Times New Roman" w:eastAsia="Times New Roman" w:hAnsi="Times New Roman" w:cs="Times New Roman"/>
          <w:b/>
          <w:bCs/>
          <w:sz w:val="27"/>
          <w:szCs w:val="27"/>
          <w:lang w:bidi="ar-SA"/>
        </w:rPr>
        <w:t>similar to</w:t>
      </w:r>
      <w:proofErr w:type="gramEnd"/>
      <w:r w:rsidRPr="00FE437D">
        <w:rPr>
          <w:rFonts w:ascii="Times New Roman" w:eastAsia="Times New Roman" w:hAnsi="Times New Roman" w:cs="Times New Roman"/>
          <w:b/>
          <w:bCs/>
          <w:sz w:val="27"/>
          <w:szCs w:val="27"/>
          <w:lang w:bidi="ar-SA"/>
        </w:rPr>
        <w:t xml:space="preserve"> GDPR's accountability principle.</w:t>
      </w:r>
    </w:p>
    <w:p w14:paraId="76967E43" w14:textId="77777777" w:rsidR="00FE437D" w:rsidRPr="00FE437D" w:rsidRDefault="00FE437D" w:rsidP="00FE437D">
      <w:pPr>
        <w:numPr>
          <w:ilvl w:val="0"/>
          <w:numId w:val="20"/>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Consent (Chapter II):</w:t>
      </w:r>
    </w:p>
    <w:p w14:paraId="0676C8FA" w14:textId="77777777" w:rsidR="00FE437D" w:rsidRPr="00FE437D" w:rsidRDefault="00FE437D" w:rsidP="00FE437D">
      <w:pPr>
        <w:numPr>
          <w:ilvl w:val="1"/>
          <w:numId w:val="20"/>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 xml:space="preserve">Processing of personal data generally requires the </w:t>
      </w:r>
      <w:r w:rsidRPr="00FE437D">
        <w:rPr>
          <w:rFonts w:ascii="Times New Roman" w:eastAsia="Times New Roman" w:hAnsi="Times New Roman" w:cs="Times New Roman"/>
          <w:b/>
          <w:bCs/>
          <w:sz w:val="24"/>
          <w:szCs w:val="24"/>
          <w:lang w:bidi="ar-SA"/>
        </w:rPr>
        <w:t>consent</w:t>
      </w:r>
      <w:r w:rsidRPr="00FE437D">
        <w:rPr>
          <w:rFonts w:ascii="Times New Roman" w:eastAsia="Times New Roman" w:hAnsi="Times New Roman" w:cs="Times New Roman"/>
          <w:sz w:val="24"/>
          <w:szCs w:val="24"/>
          <w:lang w:bidi="ar-SA"/>
        </w:rPr>
        <w:t xml:space="preserve"> of the Data Principal for a specified purpose.</w:t>
      </w:r>
    </w:p>
    <w:p w14:paraId="1608E362" w14:textId="77777777" w:rsidR="00FE437D" w:rsidRPr="00FE437D" w:rsidRDefault="00FE437D" w:rsidP="00FE437D">
      <w:pPr>
        <w:numPr>
          <w:ilvl w:val="1"/>
          <w:numId w:val="20"/>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 xml:space="preserve">Consent must be </w:t>
      </w:r>
      <w:r w:rsidRPr="00FE437D">
        <w:rPr>
          <w:rFonts w:ascii="Times New Roman" w:eastAsia="Times New Roman" w:hAnsi="Times New Roman" w:cs="Times New Roman"/>
          <w:b/>
          <w:bCs/>
          <w:sz w:val="24"/>
          <w:szCs w:val="24"/>
          <w:lang w:bidi="ar-SA"/>
        </w:rPr>
        <w:t>free, specific, informed, unambiguous</w:t>
      </w:r>
      <w:r w:rsidRPr="00FE437D">
        <w:rPr>
          <w:rFonts w:ascii="Times New Roman" w:eastAsia="Times New Roman" w:hAnsi="Times New Roman" w:cs="Times New Roman"/>
          <w:sz w:val="24"/>
          <w:szCs w:val="24"/>
          <w:lang w:bidi="ar-SA"/>
        </w:rPr>
        <w:t xml:space="preserve">, and indicate clear </w:t>
      </w:r>
      <w:r w:rsidRPr="00FE437D">
        <w:rPr>
          <w:rFonts w:ascii="Times New Roman" w:eastAsia="Times New Roman" w:hAnsi="Times New Roman" w:cs="Times New Roman"/>
          <w:b/>
          <w:bCs/>
          <w:sz w:val="24"/>
          <w:szCs w:val="24"/>
          <w:lang w:bidi="ar-SA"/>
        </w:rPr>
        <w:t>affirmative action</w:t>
      </w:r>
      <w:r w:rsidRPr="00FE437D">
        <w:rPr>
          <w:rFonts w:ascii="Times New Roman" w:eastAsia="Times New Roman" w:hAnsi="Times New Roman" w:cs="Times New Roman"/>
          <w:sz w:val="24"/>
          <w:szCs w:val="24"/>
          <w:lang w:bidi="ar-SA"/>
        </w:rPr>
        <w:t>.</w:t>
      </w:r>
    </w:p>
    <w:p w14:paraId="6E07E1CB" w14:textId="77777777" w:rsidR="00FE437D" w:rsidRPr="00FE437D" w:rsidRDefault="00FE437D" w:rsidP="00FE437D">
      <w:pPr>
        <w:numPr>
          <w:ilvl w:val="1"/>
          <w:numId w:val="20"/>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 xml:space="preserve">Data Principal must be provided with a </w:t>
      </w:r>
      <w:r w:rsidRPr="00FE437D">
        <w:rPr>
          <w:rFonts w:ascii="Times New Roman" w:eastAsia="Times New Roman" w:hAnsi="Times New Roman" w:cs="Times New Roman"/>
          <w:b/>
          <w:bCs/>
          <w:sz w:val="24"/>
          <w:szCs w:val="24"/>
          <w:lang w:bidi="ar-SA"/>
        </w:rPr>
        <w:t>notice</w:t>
      </w:r>
      <w:r w:rsidRPr="00FE437D">
        <w:rPr>
          <w:rFonts w:ascii="Times New Roman" w:eastAsia="Times New Roman" w:hAnsi="Times New Roman" w:cs="Times New Roman"/>
          <w:sz w:val="24"/>
          <w:szCs w:val="24"/>
          <w:lang w:bidi="ar-SA"/>
        </w:rPr>
        <w:t xml:space="preserve"> describing the personal data to be collected and the purpose of processing.</w:t>
      </w:r>
    </w:p>
    <w:p w14:paraId="3F6E159E" w14:textId="77777777" w:rsidR="00FE437D" w:rsidRPr="00FE437D" w:rsidRDefault="00FE437D" w:rsidP="00FE437D">
      <w:pPr>
        <w:numPr>
          <w:ilvl w:val="1"/>
          <w:numId w:val="20"/>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 xml:space="preserve">The Data Principal has the right to </w:t>
      </w:r>
      <w:r w:rsidRPr="00FE437D">
        <w:rPr>
          <w:rFonts w:ascii="Times New Roman" w:eastAsia="Times New Roman" w:hAnsi="Times New Roman" w:cs="Times New Roman"/>
          <w:b/>
          <w:bCs/>
          <w:sz w:val="24"/>
          <w:szCs w:val="24"/>
          <w:lang w:bidi="ar-SA"/>
        </w:rPr>
        <w:t>withdraw consent</w:t>
      </w:r>
      <w:r w:rsidRPr="00FE437D">
        <w:rPr>
          <w:rFonts w:ascii="Times New Roman" w:eastAsia="Times New Roman" w:hAnsi="Times New Roman" w:cs="Times New Roman"/>
          <w:sz w:val="24"/>
          <w:szCs w:val="24"/>
          <w:lang w:bidi="ar-SA"/>
        </w:rPr>
        <w:t xml:space="preserve"> at any time.</w:t>
      </w:r>
    </w:p>
    <w:p w14:paraId="7D402563" w14:textId="77777777" w:rsidR="00FE437D" w:rsidRPr="00FE437D" w:rsidRDefault="00FE437D" w:rsidP="00FE437D">
      <w:pPr>
        <w:numPr>
          <w:ilvl w:val="0"/>
          <w:numId w:val="20"/>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Legitimate Uses (Deemed Consent) (Chapter II, Section 7):</w:t>
      </w:r>
    </w:p>
    <w:p w14:paraId="20E742C0" w14:textId="77777777" w:rsidR="00FE437D" w:rsidRPr="00FE437D" w:rsidRDefault="00FE437D" w:rsidP="00FE437D">
      <w:pPr>
        <w:numPr>
          <w:ilvl w:val="1"/>
          <w:numId w:val="20"/>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The Act outlines certain "legitimate uses" where consent is not required (deemed consent). These include:</w:t>
      </w:r>
    </w:p>
    <w:p w14:paraId="62F875EC" w14:textId="77777777" w:rsidR="00FE437D" w:rsidRPr="00FE437D" w:rsidRDefault="00FE437D" w:rsidP="00FE437D">
      <w:pPr>
        <w:numPr>
          <w:ilvl w:val="2"/>
          <w:numId w:val="20"/>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For a legal obligation on the Data Fiduciary.</w:t>
      </w:r>
    </w:p>
    <w:p w14:paraId="70D0C515" w14:textId="77777777" w:rsidR="00FE437D" w:rsidRPr="00FE437D" w:rsidRDefault="00FE437D" w:rsidP="00FE437D">
      <w:pPr>
        <w:numPr>
          <w:ilvl w:val="2"/>
          <w:numId w:val="20"/>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 xml:space="preserve">For response to medical </w:t>
      </w:r>
      <w:proofErr w:type="gramStart"/>
      <w:r w:rsidRPr="00FE437D">
        <w:rPr>
          <w:rFonts w:ascii="Times New Roman" w:eastAsia="Times New Roman" w:hAnsi="Times New Roman" w:cs="Times New Roman"/>
          <w:sz w:val="24"/>
          <w:szCs w:val="24"/>
          <w:lang w:bidi="ar-SA"/>
        </w:rPr>
        <w:t>emergency</w:t>
      </w:r>
      <w:proofErr w:type="gramEnd"/>
      <w:r w:rsidRPr="00FE437D">
        <w:rPr>
          <w:rFonts w:ascii="Times New Roman" w:eastAsia="Times New Roman" w:hAnsi="Times New Roman" w:cs="Times New Roman"/>
          <w:sz w:val="24"/>
          <w:szCs w:val="24"/>
          <w:lang w:bidi="ar-SA"/>
        </w:rPr>
        <w:t xml:space="preserve"> involving </w:t>
      </w:r>
      <w:proofErr w:type="gramStart"/>
      <w:r w:rsidRPr="00FE437D">
        <w:rPr>
          <w:rFonts w:ascii="Times New Roman" w:eastAsia="Times New Roman" w:hAnsi="Times New Roman" w:cs="Times New Roman"/>
          <w:sz w:val="24"/>
          <w:szCs w:val="24"/>
          <w:lang w:bidi="ar-SA"/>
        </w:rPr>
        <w:t>threat</w:t>
      </w:r>
      <w:proofErr w:type="gramEnd"/>
      <w:r w:rsidRPr="00FE437D">
        <w:rPr>
          <w:rFonts w:ascii="Times New Roman" w:eastAsia="Times New Roman" w:hAnsi="Times New Roman" w:cs="Times New Roman"/>
          <w:sz w:val="24"/>
          <w:szCs w:val="24"/>
          <w:lang w:bidi="ar-SA"/>
        </w:rPr>
        <w:t xml:space="preserve"> to life or health.</w:t>
      </w:r>
    </w:p>
    <w:p w14:paraId="1425BB7B" w14:textId="77777777" w:rsidR="00FE437D" w:rsidRPr="00FE437D" w:rsidRDefault="00FE437D" w:rsidP="00FE437D">
      <w:pPr>
        <w:numPr>
          <w:ilvl w:val="2"/>
          <w:numId w:val="20"/>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For providing a service or benefit to the Data Principal that they had requested.</w:t>
      </w:r>
    </w:p>
    <w:p w14:paraId="0696131C" w14:textId="77777777" w:rsidR="00FE437D" w:rsidRPr="00FE437D" w:rsidRDefault="00FE437D" w:rsidP="00FE437D">
      <w:pPr>
        <w:numPr>
          <w:ilvl w:val="2"/>
          <w:numId w:val="20"/>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For employment purposes.</w:t>
      </w:r>
    </w:p>
    <w:p w14:paraId="4667E034" w14:textId="77777777" w:rsidR="00FE437D" w:rsidRPr="00FE437D" w:rsidRDefault="00FE437D" w:rsidP="00FE437D">
      <w:pPr>
        <w:numPr>
          <w:ilvl w:val="2"/>
          <w:numId w:val="20"/>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In public interest (e.g., preventing fraud, mergers &amp; acquisitions).</w:t>
      </w:r>
    </w:p>
    <w:p w14:paraId="1A110C3A" w14:textId="77777777" w:rsidR="00FE437D" w:rsidRPr="00FE437D" w:rsidRDefault="00FE437D" w:rsidP="00FE437D">
      <w:pPr>
        <w:numPr>
          <w:ilvl w:val="0"/>
          <w:numId w:val="20"/>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Data Minimization &amp; Accuracy (Chapter II):</w:t>
      </w:r>
    </w:p>
    <w:p w14:paraId="1B0EBEAD" w14:textId="77777777" w:rsidR="00FE437D" w:rsidRPr="00FE437D" w:rsidRDefault="00FE437D" w:rsidP="00FE437D">
      <w:pPr>
        <w:numPr>
          <w:ilvl w:val="1"/>
          <w:numId w:val="20"/>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 xml:space="preserve">Data Fiduciaries must make reasonable efforts to ensure the </w:t>
      </w:r>
      <w:r w:rsidRPr="00FE437D">
        <w:rPr>
          <w:rFonts w:ascii="Times New Roman" w:eastAsia="Times New Roman" w:hAnsi="Times New Roman" w:cs="Times New Roman"/>
          <w:b/>
          <w:bCs/>
          <w:sz w:val="24"/>
          <w:szCs w:val="24"/>
          <w:lang w:bidi="ar-SA"/>
        </w:rPr>
        <w:t>accuracy and completeness</w:t>
      </w:r>
      <w:r w:rsidRPr="00FE437D">
        <w:rPr>
          <w:rFonts w:ascii="Times New Roman" w:eastAsia="Times New Roman" w:hAnsi="Times New Roman" w:cs="Times New Roman"/>
          <w:sz w:val="24"/>
          <w:szCs w:val="24"/>
          <w:lang w:bidi="ar-SA"/>
        </w:rPr>
        <w:t xml:space="preserve"> of personal data, and erase data if it's no longer necessary for the stated purpose.</w:t>
      </w:r>
    </w:p>
    <w:p w14:paraId="1FB5AFC4" w14:textId="77777777" w:rsidR="00FE437D" w:rsidRPr="00FE437D" w:rsidRDefault="00FE437D" w:rsidP="00FE437D">
      <w:pPr>
        <w:numPr>
          <w:ilvl w:val="1"/>
          <w:numId w:val="20"/>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 xml:space="preserve">Only collect data </w:t>
      </w:r>
      <w:r w:rsidRPr="00FE437D">
        <w:rPr>
          <w:rFonts w:ascii="Times New Roman" w:eastAsia="Times New Roman" w:hAnsi="Times New Roman" w:cs="Times New Roman"/>
          <w:b/>
          <w:bCs/>
          <w:sz w:val="24"/>
          <w:szCs w:val="24"/>
          <w:lang w:bidi="ar-SA"/>
        </w:rPr>
        <w:t>necessary</w:t>
      </w:r>
      <w:r w:rsidRPr="00FE437D">
        <w:rPr>
          <w:rFonts w:ascii="Times New Roman" w:eastAsia="Times New Roman" w:hAnsi="Times New Roman" w:cs="Times New Roman"/>
          <w:sz w:val="24"/>
          <w:szCs w:val="24"/>
          <w:lang w:bidi="ar-SA"/>
        </w:rPr>
        <w:t xml:space="preserve"> for the purpose.</w:t>
      </w:r>
    </w:p>
    <w:p w14:paraId="1824BF88" w14:textId="77777777" w:rsidR="00FE437D" w:rsidRPr="00FE437D" w:rsidRDefault="00FE437D" w:rsidP="00FE437D">
      <w:pPr>
        <w:numPr>
          <w:ilvl w:val="0"/>
          <w:numId w:val="20"/>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Security Safeguards (Chapter II, Section 8):</w:t>
      </w:r>
    </w:p>
    <w:p w14:paraId="54D48944" w14:textId="77777777" w:rsidR="00FE437D" w:rsidRPr="00FE437D" w:rsidRDefault="00FE437D" w:rsidP="00FE437D">
      <w:pPr>
        <w:numPr>
          <w:ilvl w:val="1"/>
          <w:numId w:val="20"/>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 xml:space="preserve">Data Fiduciaries must implement </w:t>
      </w:r>
      <w:r w:rsidRPr="00FE437D">
        <w:rPr>
          <w:rFonts w:ascii="Times New Roman" w:eastAsia="Times New Roman" w:hAnsi="Times New Roman" w:cs="Times New Roman"/>
          <w:b/>
          <w:bCs/>
          <w:sz w:val="24"/>
          <w:szCs w:val="24"/>
          <w:lang w:bidi="ar-SA"/>
        </w:rPr>
        <w:t>reasonable security safeguards</w:t>
      </w:r>
      <w:r w:rsidRPr="00FE437D">
        <w:rPr>
          <w:rFonts w:ascii="Times New Roman" w:eastAsia="Times New Roman" w:hAnsi="Times New Roman" w:cs="Times New Roman"/>
          <w:sz w:val="24"/>
          <w:szCs w:val="24"/>
          <w:lang w:bidi="ar-SA"/>
        </w:rPr>
        <w:t xml:space="preserve"> to prevent personal data breach. This includes technical and organizational measures.</w:t>
      </w:r>
    </w:p>
    <w:p w14:paraId="78A2CCC4" w14:textId="77777777" w:rsidR="00FE437D" w:rsidRPr="00FE437D" w:rsidRDefault="00FE437D" w:rsidP="00FE437D">
      <w:pPr>
        <w:numPr>
          <w:ilvl w:val="0"/>
          <w:numId w:val="20"/>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Personal Data Breach Notification (Chapter II, Section 8):</w:t>
      </w:r>
    </w:p>
    <w:p w14:paraId="18967DF5" w14:textId="77777777" w:rsidR="00FE437D" w:rsidRPr="00FE437D" w:rsidRDefault="00FE437D" w:rsidP="00FE437D">
      <w:pPr>
        <w:numPr>
          <w:ilvl w:val="1"/>
          <w:numId w:val="20"/>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 xml:space="preserve">In the event of a personal data breach, the Data Fiduciary must notify the </w:t>
      </w:r>
      <w:r w:rsidRPr="00FE437D">
        <w:rPr>
          <w:rFonts w:ascii="Times New Roman" w:eastAsia="Times New Roman" w:hAnsi="Times New Roman" w:cs="Times New Roman"/>
          <w:b/>
          <w:bCs/>
          <w:sz w:val="24"/>
          <w:szCs w:val="24"/>
          <w:lang w:bidi="ar-SA"/>
        </w:rPr>
        <w:t>Data Protection Board of India</w:t>
      </w:r>
      <w:r w:rsidRPr="00FE437D">
        <w:rPr>
          <w:rFonts w:ascii="Times New Roman" w:eastAsia="Times New Roman" w:hAnsi="Times New Roman" w:cs="Times New Roman"/>
          <w:sz w:val="24"/>
          <w:szCs w:val="24"/>
          <w:lang w:bidi="ar-SA"/>
        </w:rPr>
        <w:t xml:space="preserve"> and affected Data Principals in case of a breach affecting Data Principals in India. The rules will specify the timeline and manner of notification.</w:t>
      </w:r>
    </w:p>
    <w:p w14:paraId="606AD221" w14:textId="77777777" w:rsidR="00FE437D" w:rsidRPr="00FE437D" w:rsidRDefault="00FE437D" w:rsidP="00FE437D">
      <w:pPr>
        <w:numPr>
          <w:ilvl w:val="0"/>
          <w:numId w:val="20"/>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Obligations in relation to Data Processors (Chapter II, Section 9):</w:t>
      </w:r>
    </w:p>
    <w:p w14:paraId="7D0C29AE" w14:textId="77777777" w:rsidR="00FE437D" w:rsidRPr="00FE437D" w:rsidRDefault="00FE437D" w:rsidP="00FE437D">
      <w:pPr>
        <w:numPr>
          <w:ilvl w:val="1"/>
          <w:numId w:val="20"/>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Data Fiduciaries are responsible for ensuring that Data Processors engaged by them also comply with the provisions of the Act.</w:t>
      </w:r>
    </w:p>
    <w:p w14:paraId="56A7F56A" w14:textId="77777777" w:rsidR="00FE437D" w:rsidRPr="00FE437D" w:rsidRDefault="00FE437D" w:rsidP="00FE437D">
      <w:pPr>
        <w:numPr>
          <w:ilvl w:val="1"/>
          <w:numId w:val="20"/>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 xml:space="preserve">Processing by a Data Processor must be under a </w:t>
      </w:r>
      <w:r w:rsidRPr="00FE437D">
        <w:rPr>
          <w:rFonts w:ascii="Times New Roman" w:eastAsia="Times New Roman" w:hAnsi="Times New Roman" w:cs="Times New Roman"/>
          <w:b/>
          <w:bCs/>
          <w:sz w:val="24"/>
          <w:szCs w:val="24"/>
          <w:lang w:bidi="ar-SA"/>
        </w:rPr>
        <w:t>valid contract</w:t>
      </w:r>
      <w:r w:rsidRPr="00FE437D">
        <w:rPr>
          <w:rFonts w:ascii="Times New Roman" w:eastAsia="Times New Roman" w:hAnsi="Times New Roman" w:cs="Times New Roman"/>
          <w:sz w:val="24"/>
          <w:szCs w:val="24"/>
          <w:lang w:bidi="ar-SA"/>
        </w:rPr>
        <w:t xml:space="preserve"> with the Data Fiduciary.</w:t>
      </w:r>
    </w:p>
    <w:p w14:paraId="047ED16E" w14:textId="77777777" w:rsidR="00FE437D" w:rsidRPr="00FE437D" w:rsidRDefault="00FE437D" w:rsidP="00FE437D">
      <w:pPr>
        <w:numPr>
          <w:ilvl w:val="0"/>
          <w:numId w:val="20"/>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Data Protection Impact Assessments (DPIA) &amp; Data Auditor (Chapter IV):</w:t>
      </w:r>
    </w:p>
    <w:p w14:paraId="10352E59" w14:textId="77777777" w:rsidR="00FE437D" w:rsidRPr="00FE437D" w:rsidRDefault="00FE437D" w:rsidP="00FE437D">
      <w:pPr>
        <w:numPr>
          <w:ilvl w:val="1"/>
          <w:numId w:val="20"/>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lastRenderedPageBreak/>
        <w:t>The Act mentions the concept of "Significant Data Fiduciaries" (SDFs) based on criteria like volume, sensitivity of data, risk to rights, and potential impact.</w:t>
      </w:r>
    </w:p>
    <w:p w14:paraId="633FC773" w14:textId="77777777" w:rsidR="00FE437D" w:rsidRPr="00FE437D" w:rsidRDefault="00FE437D" w:rsidP="00FE437D">
      <w:pPr>
        <w:numPr>
          <w:ilvl w:val="1"/>
          <w:numId w:val="20"/>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SDFs may be required to undertake DPIAs, appoint a Data Protection Officer (DPO), and conduct independent data audits. Rules will specify criteria for SDFs.</w:t>
      </w:r>
    </w:p>
    <w:p w14:paraId="20D36CAF" w14:textId="77777777" w:rsidR="00FE437D" w:rsidRPr="00FE437D" w:rsidRDefault="00FE437D" w:rsidP="00FE437D">
      <w:pPr>
        <w:numPr>
          <w:ilvl w:val="0"/>
          <w:numId w:val="20"/>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Grievance Redressal Mechanism (Chapter III):</w:t>
      </w:r>
    </w:p>
    <w:p w14:paraId="69FD2A3F" w14:textId="77777777" w:rsidR="00FE437D" w:rsidRPr="00FE437D" w:rsidRDefault="00FE437D" w:rsidP="00FE437D">
      <w:pPr>
        <w:numPr>
          <w:ilvl w:val="1"/>
          <w:numId w:val="20"/>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Data Fiduciaries must establish an effective and accessible grievance redressal mechanism for Data Principals.</w:t>
      </w:r>
    </w:p>
    <w:p w14:paraId="304AA754" w14:textId="77777777" w:rsidR="00FE437D" w:rsidRPr="00FE437D" w:rsidRDefault="00FE437D" w:rsidP="00FE437D">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FE437D">
        <w:rPr>
          <w:rFonts w:ascii="Times New Roman" w:eastAsia="Times New Roman" w:hAnsi="Times New Roman" w:cs="Times New Roman"/>
          <w:b/>
          <w:bCs/>
          <w:sz w:val="36"/>
          <w:szCs w:val="36"/>
          <w:lang w:bidi="ar-SA"/>
        </w:rPr>
        <w:t>Slide 9: DPDP Act - Rights of Data Principals</w:t>
      </w:r>
    </w:p>
    <w:p w14:paraId="3B01FF55" w14:textId="77777777" w:rsidR="00FE437D" w:rsidRPr="00FE437D" w:rsidRDefault="00FE437D" w:rsidP="00FE437D">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FE437D">
        <w:rPr>
          <w:rFonts w:ascii="Times New Roman" w:eastAsia="Times New Roman" w:hAnsi="Times New Roman" w:cs="Times New Roman"/>
          <w:b/>
          <w:bCs/>
          <w:sz w:val="27"/>
          <w:szCs w:val="27"/>
          <w:lang w:bidi="ar-SA"/>
        </w:rPr>
        <w:t xml:space="preserve">The DPDP Act grants </w:t>
      </w:r>
      <w:proofErr w:type="gramStart"/>
      <w:r w:rsidRPr="00FE437D">
        <w:rPr>
          <w:rFonts w:ascii="Times New Roman" w:eastAsia="Times New Roman" w:hAnsi="Times New Roman" w:cs="Times New Roman"/>
          <w:b/>
          <w:bCs/>
          <w:sz w:val="27"/>
          <w:szCs w:val="27"/>
          <w:lang w:bidi="ar-SA"/>
        </w:rPr>
        <w:t>individuals</w:t>
      </w:r>
      <w:proofErr w:type="gramEnd"/>
      <w:r w:rsidRPr="00FE437D">
        <w:rPr>
          <w:rFonts w:ascii="Times New Roman" w:eastAsia="Times New Roman" w:hAnsi="Times New Roman" w:cs="Times New Roman"/>
          <w:b/>
          <w:bCs/>
          <w:sz w:val="27"/>
          <w:szCs w:val="27"/>
          <w:lang w:bidi="ar-SA"/>
        </w:rPr>
        <w:t xml:space="preserve"> significant rights over their personal data, empowering them with control and access.</w:t>
      </w:r>
    </w:p>
    <w:p w14:paraId="56AD3419" w14:textId="77777777" w:rsidR="00FE437D" w:rsidRPr="00FE437D" w:rsidRDefault="00FE437D" w:rsidP="00FE437D">
      <w:pPr>
        <w:numPr>
          <w:ilvl w:val="0"/>
          <w:numId w:val="21"/>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Right to Information about Personal Data (Chapter III, Section 10):</w:t>
      </w:r>
    </w:p>
    <w:p w14:paraId="4DB48337" w14:textId="77777777" w:rsidR="00FE437D" w:rsidRPr="00FE437D" w:rsidRDefault="00FE437D" w:rsidP="00FE437D">
      <w:pPr>
        <w:numPr>
          <w:ilvl w:val="1"/>
          <w:numId w:val="21"/>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Data Principals have the right to obtain a summary of personal data being processed, information about processing activities, identities of Data Fiduciaries/Processors, and categories of personal data processed.</w:t>
      </w:r>
    </w:p>
    <w:p w14:paraId="211AB08C" w14:textId="77777777" w:rsidR="00FE437D" w:rsidRPr="00FE437D" w:rsidRDefault="00FE437D" w:rsidP="00FE437D">
      <w:pPr>
        <w:numPr>
          <w:ilvl w:val="1"/>
          <w:numId w:val="21"/>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This is typically provided via a comprehensive privacy notice or policy.</w:t>
      </w:r>
    </w:p>
    <w:p w14:paraId="17F39CFD" w14:textId="77777777" w:rsidR="00FE437D" w:rsidRPr="00FE437D" w:rsidRDefault="00FE437D" w:rsidP="00FE437D">
      <w:pPr>
        <w:numPr>
          <w:ilvl w:val="0"/>
          <w:numId w:val="21"/>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Right to Access Personal Data (Chapter III, Section 11):</w:t>
      </w:r>
    </w:p>
    <w:p w14:paraId="77DA5D3D" w14:textId="77777777" w:rsidR="00FE437D" w:rsidRPr="00FE437D" w:rsidRDefault="00FE437D" w:rsidP="00FE437D">
      <w:pPr>
        <w:numPr>
          <w:ilvl w:val="1"/>
          <w:numId w:val="21"/>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Data Principals can request access to their personal data, along with information about its processing.</w:t>
      </w:r>
    </w:p>
    <w:p w14:paraId="0F37EA5E" w14:textId="77777777" w:rsidR="00FE437D" w:rsidRPr="00FE437D" w:rsidRDefault="00FE437D" w:rsidP="00FE437D">
      <w:pPr>
        <w:numPr>
          <w:ilvl w:val="1"/>
          <w:numId w:val="21"/>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This enables individuals to verify accuracy and compliance.</w:t>
      </w:r>
    </w:p>
    <w:p w14:paraId="6F26DFB4" w14:textId="77777777" w:rsidR="00FE437D" w:rsidRPr="00FE437D" w:rsidRDefault="00FE437D" w:rsidP="00FE437D">
      <w:pPr>
        <w:numPr>
          <w:ilvl w:val="0"/>
          <w:numId w:val="21"/>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Right to Correction &amp; Erasure of Personal Data (Chapter III, Section 12):</w:t>
      </w:r>
    </w:p>
    <w:p w14:paraId="4160E823" w14:textId="77777777" w:rsidR="00FE437D" w:rsidRPr="00FE437D" w:rsidRDefault="00FE437D" w:rsidP="00FE437D">
      <w:pPr>
        <w:numPr>
          <w:ilvl w:val="1"/>
          <w:numId w:val="21"/>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Data Principals have the right to request correction of inaccurate or incomplete personal data.</w:t>
      </w:r>
    </w:p>
    <w:p w14:paraId="3DB66859" w14:textId="77777777" w:rsidR="00FE437D" w:rsidRPr="00FE437D" w:rsidRDefault="00FE437D" w:rsidP="00FE437D">
      <w:pPr>
        <w:numPr>
          <w:ilvl w:val="1"/>
          <w:numId w:val="21"/>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 xml:space="preserve">They also have the right to request </w:t>
      </w:r>
      <w:proofErr w:type="gramStart"/>
      <w:r w:rsidRPr="00FE437D">
        <w:rPr>
          <w:rFonts w:ascii="Times New Roman" w:eastAsia="Times New Roman" w:hAnsi="Times New Roman" w:cs="Times New Roman"/>
          <w:sz w:val="24"/>
          <w:szCs w:val="24"/>
          <w:lang w:bidi="ar-SA"/>
        </w:rPr>
        <w:t>erasure</w:t>
      </w:r>
      <w:proofErr w:type="gramEnd"/>
      <w:r w:rsidRPr="00FE437D">
        <w:rPr>
          <w:rFonts w:ascii="Times New Roman" w:eastAsia="Times New Roman" w:hAnsi="Times New Roman" w:cs="Times New Roman"/>
          <w:sz w:val="24"/>
          <w:szCs w:val="24"/>
          <w:lang w:bidi="ar-SA"/>
        </w:rPr>
        <w:t xml:space="preserve"> of their personal data if it is no longer necessary for the purpose for which it was collected.</w:t>
      </w:r>
    </w:p>
    <w:p w14:paraId="19CDEBCF" w14:textId="77777777" w:rsidR="00FE437D" w:rsidRPr="00FE437D" w:rsidRDefault="00FE437D" w:rsidP="00FE437D">
      <w:pPr>
        <w:numPr>
          <w:ilvl w:val="0"/>
          <w:numId w:val="21"/>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Right to Grievance Redressal (Chapter III, Section 13):</w:t>
      </w:r>
    </w:p>
    <w:p w14:paraId="0BDC3700" w14:textId="77777777" w:rsidR="00FE437D" w:rsidRPr="00FE437D" w:rsidRDefault="00FE437D" w:rsidP="00FE437D">
      <w:pPr>
        <w:numPr>
          <w:ilvl w:val="1"/>
          <w:numId w:val="21"/>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Data Principals have the right to have their grievances redressed by the Data Fiduciary.</w:t>
      </w:r>
    </w:p>
    <w:p w14:paraId="1A36A377" w14:textId="77777777" w:rsidR="00FE437D" w:rsidRPr="00FE437D" w:rsidRDefault="00FE437D" w:rsidP="00FE437D">
      <w:pPr>
        <w:numPr>
          <w:ilvl w:val="1"/>
          <w:numId w:val="21"/>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If unsatisfied with the Data Fiduciary's response, they can appeal to the Data Protection Board of India.</w:t>
      </w:r>
    </w:p>
    <w:p w14:paraId="3D29C301" w14:textId="77777777" w:rsidR="00FE437D" w:rsidRPr="00FE437D" w:rsidRDefault="00FE437D" w:rsidP="00FE437D">
      <w:pPr>
        <w:numPr>
          <w:ilvl w:val="0"/>
          <w:numId w:val="21"/>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Right to Nominate (Chapter III, Section 14):</w:t>
      </w:r>
    </w:p>
    <w:p w14:paraId="062ACEBD" w14:textId="77777777" w:rsidR="00FE437D" w:rsidRPr="00FE437D" w:rsidRDefault="00FE437D" w:rsidP="00FE437D">
      <w:pPr>
        <w:numPr>
          <w:ilvl w:val="1"/>
          <w:numId w:val="21"/>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A Data Principal has the right to nominate another individual who will exercise their rights under the Act in the event of their death or incapacity.</w:t>
      </w:r>
    </w:p>
    <w:p w14:paraId="3349E62D" w14:textId="77777777" w:rsidR="00FE437D" w:rsidRPr="00FE437D" w:rsidRDefault="00FE437D" w:rsidP="00FE437D">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FE437D">
        <w:rPr>
          <w:rFonts w:ascii="Times New Roman" w:eastAsia="Times New Roman" w:hAnsi="Times New Roman" w:cs="Times New Roman"/>
          <w:b/>
          <w:bCs/>
          <w:sz w:val="36"/>
          <w:szCs w:val="36"/>
          <w:lang w:bidi="ar-SA"/>
        </w:rPr>
        <w:t>Slide 10: Data Protection Board of India &amp; Penalties</w:t>
      </w:r>
    </w:p>
    <w:p w14:paraId="35102B0F" w14:textId="77777777" w:rsidR="00FE437D" w:rsidRPr="00FE437D" w:rsidRDefault="00FE437D" w:rsidP="00FE437D">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FE437D">
        <w:rPr>
          <w:rFonts w:ascii="Times New Roman" w:eastAsia="Times New Roman" w:hAnsi="Times New Roman" w:cs="Times New Roman"/>
          <w:b/>
          <w:bCs/>
          <w:sz w:val="27"/>
          <w:szCs w:val="27"/>
          <w:lang w:bidi="ar-SA"/>
        </w:rPr>
        <w:t>Data Protection Board of India (Chapter V)</w:t>
      </w:r>
    </w:p>
    <w:p w14:paraId="4850A8B4" w14:textId="77777777" w:rsidR="00FE437D" w:rsidRPr="00FE437D" w:rsidRDefault="00FE437D" w:rsidP="00FE437D">
      <w:pPr>
        <w:numPr>
          <w:ilvl w:val="0"/>
          <w:numId w:val="22"/>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 xml:space="preserve">The Act establishes the </w:t>
      </w:r>
      <w:r w:rsidRPr="00FE437D">
        <w:rPr>
          <w:rFonts w:ascii="Times New Roman" w:eastAsia="Times New Roman" w:hAnsi="Times New Roman" w:cs="Times New Roman"/>
          <w:b/>
          <w:bCs/>
          <w:sz w:val="24"/>
          <w:szCs w:val="24"/>
          <w:lang w:bidi="ar-SA"/>
        </w:rPr>
        <w:t>Data Protection Board of India (DPBI)</w:t>
      </w:r>
      <w:r w:rsidRPr="00FE437D">
        <w:rPr>
          <w:rFonts w:ascii="Times New Roman" w:eastAsia="Times New Roman" w:hAnsi="Times New Roman" w:cs="Times New Roman"/>
          <w:sz w:val="24"/>
          <w:szCs w:val="24"/>
          <w:lang w:bidi="ar-SA"/>
        </w:rPr>
        <w:t>.</w:t>
      </w:r>
    </w:p>
    <w:p w14:paraId="5964DB74" w14:textId="77777777" w:rsidR="00FE437D" w:rsidRPr="00FE437D" w:rsidRDefault="00FE437D" w:rsidP="00FE437D">
      <w:pPr>
        <w:numPr>
          <w:ilvl w:val="0"/>
          <w:numId w:val="22"/>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Role:</w:t>
      </w:r>
    </w:p>
    <w:p w14:paraId="0D43D7B9" w14:textId="77777777" w:rsidR="00FE437D" w:rsidRPr="00FE437D" w:rsidRDefault="00FE437D" w:rsidP="00FE437D">
      <w:pPr>
        <w:numPr>
          <w:ilvl w:val="1"/>
          <w:numId w:val="22"/>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An independent body responsible for enforcing the provisions of the DPDP Act.</w:t>
      </w:r>
    </w:p>
    <w:p w14:paraId="7EB77ADE" w14:textId="77777777" w:rsidR="00FE437D" w:rsidRPr="00FE437D" w:rsidRDefault="00FE437D" w:rsidP="00FE437D">
      <w:pPr>
        <w:numPr>
          <w:ilvl w:val="1"/>
          <w:numId w:val="22"/>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Inquiring into personal data breaches and non-compliance.</w:t>
      </w:r>
    </w:p>
    <w:p w14:paraId="5FF18C5C" w14:textId="77777777" w:rsidR="00FE437D" w:rsidRPr="00FE437D" w:rsidRDefault="00FE437D" w:rsidP="00FE437D">
      <w:pPr>
        <w:numPr>
          <w:ilvl w:val="1"/>
          <w:numId w:val="22"/>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Imposing penalties.</w:t>
      </w:r>
    </w:p>
    <w:p w14:paraId="50A28D0C" w14:textId="77777777" w:rsidR="00FE437D" w:rsidRPr="00FE437D" w:rsidRDefault="00FE437D" w:rsidP="00FE437D">
      <w:pPr>
        <w:numPr>
          <w:ilvl w:val="1"/>
          <w:numId w:val="22"/>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lastRenderedPageBreak/>
        <w:t>Directing Data Fiduciaries to take necessary measures.</w:t>
      </w:r>
    </w:p>
    <w:p w14:paraId="0709E738" w14:textId="77777777" w:rsidR="00FE437D" w:rsidRPr="00FE437D" w:rsidRDefault="00FE437D" w:rsidP="00FE437D">
      <w:pPr>
        <w:numPr>
          <w:ilvl w:val="1"/>
          <w:numId w:val="22"/>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Advising the Central Government on data protection matters.</w:t>
      </w:r>
    </w:p>
    <w:p w14:paraId="21F80B5D" w14:textId="77777777" w:rsidR="00FE437D" w:rsidRPr="00FE437D" w:rsidRDefault="00FE437D" w:rsidP="00FE437D">
      <w:pPr>
        <w:numPr>
          <w:ilvl w:val="0"/>
          <w:numId w:val="22"/>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 xml:space="preserve">The Board will have powers </w:t>
      </w:r>
      <w:proofErr w:type="gramStart"/>
      <w:r w:rsidRPr="00FE437D">
        <w:rPr>
          <w:rFonts w:ascii="Times New Roman" w:eastAsia="Times New Roman" w:hAnsi="Times New Roman" w:cs="Times New Roman"/>
          <w:sz w:val="24"/>
          <w:szCs w:val="24"/>
          <w:lang w:bidi="ar-SA"/>
        </w:rPr>
        <w:t>similar to</w:t>
      </w:r>
      <w:proofErr w:type="gramEnd"/>
      <w:r w:rsidRPr="00FE437D">
        <w:rPr>
          <w:rFonts w:ascii="Times New Roman" w:eastAsia="Times New Roman" w:hAnsi="Times New Roman" w:cs="Times New Roman"/>
          <w:sz w:val="24"/>
          <w:szCs w:val="24"/>
          <w:lang w:bidi="ar-SA"/>
        </w:rPr>
        <w:t xml:space="preserve"> a civil court.</w:t>
      </w:r>
    </w:p>
    <w:p w14:paraId="43D8B538" w14:textId="77777777" w:rsidR="00FE437D" w:rsidRPr="00FE437D" w:rsidRDefault="00FE437D" w:rsidP="00FE437D">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FE437D">
        <w:rPr>
          <w:rFonts w:ascii="Times New Roman" w:eastAsia="Times New Roman" w:hAnsi="Times New Roman" w:cs="Times New Roman"/>
          <w:b/>
          <w:bCs/>
          <w:sz w:val="27"/>
          <w:szCs w:val="27"/>
          <w:lang w:bidi="ar-SA"/>
        </w:rPr>
        <w:t>Penalties for Non-Compliance (Chapter VI)</w:t>
      </w:r>
    </w:p>
    <w:p w14:paraId="6BACF54A" w14:textId="77777777" w:rsidR="00FE437D" w:rsidRPr="00FE437D" w:rsidRDefault="00FE437D" w:rsidP="00FE437D">
      <w:p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The DPDP Act imposes significant penalties for various forms of non-compliance, with maximum penalties much higher than previous Indian data protection laws.</w:t>
      </w:r>
    </w:p>
    <w:p w14:paraId="654B10D1" w14:textId="77777777" w:rsidR="00FE437D" w:rsidRPr="00FE437D" w:rsidRDefault="00FE437D" w:rsidP="00FE437D">
      <w:pPr>
        <w:numPr>
          <w:ilvl w:val="0"/>
          <w:numId w:val="23"/>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Failure to take reasonable security safeguards to prevent personal data breach:</w:t>
      </w:r>
      <w:r w:rsidRPr="00FE437D">
        <w:rPr>
          <w:rFonts w:ascii="Times New Roman" w:eastAsia="Times New Roman" w:hAnsi="Times New Roman" w:cs="Times New Roman"/>
          <w:sz w:val="24"/>
          <w:szCs w:val="24"/>
          <w:lang w:bidi="ar-SA"/>
        </w:rPr>
        <w:t xml:space="preserve"> Up to </w:t>
      </w:r>
      <w:r w:rsidRPr="00FE437D">
        <w:rPr>
          <w:rFonts w:ascii="Times New Roman" w:eastAsia="Times New Roman" w:hAnsi="Times New Roman" w:cs="Times New Roman"/>
          <w:b/>
          <w:bCs/>
          <w:sz w:val="24"/>
          <w:szCs w:val="24"/>
          <w:lang w:bidi="ar-SA"/>
        </w:rPr>
        <w:t>INR 250 Crore</w:t>
      </w:r>
      <w:r w:rsidRPr="00FE437D">
        <w:rPr>
          <w:rFonts w:ascii="Times New Roman" w:eastAsia="Times New Roman" w:hAnsi="Times New Roman" w:cs="Times New Roman"/>
          <w:sz w:val="24"/>
          <w:szCs w:val="24"/>
          <w:lang w:bidi="ar-SA"/>
        </w:rPr>
        <w:t>.</w:t>
      </w:r>
    </w:p>
    <w:p w14:paraId="0BD1025D" w14:textId="77777777" w:rsidR="00FE437D" w:rsidRPr="00FE437D" w:rsidRDefault="00FE437D" w:rsidP="00FE437D">
      <w:pPr>
        <w:numPr>
          <w:ilvl w:val="0"/>
          <w:numId w:val="23"/>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Failure to notify the Board and affected Data Principals of a personal data breach:</w:t>
      </w:r>
      <w:r w:rsidRPr="00FE437D">
        <w:rPr>
          <w:rFonts w:ascii="Times New Roman" w:eastAsia="Times New Roman" w:hAnsi="Times New Roman" w:cs="Times New Roman"/>
          <w:sz w:val="24"/>
          <w:szCs w:val="24"/>
          <w:lang w:bidi="ar-SA"/>
        </w:rPr>
        <w:t xml:space="preserve"> Up to </w:t>
      </w:r>
      <w:r w:rsidRPr="00FE437D">
        <w:rPr>
          <w:rFonts w:ascii="Times New Roman" w:eastAsia="Times New Roman" w:hAnsi="Times New Roman" w:cs="Times New Roman"/>
          <w:b/>
          <w:bCs/>
          <w:sz w:val="24"/>
          <w:szCs w:val="24"/>
          <w:lang w:bidi="ar-SA"/>
        </w:rPr>
        <w:t>INR 200 Crore</w:t>
      </w:r>
      <w:r w:rsidRPr="00FE437D">
        <w:rPr>
          <w:rFonts w:ascii="Times New Roman" w:eastAsia="Times New Roman" w:hAnsi="Times New Roman" w:cs="Times New Roman"/>
          <w:sz w:val="24"/>
          <w:szCs w:val="24"/>
          <w:lang w:bidi="ar-SA"/>
        </w:rPr>
        <w:t>.</w:t>
      </w:r>
    </w:p>
    <w:p w14:paraId="6C54547E" w14:textId="77777777" w:rsidR="00FE437D" w:rsidRPr="00FE437D" w:rsidRDefault="00FE437D" w:rsidP="00FE437D">
      <w:pPr>
        <w:numPr>
          <w:ilvl w:val="0"/>
          <w:numId w:val="23"/>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Failure to fulfill obligations for children's data:</w:t>
      </w:r>
      <w:r w:rsidRPr="00FE437D">
        <w:rPr>
          <w:rFonts w:ascii="Times New Roman" w:eastAsia="Times New Roman" w:hAnsi="Times New Roman" w:cs="Times New Roman"/>
          <w:sz w:val="24"/>
          <w:szCs w:val="24"/>
          <w:lang w:bidi="ar-SA"/>
        </w:rPr>
        <w:t xml:space="preserve"> Up to </w:t>
      </w:r>
      <w:r w:rsidRPr="00FE437D">
        <w:rPr>
          <w:rFonts w:ascii="Times New Roman" w:eastAsia="Times New Roman" w:hAnsi="Times New Roman" w:cs="Times New Roman"/>
          <w:b/>
          <w:bCs/>
          <w:sz w:val="24"/>
          <w:szCs w:val="24"/>
          <w:lang w:bidi="ar-SA"/>
        </w:rPr>
        <w:t>INR 200 Crore</w:t>
      </w:r>
      <w:r w:rsidRPr="00FE437D">
        <w:rPr>
          <w:rFonts w:ascii="Times New Roman" w:eastAsia="Times New Roman" w:hAnsi="Times New Roman" w:cs="Times New Roman"/>
          <w:sz w:val="24"/>
          <w:szCs w:val="24"/>
          <w:lang w:bidi="ar-SA"/>
        </w:rPr>
        <w:t>.</w:t>
      </w:r>
    </w:p>
    <w:p w14:paraId="7A3A5424" w14:textId="77777777" w:rsidR="00FE437D" w:rsidRPr="00FE437D" w:rsidRDefault="00FE437D" w:rsidP="00FE437D">
      <w:pPr>
        <w:numPr>
          <w:ilvl w:val="0"/>
          <w:numId w:val="23"/>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Failure of Significant Data Fiduciary to perform duties (DPIA, DPO, audit):</w:t>
      </w:r>
      <w:r w:rsidRPr="00FE437D">
        <w:rPr>
          <w:rFonts w:ascii="Times New Roman" w:eastAsia="Times New Roman" w:hAnsi="Times New Roman" w:cs="Times New Roman"/>
          <w:sz w:val="24"/>
          <w:szCs w:val="24"/>
          <w:lang w:bidi="ar-SA"/>
        </w:rPr>
        <w:t xml:space="preserve"> Up to </w:t>
      </w:r>
      <w:r w:rsidRPr="00FE437D">
        <w:rPr>
          <w:rFonts w:ascii="Times New Roman" w:eastAsia="Times New Roman" w:hAnsi="Times New Roman" w:cs="Times New Roman"/>
          <w:b/>
          <w:bCs/>
          <w:sz w:val="24"/>
          <w:szCs w:val="24"/>
          <w:lang w:bidi="ar-SA"/>
        </w:rPr>
        <w:t>INR 150 Crore</w:t>
      </w:r>
      <w:r w:rsidRPr="00FE437D">
        <w:rPr>
          <w:rFonts w:ascii="Times New Roman" w:eastAsia="Times New Roman" w:hAnsi="Times New Roman" w:cs="Times New Roman"/>
          <w:sz w:val="24"/>
          <w:szCs w:val="24"/>
          <w:lang w:bidi="ar-SA"/>
        </w:rPr>
        <w:t>.</w:t>
      </w:r>
    </w:p>
    <w:p w14:paraId="2ABAD859" w14:textId="77777777" w:rsidR="00FE437D" w:rsidRPr="00FE437D" w:rsidRDefault="00FE437D" w:rsidP="00FE437D">
      <w:pPr>
        <w:numPr>
          <w:ilvl w:val="0"/>
          <w:numId w:val="23"/>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Failure to comply with obligations regarding data principals' rights:</w:t>
      </w:r>
      <w:r w:rsidRPr="00FE437D">
        <w:rPr>
          <w:rFonts w:ascii="Times New Roman" w:eastAsia="Times New Roman" w:hAnsi="Times New Roman" w:cs="Times New Roman"/>
          <w:sz w:val="24"/>
          <w:szCs w:val="24"/>
          <w:lang w:bidi="ar-SA"/>
        </w:rPr>
        <w:t xml:space="preserve"> Up to </w:t>
      </w:r>
      <w:r w:rsidRPr="00FE437D">
        <w:rPr>
          <w:rFonts w:ascii="Times New Roman" w:eastAsia="Times New Roman" w:hAnsi="Times New Roman" w:cs="Times New Roman"/>
          <w:b/>
          <w:bCs/>
          <w:sz w:val="24"/>
          <w:szCs w:val="24"/>
          <w:lang w:bidi="ar-SA"/>
        </w:rPr>
        <w:t>INR 100 Crore</w:t>
      </w:r>
      <w:r w:rsidRPr="00FE437D">
        <w:rPr>
          <w:rFonts w:ascii="Times New Roman" w:eastAsia="Times New Roman" w:hAnsi="Times New Roman" w:cs="Times New Roman"/>
          <w:sz w:val="24"/>
          <w:szCs w:val="24"/>
          <w:lang w:bidi="ar-SA"/>
        </w:rPr>
        <w:t>.</w:t>
      </w:r>
    </w:p>
    <w:p w14:paraId="5D0A9E21" w14:textId="77777777" w:rsidR="00FE437D" w:rsidRPr="00FE437D" w:rsidRDefault="00FE437D" w:rsidP="00FE437D">
      <w:pPr>
        <w:numPr>
          <w:ilvl w:val="0"/>
          <w:numId w:val="23"/>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Any other non-compliance:</w:t>
      </w:r>
      <w:r w:rsidRPr="00FE437D">
        <w:rPr>
          <w:rFonts w:ascii="Times New Roman" w:eastAsia="Times New Roman" w:hAnsi="Times New Roman" w:cs="Times New Roman"/>
          <w:sz w:val="24"/>
          <w:szCs w:val="24"/>
          <w:lang w:bidi="ar-SA"/>
        </w:rPr>
        <w:t xml:space="preserve"> Penalties as prescribed in the Schedule.</w:t>
      </w:r>
    </w:p>
    <w:p w14:paraId="7B6142FC" w14:textId="77777777" w:rsidR="00FE437D" w:rsidRPr="00FE437D" w:rsidRDefault="00FE437D" w:rsidP="00FE437D">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FE437D">
        <w:rPr>
          <w:rFonts w:ascii="Times New Roman" w:eastAsia="Times New Roman" w:hAnsi="Times New Roman" w:cs="Times New Roman"/>
          <w:b/>
          <w:bCs/>
          <w:sz w:val="27"/>
          <w:szCs w:val="27"/>
          <w:lang w:bidi="ar-SA"/>
        </w:rPr>
        <w:t>Key Considerations for Penalties</w:t>
      </w:r>
    </w:p>
    <w:p w14:paraId="5D53A612" w14:textId="77777777" w:rsidR="00FE437D" w:rsidRPr="00FE437D" w:rsidRDefault="00FE437D" w:rsidP="00FE437D">
      <w:pPr>
        <w:numPr>
          <w:ilvl w:val="0"/>
          <w:numId w:val="2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 xml:space="preserve">The penalty amount will be decided by the Data Protection Board, considering factors like </w:t>
      </w:r>
      <w:proofErr w:type="gramStart"/>
      <w:r w:rsidRPr="00FE437D">
        <w:rPr>
          <w:rFonts w:ascii="Times New Roman" w:eastAsia="Times New Roman" w:hAnsi="Times New Roman" w:cs="Times New Roman"/>
          <w:sz w:val="24"/>
          <w:szCs w:val="24"/>
          <w:lang w:bidi="ar-SA"/>
        </w:rPr>
        <w:t>the nature</w:t>
      </w:r>
      <w:proofErr w:type="gramEnd"/>
      <w:r w:rsidRPr="00FE437D">
        <w:rPr>
          <w:rFonts w:ascii="Times New Roman" w:eastAsia="Times New Roman" w:hAnsi="Times New Roman" w:cs="Times New Roman"/>
          <w:sz w:val="24"/>
          <w:szCs w:val="24"/>
          <w:lang w:bidi="ar-SA"/>
        </w:rPr>
        <w:t>, gravity, and duration of the breach, the type and sensitivity of personal data involved, and whether the Data Fiduciary took steps to mitigate the consequences.</w:t>
      </w:r>
    </w:p>
    <w:p w14:paraId="6D16E95C" w14:textId="77777777" w:rsidR="00FE437D" w:rsidRPr="00FE437D" w:rsidRDefault="00FE437D" w:rsidP="00FE437D">
      <w:pPr>
        <w:numPr>
          <w:ilvl w:val="0"/>
          <w:numId w:val="24"/>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Penalties are intended to be "effective, proportionate, and dissuasive."</w:t>
      </w:r>
    </w:p>
    <w:p w14:paraId="2303730C" w14:textId="77777777" w:rsidR="00FE437D" w:rsidRPr="00FE437D" w:rsidRDefault="00FE437D" w:rsidP="00FE437D">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FE437D">
        <w:rPr>
          <w:rFonts w:ascii="Times New Roman" w:eastAsia="Times New Roman" w:hAnsi="Times New Roman" w:cs="Times New Roman"/>
          <w:b/>
          <w:bCs/>
          <w:sz w:val="36"/>
          <w:szCs w:val="36"/>
          <w:lang w:bidi="ar-SA"/>
        </w:rPr>
        <w:t>Slide 11: International Data Transfers under DPDP Act</w:t>
      </w:r>
    </w:p>
    <w:p w14:paraId="56615A51" w14:textId="77777777" w:rsidR="00FE437D" w:rsidRPr="00FE437D" w:rsidRDefault="00FE437D" w:rsidP="00FE437D">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FE437D">
        <w:rPr>
          <w:rFonts w:ascii="Times New Roman" w:eastAsia="Times New Roman" w:hAnsi="Times New Roman" w:cs="Times New Roman"/>
          <w:b/>
          <w:bCs/>
          <w:sz w:val="27"/>
          <w:szCs w:val="27"/>
          <w:lang w:bidi="ar-SA"/>
        </w:rPr>
        <w:t>General Rule (Chapter IV, Section 16)</w:t>
      </w:r>
    </w:p>
    <w:p w14:paraId="6FD2AFC9" w14:textId="77777777" w:rsidR="00FE437D" w:rsidRPr="00FE437D" w:rsidRDefault="00FE437D" w:rsidP="00FE437D">
      <w:pPr>
        <w:numPr>
          <w:ilvl w:val="0"/>
          <w:numId w:val="25"/>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 xml:space="preserve">The DPDP Act allows for the transfer of personal data outside India, </w:t>
      </w:r>
      <w:r w:rsidRPr="00FE437D">
        <w:rPr>
          <w:rFonts w:ascii="Times New Roman" w:eastAsia="Times New Roman" w:hAnsi="Times New Roman" w:cs="Times New Roman"/>
          <w:b/>
          <w:bCs/>
          <w:sz w:val="24"/>
          <w:szCs w:val="24"/>
          <w:lang w:bidi="ar-SA"/>
        </w:rPr>
        <w:t>except to such countries or territories as may be restricted by the Central Government by notification</w:t>
      </w:r>
      <w:r w:rsidRPr="00FE437D">
        <w:rPr>
          <w:rFonts w:ascii="Times New Roman" w:eastAsia="Times New Roman" w:hAnsi="Times New Roman" w:cs="Times New Roman"/>
          <w:sz w:val="24"/>
          <w:szCs w:val="24"/>
          <w:lang w:bidi="ar-SA"/>
        </w:rPr>
        <w:t>.</w:t>
      </w:r>
    </w:p>
    <w:p w14:paraId="00AEB479" w14:textId="77777777" w:rsidR="00FE437D" w:rsidRPr="00FE437D" w:rsidRDefault="00FE437D" w:rsidP="00FE437D">
      <w:pPr>
        <w:numPr>
          <w:ilvl w:val="0"/>
          <w:numId w:val="25"/>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This signifies an "allow by default, restrict by exception" approach, unlike GDPR's "restrict by default, allow by exception" approach.</w:t>
      </w:r>
    </w:p>
    <w:p w14:paraId="494E4293" w14:textId="77777777" w:rsidR="00FE437D" w:rsidRPr="00FE437D" w:rsidRDefault="00FE437D" w:rsidP="00FE437D">
      <w:pPr>
        <w:numPr>
          <w:ilvl w:val="0"/>
          <w:numId w:val="25"/>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The Central Government will issue rules specifying the conditions for such transfers, which might include standard contractual clauses or specific assessments.</w:t>
      </w:r>
    </w:p>
    <w:p w14:paraId="5A5CD938" w14:textId="77777777" w:rsidR="00FE437D" w:rsidRPr="00FE437D" w:rsidRDefault="00FE437D" w:rsidP="00FE437D">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FE437D">
        <w:rPr>
          <w:rFonts w:ascii="Times New Roman" w:eastAsia="Times New Roman" w:hAnsi="Times New Roman" w:cs="Times New Roman"/>
          <w:b/>
          <w:bCs/>
          <w:sz w:val="27"/>
          <w:szCs w:val="27"/>
          <w:lang w:bidi="ar-SA"/>
        </w:rPr>
        <w:t>Implications for Cross-Border Data Flows</w:t>
      </w:r>
    </w:p>
    <w:p w14:paraId="37061A27" w14:textId="77777777" w:rsidR="00FE437D" w:rsidRPr="00FE437D" w:rsidRDefault="00FE437D" w:rsidP="00FE437D">
      <w:pPr>
        <w:numPr>
          <w:ilvl w:val="0"/>
          <w:numId w:val="26"/>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While the initial framework appears more liberal than GDPR, the actual implementation will depend on the rules notified by the Central Government.</w:t>
      </w:r>
    </w:p>
    <w:p w14:paraId="002617B9" w14:textId="77777777" w:rsidR="00FE437D" w:rsidRPr="00FE437D" w:rsidRDefault="00FE437D" w:rsidP="00FE437D">
      <w:pPr>
        <w:numPr>
          <w:ilvl w:val="0"/>
          <w:numId w:val="26"/>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lastRenderedPageBreak/>
        <w:t>Organizations must stay updated on the notified list of restricted countries and any specific mechanisms (e.g., contractual clauses, certifications) that may be prescribed for transfers to other countries.</w:t>
      </w:r>
    </w:p>
    <w:p w14:paraId="5068C79B" w14:textId="77777777" w:rsidR="00FE437D" w:rsidRPr="00FE437D" w:rsidRDefault="00FE437D" w:rsidP="00FE437D">
      <w:pPr>
        <w:numPr>
          <w:ilvl w:val="0"/>
          <w:numId w:val="26"/>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 xml:space="preserve">For companies dealing with both EU and Indian data, ensuring compliance with </w:t>
      </w:r>
      <w:r w:rsidRPr="00FE437D">
        <w:rPr>
          <w:rFonts w:ascii="Times New Roman" w:eastAsia="Times New Roman" w:hAnsi="Times New Roman" w:cs="Times New Roman"/>
          <w:b/>
          <w:bCs/>
          <w:sz w:val="24"/>
          <w:szCs w:val="24"/>
          <w:lang w:bidi="ar-SA"/>
        </w:rPr>
        <w:t>both GDPR and DPDP Act</w:t>
      </w:r>
      <w:r w:rsidRPr="00FE437D">
        <w:rPr>
          <w:rFonts w:ascii="Times New Roman" w:eastAsia="Times New Roman" w:hAnsi="Times New Roman" w:cs="Times New Roman"/>
          <w:sz w:val="24"/>
          <w:szCs w:val="24"/>
          <w:lang w:bidi="ar-SA"/>
        </w:rPr>
        <w:t xml:space="preserve"> requirements for international transfers will be crucial, often meaning adhering to the stricter of the two.</w:t>
      </w:r>
    </w:p>
    <w:p w14:paraId="5EBE7660" w14:textId="77777777" w:rsidR="00FE437D" w:rsidRPr="00FE437D" w:rsidRDefault="00FE437D" w:rsidP="00FE437D">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FE437D">
        <w:rPr>
          <w:rFonts w:ascii="Times New Roman" w:eastAsia="Times New Roman" w:hAnsi="Times New Roman" w:cs="Times New Roman"/>
          <w:b/>
          <w:bCs/>
          <w:sz w:val="36"/>
          <w:szCs w:val="36"/>
          <w:lang w:bidi="ar-SA"/>
        </w:rPr>
        <w:t>Slide 12: Our Company's Responsibilities &amp; Your Role</w:t>
      </w:r>
    </w:p>
    <w:p w14:paraId="4BD02CC5" w14:textId="77777777" w:rsidR="00FE437D" w:rsidRPr="00FE437D" w:rsidRDefault="00FE437D" w:rsidP="00FE437D">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FE437D">
        <w:rPr>
          <w:rFonts w:ascii="Times New Roman" w:eastAsia="Times New Roman" w:hAnsi="Times New Roman" w:cs="Times New Roman"/>
          <w:b/>
          <w:bCs/>
          <w:sz w:val="27"/>
          <w:szCs w:val="27"/>
          <w:lang w:bidi="ar-SA"/>
        </w:rPr>
        <w:t>Our Company's Responsibilities (as Data Fiduciary)</w:t>
      </w:r>
    </w:p>
    <w:p w14:paraId="0C5270FD" w14:textId="77777777" w:rsidR="00FE437D" w:rsidRPr="00FE437D" w:rsidRDefault="00FE437D" w:rsidP="00FE437D">
      <w:pPr>
        <w:numPr>
          <w:ilvl w:val="0"/>
          <w:numId w:val="27"/>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Adhere to DPDP Act Principles:</w:t>
      </w:r>
      <w:r w:rsidRPr="00FE437D">
        <w:rPr>
          <w:rFonts w:ascii="Times New Roman" w:eastAsia="Times New Roman" w:hAnsi="Times New Roman" w:cs="Times New Roman"/>
          <w:sz w:val="24"/>
          <w:szCs w:val="24"/>
          <w:lang w:bidi="ar-SA"/>
        </w:rPr>
        <w:t xml:space="preserve"> Ensure all personal data processing aligns with principles of consent, purpose limitation, data minimization, accuracy, storage limitation, and security.</w:t>
      </w:r>
    </w:p>
    <w:p w14:paraId="51C55135" w14:textId="77777777" w:rsidR="00FE437D" w:rsidRPr="00FE437D" w:rsidRDefault="00FE437D" w:rsidP="00FE437D">
      <w:pPr>
        <w:numPr>
          <w:ilvl w:val="0"/>
          <w:numId w:val="27"/>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Implement Robust Security Measures:</w:t>
      </w:r>
      <w:r w:rsidRPr="00FE437D">
        <w:rPr>
          <w:rFonts w:ascii="Times New Roman" w:eastAsia="Times New Roman" w:hAnsi="Times New Roman" w:cs="Times New Roman"/>
          <w:sz w:val="24"/>
          <w:szCs w:val="24"/>
          <w:lang w:bidi="ar-SA"/>
        </w:rPr>
        <w:t xml:space="preserve"> Apply appropriate technical and organizational safeguards to protect personal data from breaches and misuse.</w:t>
      </w:r>
    </w:p>
    <w:p w14:paraId="19C93A0B" w14:textId="77777777" w:rsidR="00FE437D" w:rsidRPr="00FE437D" w:rsidRDefault="00FE437D" w:rsidP="00FE437D">
      <w:pPr>
        <w:numPr>
          <w:ilvl w:val="0"/>
          <w:numId w:val="27"/>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Respect Data Principal Rights:</w:t>
      </w:r>
      <w:r w:rsidRPr="00FE437D">
        <w:rPr>
          <w:rFonts w:ascii="Times New Roman" w:eastAsia="Times New Roman" w:hAnsi="Times New Roman" w:cs="Times New Roman"/>
          <w:sz w:val="24"/>
          <w:szCs w:val="24"/>
          <w:lang w:bidi="ar-SA"/>
        </w:rPr>
        <w:t xml:space="preserve"> Establish clear processes for individuals to exercise their rights (access, correction, erasure, grievance redressal).</w:t>
      </w:r>
    </w:p>
    <w:p w14:paraId="57C47F07" w14:textId="77777777" w:rsidR="00FE437D" w:rsidRPr="00FE437D" w:rsidRDefault="00FE437D" w:rsidP="00FE437D">
      <w:pPr>
        <w:numPr>
          <w:ilvl w:val="0"/>
          <w:numId w:val="27"/>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Ensure Timely Breach Notification:</w:t>
      </w:r>
      <w:r w:rsidRPr="00FE437D">
        <w:rPr>
          <w:rFonts w:ascii="Times New Roman" w:eastAsia="Times New Roman" w:hAnsi="Times New Roman" w:cs="Times New Roman"/>
          <w:sz w:val="24"/>
          <w:szCs w:val="24"/>
          <w:lang w:bidi="ar-SA"/>
        </w:rPr>
        <w:t xml:space="preserve"> Have a clear incident response plan to notify the Data Protection Board and affected individuals in case of a data breach.</w:t>
      </w:r>
    </w:p>
    <w:p w14:paraId="284A10E0" w14:textId="77777777" w:rsidR="00FE437D" w:rsidRPr="00FE437D" w:rsidRDefault="00FE437D" w:rsidP="00FE437D">
      <w:pPr>
        <w:numPr>
          <w:ilvl w:val="0"/>
          <w:numId w:val="27"/>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Vendor Due Diligence:</w:t>
      </w:r>
      <w:r w:rsidRPr="00FE437D">
        <w:rPr>
          <w:rFonts w:ascii="Times New Roman" w:eastAsia="Times New Roman" w:hAnsi="Times New Roman" w:cs="Times New Roman"/>
          <w:sz w:val="24"/>
          <w:szCs w:val="24"/>
          <w:lang w:bidi="ar-SA"/>
        </w:rPr>
        <w:t xml:space="preserve"> Ensure all Data Processors working on our behalf comply with DPDP Act requirements through appropriate contracts and oversight.</w:t>
      </w:r>
    </w:p>
    <w:p w14:paraId="3C763957" w14:textId="77777777" w:rsidR="00FE437D" w:rsidRPr="00FE437D" w:rsidRDefault="00FE437D" w:rsidP="00FE437D">
      <w:pPr>
        <w:numPr>
          <w:ilvl w:val="0"/>
          <w:numId w:val="27"/>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Training &amp; Awareness:</w:t>
      </w:r>
      <w:r w:rsidRPr="00FE437D">
        <w:rPr>
          <w:rFonts w:ascii="Times New Roman" w:eastAsia="Times New Roman" w:hAnsi="Times New Roman" w:cs="Times New Roman"/>
          <w:sz w:val="24"/>
          <w:szCs w:val="24"/>
          <w:lang w:bidi="ar-SA"/>
        </w:rPr>
        <w:t xml:space="preserve"> Conduct regular training sessions like this one to ensure all employees understand their data privacy obligations.</w:t>
      </w:r>
    </w:p>
    <w:p w14:paraId="1E82A1E3" w14:textId="77777777" w:rsidR="00FE437D" w:rsidRPr="00FE437D" w:rsidRDefault="00FE437D" w:rsidP="00FE437D">
      <w:pPr>
        <w:numPr>
          <w:ilvl w:val="0"/>
          <w:numId w:val="27"/>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Grievance Redressal:</w:t>
      </w:r>
      <w:r w:rsidRPr="00FE437D">
        <w:rPr>
          <w:rFonts w:ascii="Times New Roman" w:eastAsia="Times New Roman" w:hAnsi="Times New Roman" w:cs="Times New Roman"/>
          <w:sz w:val="24"/>
          <w:szCs w:val="24"/>
          <w:lang w:bidi="ar-SA"/>
        </w:rPr>
        <w:t xml:space="preserve"> Maintain an accessible mechanism for Data Principals to raise concerns.</w:t>
      </w:r>
    </w:p>
    <w:p w14:paraId="14894ECB" w14:textId="77777777" w:rsidR="00FE437D" w:rsidRPr="00FE437D" w:rsidRDefault="00FE437D" w:rsidP="00FE437D">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FE437D">
        <w:rPr>
          <w:rFonts w:ascii="Times New Roman" w:eastAsia="Times New Roman" w:hAnsi="Times New Roman" w:cs="Times New Roman"/>
          <w:b/>
          <w:bCs/>
          <w:sz w:val="27"/>
          <w:szCs w:val="27"/>
          <w:lang w:bidi="ar-SA"/>
        </w:rPr>
        <w:t>Your Individual Role in Data Protection</w:t>
      </w:r>
    </w:p>
    <w:p w14:paraId="72A0869A" w14:textId="77777777" w:rsidR="00FE437D" w:rsidRPr="00FE437D" w:rsidRDefault="00FE437D" w:rsidP="00FE437D">
      <w:pPr>
        <w:numPr>
          <w:ilvl w:val="0"/>
          <w:numId w:val="28"/>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Understand &amp; Comply with Policies:</w:t>
      </w:r>
      <w:r w:rsidRPr="00FE437D">
        <w:rPr>
          <w:rFonts w:ascii="Times New Roman" w:eastAsia="Times New Roman" w:hAnsi="Times New Roman" w:cs="Times New Roman"/>
          <w:sz w:val="24"/>
          <w:szCs w:val="24"/>
          <w:lang w:bidi="ar-SA"/>
        </w:rPr>
        <w:t xml:space="preserve"> Familiarize yourself with our company's data privacy policies and procedures.</w:t>
      </w:r>
    </w:p>
    <w:p w14:paraId="1358BF61" w14:textId="77777777" w:rsidR="00FE437D" w:rsidRPr="00FE437D" w:rsidRDefault="00FE437D" w:rsidP="00FE437D">
      <w:pPr>
        <w:numPr>
          <w:ilvl w:val="0"/>
          <w:numId w:val="28"/>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Collect Only Necessary Data:</w:t>
      </w:r>
      <w:r w:rsidRPr="00FE437D">
        <w:rPr>
          <w:rFonts w:ascii="Times New Roman" w:eastAsia="Times New Roman" w:hAnsi="Times New Roman" w:cs="Times New Roman"/>
          <w:sz w:val="24"/>
          <w:szCs w:val="24"/>
          <w:lang w:bidi="ar-SA"/>
        </w:rPr>
        <w:t xml:space="preserve"> Only collect personal data that is essential for your work purpose.</w:t>
      </w:r>
    </w:p>
    <w:p w14:paraId="4EB2A269" w14:textId="77777777" w:rsidR="00FE437D" w:rsidRPr="00FE437D" w:rsidRDefault="00FE437D" w:rsidP="00FE437D">
      <w:pPr>
        <w:numPr>
          <w:ilvl w:val="0"/>
          <w:numId w:val="28"/>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Process Data Lawfully:</w:t>
      </w:r>
      <w:r w:rsidRPr="00FE437D">
        <w:rPr>
          <w:rFonts w:ascii="Times New Roman" w:eastAsia="Times New Roman" w:hAnsi="Times New Roman" w:cs="Times New Roman"/>
          <w:sz w:val="24"/>
          <w:szCs w:val="24"/>
          <w:lang w:bidi="ar-SA"/>
        </w:rPr>
        <w:t xml:space="preserve"> Ensure you have a valid reason (e.g., consent, contract) before processing any personal data.</w:t>
      </w:r>
    </w:p>
    <w:p w14:paraId="360D7C7F" w14:textId="77777777" w:rsidR="00FE437D" w:rsidRPr="00FE437D" w:rsidRDefault="00FE437D" w:rsidP="00FE437D">
      <w:pPr>
        <w:numPr>
          <w:ilvl w:val="0"/>
          <w:numId w:val="28"/>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Protect Data Securely:</w:t>
      </w:r>
    </w:p>
    <w:p w14:paraId="3E6DF29F" w14:textId="77777777" w:rsidR="00FE437D" w:rsidRPr="00FE437D" w:rsidRDefault="00FE437D" w:rsidP="00FE437D">
      <w:pPr>
        <w:numPr>
          <w:ilvl w:val="1"/>
          <w:numId w:val="28"/>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Use strong, unique passwords and multi-factor authentication.</w:t>
      </w:r>
    </w:p>
    <w:p w14:paraId="1B01997A" w14:textId="77777777" w:rsidR="00FE437D" w:rsidRPr="00FE437D" w:rsidRDefault="00FE437D" w:rsidP="00FE437D">
      <w:pPr>
        <w:numPr>
          <w:ilvl w:val="1"/>
          <w:numId w:val="28"/>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Lock your screen when away from your desk.</w:t>
      </w:r>
    </w:p>
    <w:p w14:paraId="27699D63" w14:textId="77777777" w:rsidR="00FE437D" w:rsidRPr="00FE437D" w:rsidRDefault="00FE437D" w:rsidP="00FE437D">
      <w:pPr>
        <w:numPr>
          <w:ilvl w:val="1"/>
          <w:numId w:val="28"/>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 xml:space="preserve">Be cautious </w:t>
      </w:r>
      <w:proofErr w:type="gramStart"/>
      <w:r w:rsidRPr="00FE437D">
        <w:rPr>
          <w:rFonts w:ascii="Times New Roman" w:eastAsia="Times New Roman" w:hAnsi="Times New Roman" w:cs="Times New Roman"/>
          <w:sz w:val="24"/>
          <w:szCs w:val="24"/>
          <w:lang w:bidi="ar-SA"/>
        </w:rPr>
        <w:t>of phishing</w:t>
      </w:r>
      <w:proofErr w:type="gramEnd"/>
      <w:r w:rsidRPr="00FE437D">
        <w:rPr>
          <w:rFonts w:ascii="Times New Roman" w:eastAsia="Times New Roman" w:hAnsi="Times New Roman" w:cs="Times New Roman"/>
          <w:sz w:val="24"/>
          <w:szCs w:val="24"/>
          <w:lang w:bidi="ar-SA"/>
        </w:rPr>
        <w:t xml:space="preserve"> attempts and suspicious emails.</w:t>
      </w:r>
    </w:p>
    <w:p w14:paraId="19C79E0F" w14:textId="77777777" w:rsidR="00FE437D" w:rsidRPr="00FE437D" w:rsidRDefault="00FE437D" w:rsidP="00FE437D">
      <w:pPr>
        <w:numPr>
          <w:ilvl w:val="1"/>
          <w:numId w:val="28"/>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Do not share personal data inappropriately (e.g., via insecure channels, with unauthorized individuals).</w:t>
      </w:r>
    </w:p>
    <w:p w14:paraId="1A0756AE" w14:textId="77777777" w:rsidR="00FE437D" w:rsidRPr="00FE437D" w:rsidRDefault="00FE437D" w:rsidP="00FE437D">
      <w:pPr>
        <w:numPr>
          <w:ilvl w:val="1"/>
          <w:numId w:val="28"/>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Encrypt sensitive data when transferring or storing.</w:t>
      </w:r>
    </w:p>
    <w:p w14:paraId="269511A7" w14:textId="77777777" w:rsidR="00FE437D" w:rsidRPr="00FE437D" w:rsidRDefault="00FE437D" w:rsidP="00FE437D">
      <w:pPr>
        <w:numPr>
          <w:ilvl w:val="1"/>
          <w:numId w:val="28"/>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Dispose of physical documents containing personal data securely (shredding).</w:t>
      </w:r>
    </w:p>
    <w:p w14:paraId="3FD2EF3C" w14:textId="77777777" w:rsidR="00FE437D" w:rsidRPr="00FE437D" w:rsidRDefault="00FE437D" w:rsidP="00FE437D">
      <w:pPr>
        <w:numPr>
          <w:ilvl w:val="0"/>
          <w:numId w:val="28"/>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Maintain Data Accuracy:</w:t>
      </w:r>
      <w:r w:rsidRPr="00FE437D">
        <w:rPr>
          <w:rFonts w:ascii="Times New Roman" w:eastAsia="Times New Roman" w:hAnsi="Times New Roman" w:cs="Times New Roman"/>
          <w:sz w:val="24"/>
          <w:szCs w:val="24"/>
          <w:lang w:bidi="ar-SA"/>
        </w:rPr>
        <w:t xml:space="preserve"> Report any inaccuracies in personal data you encounter.</w:t>
      </w:r>
    </w:p>
    <w:p w14:paraId="1A30BA26" w14:textId="77777777" w:rsidR="00FE437D" w:rsidRPr="00FE437D" w:rsidRDefault="00FE437D" w:rsidP="00FE437D">
      <w:pPr>
        <w:numPr>
          <w:ilvl w:val="0"/>
          <w:numId w:val="28"/>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Report Incidents:</w:t>
      </w:r>
      <w:r w:rsidRPr="00FE437D">
        <w:rPr>
          <w:rFonts w:ascii="Times New Roman" w:eastAsia="Times New Roman" w:hAnsi="Times New Roman" w:cs="Times New Roman"/>
          <w:sz w:val="24"/>
          <w:szCs w:val="24"/>
          <w:lang w:bidi="ar-SA"/>
        </w:rPr>
        <w:t xml:space="preserve"> Immediately report any suspected data breach, privacy incident, or violation of policy to [Designated Contact/Team, e.g., IT Security or Legal/Compliance].</w:t>
      </w:r>
    </w:p>
    <w:p w14:paraId="5A62061D" w14:textId="77777777" w:rsidR="00FE437D" w:rsidRPr="00FE437D" w:rsidRDefault="00FE437D" w:rsidP="00FE437D">
      <w:pPr>
        <w:numPr>
          <w:ilvl w:val="0"/>
          <w:numId w:val="28"/>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lastRenderedPageBreak/>
        <w:t>Think Before You Click/Share:</w:t>
      </w:r>
      <w:r w:rsidRPr="00FE437D">
        <w:rPr>
          <w:rFonts w:ascii="Times New Roman" w:eastAsia="Times New Roman" w:hAnsi="Times New Roman" w:cs="Times New Roman"/>
          <w:sz w:val="24"/>
          <w:szCs w:val="24"/>
          <w:lang w:bidi="ar-SA"/>
        </w:rPr>
        <w:t xml:space="preserve"> Always consider the privacy implications of your actions, especially when dealing with personal data.</w:t>
      </w:r>
    </w:p>
    <w:p w14:paraId="7D917D38" w14:textId="77777777" w:rsidR="00FE437D" w:rsidRPr="00FE437D" w:rsidRDefault="00FE437D" w:rsidP="00FE437D">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FE437D">
        <w:rPr>
          <w:rFonts w:ascii="Times New Roman" w:eastAsia="Times New Roman" w:hAnsi="Times New Roman" w:cs="Times New Roman"/>
          <w:b/>
          <w:bCs/>
          <w:sz w:val="36"/>
          <w:szCs w:val="36"/>
          <w:lang w:bidi="ar-SA"/>
        </w:rPr>
        <w:t>Slide 13: Conclusion &amp; Q&amp;A</w:t>
      </w:r>
    </w:p>
    <w:p w14:paraId="517DC2C1" w14:textId="77777777" w:rsidR="00FE437D" w:rsidRPr="00FE437D" w:rsidRDefault="00FE437D" w:rsidP="00FE437D">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FE437D">
        <w:rPr>
          <w:rFonts w:ascii="Times New Roman" w:eastAsia="Times New Roman" w:hAnsi="Times New Roman" w:cs="Times New Roman"/>
          <w:b/>
          <w:bCs/>
          <w:sz w:val="27"/>
          <w:szCs w:val="27"/>
          <w:lang w:bidi="ar-SA"/>
        </w:rPr>
        <w:t>Key Takeaways</w:t>
      </w:r>
    </w:p>
    <w:p w14:paraId="60A5583A" w14:textId="77777777" w:rsidR="00FE437D" w:rsidRPr="00FE437D" w:rsidRDefault="00FE437D" w:rsidP="00FE437D">
      <w:pPr>
        <w:numPr>
          <w:ilvl w:val="0"/>
          <w:numId w:val="29"/>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Data privacy is a fundamental right and a critical business imperative driven by global laws like GDPR and India's new DPDP Act.</w:t>
      </w:r>
    </w:p>
    <w:p w14:paraId="42369B69" w14:textId="77777777" w:rsidR="00FE437D" w:rsidRPr="00FE437D" w:rsidRDefault="00FE437D" w:rsidP="00FE437D">
      <w:pPr>
        <w:numPr>
          <w:ilvl w:val="0"/>
          <w:numId w:val="29"/>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Understanding core concepts (Personal Data, Data Principal, Data Fiduciary) is essential.</w:t>
      </w:r>
    </w:p>
    <w:p w14:paraId="43F4EC07" w14:textId="77777777" w:rsidR="00FE437D" w:rsidRPr="00FE437D" w:rsidRDefault="00FE437D" w:rsidP="00FE437D">
      <w:pPr>
        <w:numPr>
          <w:ilvl w:val="0"/>
          <w:numId w:val="29"/>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The DPDP Act mandates specific obligations for our company and grants significant rights to individuals.</w:t>
      </w:r>
    </w:p>
    <w:p w14:paraId="260F9D10" w14:textId="77777777" w:rsidR="00FE437D" w:rsidRPr="00FE437D" w:rsidRDefault="00FE437D" w:rsidP="00FE437D">
      <w:pPr>
        <w:numPr>
          <w:ilvl w:val="0"/>
          <w:numId w:val="29"/>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sz w:val="24"/>
          <w:szCs w:val="24"/>
          <w:lang w:bidi="ar-SA"/>
        </w:rPr>
        <w:t>Your active role in protecting personal data through awareness, secure practices, and prompt reporting is vital to our collective compliance and reputation.</w:t>
      </w:r>
    </w:p>
    <w:p w14:paraId="40094475" w14:textId="77777777" w:rsidR="00FE437D" w:rsidRPr="00FE437D" w:rsidRDefault="00FE437D" w:rsidP="00FE437D">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FE437D">
        <w:rPr>
          <w:rFonts w:ascii="Times New Roman" w:eastAsia="Times New Roman" w:hAnsi="Times New Roman" w:cs="Times New Roman"/>
          <w:b/>
          <w:bCs/>
          <w:sz w:val="27"/>
          <w:szCs w:val="27"/>
          <w:lang w:bidi="ar-SA"/>
        </w:rPr>
        <w:t>Questions &amp; Discussion</w:t>
      </w:r>
    </w:p>
    <w:p w14:paraId="3E940795" w14:textId="77777777" w:rsidR="00FE437D" w:rsidRPr="00FE437D" w:rsidRDefault="00FE437D" w:rsidP="00FE437D">
      <w:p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(Open the floor for questions. Encourage active participation and clarify any doubts.)</w:t>
      </w:r>
    </w:p>
    <w:p w14:paraId="4FF3B91E" w14:textId="77777777" w:rsidR="00FE437D" w:rsidRPr="00FE437D" w:rsidRDefault="00FE437D" w:rsidP="00FE437D">
      <w:p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Contact Information for Data Privacy / Compliance Team:</w:t>
      </w:r>
      <w:r w:rsidRPr="00FE437D">
        <w:rPr>
          <w:rFonts w:ascii="Times New Roman" w:eastAsia="Times New Roman" w:hAnsi="Times New Roman" w:cs="Times New Roman"/>
          <w:sz w:val="24"/>
          <w:szCs w:val="24"/>
          <w:lang w:bidi="ar-SA"/>
        </w:rPr>
        <w:t xml:space="preserve"> [Provide relevant, clearly visible contact details for your company's Data Privacy or Legal/Compliance Department: e.g.,</w:t>
      </w:r>
    </w:p>
    <w:p w14:paraId="54119382" w14:textId="77777777" w:rsidR="00FE437D" w:rsidRPr="00FE437D" w:rsidRDefault="00FE437D" w:rsidP="00FE437D">
      <w:pPr>
        <w:numPr>
          <w:ilvl w:val="0"/>
          <w:numId w:val="30"/>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Email:</w:t>
      </w:r>
      <w:r w:rsidRPr="00FE437D">
        <w:rPr>
          <w:rFonts w:ascii="Times New Roman" w:eastAsia="Times New Roman" w:hAnsi="Times New Roman" w:cs="Times New Roman"/>
          <w:sz w:val="24"/>
          <w:szCs w:val="24"/>
          <w:lang w:bidi="ar-SA"/>
        </w:rPr>
        <w:t xml:space="preserve"> privacy@yourcompany.com</w:t>
      </w:r>
    </w:p>
    <w:p w14:paraId="4154B360" w14:textId="77777777" w:rsidR="00FE437D" w:rsidRPr="00FE437D" w:rsidRDefault="00FE437D" w:rsidP="00FE437D">
      <w:pPr>
        <w:numPr>
          <w:ilvl w:val="0"/>
          <w:numId w:val="30"/>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Internal Hotline:</w:t>
      </w:r>
      <w:r w:rsidRPr="00FE437D">
        <w:rPr>
          <w:rFonts w:ascii="Times New Roman" w:eastAsia="Times New Roman" w:hAnsi="Times New Roman" w:cs="Times New Roman"/>
          <w:sz w:val="24"/>
          <w:szCs w:val="24"/>
          <w:lang w:bidi="ar-SA"/>
        </w:rPr>
        <w:t xml:space="preserve"> Ext. XXXX</w:t>
      </w:r>
    </w:p>
    <w:p w14:paraId="697238D9" w14:textId="77777777" w:rsidR="00FE437D" w:rsidRPr="00FE437D" w:rsidRDefault="00FE437D" w:rsidP="00FE437D">
      <w:pPr>
        <w:numPr>
          <w:ilvl w:val="0"/>
          <w:numId w:val="30"/>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Chief Privacy Officer/DPO:</w:t>
      </w:r>
      <w:r w:rsidRPr="00FE437D">
        <w:rPr>
          <w:rFonts w:ascii="Times New Roman" w:eastAsia="Times New Roman" w:hAnsi="Times New Roman" w:cs="Times New Roman"/>
          <w:sz w:val="24"/>
          <w:szCs w:val="24"/>
          <w:lang w:bidi="ar-SA"/>
        </w:rPr>
        <w:t xml:space="preserve"> [Full Name]</w:t>
      </w:r>
    </w:p>
    <w:p w14:paraId="5DFBC7E7" w14:textId="77777777" w:rsidR="00FE437D" w:rsidRPr="00FE437D" w:rsidRDefault="00FE437D" w:rsidP="00FE437D">
      <w:pPr>
        <w:numPr>
          <w:ilvl w:val="0"/>
          <w:numId w:val="30"/>
        </w:num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Company Privacy Policy:</w:t>
      </w:r>
      <w:r w:rsidRPr="00FE437D">
        <w:rPr>
          <w:rFonts w:ascii="Times New Roman" w:eastAsia="Times New Roman" w:hAnsi="Times New Roman" w:cs="Times New Roman"/>
          <w:sz w:val="24"/>
          <w:szCs w:val="24"/>
          <w:lang w:bidi="ar-SA"/>
        </w:rPr>
        <w:t xml:space="preserve"> [Internal Intranet Link</w:t>
      </w:r>
      <w:proofErr w:type="gramStart"/>
      <w:r w:rsidRPr="00FE437D">
        <w:rPr>
          <w:rFonts w:ascii="Times New Roman" w:eastAsia="Times New Roman" w:hAnsi="Times New Roman" w:cs="Times New Roman"/>
          <w:sz w:val="24"/>
          <w:szCs w:val="24"/>
          <w:lang w:bidi="ar-SA"/>
        </w:rPr>
        <w:t>] ]</w:t>
      </w:r>
      <w:proofErr w:type="gramEnd"/>
    </w:p>
    <w:p w14:paraId="1F30D86A" w14:textId="77777777" w:rsidR="00FE437D" w:rsidRPr="00FE437D" w:rsidRDefault="00FE437D" w:rsidP="00FE437D">
      <w:p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Thank You for Your Commitment to Data Privacy!</w:t>
      </w:r>
    </w:p>
    <w:p w14:paraId="2FEB18C6" w14:textId="77777777" w:rsidR="00FE437D" w:rsidRPr="00FE437D" w:rsidRDefault="00FE437D" w:rsidP="00FE437D">
      <w:pPr>
        <w:spacing w:before="100" w:beforeAutospacing="1" w:after="100" w:afterAutospacing="1" w:line="240" w:lineRule="auto"/>
        <w:rPr>
          <w:rFonts w:ascii="Times New Roman" w:eastAsia="Times New Roman" w:hAnsi="Times New Roman" w:cs="Times New Roman"/>
          <w:sz w:val="24"/>
          <w:szCs w:val="24"/>
          <w:lang w:bidi="ar-SA"/>
        </w:rPr>
      </w:pPr>
      <w:r w:rsidRPr="00FE437D">
        <w:rPr>
          <w:rFonts w:ascii="Times New Roman" w:eastAsia="Times New Roman" w:hAnsi="Times New Roman" w:cs="Times New Roman"/>
          <w:b/>
          <w:bCs/>
          <w:sz w:val="24"/>
          <w:szCs w:val="24"/>
          <w:lang w:bidi="ar-SA"/>
        </w:rPr>
        <w:t>(Your Organization's Logo Again)</w:t>
      </w:r>
    </w:p>
    <w:p w14:paraId="70E767BE" w14:textId="77777777" w:rsidR="00957D19" w:rsidRDefault="00957D19"/>
    <w:sectPr w:rsidR="00957D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F38CB"/>
    <w:multiLevelType w:val="multilevel"/>
    <w:tmpl w:val="1AA8FC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3C2DDB"/>
    <w:multiLevelType w:val="multilevel"/>
    <w:tmpl w:val="D680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764D7"/>
    <w:multiLevelType w:val="multilevel"/>
    <w:tmpl w:val="AC60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766D69"/>
    <w:multiLevelType w:val="multilevel"/>
    <w:tmpl w:val="563E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F56ED5"/>
    <w:multiLevelType w:val="multilevel"/>
    <w:tmpl w:val="73002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3479D9"/>
    <w:multiLevelType w:val="multilevel"/>
    <w:tmpl w:val="ABE6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31485C"/>
    <w:multiLevelType w:val="multilevel"/>
    <w:tmpl w:val="873A4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06177E"/>
    <w:multiLevelType w:val="multilevel"/>
    <w:tmpl w:val="CC04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FC6068"/>
    <w:multiLevelType w:val="multilevel"/>
    <w:tmpl w:val="8F2C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B058FA"/>
    <w:multiLevelType w:val="multilevel"/>
    <w:tmpl w:val="50E84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D214E0"/>
    <w:multiLevelType w:val="multilevel"/>
    <w:tmpl w:val="F80C9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B1171A"/>
    <w:multiLevelType w:val="multilevel"/>
    <w:tmpl w:val="01DA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256A98"/>
    <w:multiLevelType w:val="multilevel"/>
    <w:tmpl w:val="2096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804117"/>
    <w:multiLevelType w:val="multilevel"/>
    <w:tmpl w:val="9CFE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C60806"/>
    <w:multiLevelType w:val="multilevel"/>
    <w:tmpl w:val="DC98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CB22AD"/>
    <w:multiLevelType w:val="multilevel"/>
    <w:tmpl w:val="0E20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F0547F"/>
    <w:multiLevelType w:val="multilevel"/>
    <w:tmpl w:val="94889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B16556"/>
    <w:multiLevelType w:val="multilevel"/>
    <w:tmpl w:val="C772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BB3B3C"/>
    <w:multiLevelType w:val="multilevel"/>
    <w:tmpl w:val="34E4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447D80"/>
    <w:multiLevelType w:val="multilevel"/>
    <w:tmpl w:val="C9B4A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D9430D"/>
    <w:multiLevelType w:val="multilevel"/>
    <w:tmpl w:val="10AE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864E1E"/>
    <w:multiLevelType w:val="multilevel"/>
    <w:tmpl w:val="2CD099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010942"/>
    <w:multiLevelType w:val="multilevel"/>
    <w:tmpl w:val="95C2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207F2C"/>
    <w:multiLevelType w:val="multilevel"/>
    <w:tmpl w:val="0F54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D54CFB"/>
    <w:multiLevelType w:val="multilevel"/>
    <w:tmpl w:val="E9CE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5B0D9D"/>
    <w:multiLevelType w:val="multilevel"/>
    <w:tmpl w:val="BECC07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7C0A65"/>
    <w:multiLevelType w:val="multilevel"/>
    <w:tmpl w:val="CB34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CB3C44"/>
    <w:multiLevelType w:val="multilevel"/>
    <w:tmpl w:val="84D8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640488">
    <w:abstractNumId w:val="7"/>
  </w:num>
  <w:num w:numId="2" w16cid:durableId="1037465137">
    <w:abstractNumId w:val="17"/>
  </w:num>
  <w:num w:numId="3" w16cid:durableId="942959077">
    <w:abstractNumId w:val="1"/>
  </w:num>
  <w:num w:numId="4" w16cid:durableId="1255898441">
    <w:abstractNumId w:val="13"/>
  </w:num>
  <w:num w:numId="5" w16cid:durableId="1495533851">
    <w:abstractNumId w:val="2"/>
  </w:num>
  <w:num w:numId="6" w16cid:durableId="1185633489">
    <w:abstractNumId w:val="24"/>
  </w:num>
  <w:num w:numId="7" w16cid:durableId="1141121492">
    <w:abstractNumId w:val="3"/>
  </w:num>
  <w:num w:numId="8" w16cid:durableId="862012935">
    <w:abstractNumId w:val="23"/>
  </w:num>
  <w:num w:numId="9" w16cid:durableId="404649349">
    <w:abstractNumId w:val="10"/>
  </w:num>
  <w:num w:numId="10" w16cid:durableId="636760898">
    <w:abstractNumId w:val="11"/>
  </w:num>
  <w:num w:numId="11" w16cid:durableId="2113813123">
    <w:abstractNumId w:val="6"/>
  </w:num>
  <w:num w:numId="12" w16cid:durableId="801651325">
    <w:abstractNumId w:val="27"/>
  </w:num>
  <w:num w:numId="13" w16cid:durableId="1943994616">
    <w:abstractNumId w:val="4"/>
  </w:num>
  <w:num w:numId="14" w16cid:durableId="1868519183">
    <w:abstractNumId w:val="21"/>
  </w:num>
  <w:num w:numId="15" w16cid:durableId="907375635">
    <w:abstractNumId w:val="21"/>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1477720644">
    <w:abstractNumId w:val="21"/>
    <w:lvlOverride w:ilvl="1">
      <w:lvl w:ilvl="1">
        <w:numFmt w:val="bullet"/>
        <w:lvlText w:val="o"/>
        <w:lvlJc w:val="left"/>
        <w:pPr>
          <w:tabs>
            <w:tab w:val="num" w:pos="1440"/>
          </w:tabs>
          <w:ind w:left="1440" w:hanging="360"/>
        </w:pPr>
        <w:rPr>
          <w:rFonts w:ascii="Courier New" w:hAnsi="Courier New" w:hint="default"/>
          <w:sz w:val="20"/>
        </w:rPr>
      </w:lvl>
    </w:lvlOverride>
  </w:num>
  <w:num w:numId="17" w16cid:durableId="26490317">
    <w:abstractNumId w:val="26"/>
  </w:num>
  <w:num w:numId="18" w16cid:durableId="548808167">
    <w:abstractNumId w:val="15"/>
  </w:num>
  <w:num w:numId="19" w16cid:durableId="1374843474">
    <w:abstractNumId w:val="19"/>
  </w:num>
  <w:num w:numId="20" w16cid:durableId="895774757">
    <w:abstractNumId w:val="25"/>
  </w:num>
  <w:num w:numId="21" w16cid:durableId="629239907">
    <w:abstractNumId w:val="0"/>
  </w:num>
  <w:num w:numId="22" w16cid:durableId="417680109">
    <w:abstractNumId w:val="16"/>
  </w:num>
  <w:num w:numId="23" w16cid:durableId="1027608745">
    <w:abstractNumId w:val="8"/>
  </w:num>
  <w:num w:numId="24" w16cid:durableId="1110664046">
    <w:abstractNumId w:val="22"/>
  </w:num>
  <w:num w:numId="25" w16cid:durableId="2064088591">
    <w:abstractNumId w:val="12"/>
  </w:num>
  <w:num w:numId="26" w16cid:durableId="721515765">
    <w:abstractNumId w:val="20"/>
  </w:num>
  <w:num w:numId="27" w16cid:durableId="179710429">
    <w:abstractNumId w:val="14"/>
  </w:num>
  <w:num w:numId="28" w16cid:durableId="2075079167">
    <w:abstractNumId w:val="9"/>
  </w:num>
  <w:num w:numId="29" w16cid:durableId="1045254733">
    <w:abstractNumId w:val="18"/>
  </w:num>
  <w:num w:numId="30" w16cid:durableId="19210185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37D"/>
    <w:rsid w:val="004F4B48"/>
    <w:rsid w:val="00543B0E"/>
    <w:rsid w:val="00957D19"/>
    <w:rsid w:val="00FE437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0E46A"/>
  <w15:chartTrackingRefBased/>
  <w15:docId w15:val="{92639839-B9EF-4D1B-8D48-316C4245A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37D"/>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FE437D"/>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FE437D"/>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FE43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43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43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3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3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3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37D"/>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FE437D"/>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FE437D"/>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FE43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43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43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3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3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37D"/>
    <w:rPr>
      <w:rFonts w:eastAsiaTheme="majorEastAsia" w:cstheme="majorBidi"/>
      <w:color w:val="272727" w:themeColor="text1" w:themeTint="D8"/>
    </w:rPr>
  </w:style>
  <w:style w:type="paragraph" w:styleId="Title">
    <w:name w:val="Title"/>
    <w:basedOn w:val="Normal"/>
    <w:next w:val="Normal"/>
    <w:link w:val="TitleChar"/>
    <w:uiPriority w:val="10"/>
    <w:qFormat/>
    <w:rsid w:val="00FE437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E437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E437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E437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E437D"/>
    <w:pPr>
      <w:spacing w:before="160"/>
      <w:jc w:val="center"/>
    </w:pPr>
    <w:rPr>
      <w:i/>
      <w:iCs/>
      <w:color w:val="404040" w:themeColor="text1" w:themeTint="BF"/>
    </w:rPr>
  </w:style>
  <w:style w:type="character" w:customStyle="1" w:styleId="QuoteChar">
    <w:name w:val="Quote Char"/>
    <w:basedOn w:val="DefaultParagraphFont"/>
    <w:link w:val="Quote"/>
    <w:uiPriority w:val="29"/>
    <w:rsid w:val="00FE437D"/>
    <w:rPr>
      <w:i/>
      <w:iCs/>
      <w:color w:val="404040" w:themeColor="text1" w:themeTint="BF"/>
    </w:rPr>
  </w:style>
  <w:style w:type="paragraph" w:styleId="ListParagraph">
    <w:name w:val="List Paragraph"/>
    <w:basedOn w:val="Normal"/>
    <w:uiPriority w:val="34"/>
    <w:qFormat/>
    <w:rsid w:val="00FE437D"/>
    <w:pPr>
      <w:ind w:left="720"/>
      <w:contextualSpacing/>
    </w:pPr>
  </w:style>
  <w:style w:type="character" w:styleId="IntenseEmphasis">
    <w:name w:val="Intense Emphasis"/>
    <w:basedOn w:val="DefaultParagraphFont"/>
    <w:uiPriority w:val="21"/>
    <w:qFormat/>
    <w:rsid w:val="00FE437D"/>
    <w:rPr>
      <w:i/>
      <w:iCs/>
      <w:color w:val="2F5496" w:themeColor="accent1" w:themeShade="BF"/>
    </w:rPr>
  </w:style>
  <w:style w:type="paragraph" w:styleId="IntenseQuote">
    <w:name w:val="Intense Quote"/>
    <w:basedOn w:val="Normal"/>
    <w:next w:val="Normal"/>
    <w:link w:val="IntenseQuoteChar"/>
    <w:uiPriority w:val="30"/>
    <w:qFormat/>
    <w:rsid w:val="00FE43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437D"/>
    <w:rPr>
      <w:i/>
      <w:iCs/>
      <w:color w:val="2F5496" w:themeColor="accent1" w:themeShade="BF"/>
    </w:rPr>
  </w:style>
  <w:style w:type="character" w:styleId="IntenseReference">
    <w:name w:val="Intense Reference"/>
    <w:basedOn w:val="DefaultParagraphFont"/>
    <w:uiPriority w:val="32"/>
    <w:qFormat/>
    <w:rsid w:val="00FE43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060118">
      <w:bodyDiv w:val="1"/>
      <w:marLeft w:val="0"/>
      <w:marRight w:val="0"/>
      <w:marTop w:val="0"/>
      <w:marBottom w:val="0"/>
      <w:divBdr>
        <w:top w:val="none" w:sz="0" w:space="0" w:color="auto"/>
        <w:left w:val="none" w:sz="0" w:space="0" w:color="auto"/>
        <w:bottom w:val="none" w:sz="0" w:space="0" w:color="auto"/>
        <w:right w:val="none" w:sz="0" w:space="0" w:color="auto"/>
      </w:divBdr>
    </w:div>
    <w:div w:id="1446579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15</Pages>
  <Words>5220</Words>
  <Characters>29760</Characters>
  <Application>Microsoft Office Word</Application>
  <DocSecurity>0</DocSecurity>
  <Lines>248</Lines>
  <Paragraphs>69</Paragraphs>
  <ScaleCrop>false</ScaleCrop>
  <Company/>
  <LinksUpToDate>false</LinksUpToDate>
  <CharactersWithSpaces>34911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Sharma</dc:creator>
  <cp:keywords/>
  <dc:description/>
  <cp:lastModifiedBy>Praveen Sharma</cp:lastModifiedBy>
  <cp:revision>1</cp:revision>
  <dcterms:created xsi:type="dcterms:W3CDTF">2025-06-14T09:25:00Z</dcterms:created>
  <dcterms:modified xsi:type="dcterms:W3CDTF">2025-06-14T09:29:00Z</dcterms:modified>
</cp:coreProperties>
</file>