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Lato" w:hAnsi="Lato"/>
          <w:sz w:val="28"/>
          <w:szCs w:val="28"/>
          <w:highlight w:val="yellow"/>
        </w:rPr>
      </w:pPr>
      <w:r>
        <w:rPr>
          <w:rFonts w:ascii="Calibri" w:hAnsi="Calibri" w:cs="Calibri"/>
          <w:color w:val="000000"/>
          <w:sz w:val="32"/>
          <w:szCs w:val="32"/>
        </w:rPr>
        <w:t>A Bus Company owns a number of buses. Each bus is allocated to a particular route, although some routes may have several buses. Each route passes through a number of towns. One or more drivers are allocated to each stage of a route, which corresponds to a journey through some or all of the towns on a route. Some of the towns have a garage where buses are kept and each of the buses are identified by the registration number and can carry different numbers of passengers, since the vehicles vary in size and can be single or double-decked. Each route is identified by a route number and information is available on the average number of passengers carried per day for each route. Drivers have an employee number, name, address, and sometimes a telephone number.</w:t>
      </w:r>
    </w:p>
    <w:p>
      <w:pPr>
        <w:rPr>
          <w:rFonts w:ascii="Lato" w:hAnsi="Lato"/>
          <w:sz w:val="28"/>
          <w:szCs w:val="28"/>
          <w:highlight w:val="yellow"/>
        </w:rPr>
      </w:pPr>
    </w:p>
    <w:p>
      <w:pPr>
        <w:rPr>
          <w:rFonts w:ascii="Lato" w:hAnsi="Lato"/>
          <w:sz w:val="28"/>
          <w:szCs w:val="28"/>
        </w:rPr>
      </w:pPr>
      <w:r>
        <w:rPr>
          <w:rFonts w:ascii="Lato" w:hAnsi="Lato"/>
          <w:sz w:val="28"/>
          <w:szCs w:val="28"/>
          <w:highlight w:val="yellow"/>
        </w:rPr>
        <w:t>Instructions:</w:t>
      </w:r>
    </w:p>
    <w:p>
      <w:pPr>
        <w:pStyle w:val="4"/>
        <w:numPr>
          <w:ilvl w:val="0"/>
          <w:numId w:val="1"/>
        </w:numPr>
        <w:shd w:val="clear" w:color="auto" w:fill="FFFFFF"/>
        <w:spacing w:before="180" w:beforeAutospacing="0" w:after="180" w:afterAutospacing="0"/>
        <w:rPr>
          <w:rFonts w:ascii="Lato" w:hAnsi="Lato"/>
          <w:color w:val="212529"/>
        </w:rPr>
      </w:pPr>
      <w:r>
        <w:rPr>
          <w:rFonts w:ascii="Lato" w:hAnsi="Lato"/>
          <w:color w:val="212529"/>
        </w:rPr>
        <w:t>Design conceptual model(s) for the above description.</w:t>
      </w:r>
    </w:p>
    <w:p>
      <w:pPr>
        <w:pStyle w:val="4"/>
        <w:numPr>
          <w:ilvl w:val="0"/>
          <w:numId w:val="1"/>
        </w:numPr>
        <w:shd w:val="clear" w:color="auto" w:fill="FFFFFF"/>
        <w:spacing w:before="180" w:beforeAutospacing="0" w:after="180" w:afterAutospacing="0"/>
        <w:rPr>
          <w:rFonts w:ascii="Lato" w:hAnsi="Lato"/>
          <w:color w:val="212529"/>
        </w:rPr>
      </w:pPr>
      <w:r>
        <w:rPr>
          <w:rFonts w:ascii="Lato" w:hAnsi="Lato"/>
          <w:color w:val="212529"/>
        </w:rPr>
        <w:t xml:space="preserve">Conceptual model--&gt; identify major </w:t>
      </w:r>
      <w:r>
        <w:rPr>
          <w:rFonts w:ascii="Lato" w:hAnsi="Lato"/>
          <w:b/>
          <w:bCs/>
          <w:color w:val="212529"/>
        </w:rPr>
        <w:t>entities</w:t>
      </w:r>
      <w:r>
        <w:rPr>
          <w:rFonts w:ascii="Lato" w:hAnsi="Lato"/>
          <w:color w:val="212529"/>
        </w:rPr>
        <w:t xml:space="preserve">, </w:t>
      </w:r>
      <w:r>
        <w:rPr>
          <w:rFonts w:ascii="Lato" w:hAnsi="Lato"/>
          <w:b/>
          <w:bCs/>
          <w:color w:val="212529"/>
        </w:rPr>
        <w:t xml:space="preserve">associations between them </w:t>
      </w:r>
      <w:r>
        <w:rPr>
          <w:rFonts w:ascii="Lato" w:hAnsi="Lato"/>
          <w:color w:val="212529"/>
        </w:rPr>
        <w:t xml:space="preserve">(relationships), </w:t>
      </w:r>
      <w:r>
        <w:rPr>
          <w:rFonts w:ascii="Lato" w:hAnsi="Lato"/>
          <w:b/>
          <w:bCs/>
          <w:color w:val="212529"/>
        </w:rPr>
        <w:t>Identifier</w:t>
      </w:r>
      <w:r>
        <w:rPr>
          <w:rFonts w:ascii="Lato" w:hAnsi="Lato"/>
          <w:color w:val="212529"/>
        </w:rPr>
        <w:t xml:space="preserve"> (primary key) </w:t>
      </w:r>
    </w:p>
    <w:p>
      <w:pPr>
        <w:pStyle w:val="4"/>
        <w:numPr>
          <w:ilvl w:val="0"/>
          <w:numId w:val="1"/>
        </w:numPr>
        <w:shd w:val="clear" w:color="auto" w:fill="FFFFFF"/>
        <w:spacing w:before="180" w:beforeAutospacing="0" w:after="180" w:afterAutospacing="0"/>
        <w:rPr>
          <w:rFonts w:ascii="Lato" w:hAnsi="Lato"/>
          <w:color w:val="212529"/>
        </w:rPr>
      </w:pPr>
      <w:r>
        <w:rPr>
          <w:rFonts w:ascii="Lato" w:hAnsi="Lato"/>
          <w:color w:val="212529"/>
        </w:rPr>
        <w:t>Use MySQL workbench and attach a screenshot to this document.</w:t>
      </w:r>
    </w:p>
    <w:p>
      <w:pPr>
        <w:pStyle w:val="4"/>
        <w:numPr>
          <w:ilvl w:val="0"/>
          <w:numId w:val="1"/>
        </w:numPr>
        <w:shd w:val="clear" w:color="auto" w:fill="FFFFFF"/>
        <w:spacing w:before="180" w:beforeAutospacing="0" w:after="180" w:afterAutospacing="0"/>
      </w:pPr>
      <w:r>
        <w:rPr>
          <w:rFonts w:ascii="Lato" w:hAnsi="Lato"/>
          <w:color w:val="212529"/>
        </w:rPr>
        <w:t xml:space="preserve">List out your assumptions if any. </w:t>
      </w:r>
    </w:p>
    <w:p>
      <w:pPr>
        <w:pStyle w:val="4"/>
        <w:numPr>
          <w:numId w:val="0"/>
        </w:numPr>
        <w:shd w:val="clear" w:color="auto" w:fill="FFFFFF"/>
        <w:spacing w:before="180" w:beforeAutospacing="0" w:after="180" w:afterAutospacing="0" w:line="240" w:lineRule="auto"/>
        <w:rPr>
          <w:rFonts w:ascii="Lato" w:hAnsi="Lato"/>
          <w:color w:val="212529"/>
        </w:rPr>
      </w:pPr>
    </w:p>
    <w:p>
      <w:pPr>
        <w:pStyle w:val="4"/>
        <w:numPr>
          <w:numId w:val="0"/>
        </w:numPr>
        <w:shd w:val="clear" w:color="auto" w:fill="FFFFFF"/>
        <w:spacing w:before="180" w:beforeAutospacing="0" w:after="180" w:afterAutospacing="0" w:line="240" w:lineRule="auto"/>
        <w:rPr>
          <w:rFonts w:ascii="Lato" w:hAnsi="Lato"/>
          <w:color w:val="212529"/>
        </w:rPr>
      </w:pPr>
    </w:p>
    <w:p>
      <w:pPr>
        <w:pStyle w:val="4"/>
        <w:numPr>
          <w:numId w:val="0"/>
        </w:numPr>
        <w:shd w:val="clear" w:color="auto" w:fill="FFFFFF"/>
        <w:spacing w:before="180" w:beforeAutospacing="0" w:after="180" w:afterAutospacing="0" w:line="240" w:lineRule="auto"/>
        <w:rPr>
          <w:rFonts w:ascii="Lato" w:hAnsi="Lato"/>
          <w:color w:val="212529"/>
        </w:rPr>
      </w:pPr>
    </w:p>
    <w:p>
      <w:pPr>
        <w:pStyle w:val="4"/>
        <w:numPr>
          <w:numId w:val="0"/>
        </w:numPr>
        <w:shd w:val="clear" w:color="auto" w:fill="FFFFFF"/>
        <w:spacing w:before="180" w:beforeAutospacing="0" w:after="180" w:afterAutospacing="0" w:line="240" w:lineRule="auto"/>
        <w:rPr>
          <w:rFonts w:ascii="Lato" w:hAnsi="Lato"/>
          <w:color w:val="212529"/>
        </w:rPr>
      </w:pPr>
    </w:p>
    <w:p>
      <w:pPr>
        <w:pStyle w:val="4"/>
        <w:numPr>
          <w:numId w:val="0"/>
        </w:numPr>
        <w:shd w:val="clear" w:color="auto" w:fill="FFFFFF"/>
        <w:spacing w:before="180" w:beforeAutospacing="0" w:after="180" w:afterAutospacing="0" w:line="240" w:lineRule="auto"/>
        <w:rPr>
          <w:rFonts w:ascii="Lato" w:hAnsi="Lato"/>
          <w:color w:val="212529"/>
        </w:rPr>
      </w:pPr>
    </w:p>
    <w:p>
      <w:pPr>
        <w:pStyle w:val="4"/>
        <w:numPr>
          <w:numId w:val="0"/>
        </w:numPr>
        <w:shd w:val="clear" w:color="auto" w:fill="FFFFFF"/>
        <w:spacing w:before="180" w:beforeAutospacing="0" w:after="180" w:afterAutospacing="0" w:line="240" w:lineRule="auto"/>
        <w:rPr>
          <w:rFonts w:ascii="Lato" w:hAnsi="Lato"/>
          <w:color w:val="212529"/>
        </w:rPr>
      </w:pPr>
    </w:p>
    <w:p>
      <w:pPr>
        <w:pStyle w:val="4"/>
        <w:numPr>
          <w:numId w:val="0"/>
        </w:numPr>
        <w:shd w:val="clear" w:color="auto" w:fill="FFFFFF"/>
        <w:spacing w:before="180" w:beforeAutospacing="0" w:after="180" w:afterAutospacing="0" w:line="240" w:lineRule="auto"/>
        <w:rPr>
          <w:rFonts w:ascii="Lato" w:hAnsi="Lato"/>
          <w:color w:val="212529"/>
        </w:rPr>
      </w:pPr>
    </w:p>
    <w:p/>
    <w:p/>
    <w:p>
      <w:pPr>
        <w:rPr>
          <w:rFonts w:hint="default" w:ascii="Arial" w:hAnsi="Arial" w:cs="Arial"/>
          <w:b/>
          <w:bCs/>
          <w:sz w:val="22"/>
          <w:szCs w:val="22"/>
          <w:u w:val="single"/>
          <w:lang w:val="en-US"/>
        </w:rPr>
      </w:pPr>
      <w:r>
        <w:rPr>
          <w:rFonts w:hint="default" w:ascii="Arial" w:hAnsi="Arial" w:cs="Arial"/>
          <w:b/>
          <w:bCs/>
          <w:sz w:val="22"/>
          <w:szCs w:val="22"/>
          <w:u w:val="single"/>
          <w:lang w:val="en-US"/>
        </w:rPr>
        <w:t>Screenshot of conceptual model:</w:t>
      </w:r>
    </w:p>
    <w:p>
      <w:r>
        <w:drawing>
          <wp:inline distT="0" distB="0" distL="114300" distR="114300">
            <wp:extent cx="6309995" cy="2907030"/>
            <wp:effectExtent l="0" t="0" r="190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6309995" cy="2907030"/>
                    </a:xfrm>
                    <a:prstGeom prst="rect">
                      <a:avLst/>
                    </a:prstGeom>
                    <a:noFill/>
                    <a:ln>
                      <a:noFill/>
                    </a:ln>
                  </pic:spPr>
                </pic:pic>
              </a:graphicData>
            </a:graphic>
          </wp:inline>
        </w:drawing>
      </w:r>
    </w:p>
    <w:p/>
    <w:p>
      <w:pPr>
        <w:rPr>
          <w:rFonts w:hint="default"/>
          <w:b/>
          <w:bCs/>
          <w:u w:val="single"/>
          <w:lang w:val="en-US"/>
        </w:rPr>
      </w:pPr>
      <w:r>
        <w:rPr>
          <w:rFonts w:hint="default"/>
          <w:b/>
          <w:bCs/>
          <w:u w:val="single"/>
          <w:lang w:val="en-US"/>
        </w:rPr>
        <w:t>Business Logic/Assumptions:</w:t>
      </w:r>
    </w:p>
    <w:p>
      <w:pPr>
        <w:numPr>
          <w:ilvl w:val="0"/>
          <w:numId w:val="2"/>
        </w:numPr>
        <w:bidi w:val="0"/>
        <w:rPr>
          <w:rFonts w:hint="default" w:ascii="Arial" w:hAnsi="Arial" w:cs="Arial"/>
          <w:sz w:val="22"/>
          <w:szCs w:val="22"/>
          <w:lang w:val="en-US"/>
        </w:rPr>
      </w:pPr>
      <w:r>
        <w:rPr>
          <w:rFonts w:hint="default" w:ascii="Arial" w:hAnsi="Arial" w:cs="Arial"/>
          <w:sz w:val="22"/>
          <w:szCs w:val="22"/>
          <w:lang w:val="en-US"/>
        </w:rPr>
        <w:t>There are 6 main entities namely Bus, Garage, Route, Stage, Town and Driver and 1 associative entity ‘Stage has Town’</w:t>
      </w:r>
    </w:p>
    <w:p>
      <w:pPr>
        <w:numPr>
          <w:ilvl w:val="0"/>
          <w:numId w:val="2"/>
        </w:numPr>
        <w:bidi w:val="0"/>
        <w:rPr>
          <w:rFonts w:hint="default" w:ascii="Arial" w:hAnsi="Arial" w:cs="Arial"/>
          <w:sz w:val="22"/>
          <w:szCs w:val="22"/>
          <w:lang w:val="en-US"/>
        </w:rPr>
      </w:pPr>
      <w:r>
        <w:rPr>
          <w:rFonts w:hint="default" w:ascii="Arial" w:hAnsi="Arial" w:cs="Arial"/>
          <w:sz w:val="22"/>
          <w:szCs w:val="22"/>
          <w:lang w:val="en-US"/>
        </w:rPr>
        <w:t>Every Garage will have a Garage number indicated</w:t>
      </w:r>
    </w:p>
    <w:p>
      <w:pPr>
        <w:numPr>
          <w:ilvl w:val="0"/>
          <w:numId w:val="2"/>
        </w:numPr>
        <w:bidi w:val="0"/>
        <w:rPr>
          <w:rFonts w:hint="default" w:ascii="Arial" w:hAnsi="Arial" w:cs="Arial"/>
          <w:sz w:val="22"/>
          <w:szCs w:val="22"/>
          <w:lang w:val="en-US"/>
        </w:rPr>
      </w:pPr>
      <w:r>
        <w:rPr>
          <w:rFonts w:hint="default" w:ascii="Arial" w:hAnsi="Arial" w:cs="Arial"/>
          <w:sz w:val="22"/>
          <w:szCs w:val="22"/>
          <w:lang w:val="en-US"/>
        </w:rPr>
        <w:t>A town may or may not have a Garage</w:t>
      </w:r>
    </w:p>
    <w:p>
      <w:pPr>
        <w:numPr>
          <w:ilvl w:val="0"/>
          <w:numId w:val="2"/>
        </w:numPr>
        <w:bidi w:val="0"/>
        <w:rPr>
          <w:rFonts w:hint="default" w:ascii="Arial" w:hAnsi="Arial" w:cs="Arial"/>
          <w:sz w:val="22"/>
          <w:szCs w:val="22"/>
          <w:lang w:val="en-US"/>
        </w:rPr>
      </w:pPr>
      <w:r>
        <w:rPr>
          <w:rFonts w:hint="default" w:ascii="Arial" w:hAnsi="Arial" w:cs="Arial"/>
          <w:sz w:val="22"/>
          <w:szCs w:val="22"/>
          <w:lang w:val="en-US"/>
        </w:rPr>
        <w:t>If a town has a Garage, it will have maximum of only 1 Garage</w:t>
      </w:r>
    </w:p>
    <w:p>
      <w:pPr>
        <w:numPr>
          <w:ilvl w:val="0"/>
          <w:numId w:val="2"/>
        </w:numPr>
        <w:bidi w:val="0"/>
        <w:rPr>
          <w:rFonts w:hint="default" w:ascii="Arial" w:hAnsi="Arial" w:cs="Arial"/>
          <w:sz w:val="22"/>
          <w:szCs w:val="22"/>
        </w:rPr>
      </w:pPr>
      <w:r>
        <w:rPr>
          <w:rFonts w:hint="default" w:ascii="Arial" w:hAnsi="Arial" w:cs="Arial"/>
          <w:sz w:val="22"/>
          <w:szCs w:val="22"/>
          <w:lang w:val="en-US" w:eastAsia="zh-CN"/>
        </w:rPr>
        <w:t>A bus is allocated to a route and a route may have several buses.</w:t>
      </w:r>
    </w:p>
    <w:p>
      <w:pPr>
        <w:numPr>
          <w:ilvl w:val="0"/>
          <w:numId w:val="2"/>
        </w:numPr>
        <w:bidi w:val="0"/>
        <w:rPr>
          <w:rFonts w:hint="default" w:ascii="Arial" w:hAnsi="Arial" w:cs="Arial"/>
          <w:sz w:val="22"/>
          <w:szCs w:val="22"/>
        </w:rPr>
      </w:pPr>
      <w:r>
        <w:rPr>
          <w:rFonts w:hint="default" w:ascii="Arial" w:hAnsi="Arial" w:cs="Arial"/>
          <w:sz w:val="22"/>
          <w:szCs w:val="22"/>
          <w:lang w:val="en-US" w:eastAsia="zh-CN"/>
        </w:rPr>
        <w:t>A route comprises of one or more stages</w:t>
      </w:r>
    </w:p>
    <w:p>
      <w:pPr>
        <w:numPr>
          <w:ilvl w:val="0"/>
          <w:numId w:val="2"/>
        </w:numPr>
        <w:bidi w:val="0"/>
        <w:rPr>
          <w:rFonts w:hint="default" w:ascii="Arial" w:hAnsi="Arial" w:cs="Arial"/>
          <w:sz w:val="22"/>
          <w:szCs w:val="22"/>
        </w:rPr>
      </w:pPr>
      <w:r>
        <w:rPr>
          <w:rFonts w:hint="default" w:ascii="Arial" w:hAnsi="Arial" w:cs="Arial"/>
          <w:sz w:val="22"/>
          <w:szCs w:val="22"/>
          <w:lang w:val="en-US" w:eastAsia="zh-CN"/>
        </w:rPr>
        <w:t>One or more drivers are allocated to each stage.</w:t>
      </w:r>
    </w:p>
    <w:p>
      <w:pPr>
        <w:numPr>
          <w:ilvl w:val="0"/>
          <w:numId w:val="2"/>
        </w:numPr>
        <w:bidi w:val="0"/>
        <w:rPr>
          <w:rFonts w:hint="default" w:ascii="Arial" w:hAnsi="Arial" w:cs="Arial"/>
          <w:sz w:val="22"/>
          <w:szCs w:val="22"/>
        </w:rPr>
      </w:pPr>
      <w:r>
        <w:rPr>
          <w:rFonts w:hint="default" w:ascii="Arial" w:hAnsi="Arial" w:cs="Arial"/>
          <w:sz w:val="22"/>
          <w:szCs w:val="22"/>
          <w:lang w:val="en-US" w:eastAsia="zh-CN"/>
        </w:rPr>
        <w:t>A stage passes through some or all of the towns on a route.</w:t>
      </w:r>
      <w:bookmarkStart w:id="0" w:name="_GoBack"/>
      <w:bookmarkEnd w:id="0"/>
    </w:p>
    <w:p>
      <w:pPr>
        <w:numPr>
          <w:ilvl w:val="0"/>
          <w:numId w:val="2"/>
        </w:numPr>
        <w:bidi w:val="0"/>
        <w:rPr>
          <w:rFonts w:hint="default" w:ascii="Arial" w:hAnsi="Arial" w:cs="Arial"/>
          <w:sz w:val="22"/>
          <w:szCs w:val="22"/>
        </w:rPr>
      </w:pPr>
      <w:r>
        <w:rPr>
          <w:rFonts w:hint="default" w:ascii="Arial" w:hAnsi="Arial" w:cs="Arial"/>
          <w:sz w:val="22"/>
          <w:szCs w:val="22"/>
          <w:lang w:val="en-US" w:eastAsia="zh-CN"/>
        </w:rPr>
        <w:t xml:space="preserve">A route passes through some or all of the towns </w:t>
      </w:r>
    </w:p>
    <w:p>
      <w:pPr>
        <w:numPr>
          <w:ilvl w:val="0"/>
          <w:numId w:val="2"/>
        </w:numPr>
        <w:bidi w:val="0"/>
        <w:rPr>
          <w:rFonts w:hint="default" w:ascii="Arial" w:hAnsi="Arial" w:cs="Arial"/>
          <w:sz w:val="22"/>
          <w:szCs w:val="22"/>
        </w:rPr>
      </w:pPr>
      <w:r>
        <w:rPr>
          <w:rFonts w:hint="default" w:ascii="Arial" w:hAnsi="Arial" w:cs="Arial"/>
          <w:sz w:val="22"/>
          <w:szCs w:val="22"/>
          <w:lang w:val="en-US" w:eastAsia="zh-CN"/>
        </w:rPr>
        <w:t xml:space="preserve">A garage keeps buses and each bus has one garage </w:t>
      </w:r>
    </w:p>
    <w:p>
      <w:pPr>
        <w:numPr>
          <w:numId w:val="0"/>
        </w:numPr>
        <w:rPr>
          <w:rFonts w:hint="default"/>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ato">
    <w:altName w:val="Liberation Mono"/>
    <w:panose1 w:val="00000000000000000000"/>
    <w:charset w:val="00"/>
    <w:family w:val="swiss"/>
    <w:pitch w:val="default"/>
    <w:sig w:usb0="00000000" w:usb1="00000000" w:usb2="00000021" w:usb3="00000000" w:csb0="0000019F" w:csb1="00000000"/>
  </w:font>
  <w:font w:name="Liberation Mono">
    <w:panose1 w:val="02070409020205020404"/>
    <w:charset w:val="00"/>
    <w:family w:val="auto"/>
    <w:pitch w:val="default"/>
    <w:sig w:usb0="E0000AFF" w:usb1="400078FF" w:usb2="00000001" w:usb3="00000000" w:csb0="600001BF" w:csb1="DFF70000"/>
  </w:font>
  <w:font w:name="Symbol">
    <w:panose1 w:val="05050102010706020507"/>
    <w:charset w:val="02"/>
    <w:family w:val="roman"/>
    <w:pitch w:val="default"/>
    <w:sig w:usb0="00000000" w:usb1="00000000" w:usb2="00000000" w:usb3="00000000" w:csb0="80000000" w:csb1="00000000"/>
  </w:font>
  <w:font w:name="Liberation Serif">
    <w:panose1 w:val="02020603050405020304"/>
    <w:charset w:val="00"/>
    <w:family w:val="auto"/>
    <w:pitch w:val="default"/>
    <w:sig w:usb0="E0000AFF" w:usb1="500078FF" w:usb2="00000021" w:usb3="00000000" w:csb0="600001BF" w:csb1="DFF7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AA0B81"/>
    <w:multiLevelType w:val="singleLevel"/>
    <w:tmpl w:val="12AA0B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F3578FB"/>
    <w:multiLevelType w:val="multilevel"/>
    <w:tmpl w:val="7F3578F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BC8"/>
    <w:rsid w:val="001F0BC8"/>
    <w:rsid w:val="00245717"/>
    <w:rsid w:val="007102F2"/>
    <w:rsid w:val="00B10D43"/>
    <w:rsid w:val="00C10807"/>
    <w:rsid w:val="00CE54D9"/>
    <w:rsid w:val="00EF6FBD"/>
    <w:rsid w:val="00F55928"/>
    <w:rsid w:val="16961DA7"/>
    <w:rsid w:val="1D6D0239"/>
    <w:rsid w:val="42BC58FE"/>
    <w:rsid w:val="65713A13"/>
    <w:rsid w:val="68F20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5">
    <w:name w:val="List Paragraph"/>
    <w:basedOn w:val="1"/>
    <w:qFormat/>
    <w:uiPriority w:val="34"/>
    <w:pPr>
      <w:spacing w:after="200" w:line="276" w:lineRule="auto"/>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155</Words>
  <Characters>889</Characters>
  <Lines>7</Lines>
  <Paragraphs>2</Paragraphs>
  <TotalTime>464</TotalTime>
  <ScaleCrop>false</ScaleCrop>
  <LinksUpToDate>false</LinksUpToDate>
  <CharactersWithSpaces>1042</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2022-02-18T23:06:00Z</dcterms:created>
  <dc:creator>Swetha</dc:creator>
  <cp:lastModifiedBy>C940</cp:lastModifiedBy>
  <dcterms:modified xsi:type="dcterms:W3CDTF">2022-02-22T03:47:53Z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5E35876CA15842F784BA060B85D5D9D3</vt:lpwstr>
  </property>
</Properties>
</file>