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80DCE" w14:textId="77777777" w:rsidR="00F6556F" w:rsidRDefault="00000000" w:rsidP="00F6556F">
      <w:pPr>
        <w:spacing w:after="147" w:line="259" w:lineRule="auto"/>
        <w:ind w:left="12" w:right="8"/>
        <w:jc w:val="center"/>
        <w:rPr>
          <w:sz w:val="28"/>
          <w:szCs w:val="28"/>
        </w:rPr>
      </w:pPr>
      <w:r>
        <w:rPr>
          <w:rFonts w:ascii="Times New Roman" w:hAnsi="Times New Roman"/>
          <w:b/>
          <w:sz w:val="36"/>
        </w:rPr>
        <w:br/>
      </w:r>
      <w:r>
        <w:rPr>
          <w:rFonts w:ascii="Times New Roman" w:hAnsi="Times New Roman"/>
          <w:b/>
          <w:sz w:val="36"/>
        </w:rPr>
        <w:br/>
      </w:r>
      <w:r>
        <w:rPr>
          <w:rFonts w:ascii="Times New Roman" w:hAnsi="Times New Roman"/>
          <w:b/>
          <w:sz w:val="36"/>
        </w:rPr>
        <w:br/>
      </w:r>
      <w:r>
        <w:rPr>
          <w:rFonts w:ascii="Times New Roman" w:hAnsi="Times New Roman"/>
          <w:b/>
          <w:sz w:val="36"/>
        </w:rPr>
        <w:br/>
      </w:r>
      <w:r w:rsidR="00F6556F">
        <w:rPr>
          <w:sz w:val="28"/>
          <w:szCs w:val="28"/>
        </w:rPr>
        <w:t xml:space="preserve">Report </w:t>
      </w:r>
    </w:p>
    <w:p w14:paraId="5566435E" w14:textId="77777777" w:rsidR="00F6556F" w:rsidRDefault="00F6556F" w:rsidP="00F6556F">
      <w:pPr>
        <w:spacing w:after="0" w:line="240" w:lineRule="auto"/>
        <w:jc w:val="center"/>
        <w:rPr>
          <w:sz w:val="32"/>
          <w:szCs w:val="32"/>
        </w:rPr>
      </w:pPr>
      <w:bookmarkStart w:id="0" w:name="_naktk4944tu4" w:colFirst="0" w:colLast="0"/>
      <w:bookmarkEnd w:id="0"/>
      <w:r>
        <w:rPr>
          <w:sz w:val="32"/>
          <w:szCs w:val="32"/>
        </w:rPr>
        <w:t>Of</w:t>
      </w:r>
    </w:p>
    <w:p w14:paraId="2608A063" w14:textId="77777777" w:rsidR="00F6556F" w:rsidRDefault="00F6556F" w:rsidP="00F6556F">
      <w:pPr>
        <w:spacing w:after="0" w:line="240" w:lineRule="auto"/>
        <w:jc w:val="center"/>
        <w:rPr>
          <w:sz w:val="32"/>
          <w:szCs w:val="32"/>
        </w:rPr>
      </w:pPr>
    </w:p>
    <w:p w14:paraId="290EBB0C" w14:textId="36D925D7" w:rsidR="00F6556F" w:rsidRDefault="00F6556F" w:rsidP="00F6556F">
      <w:pPr>
        <w:widowControl w:val="0"/>
        <w:spacing w:before="29" w:after="0" w:line="240" w:lineRule="auto"/>
        <w:ind w:right="1340"/>
        <w:jc w:val="center"/>
      </w:pPr>
      <w:bookmarkStart w:id="1" w:name="_gjdgxs"/>
      <w:bookmarkEnd w:id="1"/>
      <w:r>
        <w:t xml:space="preserve">                   </w:t>
      </w:r>
      <w:r>
        <w:t>School of Computer Science and Engineering</w:t>
      </w:r>
    </w:p>
    <w:p w14:paraId="13820B8D" w14:textId="3E73CEDA" w:rsidR="00F6556F" w:rsidRDefault="00F6556F" w:rsidP="00F6556F">
      <w:pPr>
        <w:widowControl w:val="0"/>
        <w:spacing w:before="29" w:after="0" w:line="240" w:lineRule="auto"/>
        <w:ind w:right="1340"/>
        <w:jc w:val="center"/>
      </w:pPr>
      <w:r>
        <w:t xml:space="preserve">                    </w:t>
      </w:r>
      <w:r>
        <w:t>IILM University, Greater Noida, U.P.</w:t>
      </w:r>
    </w:p>
    <w:p w14:paraId="0047E648" w14:textId="63F6CCCC" w:rsidR="00F6556F" w:rsidRDefault="00F6556F" w:rsidP="00F6556F">
      <w:pPr>
        <w:spacing w:after="148" w:line="259" w:lineRule="auto"/>
        <w:ind w:left="72"/>
        <w:jc w:val="center"/>
      </w:pPr>
    </w:p>
    <w:p w14:paraId="6159FEAB" w14:textId="77777777" w:rsidR="00F6556F" w:rsidRDefault="00F6556F" w:rsidP="00F6556F">
      <w:pPr>
        <w:spacing w:after="148" w:line="259" w:lineRule="auto"/>
        <w:ind w:left="72"/>
        <w:jc w:val="center"/>
      </w:pPr>
      <w:r>
        <w:rPr>
          <w:sz w:val="30"/>
          <w:szCs w:val="30"/>
        </w:rPr>
        <w:t xml:space="preserve"> </w:t>
      </w:r>
      <w:r>
        <w:t xml:space="preserve"> </w:t>
      </w:r>
    </w:p>
    <w:p w14:paraId="548BCDE6" w14:textId="77777777" w:rsidR="00F6556F" w:rsidRDefault="00F6556F" w:rsidP="00F6556F">
      <w:pPr>
        <w:spacing w:after="148" w:line="259" w:lineRule="auto"/>
        <w:ind w:left="53"/>
        <w:jc w:val="center"/>
      </w:pPr>
      <w:r>
        <w:t xml:space="preserve"> </w:t>
      </w:r>
    </w:p>
    <w:p w14:paraId="1266C860" w14:textId="77777777" w:rsidR="00F6556F" w:rsidRDefault="00F6556F" w:rsidP="00F6556F">
      <w:pPr>
        <w:spacing w:after="147" w:line="259" w:lineRule="auto"/>
        <w:ind w:left="12" w:right="2"/>
        <w:jc w:val="center"/>
      </w:pPr>
      <w:r>
        <w:t xml:space="preserve">Submitted </w:t>
      </w:r>
    </w:p>
    <w:p w14:paraId="0C21B9DC" w14:textId="77777777" w:rsidR="00F6556F" w:rsidRDefault="00F6556F" w:rsidP="00F6556F">
      <w:pPr>
        <w:spacing w:after="147" w:line="259" w:lineRule="auto"/>
        <w:ind w:left="12" w:right="2"/>
        <w:jc w:val="center"/>
      </w:pPr>
      <w:r>
        <w:t xml:space="preserve">To </w:t>
      </w:r>
    </w:p>
    <w:p w14:paraId="04E3DC21" w14:textId="77777777" w:rsidR="00F6556F" w:rsidRDefault="00F6556F" w:rsidP="00F6556F">
      <w:pPr>
        <w:widowControl w:val="0"/>
        <w:spacing w:before="29" w:after="0" w:line="240" w:lineRule="auto"/>
        <w:ind w:right="1340"/>
      </w:pPr>
      <w:r>
        <w:t xml:space="preserve">                                           School of Computer Science and Engineering</w:t>
      </w:r>
    </w:p>
    <w:p w14:paraId="3480A219" w14:textId="77777777" w:rsidR="00F6556F" w:rsidRDefault="00F6556F" w:rsidP="00F6556F">
      <w:pPr>
        <w:widowControl w:val="0"/>
        <w:spacing w:before="29" w:after="0" w:line="240" w:lineRule="auto"/>
        <w:ind w:right="1340"/>
      </w:pPr>
      <w:r>
        <w:t xml:space="preserve">                                                      IILM University, Greater Noida, U.P.</w:t>
      </w:r>
    </w:p>
    <w:p w14:paraId="45D77731" w14:textId="77777777" w:rsidR="00F6556F" w:rsidRDefault="00F6556F" w:rsidP="00F6556F">
      <w:pPr>
        <w:spacing w:after="155" w:line="259" w:lineRule="auto"/>
        <w:jc w:val="center"/>
      </w:pPr>
    </w:p>
    <w:p w14:paraId="76047208" w14:textId="77777777" w:rsidR="00F6556F" w:rsidRDefault="00F6556F" w:rsidP="00F6556F">
      <w:pPr>
        <w:spacing w:after="155" w:line="259" w:lineRule="auto"/>
        <w:jc w:val="center"/>
      </w:pPr>
      <w:r>
        <w:t xml:space="preserve">                   In partial fulfilment of the requirement of degree of  </w:t>
      </w:r>
    </w:p>
    <w:p w14:paraId="239797F1" w14:textId="77777777" w:rsidR="00F6556F" w:rsidRDefault="00F6556F" w:rsidP="00F6556F">
      <w:pPr>
        <w:spacing w:after="2" w:line="395" w:lineRule="auto"/>
        <w:ind w:left="2378" w:right="2379" w:firstLine="203"/>
        <w:jc w:val="center"/>
      </w:pPr>
      <w:r>
        <w:t xml:space="preserve">         </w:t>
      </w:r>
      <w:proofErr w:type="spellStart"/>
      <w:proofErr w:type="gramStart"/>
      <w:r>
        <w:t>B.Tech</w:t>
      </w:r>
      <w:proofErr w:type="spellEnd"/>
      <w:proofErr w:type="gramEnd"/>
      <w:r>
        <w:t xml:space="preserve"> CSE </w:t>
      </w:r>
    </w:p>
    <w:p w14:paraId="09ACB5EC" w14:textId="77777777" w:rsidR="00F6556F" w:rsidRDefault="00F6556F" w:rsidP="00F6556F">
      <w:pPr>
        <w:spacing w:after="2" w:line="395" w:lineRule="auto"/>
        <w:ind w:left="2378" w:right="2379" w:firstLine="203"/>
        <w:jc w:val="center"/>
      </w:pPr>
    </w:p>
    <w:p w14:paraId="41CBC925" w14:textId="77777777" w:rsidR="00F6556F" w:rsidRDefault="00F6556F" w:rsidP="00F6556F">
      <w:pPr>
        <w:spacing w:after="94" w:line="259" w:lineRule="auto"/>
        <w:ind w:left="53"/>
        <w:jc w:val="center"/>
      </w:pPr>
      <w:r>
        <w:t xml:space="preserve"> </w:t>
      </w:r>
    </w:p>
    <w:p w14:paraId="41F062F0" w14:textId="77777777" w:rsidR="00F6556F" w:rsidRDefault="00F6556F" w:rsidP="00F6556F">
      <w:pPr>
        <w:spacing w:after="95" w:line="259" w:lineRule="auto"/>
        <w:ind w:left="82"/>
        <w:jc w:val="center"/>
      </w:pPr>
      <w:r>
        <w:rPr>
          <w:noProof/>
        </w:rPr>
        <w:drawing>
          <wp:inline distT="0" distB="0" distL="0" distR="0" wp14:anchorId="7350387E" wp14:editId="67943F38">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23975" cy="1285875"/>
                    </a:xfrm>
                    <a:prstGeom prst="rect">
                      <a:avLst/>
                    </a:prstGeom>
                    <a:ln/>
                  </pic:spPr>
                </pic:pic>
              </a:graphicData>
            </a:graphic>
          </wp:inline>
        </w:drawing>
      </w:r>
      <w:r>
        <w:t xml:space="preserve"> </w:t>
      </w:r>
    </w:p>
    <w:p w14:paraId="3E106A81" w14:textId="77777777" w:rsidR="00F6556F" w:rsidRDefault="00F6556F" w:rsidP="00F6556F">
      <w:pPr>
        <w:spacing w:after="150" w:line="259" w:lineRule="auto"/>
        <w:ind w:left="53"/>
        <w:jc w:val="center"/>
      </w:pPr>
      <w:r>
        <w:t xml:space="preserve"> </w:t>
      </w:r>
    </w:p>
    <w:p w14:paraId="16D29E1F" w14:textId="77777777" w:rsidR="00F6556F" w:rsidRDefault="00F6556F" w:rsidP="00F6556F">
      <w:pPr>
        <w:spacing w:after="147" w:line="259" w:lineRule="auto"/>
        <w:ind w:left="12" w:right="2"/>
        <w:jc w:val="center"/>
      </w:pPr>
      <w:r>
        <w:t xml:space="preserve">By </w:t>
      </w:r>
    </w:p>
    <w:p w14:paraId="2908DB23" w14:textId="6E9CE2E3" w:rsidR="00F6556F" w:rsidRDefault="00F6556F" w:rsidP="00F6556F">
      <w:pPr>
        <w:spacing w:after="147" w:line="259" w:lineRule="auto"/>
        <w:ind w:left="12" w:right="7"/>
      </w:pPr>
      <w:r>
        <w:t xml:space="preserve">                                                 Roll Number of Student:</w:t>
      </w:r>
      <w:r>
        <w:t xml:space="preserve"> 25scs1003002767</w:t>
      </w:r>
    </w:p>
    <w:p w14:paraId="53CB9951" w14:textId="19370F4F" w:rsidR="00F6556F" w:rsidRDefault="00F6556F" w:rsidP="00F6556F">
      <w:pPr>
        <w:spacing w:after="147" w:line="259" w:lineRule="auto"/>
        <w:ind w:left="12" w:right="7"/>
        <w:jc w:val="center"/>
      </w:pPr>
      <w:r>
        <w:t xml:space="preserve">Name of Student: </w:t>
      </w:r>
      <w:r>
        <w:t>Isha Negi</w:t>
      </w:r>
      <w:r>
        <w:t xml:space="preserve"> </w:t>
      </w:r>
    </w:p>
    <w:p w14:paraId="44C59CD4" w14:textId="05A8760A" w:rsidR="00F6556F" w:rsidRDefault="00F6556F" w:rsidP="00F6556F">
      <w:pPr>
        <w:spacing w:after="147" w:line="259" w:lineRule="auto"/>
        <w:ind w:left="12"/>
      </w:pPr>
      <w:r>
        <w:t xml:space="preserve">                                                                  Batch: </w:t>
      </w:r>
      <w:r>
        <w:t>2026-2027</w:t>
      </w:r>
    </w:p>
    <w:p w14:paraId="6C1E5A23" w14:textId="77777777" w:rsidR="00F6556F" w:rsidRDefault="00F6556F" w:rsidP="00F6556F">
      <w:pPr>
        <w:spacing w:after="0" w:line="259" w:lineRule="auto"/>
        <w:ind w:left="53"/>
        <w:jc w:val="center"/>
      </w:pPr>
      <w:r>
        <w:t xml:space="preserve"> </w:t>
      </w:r>
    </w:p>
    <w:p w14:paraId="6374EAD9" w14:textId="77777777" w:rsidR="00F6556F" w:rsidRDefault="00F6556F" w:rsidP="00F6556F">
      <w:pPr>
        <w:spacing w:after="150" w:line="259" w:lineRule="auto"/>
        <w:ind w:left="1760"/>
      </w:pPr>
    </w:p>
    <w:p w14:paraId="176263AC" w14:textId="77777777" w:rsidR="00F6556F" w:rsidRDefault="00F6556F" w:rsidP="00F6556F">
      <w:pPr>
        <w:spacing w:after="150" w:line="259" w:lineRule="auto"/>
        <w:ind w:left="1760"/>
      </w:pPr>
    </w:p>
    <w:p w14:paraId="2350E77F" w14:textId="7BD36585" w:rsidR="00AA3522" w:rsidRDefault="00AA3522" w:rsidP="00F6556F">
      <w:pPr>
        <w:jc w:val="center"/>
      </w:pPr>
    </w:p>
    <w:p w14:paraId="71CDBB37" w14:textId="77777777" w:rsidR="00AA3522" w:rsidRDefault="00000000">
      <w:pPr>
        <w:pStyle w:val="Heading1"/>
      </w:pPr>
      <w:r>
        <w:rPr>
          <w:rFonts w:ascii="Times New Roman" w:hAnsi="Times New Roman"/>
          <w:color w:val="000000"/>
        </w:rPr>
        <w:t>CANDIDATE'S DECLARATION</w:t>
      </w:r>
    </w:p>
    <w:p w14:paraId="422CFD99" w14:textId="1462A953" w:rsidR="00DE417E" w:rsidRDefault="00000000">
      <w:pPr>
        <w:jc w:val="both"/>
        <w:rPr>
          <w:rFonts w:ascii="Times New Roman" w:hAnsi="Times New Roman"/>
          <w:sz w:val="24"/>
        </w:rPr>
      </w:pPr>
      <w:r>
        <w:rPr>
          <w:rFonts w:ascii="Times New Roman" w:hAnsi="Times New Roman"/>
          <w:sz w:val="24"/>
        </w:rPr>
        <w:t xml:space="preserve">I, </w:t>
      </w:r>
      <w:r w:rsidR="00F6556F">
        <w:rPr>
          <w:rFonts w:ascii="Times New Roman" w:hAnsi="Times New Roman"/>
          <w:sz w:val="24"/>
        </w:rPr>
        <w:t xml:space="preserve">Isha Negi </w:t>
      </w:r>
      <w:r>
        <w:rPr>
          <w:rFonts w:ascii="Times New Roman" w:hAnsi="Times New Roman"/>
          <w:sz w:val="24"/>
        </w:rPr>
        <w:t>do hereby declare that the internship report titled 'Data Science with Python Expert Internship'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r>
        <w:rPr>
          <w:rFonts w:ascii="Times New Roman" w:hAnsi="Times New Roman"/>
          <w:sz w:val="24"/>
        </w:rPr>
        <w:br/>
      </w:r>
      <w:r>
        <w:rPr>
          <w:rFonts w:ascii="Times New Roman" w:hAnsi="Times New Roman"/>
          <w:sz w:val="24"/>
        </w:rPr>
        <w:br/>
      </w:r>
      <w:r>
        <w:rPr>
          <w:rFonts w:ascii="Times New Roman" w:hAnsi="Times New Roman"/>
          <w:sz w:val="24"/>
        </w:rPr>
        <w:br/>
        <w:t>Signature</w:t>
      </w:r>
    </w:p>
    <w:p w14:paraId="18BA6667" w14:textId="41F72AAD" w:rsidR="00DE417E" w:rsidRDefault="00000000">
      <w:pPr>
        <w:jc w:val="both"/>
        <w:rPr>
          <w:rFonts w:ascii="Times New Roman" w:hAnsi="Times New Roman"/>
          <w:sz w:val="24"/>
        </w:rPr>
      </w:pPr>
      <w:r>
        <w:rPr>
          <w:rFonts w:ascii="Times New Roman" w:hAnsi="Times New Roman"/>
          <w:sz w:val="24"/>
        </w:rPr>
        <w:br/>
      </w:r>
      <w:proofErr w:type="gramStart"/>
      <w:r>
        <w:rPr>
          <w:rFonts w:ascii="Times New Roman" w:hAnsi="Times New Roman"/>
          <w:sz w:val="24"/>
        </w:rPr>
        <w:t>Student</w:t>
      </w:r>
      <w:r w:rsidR="00DE417E">
        <w:rPr>
          <w:rFonts w:ascii="Times New Roman" w:hAnsi="Times New Roman"/>
          <w:sz w:val="24"/>
        </w:rPr>
        <w:t xml:space="preserve">  Name</w:t>
      </w:r>
      <w:proofErr w:type="gramEnd"/>
      <w:r w:rsidR="00DE417E">
        <w:rPr>
          <w:rFonts w:ascii="Times New Roman" w:hAnsi="Times New Roman"/>
          <w:sz w:val="24"/>
        </w:rPr>
        <w:t>: Isha Negi</w:t>
      </w:r>
    </w:p>
    <w:p w14:paraId="7C942324" w14:textId="12607021" w:rsidR="00AA3522" w:rsidRPr="00DE417E" w:rsidRDefault="00000000">
      <w:pPr>
        <w:jc w:val="both"/>
        <w:rPr>
          <w:rFonts w:ascii="Times New Roman" w:hAnsi="Times New Roman"/>
          <w:sz w:val="24"/>
        </w:rPr>
      </w:pPr>
      <w:r>
        <w:rPr>
          <w:rFonts w:ascii="Times New Roman" w:hAnsi="Times New Roman"/>
          <w:sz w:val="24"/>
        </w:rPr>
        <w:br/>
        <w:t>Roll No.: 2</w:t>
      </w:r>
      <w:r w:rsidR="00DE417E">
        <w:rPr>
          <w:rFonts w:ascii="Times New Roman" w:hAnsi="Times New Roman"/>
          <w:sz w:val="24"/>
        </w:rPr>
        <w:t xml:space="preserve">5SCS1003002767 </w:t>
      </w:r>
    </w:p>
    <w:p w14:paraId="5A150726" w14:textId="77777777" w:rsidR="00AA3522" w:rsidRDefault="00000000">
      <w:r>
        <w:br w:type="page"/>
      </w:r>
    </w:p>
    <w:p w14:paraId="73C02C5F" w14:textId="77777777" w:rsidR="00AA3522" w:rsidRDefault="00000000">
      <w:pPr>
        <w:pStyle w:val="Heading1"/>
      </w:pPr>
      <w:r>
        <w:rPr>
          <w:rFonts w:ascii="Times New Roman" w:hAnsi="Times New Roman"/>
          <w:color w:val="000000"/>
        </w:rPr>
        <w:lastRenderedPageBreak/>
        <w:t>ACKNOWLEDGEMENT</w:t>
      </w:r>
    </w:p>
    <w:p w14:paraId="2E73241C" w14:textId="77777777" w:rsidR="00AA3522" w:rsidRDefault="00000000">
      <w:pPr>
        <w:jc w:val="both"/>
      </w:pPr>
      <w:r>
        <w:rPr>
          <w:rFonts w:ascii="Times New Roman" w:hAnsi="Times New Roman"/>
          <w:sz w:val="24"/>
        </w:rPr>
        <w:t>I am using this opportunity to express my profound gratitude to everyone who supported me throughout the Data Science with Python Expert Internship Program conducted by Henry Harvin in collaboration with the Ministry of Skill Development and Entrepreneurship (MSDE) and Skill India Digital Hub.</w:t>
      </w:r>
      <w:r>
        <w:rPr>
          <w:rFonts w:ascii="Times New Roman" w:hAnsi="Times New Roman"/>
          <w:sz w:val="24"/>
        </w:rPr>
        <w:br/>
      </w:r>
      <w:r>
        <w:rPr>
          <w:rFonts w:ascii="Times New Roman" w:hAnsi="Times New Roman"/>
          <w:sz w:val="24"/>
        </w:rPr>
        <w:br/>
        <w:t>I am highly indebted to the Government of India, the National Skill Development Corporation (NSDC), and Henry Harvin Education for designing such an intensive and comprehensive curriculum that successfully bridges the gap between academic learning and industry requirements. The free online structure on the Skill India portal has democratized access to high-quality technical education.</w:t>
      </w:r>
      <w:r>
        <w:rPr>
          <w:rFonts w:ascii="Times New Roman" w:hAnsi="Times New Roman"/>
          <w:sz w:val="24"/>
        </w:rPr>
        <w:br/>
      </w:r>
      <w:r>
        <w:rPr>
          <w:rFonts w:ascii="Times New Roman" w:hAnsi="Times New Roman"/>
          <w:sz w:val="24"/>
        </w:rPr>
        <w:br/>
        <w:t>I would also like to thank the faculty and mentors at the School of Computer Science and Engineering, IILM University, Greater Noida, for their continuous encouragement and academic support. The knowledge imparted during my coursework served as a strong foundation for this advanced technical internship.</w:t>
      </w:r>
      <w:r>
        <w:rPr>
          <w:rFonts w:ascii="Times New Roman" w:hAnsi="Times New Roman"/>
          <w:sz w:val="24"/>
        </w:rPr>
        <w:br/>
      </w:r>
      <w:r>
        <w:rPr>
          <w:rFonts w:ascii="Times New Roman" w:hAnsi="Times New Roman"/>
          <w:sz w:val="24"/>
        </w:rPr>
        <w:br/>
        <w:t>Finally, I express my sincere gratitude to my family and friends for their unwavering support and motivation.</w:t>
      </w:r>
    </w:p>
    <w:p w14:paraId="123D19B8" w14:textId="77777777" w:rsidR="00AA3522" w:rsidRDefault="00000000">
      <w:r>
        <w:br w:type="page"/>
      </w:r>
    </w:p>
    <w:p w14:paraId="4D106FA0" w14:textId="77777777" w:rsidR="00AA3522" w:rsidRDefault="00000000">
      <w:pPr>
        <w:pStyle w:val="Heading1"/>
      </w:pPr>
      <w:r>
        <w:rPr>
          <w:rFonts w:ascii="Times New Roman" w:hAnsi="Times New Roman"/>
          <w:color w:val="000000"/>
        </w:rPr>
        <w:lastRenderedPageBreak/>
        <w:t>1. INTRODUCTION</w:t>
      </w:r>
    </w:p>
    <w:p w14:paraId="0A97276B" w14:textId="77777777" w:rsidR="00AA3522" w:rsidRDefault="00000000">
      <w:pPr>
        <w:pStyle w:val="Heading2"/>
      </w:pPr>
      <w:r>
        <w:rPr>
          <w:rFonts w:ascii="Times New Roman" w:hAnsi="Times New Roman"/>
          <w:color w:val="000000"/>
        </w:rPr>
        <w:t>1.1 Overview of Data Science</w:t>
      </w:r>
    </w:p>
    <w:p w14:paraId="63CFE2A0" w14:textId="77777777" w:rsidR="00AA3522" w:rsidRDefault="00000000">
      <w:pPr>
        <w:jc w:val="both"/>
      </w:pPr>
      <w:r>
        <w:rPr>
          <w:rFonts w:ascii="Times New Roman" w:hAnsi="Times New Roman"/>
          <w:sz w:val="24"/>
        </w:rPr>
        <w:t>Data Science has become one of the most transformative disciplines in modern technology. It represents an interdisciplinary field that uses scientific methods, statistical processes, machine learning algorithms, and system architecture to extract knowledge and actionable insights from structured, semi-structured, and unstructured data. In today's digital era, where petabytes of data are generated daily across various domains, the ability to process, analyze, and interpret this data is crucial for informed decision-making in businesses, healthcare, finance, and public policy.</w:t>
      </w:r>
    </w:p>
    <w:p w14:paraId="3935FB27" w14:textId="77777777" w:rsidR="00AA3522" w:rsidRDefault="00000000">
      <w:pPr>
        <w:pStyle w:val="Heading2"/>
      </w:pPr>
      <w:r>
        <w:rPr>
          <w:rFonts w:ascii="Times New Roman" w:hAnsi="Times New Roman"/>
          <w:color w:val="000000"/>
        </w:rPr>
        <w:t>1.2 Purpose of the Internship</w:t>
      </w:r>
    </w:p>
    <w:p w14:paraId="66F0D7A4" w14:textId="77777777" w:rsidR="00AA3522" w:rsidRDefault="00000000">
      <w:pPr>
        <w:jc w:val="both"/>
      </w:pPr>
      <w:r>
        <w:rPr>
          <w:rFonts w:ascii="Times New Roman" w:hAnsi="Times New Roman"/>
          <w:sz w:val="24"/>
        </w:rPr>
        <w:t>The Data Science with Python Expert Internship is an intensive 1-month online program offered by Henry Harvin in collaboration with the Skill India Digital Hub and the Ministry of Skill Development and Entrepreneurship (MSDE). The primary purpose of this program is to impart practical, industry-standard expertise in Python for data analysis, statistical modeling, and machine learning. By participating in this internship, interns are exposed to real-world business problems and are tasked with solving them using modern datasets and advanced Python libraries.</w:t>
      </w:r>
    </w:p>
    <w:p w14:paraId="408D8B90" w14:textId="77777777" w:rsidR="00AA3522" w:rsidRDefault="00000000">
      <w:pPr>
        <w:pStyle w:val="Heading2"/>
      </w:pPr>
      <w:r>
        <w:rPr>
          <w:rFonts w:ascii="Times New Roman" w:hAnsi="Times New Roman"/>
          <w:color w:val="000000"/>
        </w:rPr>
        <w:t>1.3 Internship Objectives</w:t>
      </w:r>
    </w:p>
    <w:p w14:paraId="112FFD1D" w14:textId="3535173F" w:rsidR="00AA3522" w:rsidRDefault="00000000">
      <w:pPr>
        <w:jc w:val="both"/>
      </w:pPr>
      <w:r>
        <w:rPr>
          <w:rFonts w:ascii="Times New Roman" w:hAnsi="Times New Roman"/>
          <w:sz w:val="24"/>
        </w:rPr>
        <w:t>- Master Python for Data Science: Gain a deep understanding of Python syntax, data structures, and its vast ecosystem of libraries.</w:t>
      </w:r>
      <w:r>
        <w:rPr>
          <w:rFonts w:ascii="Times New Roman" w:hAnsi="Times New Roman"/>
          <w:sz w:val="24"/>
        </w:rPr>
        <w:br/>
        <w:t>- Analyze Complex Datasets: Develop the ability to ingest, parse, and manipulate large, complex</w:t>
      </w:r>
      <w:r w:rsidR="00DE417E">
        <w:rPr>
          <w:rFonts w:ascii="Times New Roman" w:hAnsi="Times New Roman"/>
          <w:sz w:val="24"/>
        </w:rPr>
        <w:t xml:space="preserve"> </w:t>
      </w:r>
      <w:r>
        <w:rPr>
          <w:rFonts w:ascii="Times New Roman" w:hAnsi="Times New Roman"/>
          <w:sz w:val="24"/>
        </w:rPr>
        <w:t>datasets from multiple sources.</w:t>
      </w:r>
      <w:r>
        <w:rPr>
          <w:rFonts w:ascii="Times New Roman" w:hAnsi="Times New Roman"/>
          <w:sz w:val="24"/>
        </w:rPr>
        <w:br/>
        <w:t>- Master Data Cleaning: Learn and apply robust data preprocessing techniques, including handling missing values and outlier detection.</w:t>
      </w:r>
      <w:r>
        <w:rPr>
          <w:rFonts w:ascii="Times New Roman" w:hAnsi="Times New Roman"/>
          <w:sz w:val="24"/>
        </w:rPr>
        <w:br/>
        <w:t>- Data Visualization: Create powerful, insightful, and interactive visual representations of data to communicate findings effectively.</w:t>
      </w:r>
      <w:r>
        <w:rPr>
          <w:rFonts w:ascii="Times New Roman" w:hAnsi="Times New Roman"/>
          <w:sz w:val="24"/>
        </w:rPr>
        <w:br/>
        <w:t>- Machine Learning Implementation: Understand both the theoretical underpinnings and practical implementation of supervised and unsupervised machine learning algorithms.</w:t>
      </w:r>
    </w:p>
    <w:p w14:paraId="790E074A" w14:textId="77777777" w:rsidR="00AA3522" w:rsidRDefault="00000000">
      <w:r>
        <w:br w:type="page"/>
      </w:r>
    </w:p>
    <w:p w14:paraId="2A3AA635" w14:textId="77777777" w:rsidR="00AA3522" w:rsidRDefault="00000000">
      <w:pPr>
        <w:pStyle w:val="Heading1"/>
      </w:pPr>
      <w:r>
        <w:rPr>
          <w:rFonts w:ascii="Times New Roman" w:hAnsi="Times New Roman"/>
          <w:color w:val="000000"/>
        </w:rPr>
        <w:lastRenderedPageBreak/>
        <w:t>2. ABOUT THE ORGANIZATION</w:t>
      </w:r>
    </w:p>
    <w:p w14:paraId="270710B4" w14:textId="77777777" w:rsidR="00AA3522" w:rsidRDefault="00000000">
      <w:pPr>
        <w:pStyle w:val="Heading2"/>
      </w:pPr>
      <w:r>
        <w:rPr>
          <w:rFonts w:ascii="Times New Roman" w:hAnsi="Times New Roman"/>
          <w:color w:val="000000"/>
        </w:rPr>
        <w:t>2.1 Henry Harvin Education</w:t>
      </w:r>
    </w:p>
    <w:p w14:paraId="55188DE0" w14:textId="77777777" w:rsidR="00AA3522" w:rsidRDefault="00000000">
      <w:pPr>
        <w:jc w:val="both"/>
      </w:pPr>
      <w:r>
        <w:rPr>
          <w:rFonts w:ascii="Times New Roman" w:hAnsi="Times New Roman"/>
          <w:sz w:val="24"/>
        </w:rPr>
        <w:t>Henry Harvin Education is an award-winning global EdTech company with a strong presence in India, the US, and the UK. Founded with the vision of reshaping the growth of individuals and organizations globally, Henry Harvin is renowned for its diverse portfolio of professional training, skill development, and higher education certification programs. As an affiliated training partner of the National Skill Development Corporation (NSDC), Henry Harvin aligns its curricula with industry demands, ensuring that learners acquire practical skills that make them job-ready in highly competitive sectors like IT, Data Science, and AI.</w:t>
      </w:r>
    </w:p>
    <w:p w14:paraId="2A07A4F7" w14:textId="77777777" w:rsidR="00AA3522" w:rsidRDefault="00000000">
      <w:pPr>
        <w:pStyle w:val="Heading2"/>
      </w:pPr>
      <w:r>
        <w:rPr>
          <w:rFonts w:ascii="Times New Roman" w:hAnsi="Times New Roman"/>
          <w:color w:val="000000"/>
        </w:rPr>
        <w:t>2.2 Skill India Digital Hub (SIDH) &amp; MSDE</w:t>
      </w:r>
    </w:p>
    <w:p w14:paraId="0250625D" w14:textId="77777777" w:rsidR="00AA3522" w:rsidRDefault="00000000">
      <w:pPr>
        <w:jc w:val="both"/>
      </w:pPr>
      <w:r>
        <w:rPr>
          <w:rFonts w:ascii="Times New Roman" w:hAnsi="Times New Roman"/>
          <w:sz w:val="24"/>
        </w:rPr>
        <w:t>The Ministry of Skill Development and Entrepreneurship (MSDE) is a specialized ministry established by the Government of India to drive the 'Skill India' agenda. It aims to coordinate all skill development efforts across the country, removing the disconnect between the demand and supply of skilled manpower. The Skill India Digital Hub (SIDH) is the flagship digital platform created under this initiative. It serves as a centralized ecosystem for skilling, offering access to thousands of free courses, apprenticeship opportunities, and certification programs. The platform's integration with AI and digital credentials provides learners with a seamless journey from education to employment.</w:t>
      </w:r>
    </w:p>
    <w:p w14:paraId="60DA39F6" w14:textId="77777777" w:rsidR="00AA3522" w:rsidRDefault="00000000">
      <w:r>
        <w:br w:type="page"/>
      </w:r>
    </w:p>
    <w:p w14:paraId="2EEE8AB5" w14:textId="77777777" w:rsidR="00AA3522" w:rsidRDefault="00000000">
      <w:pPr>
        <w:pStyle w:val="Heading1"/>
      </w:pPr>
      <w:r>
        <w:rPr>
          <w:rFonts w:ascii="Times New Roman" w:hAnsi="Times New Roman"/>
          <w:color w:val="000000"/>
        </w:rPr>
        <w:lastRenderedPageBreak/>
        <w:t>3. INTERNSHIP STRUCTURE AND CURRICULUM</w:t>
      </w:r>
    </w:p>
    <w:p w14:paraId="104C014C" w14:textId="77777777" w:rsidR="00AA3522" w:rsidRDefault="00000000">
      <w:pPr>
        <w:jc w:val="both"/>
      </w:pPr>
      <w:r>
        <w:rPr>
          <w:rFonts w:ascii="Times New Roman" w:hAnsi="Times New Roman"/>
          <w:sz w:val="24"/>
        </w:rPr>
        <w:t>The internship was meticulously designed as a 1-month intensive program, structured into logical phases to progressively build competence from fundamental programming to advanced predictive modeling.</w:t>
      </w:r>
    </w:p>
    <w:p w14:paraId="4EDA7549" w14:textId="77777777" w:rsidR="00AA3522" w:rsidRDefault="00000000">
      <w:pPr>
        <w:pStyle w:val="Heading2"/>
      </w:pPr>
      <w:r>
        <w:rPr>
          <w:rFonts w:ascii="Times New Roman" w:hAnsi="Times New Roman"/>
          <w:color w:val="000000"/>
        </w:rPr>
        <w:t>3.1 Phase 1: Python Foundations and Data Structures</w:t>
      </w:r>
    </w:p>
    <w:p w14:paraId="2DD23F99" w14:textId="77777777" w:rsidR="00AA3522" w:rsidRDefault="00000000">
      <w:pPr>
        <w:jc w:val="both"/>
      </w:pPr>
      <w:r>
        <w:rPr>
          <w:rFonts w:ascii="Times New Roman" w:hAnsi="Times New Roman"/>
          <w:sz w:val="24"/>
        </w:rPr>
        <w:t>The first week was dedicated to reinforcing Python programming concepts. This included an in-depth review of Python data types, control flow mechanisms, functions, and object-oriented programming (OOP). A strong emphasis was placed on Python's built-in data structures, particularly lists, dictionaries, and tuples, as they form the basis for more advanced data manipulation techniques.</w:t>
      </w:r>
    </w:p>
    <w:p w14:paraId="75DE8E65" w14:textId="77777777" w:rsidR="00AA3522" w:rsidRDefault="00000000">
      <w:pPr>
        <w:pStyle w:val="Heading2"/>
      </w:pPr>
      <w:r>
        <w:rPr>
          <w:rFonts w:ascii="Times New Roman" w:hAnsi="Times New Roman"/>
          <w:color w:val="000000"/>
        </w:rPr>
        <w:t>3.2 Phase 2: Data Manipulation with Pandas and NumPy</w:t>
      </w:r>
    </w:p>
    <w:p w14:paraId="7609B345" w14:textId="77777777" w:rsidR="00AA3522" w:rsidRDefault="00000000">
      <w:pPr>
        <w:jc w:val="both"/>
      </w:pPr>
      <w:r>
        <w:rPr>
          <w:rFonts w:ascii="Times New Roman" w:hAnsi="Times New Roman"/>
          <w:sz w:val="24"/>
        </w:rPr>
        <w:t>Week two introduced the core libraries of the Python data science stack. NumPy was explored for numerical computing, focusing on N-dimensional arrays, broadcasting, and vectorized operations which offer massive performance improvements over standard Python loops. Following NumPy, Pandas was introduced for structured data manipulation. We learned to work with Series and DataFrames, perform complex group-by operations, merge/join datasets, and handle time-series data.</w:t>
      </w:r>
    </w:p>
    <w:p w14:paraId="6D2F648F" w14:textId="77777777" w:rsidR="00AA3522" w:rsidRDefault="00000000">
      <w:pPr>
        <w:pStyle w:val="Heading2"/>
      </w:pPr>
      <w:r>
        <w:rPr>
          <w:rFonts w:ascii="Times New Roman" w:hAnsi="Times New Roman"/>
          <w:color w:val="000000"/>
        </w:rPr>
        <w:t>3.3 Phase 3: Exploratory Data Analysis (EDA) and Visualization</w:t>
      </w:r>
    </w:p>
    <w:p w14:paraId="4E31C3F3" w14:textId="77777777" w:rsidR="00AA3522" w:rsidRDefault="00000000">
      <w:pPr>
        <w:jc w:val="both"/>
      </w:pPr>
      <w:r>
        <w:rPr>
          <w:rFonts w:ascii="Times New Roman" w:hAnsi="Times New Roman"/>
          <w:sz w:val="24"/>
        </w:rPr>
        <w:t>During the third week, the focus shifted to Exploratory Data Analysis (EDA). This phase taught us how to 'interview' a dataset to discover patterns, spot anomalies, and test hypotheses. Visualization libraries like Matplotlib and Seaborn were utilized extensively to create scatter plots, histograms, box plots, correlation heatmaps, and pair plots.</w:t>
      </w:r>
    </w:p>
    <w:p w14:paraId="663720CF" w14:textId="77777777" w:rsidR="00AA3522" w:rsidRDefault="00000000">
      <w:pPr>
        <w:pStyle w:val="Heading2"/>
      </w:pPr>
      <w:r>
        <w:rPr>
          <w:rFonts w:ascii="Times New Roman" w:hAnsi="Times New Roman"/>
          <w:color w:val="000000"/>
        </w:rPr>
        <w:t>3.4 Phase 4: Machine Learning and Predictive Modeling</w:t>
      </w:r>
    </w:p>
    <w:p w14:paraId="6BF295BD" w14:textId="77777777" w:rsidR="00AA3522" w:rsidRDefault="00000000">
      <w:pPr>
        <w:jc w:val="both"/>
      </w:pPr>
      <w:r>
        <w:rPr>
          <w:rFonts w:ascii="Times New Roman" w:hAnsi="Times New Roman"/>
          <w:sz w:val="24"/>
        </w:rPr>
        <w:t>The final week culminated in the application of Machine Learning using Scikit-Learn. We were introduced to the machine learning pipeline: data splitting, feature scaling, model selection, training, evaluation, and hyperparameter tuning. We implemented both regression and classification models to solve real-world case studies.</w:t>
      </w:r>
    </w:p>
    <w:p w14:paraId="54676D1E" w14:textId="77777777" w:rsidR="00AA3522" w:rsidRDefault="00000000">
      <w:r>
        <w:br w:type="page"/>
      </w:r>
    </w:p>
    <w:p w14:paraId="1ED202AC" w14:textId="77777777" w:rsidR="00AA3522" w:rsidRDefault="00000000">
      <w:pPr>
        <w:pStyle w:val="Heading1"/>
      </w:pPr>
      <w:r>
        <w:rPr>
          <w:rFonts w:ascii="Times New Roman" w:hAnsi="Times New Roman"/>
          <w:color w:val="000000"/>
        </w:rPr>
        <w:lastRenderedPageBreak/>
        <w:t>4. DATA CLEANING AND PREPROCESSING</w:t>
      </w:r>
    </w:p>
    <w:p w14:paraId="79BD541A" w14:textId="77777777" w:rsidR="00AA3522" w:rsidRDefault="00000000">
      <w:pPr>
        <w:jc w:val="both"/>
      </w:pPr>
      <w:r>
        <w:rPr>
          <w:rFonts w:ascii="Times New Roman" w:hAnsi="Times New Roman"/>
          <w:sz w:val="24"/>
        </w:rPr>
        <w:t>Data cleaning is widely considered the most time-consuming yet critical step in the data science lifecycle. The quality of data directly dictates the performance of any machine learning model; hence the adage 'Garbage In, Garbage Out' (GIGO).</w:t>
      </w:r>
    </w:p>
    <w:p w14:paraId="6F505E8E" w14:textId="77777777" w:rsidR="00AA3522" w:rsidRDefault="00000000">
      <w:pPr>
        <w:pStyle w:val="Heading2"/>
      </w:pPr>
      <w:r>
        <w:rPr>
          <w:rFonts w:ascii="Times New Roman" w:hAnsi="Times New Roman"/>
          <w:color w:val="000000"/>
        </w:rPr>
        <w:t>4.1 Handling Missing Values</w:t>
      </w:r>
    </w:p>
    <w:p w14:paraId="79486A30" w14:textId="77777777" w:rsidR="00AA3522" w:rsidRDefault="00000000">
      <w:pPr>
        <w:jc w:val="both"/>
      </w:pPr>
      <w:r>
        <w:rPr>
          <w:rFonts w:ascii="Times New Roman" w:hAnsi="Times New Roman"/>
          <w:sz w:val="24"/>
        </w:rPr>
        <w:t>Real-world datasets are rarely complete. Missing values can occur due to data entry errors, sensor failures, or non-responses. During the internship, we implemented several strategies to handle missing data:</w:t>
      </w:r>
      <w:r>
        <w:rPr>
          <w:rFonts w:ascii="Times New Roman" w:hAnsi="Times New Roman"/>
          <w:sz w:val="24"/>
        </w:rPr>
        <w:br/>
        <w:t>- Deletion: Removing rows or columns with excessive missing data when the missingness is completely at random.</w:t>
      </w:r>
      <w:r>
        <w:rPr>
          <w:rFonts w:ascii="Times New Roman" w:hAnsi="Times New Roman"/>
          <w:sz w:val="24"/>
        </w:rPr>
        <w:br/>
        <w:t>- Imputation: Filling missing values using statistical measures like Mean, Median, or Mode for numerical data, and the most frequent category for categorical data. We also explored advanced imputation techniques using Scikit-Learn's SimpleImputer.</w:t>
      </w:r>
    </w:p>
    <w:p w14:paraId="6A1EB656" w14:textId="77777777" w:rsidR="00AA3522" w:rsidRDefault="00000000">
      <w:pPr>
        <w:pStyle w:val="Heading2"/>
      </w:pPr>
      <w:r>
        <w:rPr>
          <w:rFonts w:ascii="Times New Roman" w:hAnsi="Times New Roman"/>
          <w:color w:val="000000"/>
        </w:rPr>
        <w:t>4.2 Outlier Detection and Treatment</w:t>
      </w:r>
    </w:p>
    <w:p w14:paraId="3745E7AC" w14:textId="77777777" w:rsidR="00AA3522" w:rsidRDefault="00000000">
      <w:pPr>
        <w:jc w:val="both"/>
      </w:pPr>
      <w:r>
        <w:rPr>
          <w:rFonts w:ascii="Times New Roman" w:hAnsi="Times New Roman"/>
          <w:sz w:val="24"/>
        </w:rPr>
        <w:t>Outliers are extreme values that deviate significantly from other observations in the dataset. They can skew statistical analyses and negatively impact distance-based algorithms like K-Means or SVM. We utilized methods such as the Interquartile Range (IQR) and Z-scores to identify outliers mathematically, and box plots to identify them visually. Treatment strategies included capping (Winsorization) and transforming the data using log or square root transformations.</w:t>
      </w:r>
    </w:p>
    <w:p w14:paraId="0FD57094" w14:textId="77777777" w:rsidR="00AA3522" w:rsidRDefault="00000000">
      <w:pPr>
        <w:pStyle w:val="Heading2"/>
      </w:pPr>
      <w:r>
        <w:rPr>
          <w:rFonts w:ascii="Times New Roman" w:hAnsi="Times New Roman"/>
          <w:color w:val="000000"/>
        </w:rPr>
        <w:t>4.3 Feature Engineering and Encoding</w:t>
      </w:r>
    </w:p>
    <w:p w14:paraId="0A4C8EFF" w14:textId="77777777" w:rsidR="00AA3522" w:rsidRDefault="00000000">
      <w:pPr>
        <w:jc w:val="both"/>
      </w:pPr>
      <w:r>
        <w:rPr>
          <w:rFonts w:ascii="Times New Roman" w:hAnsi="Times New Roman"/>
          <w:sz w:val="24"/>
        </w:rPr>
        <w:t>Machine learning models require numerical input. Therefore, categorical variables containing text data must be converted into numerical format. We practiced:</w:t>
      </w:r>
      <w:r>
        <w:rPr>
          <w:rFonts w:ascii="Times New Roman" w:hAnsi="Times New Roman"/>
          <w:sz w:val="24"/>
        </w:rPr>
        <w:br/>
        <w:t>- Label Encoding: Converting ordinal categories into integer values (e.g., Low=0, Medium=1, High=2).</w:t>
      </w:r>
      <w:r>
        <w:rPr>
          <w:rFonts w:ascii="Times New Roman" w:hAnsi="Times New Roman"/>
          <w:sz w:val="24"/>
        </w:rPr>
        <w:br/>
        <w:t>- One-Hot Encoding: Creating binary dummy variables for nominal categories to avoid introducing false numerical hierarchy.</w:t>
      </w:r>
      <w:r>
        <w:rPr>
          <w:rFonts w:ascii="Times New Roman" w:hAnsi="Times New Roman"/>
          <w:sz w:val="24"/>
        </w:rPr>
        <w:br/>
        <w:t>- Feature Scaling: Applying Standardization (Z-score normalization) and Min-Max scaling to ensure all numerical features contribute equally to the model's cost function.</w:t>
      </w:r>
    </w:p>
    <w:p w14:paraId="36168D13" w14:textId="77777777" w:rsidR="00AA3522" w:rsidRDefault="00000000">
      <w:r>
        <w:br w:type="page"/>
      </w:r>
    </w:p>
    <w:p w14:paraId="1A2EF3D6" w14:textId="77777777" w:rsidR="00AA3522" w:rsidRDefault="00000000">
      <w:pPr>
        <w:pStyle w:val="Heading1"/>
      </w:pPr>
      <w:r>
        <w:rPr>
          <w:rFonts w:ascii="Times New Roman" w:hAnsi="Times New Roman"/>
          <w:color w:val="000000"/>
        </w:rPr>
        <w:lastRenderedPageBreak/>
        <w:t>5. MACHINE LEARNING IMPLEMENTATION</w:t>
      </w:r>
    </w:p>
    <w:p w14:paraId="164D1BBB" w14:textId="77777777" w:rsidR="00AA3522" w:rsidRDefault="00000000">
      <w:pPr>
        <w:jc w:val="both"/>
      </w:pPr>
      <w:r>
        <w:rPr>
          <w:rFonts w:ascii="Times New Roman" w:hAnsi="Times New Roman"/>
          <w:sz w:val="24"/>
        </w:rPr>
        <w:t>The core technical achievement of this internship was the practical implementation of machine learning algorithms using Scikit-Learn.</w:t>
      </w:r>
    </w:p>
    <w:p w14:paraId="272D973F" w14:textId="77777777" w:rsidR="00AA3522" w:rsidRDefault="00000000">
      <w:pPr>
        <w:pStyle w:val="Heading2"/>
      </w:pPr>
      <w:r>
        <w:rPr>
          <w:rFonts w:ascii="Times New Roman" w:hAnsi="Times New Roman"/>
          <w:color w:val="000000"/>
        </w:rPr>
        <w:t>5.1 Supervised Learning: Regression</w:t>
      </w:r>
    </w:p>
    <w:p w14:paraId="1B101C36" w14:textId="77777777" w:rsidR="00AA3522" w:rsidRDefault="00000000">
      <w:pPr>
        <w:jc w:val="both"/>
      </w:pPr>
      <w:r>
        <w:rPr>
          <w:rFonts w:ascii="Times New Roman" w:hAnsi="Times New Roman"/>
          <w:sz w:val="24"/>
        </w:rPr>
        <w:t>Regression algorithms are used to predict continuous numerical values. We studied and implemented:</w:t>
      </w:r>
      <w:r>
        <w:rPr>
          <w:rFonts w:ascii="Times New Roman" w:hAnsi="Times New Roman"/>
          <w:sz w:val="24"/>
        </w:rPr>
        <w:br/>
        <w:t>- Simple and Multiple Linear Regression: Modeling the linear relationship between independent variables and a dependent target variable.</w:t>
      </w:r>
      <w:r>
        <w:rPr>
          <w:rFonts w:ascii="Times New Roman" w:hAnsi="Times New Roman"/>
          <w:sz w:val="24"/>
        </w:rPr>
        <w:br/>
        <w:t>We evaluated regression models using metrics such as Mean Absolute Error (MAE), Mean Squared Error (MSE), Root Mean Squared Error (RMSE), and the R-squared coefficient to measure the variance explained by the model.</w:t>
      </w:r>
    </w:p>
    <w:p w14:paraId="541712AA" w14:textId="77777777" w:rsidR="00AA3522" w:rsidRDefault="00000000">
      <w:pPr>
        <w:pStyle w:val="Heading2"/>
      </w:pPr>
      <w:r>
        <w:rPr>
          <w:rFonts w:ascii="Times New Roman" w:hAnsi="Times New Roman"/>
          <w:color w:val="000000"/>
        </w:rPr>
        <w:t>5.2 Supervised Learning: Classification</w:t>
      </w:r>
    </w:p>
    <w:p w14:paraId="1433F5CD" w14:textId="77777777" w:rsidR="00AA3522" w:rsidRDefault="00000000">
      <w:pPr>
        <w:jc w:val="both"/>
      </w:pPr>
      <w:r>
        <w:rPr>
          <w:rFonts w:ascii="Times New Roman" w:hAnsi="Times New Roman"/>
          <w:sz w:val="24"/>
        </w:rPr>
        <w:t>Classification algorithms predict categorical class labels. Our curriculum covered:</w:t>
      </w:r>
      <w:r>
        <w:rPr>
          <w:rFonts w:ascii="Times New Roman" w:hAnsi="Times New Roman"/>
          <w:sz w:val="24"/>
        </w:rPr>
        <w:br/>
        <w:t>- Logistic Regression: Despite its name, a fundamental classification algorithm based on the sigmoid function.</w:t>
      </w:r>
      <w:r>
        <w:rPr>
          <w:rFonts w:ascii="Times New Roman" w:hAnsi="Times New Roman"/>
          <w:sz w:val="24"/>
        </w:rPr>
        <w:br/>
        <w:t>- Decision Trees and Random Forests: Non-linear models capable of capturing complex decision boundaries. Random Forests, an ensemble method, proved highly effective in reducing overfitting.</w:t>
      </w:r>
      <w:r>
        <w:rPr>
          <w:rFonts w:ascii="Times New Roman" w:hAnsi="Times New Roman"/>
          <w:sz w:val="24"/>
        </w:rPr>
        <w:br/>
        <w:t>Classification performance was rigorously evaluated using Confusion Matrices, Accuracy, Precision, Recall, and the F1-Score.</w:t>
      </w:r>
    </w:p>
    <w:p w14:paraId="28697E7C" w14:textId="77777777" w:rsidR="00AA3522" w:rsidRDefault="00000000">
      <w:pPr>
        <w:pStyle w:val="Heading2"/>
      </w:pPr>
      <w:r>
        <w:rPr>
          <w:rFonts w:ascii="Times New Roman" w:hAnsi="Times New Roman"/>
          <w:color w:val="000000"/>
        </w:rPr>
        <w:t>5.3 Unsupervised Learning</w:t>
      </w:r>
    </w:p>
    <w:p w14:paraId="722619AF" w14:textId="77777777" w:rsidR="00AA3522" w:rsidRDefault="00000000">
      <w:pPr>
        <w:jc w:val="both"/>
      </w:pPr>
      <w:r>
        <w:rPr>
          <w:rFonts w:ascii="Times New Roman" w:hAnsi="Times New Roman"/>
          <w:sz w:val="24"/>
        </w:rPr>
        <w:t>To discover hidden structures in unlabeled data, we explored Unsupervised Learning, primarily focusing on clustering:</w:t>
      </w:r>
      <w:r>
        <w:rPr>
          <w:rFonts w:ascii="Times New Roman" w:hAnsi="Times New Roman"/>
          <w:sz w:val="24"/>
        </w:rPr>
        <w:br/>
        <w:t>- K-Means Clustering: Grouping data points into K distinct clusters based on feature similarity. We used the Elbow Method to determine the optimal number of clusters for customer segmentation datasets.</w:t>
      </w:r>
    </w:p>
    <w:p w14:paraId="3AB44915" w14:textId="77777777" w:rsidR="00AA3522" w:rsidRDefault="00000000">
      <w:r>
        <w:br w:type="page"/>
      </w:r>
    </w:p>
    <w:p w14:paraId="316483DF" w14:textId="77777777" w:rsidR="00AA3522" w:rsidRDefault="00000000">
      <w:pPr>
        <w:pStyle w:val="Heading1"/>
      </w:pPr>
      <w:r>
        <w:rPr>
          <w:rFonts w:ascii="Times New Roman" w:hAnsi="Times New Roman"/>
          <w:color w:val="000000"/>
        </w:rPr>
        <w:lastRenderedPageBreak/>
        <w:t>6. KEY LEARNINGS AND SKILLS ACQUIRED</w:t>
      </w:r>
    </w:p>
    <w:p w14:paraId="7823C24C" w14:textId="77777777" w:rsidR="00AA3522" w:rsidRDefault="00000000">
      <w:pPr>
        <w:jc w:val="both"/>
      </w:pPr>
      <w:r>
        <w:rPr>
          <w:rFonts w:ascii="Times New Roman" w:hAnsi="Times New Roman"/>
          <w:sz w:val="24"/>
        </w:rPr>
        <w:t>The 1-month intensive internship yielded significant educational and professional outcomes:</w:t>
      </w:r>
      <w:r>
        <w:rPr>
          <w:rFonts w:ascii="Times New Roman" w:hAnsi="Times New Roman"/>
          <w:sz w:val="24"/>
        </w:rPr>
        <w:br/>
      </w:r>
      <w:r>
        <w:rPr>
          <w:rFonts w:ascii="Times New Roman" w:hAnsi="Times New Roman"/>
          <w:sz w:val="24"/>
        </w:rPr>
        <w:br/>
        <w:t>1. Advanced Python Proficiency: Developed a highly functional understanding of Python, moving beyond syntax to efficient, vectorized programming paradigms required in data science.</w:t>
      </w:r>
      <w:r>
        <w:rPr>
          <w:rFonts w:ascii="Times New Roman" w:hAnsi="Times New Roman"/>
          <w:sz w:val="24"/>
        </w:rPr>
        <w:br/>
      </w:r>
      <w:r>
        <w:rPr>
          <w:rFonts w:ascii="Times New Roman" w:hAnsi="Times New Roman"/>
          <w:sz w:val="24"/>
        </w:rPr>
        <w:br/>
        <w:t>2. End-to-End Pipeline Execution: Acquired the ability to execute the complete data science lifecycle—from data ingestion, cleaning, and exploratory analysis, to model building, evaluation, and tuning.</w:t>
      </w:r>
      <w:r>
        <w:rPr>
          <w:rFonts w:ascii="Times New Roman" w:hAnsi="Times New Roman"/>
          <w:sz w:val="24"/>
        </w:rPr>
        <w:br/>
      </w:r>
      <w:r>
        <w:rPr>
          <w:rFonts w:ascii="Times New Roman" w:hAnsi="Times New Roman"/>
          <w:sz w:val="24"/>
        </w:rPr>
        <w:br/>
        <w:t>3. Statistical and Analytical Thinking: Improved the capacity to look at raw data, formulate hypotheses, test them statistically, and visually communicate the results to technical and non-technical stakeholders.</w:t>
      </w:r>
      <w:r>
        <w:rPr>
          <w:rFonts w:ascii="Times New Roman" w:hAnsi="Times New Roman"/>
          <w:sz w:val="24"/>
        </w:rPr>
        <w:br/>
      </w:r>
      <w:r>
        <w:rPr>
          <w:rFonts w:ascii="Times New Roman" w:hAnsi="Times New Roman"/>
          <w:sz w:val="24"/>
        </w:rPr>
        <w:br/>
        <w:t>4. Industry-Standard Tools: Gained hands-on experience with the standard stack used by data professionals globally: Jupyter, Pandas, NumPy, Matplotlib, Seaborn, and Scikit-Learn.</w:t>
      </w:r>
      <w:r>
        <w:rPr>
          <w:rFonts w:ascii="Times New Roman" w:hAnsi="Times New Roman"/>
          <w:sz w:val="24"/>
        </w:rPr>
        <w:br/>
      </w:r>
      <w:r>
        <w:rPr>
          <w:rFonts w:ascii="Times New Roman" w:hAnsi="Times New Roman"/>
          <w:sz w:val="24"/>
        </w:rPr>
        <w:br/>
        <w:t>5. Problem-Solving Methodology: Learned to approach complex business problems mathematically and systematically, translating business requirements into machine learning objectives.</w:t>
      </w:r>
    </w:p>
    <w:p w14:paraId="0EE1D7F8" w14:textId="77777777" w:rsidR="00AA3522" w:rsidRDefault="00000000">
      <w:r>
        <w:br w:type="page"/>
      </w:r>
    </w:p>
    <w:p w14:paraId="09271066" w14:textId="77777777" w:rsidR="00AA3522" w:rsidRDefault="00000000">
      <w:pPr>
        <w:pStyle w:val="Heading1"/>
      </w:pPr>
      <w:r>
        <w:rPr>
          <w:rFonts w:ascii="Times New Roman" w:hAnsi="Times New Roman"/>
          <w:color w:val="000000"/>
        </w:rPr>
        <w:lastRenderedPageBreak/>
        <w:t>7. CONCLUSION</w:t>
      </w:r>
    </w:p>
    <w:p w14:paraId="3AACE196" w14:textId="77777777" w:rsidR="00AA3522" w:rsidRDefault="00000000">
      <w:pPr>
        <w:jc w:val="both"/>
      </w:pPr>
      <w:r>
        <w:rPr>
          <w:rFonts w:ascii="Times New Roman" w:hAnsi="Times New Roman"/>
          <w:sz w:val="24"/>
        </w:rPr>
        <w:t>The Data Science with Python Expert Internship, provided by Henry Harvin under the auspices of the Skill India Digital Hub and MSDE, has been a highly enriching and transformative experience. It successfully bridged the theoretical concepts taught in academia with the rigorous, practical demands of the modern technology industry.</w:t>
      </w:r>
      <w:r>
        <w:rPr>
          <w:rFonts w:ascii="Times New Roman" w:hAnsi="Times New Roman"/>
          <w:sz w:val="24"/>
        </w:rPr>
        <w:br/>
      </w:r>
      <w:r>
        <w:rPr>
          <w:rFonts w:ascii="Times New Roman" w:hAnsi="Times New Roman"/>
          <w:sz w:val="24"/>
        </w:rPr>
        <w:br/>
        <w:t>Through a structured curriculum and hands-on project work, I developed a robust toolkit for data analysis and predictive modeling. The exposure to real-world datasets illuminated the complexities of messy data and highlighted the paramount importance of thorough data preprocessing and exploratory analysis.</w:t>
      </w:r>
      <w:r>
        <w:rPr>
          <w:rFonts w:ascii="Times New Roman" w:hAnsi="Times New Roman"/>
          <w:sz w:val="24"/>
        </w:rPr>
        <w:br/>
      </w:r>
      <w:r>
        <w:rPr>
          <w:rFonts w:ascii="Times New Roman" w:hAnsi="Times New Roman"/>
          <w:sz w:val="24"/>
        </w:rPr>
        <w:br/>
        <w:t>This internship has fortified my technical foundation in Python and machine learning, instilling a deep appreciation for data-driven decision making. As data continues to be the most valuable asset in the digital economy, the skills acquired during this 1-month program will be instrumental in my future academic pursuits in B.Tech CSE and my eventual career as a Data Scientist or Machine Learning Engineer.</w:t>
      </w:r>
    </w:p>
    <w:p w14:paraId="15570ABE" w14:textId="77777777" w:rsidR="00AA3522" w:rsidRDefault="00000000">
      <w:r>
        <w:br w:type="page"/>
      </w:r>
    </w:p>
    <w:p w14:paraId="4743C6EE" w14:textId="77777777" w:rsidR="00AA3522" w:rsidRDefault="00000000">
      <w:pPr>
        <w:pStyle w:val="Heading1"/>
      </w:pPr>
      <w:r>
        <w:rPr>
          <w:rFonts w:ascii="Times New Roman" w:hAnsi="Times New Roman"/>
          <w:color w:val="000000"/>
        </w:rPr>
        <w:lastRenderedPageBreak/>
        <w:t>8. REFERENCES</w:t>
      </w:r>
    </w:p>
    <w:p w14:paraId="0E33833D" w14:textId="77777777" w:rsidR="00AA3522" w:rsidRDefault="00000000">
      <w:pPr>
        <w:jc w:val="both"/>
      </w:pPr>
      <w:r>
        <w:rPr>
          <w:rFonts w:ascii="Times New Roman" w:hAnsi="Times New Roman"/>
          <w:sz w:val="24"/>
        </w:rPr>
        <w:t>[1] Henry Harvin Education. (2026). Data Science with Python Expert Internship Curriculum.</w:t>
      </w:r>
      <w:r>
        <w:rPr>
          <w:rFonts w:ascii="Times New Roman" w:hAnsi="Times New Roman"/>
          <w:sz w:val="24"/>
        </w:rPr>
        <w:br/>
      </w:r>
      <w:r>
        <w:rPr>
          <w:rFonts w:ascii="Times New Roman" w:hAnsi="Times New Roman"/>
          <w:sz w:val="24"/>
        </w:rPr>
        <w:br/>
        <w:t>[2] Ministry of Skill Development and Entrepreneurship (MSDE). (2026). Skill India Digital Hub Portal. Available at: https://www.skillindiadigital.gov.in/</w:t>
      </w:r>
      <w:r>
        <w:rPr>
          <w:rFonts w:ascii="Times New Roman" w:hAnsi="Times New Roman"/>
          <w:sz w:val="24"/>
        </w:rPr>
        <w:br/>
      </w:r>
      <w:r>
        <w:rPr>
          <w:rFonts w:ascii="Times New Roman" w:hAnsi="Times New Roman"/>
          <w:sz w:val="24"/>
        </w:rPr>
        <w:br/>
        <w:t>[3] McKinney, W. (2012). Python for Data Analysis: Data Wrangling with Pandas, NumPy, and IPython. O'Reilly Media.</w:t>
      </w:r>
      <w:r>
        <w:rPr>
          <w:rFonts w:ascii="Times New Roman" w:hAnsi="Times New Roman"/>
          <w:sz w:val="24"/>
        </w:rPr>
        <w:br/>
      </w:r>
      <w:r>
        <w:rPr>
          <w:rFonts w:ascii="Times New Roman" w:hAnsi="Times New Roman"/>
          <w:sz w:val="24"/>
        </w:rPr>
        <w:br/>
        <w:t>[4] Pedregosa, F., et al. (2011). Scikit-learn: Machine Learning in Python. Journal of Machine Learning Research, 12, 2825-2830.</w:t>
      </w:r>
      <w:r>
        <w:rPr>
          <w:rFonts w:ascii="Times New Roman" w:hAnsi="Times New Roman"/>
          <w:sz w:val="24"/>
        </w:rPr>
        <w:br/>
      </w:r>
      <w:r>
        <w:rPr>
          <w:rFonts w:ascii="Times New Roman" w:hAnsi="Times New Roman"/>
          <w:sz w:val="24"/>
        </w:rPr>
        <w:br/>
        <w:t>[5] Hunter, J. D. (2007). Matplotlib: A 2D graphics environment. Computing in Science &amp; Engineering, 9(3), 90-95.</w:t>
      </w:r>
      <w:r>
        <w:rPr>
          <w:rFonts w:ascii="Times New Roman" w:hAnsi="Times New Roman"/>
          <w:sz w:val="24"/>
        </w:rPr>
        <w:br/>
      </w:r>
      <w:r>
        <w:rPr>
          <w:rFonts w:ascii="Times New Roman" w:hAnsi="Times New Roman"/>
          <w:sz w:val="24"/>
        </w:rPr>
        <w:br/>
        <w:t>[6] Waskom, M. L. (2021). seaborn: statistical data visualization. Journal of Open Source Software, 6(60), 3021.</w:t>
      </w:r>
    </w:p>
    <w:sectPr w:rsidR="00AA35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257085">
    <w:abstractNumId w:val="8"/>
  </w:num>
  <w:num w:numId="2" w16cid:durableId="1590194752">
    <w:abstractNumId w:val="6"/>
  </w:num>
  <w:num w:numId="3" w16cid:durableId="1815636958">
    <w:abstractNumId w:val="5"/>
  </w:num>
  <w:num w:numId="4" w16cid:durableId="463500880">
    <w:abstractNumId w:val="4"/>
  </w:num>
  <w:num w:numId="5" w16cid:durableId="367727755">
    <w:abstractNumId w:val="7"/>
  </w:num>
  <w:num w:numId="6" w16cid:durableId="1839692688">
    <w:abstractNumId w:val="3"/>
  </w:num>
  <w:num w:numId="7" w16cid:durableId="81991603">
    <w:abstractNumId w:val="2"/>
  </w:num>
  <w:num w:numId="8" w16cid:durableId="786630700">
    <w:abstractNumId w:val="1"/>
  </w:num>
  <w:num w:numId="9" w16cid:durableId="155543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FE9"/>
    <w:rsid w:val="0029639D"/>
    <w:rsid w:val="00326F90"/>
    <w:rsid w:val="00A70FA7"/>
    <w:rsid w:val="00AA1D8D"/>
    <w:rsid w:val="00AA3522"/>
    <w:rsid w:val="00B47730"/>
    <w:rsid w:val="00CB0664"/>
    <w:rsid w:val="00DE417E"/>
    <w:rsid w:val="00F65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A64AC"/>
  <w14:defaultImageDpi w14:val="300"/>
  <w15:docId w15:val="{1F6171A4-2F05-4ADE-8E19-B0EDD4D1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 N</cp:lastModifiedBy>
  <cp:revision>4</cp:revision>
  <dcterms:created xsi:type="dcterms:W3CDTF">2013-12-23T23:15:00Z</dcterms:created>
  <dcterms:modified xsi:type="dcterms:W3CDTF">2026-08-30T03:08:00Z</dcterms:modified>
  <cp:category/>
</cp:coreProperties>
</file>