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2277" w14:textId="30AA5A1A" w:rsidR="002169C8" w:rsidRDefault="00527EDB">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Treatment of </w:t>
      </w:r>
      <w:r w:rsidR="00F22058">
        <w:rPr>
          <w:rFonts w:ascii="Times New Roman" w:hAnsi="Times New Roman" w:cs="Times New Roman"/>
          <w:b/>
          <w:bCs/>
          <w:sz w:val="28"/>
          <w:szCs w:val="28"/>
          <w:u w:val="single"/>
        </w:rPr>
        <w:t>GW</w:t>
      </w:r>
      <w:r>
        <w:rPr>
          <w:rFonts w:ascii="Times New Roman" w:hAnsi="Times New Roman" w:cs="Times New Roman"/>
          <w:b/>
          <w:bCs/>
          <w:sz w:val="28"/>
          <w:szCs w:val="28"/>
          <w:u w:val="single"/>
        </w:rPr>
        <w:t xml:space="preserve"> through lab-scale constructed wetland </w:t>
      </w:r>
    </w:p>
    <w:p w14:paraId="0A7E2380" w14:textId="1F9B47E6" w:rsidR="00CA2352" w:rsidRDefault="00CA2352" w:rsidP="00CA2352">
      <w:pPr>
        <w:jc w:val="right"/>
        <w:rPr>
          <w:rFonts w:ascii="Times New Roman" w:hAnsi="Times New Roman" w:cs="Times New Roman"/>
          <w:sz w:val="24"/>
          <w:szCs w:val="24"/>
        </w:rPr>
      </w:pPr>
      <w:proofErr w:type="spellStart"/>
      <w:r>
        <w:rPr>
          <w:rFonts w:ascii="Times New Roman" w:hAnsi="Times New Roman" w:cs="Times New Roman"/>
          <w:sz w:val="24"/>
          <w:szCs w:val="24"/>
        </w:rPr>
        <w:t>Aaditya</w:t>
      </w:r>
      <w:proofErr w:type="spellEnd"/>
      <w:r>
        <w:rPr>
          <w:rFonts w:ascii="Times New Roman" w:hAnsi="Times New Roman" w:cs="Times New Roman"/>
          <w:sz w:val="24"/>
          <w:szCs w:val="24"/>
        </w:rPr>
        <w:t xml:space="preserve"> Faujdar</w:t>
      </w:r>
    </w:p>
    <w:p w14:paraId="6ADF6BF2" w14:textId="075DC023" w:rsidR="00CA2352" w:rsidRDefault="00CA2352" w:rsidP="00CA2352">
      <w:pPr>
        <w:jc w:val="right"/>
        <w:rPr>
          <w:rFonts w:ascii="Times New Roman" w:hAnsi="Times New Roman" w:cs="Times New Roman"/>
          <w:sz w:val="24"/>
          <w:szCs w:val="24"/>
        </w:rPr>
      </w:pPr>
      <w:r>
        <w:rPr>
          <w:rFonts w:ascii="Times New Roman" w:hAnsi="Times New Roman" w:cs="Times New Roman"/>
          <w:sz w:val="24"/>
          <w:szCs w:val="24"/>
        </w:rPr>
        <w:t>Divya Agarwal</w:t>
      </w:r>
    </w:p>
    <w:p w14:paraId="5BC0DDE0" w14:textId="554C90BA" w:rsidR="00CA2352" w:rsidRDefault="00CA2352" w:rsidP="00CA2352">
      <w:pPr>
        <w:jc w:val="right"/>
        <w:rPr>
          <w:rFonts w:ascii="Times New Roman" w:hAnsi="Times New Roman" w:cs="Times New Roman"/>
          <w:sz w:val="24"/>
          <w:szCs w:val="24"/>
        </w:rPr>
      </w:pPr>
      <w:r>
        <w:rPr>
          <w:rFonts w:ascii="Times New Roman" w:hAnsi="Times New Roman" w:cs="Times New Roman"/>
          <w:sz w:val="24"/>
          <w:szCs w:val="24"/>
        </w:rPr>
        <w:t xml:space="preserve">Ishan </w:t>
      </w:r>
      <w:proofErr w:type="spellStart"/>
      <w:r>
        <w:rPr>
          <w:rFonts w:ascii="Times New Roman" w:hAnsi="Times New Roman" w:cs="Times New Roman"/>
          <w:sz w:val="24"/>
          <w:szCs w:val="24"/>
        </w:rPr>
        <w:t>Porwal</w:t>
      </w:r>
      <w:proofErr w:type="spellEnd"/>
    </w:p>
    <w:p w14:paraId="732CC564" w14:textId="25D9EC8D" w:rsidR="00CA2352" w:rsidRDefault="00CA2352" w:rsidP="00CA2352">
      <w:pPr>
        <w:jc w:val="right"/>
        <w:rPr>
          <w:rFonts w:ascii="Times New Roman" w:hAnsi="Times New Roman" w:cs="Times New Roman"/>
          <w:sz w:val="24"/>
          <w:szCs w:val="24"/>
        </w:rPr>
      </w:pPr>
      <w:r>
        <w:rPr>
          <w:rFonts w:ascii="Times New Roman" w:hAnsi="Times New Roman" w:cs="Times New Roman"/>
          <w:sz w:val="24"/>
          <w:szCs w:val="24"/>
        </w:rPr>
        <w:t>Divya Manas Shahi</w:t>
      </w:r>
    </w:p>
    <w:p w14:paraId="2F87236D" w14:textId="3C577EBD" w:rsidR="00CA2352" w:rsidRPr="00CA2352" w:rsidRDefault="00CA2352" w:rsidP="00CA2352">
      <w:pPr>
        <w:jc w:val="right"/>
        <w:rPr>
          <w:rFonts w:ascii="Times New Roman" w:hAnsi="Times New Roman" w:cs="Times New Roman"/>
          <w:sz w:val="24"/>
          <w:szCs w:val="24"/>
        </w:rPr>
      </w:pPr>
      <w:r>
        <w:rPr>
          <w:rFonts w:ascii="Times New Roman" w:hAnsi="Times New Roman" w:cs="Times New Roman"/>
          <w:sz w:val="24"/>
          <w:szCs w:val="24"/>
        </w:rPr>
        <w:t>Aniket Tiwari</w:t>
      </w:r>
    </w:p>
    <w:p w14:paraId="2C1314BA" w14:textId="77777777" w:rsidR="00CA2352" w:rsidRDefault="00CA2352" w:rsidP="00CA2352">
      <w:pPr>
        <w:jc w:val="right"/>
        <w:rPr>
          <w:rFonts w:ascii="Times New Roman" w:hAnsi="Times New Roman" w:cs="Times New Roman"/>
          <w:b/>
          <w:bCs/>
          <w:sz w:val="28"/>
          <w:szCs w:val="28"/>
          <w:u w:val="single"/>
        </w:rPr>
      </w:pPr>
    </w:p>
    <w:p w14:paraId="52829500" w14:textId="73EB8C25" w:rsidR="00527EDB" w:rsidRDefault="00527EDB">
      <w:pPr>
        <w:rPr>
          <w:rFonts w:ascii="Times New Roman" w:hAnsi="Times New Roman" w:cs="Times New Roman"/>
          <w:sz w:val="28"/>
          <w:szCs w:val="28"/>
          <w:u w:val="single"/>
        </w:rPr>
      </w:pPr>
      <w:r>
        <w:rPr>
          <w:rFonts w:ascii="Times New Roman" w:hAnsi="Times New Roman" w:cs="Times New Roman"/>
          <w:sz w:val="28"/>
          <w:szCs w:val="28"/>
          <w:u w:val="single"/>
        </w:rPr>
        <w:t xml:space="preserve">Abstract </w:t>
      </w:r>
    </w:p>
    <w:p w14:paraId="34F442A7" w14:textId="77777777" w:rsidR="00F22058" w:rsidRPr="00C858A8" w:rsidRDefault="00F22058" w:rsidP="00F22058">
      <w:pPr>
        <w:jc w:val="both"/>
        <w:rPr>
          <w:rFonts w:ascii="Times New Roman" w:hAnsi="Times New Roman" w:cs="Times New Roman"/>
          <w:sz w:val="24"/>
          <w:szCs w:val="24"/>
        </w:rPr>
      </w:pPr>
      <w:r w:rsidRPr="00C858A8">
        <w:rPr>
          <w:rFonts w:ascii="Times New Roman" w:hAnsi="Times New Roman" w:cs="Times New Roman"/>
          <w:sz w:val="24"/>
          <w:szCs w:val="24"/>
        </w:rPr>
        <w:t xml:space="preserve">Wastewater generated from houses is classified into two types-greywater and blackwater. Greywater is wastewater that suffers from little to no faecal contamination. Due to the lesser amount of faecal matter, it has been found that treating greywater separately from blackwater may be more economical since it reduces loads on treatment technologies. Segregated greywater may also be used for irrigation, flushing, etc. </w:t>
      </w:r>
    </w:p>
    <w:p w14:paraId="19ADC4DB" w14:textId="77777777" w:rsidR="00F22058" w:rsidRPr="00C858A8" w:rsidRDefault="00F22058" w:rsidP="00F22058">
      <w:pPr>
        <w:jc w:val="both"/>
        <w:rPr>
          <w:rFonts w:ascii="Times New Roman" w:hAnsi="Times New Roman" w:cs="Times New Roman"/>
          <w:sz w:val="24"/>
          <w:szCs w:val="24"/>
        </w:rPr>
      </w:pPr>
      <w:r w:rsidRPr="00C858A8">
        <w:rPr>
          <w:rFonts w:ascii="Times New Roman" w:hAnsi="Times New Roman" w:cs="Times New Roman"/>
          <w:sz w:val="24"/>
          <w:szCs w:val="24"/>
        </w:rPr>
        <w:t xml:space="preserve">Regarding greywater treatment, constructed wetlands are a technology that proves to be very promising. They require low operational costs, can be maintained easily and without much skill, and have shown the ability to improve water quality considerably. </w:t>
      </w:r>
    </w:p>
    <w:p w14:paraId="3A65C446" w14:textId="77777777" w:rsidR="00F22058" w:rsidRPr="00C858A8" w:rsidRDefault="00F22058" w:rsidP="00F22058">
      <w:pPr>
        <w:jc w:val="both"/>
        <w:rPr>
          <w:rFonts w:ascii="Times New Roman" w:hAnsi="Times New Roman" w:cs="Times New Roman"/>
          <w:sz w:val="24"/>
          <w:szCs w:val="24"/>
        </w:rPr>
      </w:pPr>
      <w:r w:rsidRPr="00C858A8">
        <w:rPr>
          <w:rFonts w:ascii="Times New Roman" w:hAnsi="Times New Roman" w:cs="Times New Roman"/>
          <w:sz w:val="24"/>
          <w:szCs w:val="24"/>
        </w:rPr>
        <w:t>In the present study, the characteristics of greywater generated from the hostels of IIT Indore were studied. The greywater was then treated using a lab-scale constructed wetland. Samples of the treated greywater were tested for several parameters. This study shows that greywater segregation and treatment through technologies like constructed wetland is a strategy that can be adopted to conserve water in our institute.</w:t>
      </w:r>
    </w:p>
    <w:p w14:paraId="258F1083" w14:textId="1C3AE112" w:rsidR="008D7C7B" w:rsidRDefault="008D7C7B" w:rsidP="00527EDB">
      <w:pPr>
        <w:jc w:val="both"/>
        <w:rPr>
          <w:rFonts w:ascii="Times New Roman" w:hAnsi="Times New Roman" w:cs="Times New Roman"/>
          <w:sz w:val="28"/>
          <w:szCs w:val="28"/>
          <w:u w:val="single"/>
        </w:rPr>
      </w:pPr>
      <w:r>
        <w:rPr>
          <w:rFonts w:ascii="Times New Roman" w:hAnsi="Times New Roman" w:cs="Times New Roman"/>
          <w:sz w:val="28"/>
          <w:szCs w:val="28"/>
          <w:u w:val="single"/>
        </w:rPr>
        <w:t>Abbreviations</w:t>
      </w:r>
    </w:p>
    <w:p w14:paraId="2EED8765" w14:textId="1CBCB648" w:rsidR="008D7C7B" w:rsidRDefault="00F22058" w:rsidP="008D7C7B">
      <w:pPr>
        <w:jc w:val="both"/>
        <w:rPr>
          <w:rFonts w:ascii="Times New Roman" w:hAnsi="Times New Roman" w:cs="Times New Roman"/>
          <w:sz w:val="24"/>
          <w:szCs w:val="24"/>
        </w:rPr>
      </w:pPr>
      <w:proofErr w:type="spellStart"/>
      <w:r>
        <w:rPr>
          <w:rFonts w:ascii="Times New Roman" w:hAnsi="Times New Roman" w:cs="Times New Roman"/>
          <w:sz w:val="24"/>
          <w:szCs w:val="24"/>
        </w:rPr>
        <w:t>B</w:t>
      </w:r>
      <w:r w:rsidR="00CA2352">
        <w:rPr>
          <w:rFonts w:ascii="Times New Roman" w:hAnsi="Times New Roman" w:cs="Times New Roman"/>
          <w:sz w:val="24"/>
          <w:szCs w:val="24"/>
        </w:rPr>
        <w:t>lack</w:t>
      </w:r>
      <w:r>
        <w:rPr>
          <w:rFonts w:ascii="Times New Roman" w:hAnsi="Times New Roman" w:cs="Times New Roman"/>
          <w:sz w:val="24"/>
          <w:szCs w:val="24"/>
        </w:rPr>
        <w:t>W</w:t>
      </w:r>
      <w:r w:rsidR="00CA2352">
        <w:rPr>
          <w:rFonts w:ascii="Times New Roman" w:hAnsi="Times New Roman" w:cs="Times New Roman"/>
          <w:sz w:val="24"/>
          <w:szCs w:val="24"/>
        </w:rPr>
        <w:t>ater</w:t>
      </w:r>
      <w:proofErr w:type="spellEnd"/>
      <w:r w:rsidR="008D7C7B">
        <w:rPr>
          <w:rFonts w:ascii="Times New Roman" w:hAnsi="Times New Roman" w:cs="Times New Roman"/>
          <w:sz w:val="24"/>
          <w:szCs w:val="24"/>
        </w:rPr>
        <w:t xml:space="preserve">-BW   </w:t>
      </w:r>
      <w:proofErr w:type="spellStart"/>
      <w:r>
        <w:rPr>
          <w:rFonts w:ascii="Times New Roman" w:hAnsi="Times New Roman" w:cs="Times New Roman"/>
          <w:sz w:val="24"/>
          <w:szCs w:val="24"/>
        </w:rPr>
        <w:t>G</w:t>
      </w:r>
      <w:r w:rsidR="00CA2352">
        <w:rPr>
          <w:rFonts w:ascii="Times New Roman" w:hAnsi="Times New Roman" w:cs="Times New Roman"/>
          <w:sz w:val="24"/>
          <w:szCs w:val="24"/>
        </w:rPr>
        <w:t>rey</w:t>
      </w:r>
      <w:r>
        <w:rPr>
          <w:rFonts w:ascii="Times New Roman" w:hAnsi="Times New Roman" w:cs="Times New Roman"/>
          <w:sz w:val="24"/>
          <w:szCs w:val="24"/>
        </w:rPr>
        <w:t>W</w:t>
      </w:r>
      <w:r w:rsidR="00CA2352">
        <w:rPr>
          <w:rFonts w:ascii="Times New Roman" w:hAnsi="Times New Roman" w:cs="Times New Roman"/>
          <w:sz w:val="24"/>
          <w:szCs w:val="24"/>
        </w:rPr>
        <w:t>ater</w:t>
      </w:r>
      <w:proofErr w:type="spellEnd"/>
      <w:r w:rsidR="008D7C7B">
        <w:rPr>
          <w:rFonts w:ascii="Times New Roman" w:hAnsi="Times New Roman" w:cs="Times New Roman"/>
          <w:sz w:val="24"/>
          <w:szCs w:val="24"/>
        </w:rPr>
        <w:t>-GW</w:t>
      </w:r>
    </w:p>
    <w:p w14:paraId="3BD2DB27" w14:textId="5DB6F5F4" w:rsidR="008D7C7B" w:rsidRDefault="008D7C7B" w:rsidP="00527EDB">
      <w:pPr>
        <w:jc w:val="both"/>
        <w:rPr>
          <w:rFonts w:ascii="Times New Roman" w:hAnsi="Times New Roman" w:cs="Times New Roman"/>
          <w:sz w:val="24"/>
          <w:szCs w:val="24"/>
        </w:rPr>
      </w:pPr>
      <w:r>
        <w:rPr>
          <w:rFonts w:ascii="Times New Roman" w:hAnsi="Times New Roman" w:cs="Times New Roman"/>
          <w:sz w:val="24"/>
          <w:szCs w:val="24"/>
        </w:rPr>
        <w:t xml:space="preserve">Light </w:t>
      </w:r>
      <w:proofErr w:type="spellStart"/>
      <w:r w:rsidR="00F22058">
        <w:rPr>
          <w:rFonts w:ascii="Times New Roman" w:hAnsi="Times New Roman" w:cs="Times New Roman"/>
          <w:sz w:val="24"/>
          <w:szCs w:val="24"/>
        </w:rPr>
        <w:t>G</w:t>
      </w:r>
      <w:r w:rsidR="00CA2352">
        <w:rPr>
          <w:rFonts w:ascii="Times New Roman" w:hAnsi="Times New Roman" w:cs="Times New Roman"/>
          <w:sz w:val="24"/>
          <w:szCs w:val="24"/>
        </w:rPr>
        <w:t>rey</w:t>
      </w:r>
      <w:r w:rsidR="00F22058">
        <w:rPr>
          <w:rFonts w:ascii="Times New Roman" w:hAnsi="Times New Roman" w:cs="Times New Roman"/>
          <w:sz w:val="24"/>
          <w:szCs w:val="24"/>
        </w:rPr>
        <w:t>W</w:t>
      </w:r>
      <w:r w:rsidR="00CA2352">
        <w:rPr>
          <w:rFonts w:ascii="Times New Roman" w:hAnsi="Times New Roman" w:cs="Times New Roman"/>
          <w:sz w:val="24"/>
          <w:szCs w:val="24"/>
        </w:rPr>
        <w:t>ater</w:t>
      </w:r>
      <w:proofErr w:type="spellEnd"/>
      <w:r>
        <w:rPr>
          <w:rFonts w:ascii="Times New Roman" w:hAnsi="Times New Roman" w:cs="Times New Roman"/>
          <w:sz w:val="24"/>
          <w:szCs w:val="24"/>
        </w:rPr>
        <w:t xml:space="preserve">-LGW   Dark </w:t>
      </w:r>
      <w:r w:rsidR="00F22058">
        <w:rPr>
          <w:rFonts w:ascii="Times New Roman" w:hAnsi="Times New Roman" w:cs="Times New Roman"/>
          <w:sz w:val="24"/>
          <w:szCs w:val="24"/>
        </w:rPr>
        <w:t>GW</w:t>
      </w:r>
      <w:r>
        <w:rPr>
          <w:rFonts w:ascii="Times New Roman" w:hAnsi="Times New Roman" w:cs="Times New Roman"/>
          <w:sz w:val="24"/>
          <w:szCs w:val="24"/>
        </w:rPr>
        <w:t>-DGW</w:t>
      </w:r>
    </w:p>
    <w:p w14:paraId="322F7305" w14:textId="69AA9B9F" w:rsidR="008D7C7B" w:rsidRDefault="008D7C7B" w:rsidP="00527EDB">
      <w:pPr>
        <w:jc w:val="both"/>
        <w:rPr>
          <w:rFonts w:ascii="Times New Roman" w:hAnsi="Times New Roman" w:cs="Times New Roman"/>
          <w:sz w:val="24"/>
          <w:szCs w:val="24"/>
        </w:rPr>
      </w:pPr>
      <w:r>
        <w:rPr>
          <w:rFonts w:ascii="Times New Roman" w:hAnsi="Times New Roman" w:cs="Times New Roman"/>
          <w:sz w:val="24"/>
          <w:szCs w:val="24"/>
        </w:rPr>
        <w:t>Constructed wetland-CW   Surface flow constructed wetland-SFCW</w:t>
      </w:r>
    </w:p>
    <w:p w14:paraId="76599136" w14:textId="33037384" w:rsidR="008D7C7B" w:rsidRDefault="008D7C7B" w:rsidP="00527EDB">
      <w:pPr>
        <w:jc w:val="both"/>
        <w:rPr>
          <w:rFonts w:ascii="Times New Roman" w:hAnsi="Times New Roman" w:cs="Times New Roman"/>
          <w:sz w:val="24"/>
          <w:szCs w:val="24"/>
        </w:rPr>
      </w:pPr>
      <w:r>
        <w:rPr>
          <w:rFonts w:ascii="Times New Roman" w:hAnsi="Times New Roman" w:cs="Times New Roman"/>
          <w:sz w:val="24"/>
          <w:szCs w:val="24"/>
        </w:rPr>
        <w:t>Subsurface flow constructed wetland-SSFCW   Vertical subsurface flow constructed wetland-VSSFCW</w:t>
      </w:r>
    </w:p>
    <w:p w14:paraId="382561BC" w14:textId="7F8D245C" w:rsidR="008D7C7B" w:rsidRDefault="008D7C7B" w:rsidP="00527EDB">
      <w:pPr>
        <w:jc w:val="both"/>
        <w:rPr>
          <w:rFonts w:ascii="Times New Roman" w:hAnsi="Times New Roman" w:cs="Times New Roman"/>
          <w:sz w:val="24"/>
          <w:szCs w:val="24"/>
        </w:rPr>
      </w:pPr>
      <w:r>
        <w:rPr>
          <w:rFonts w:ascii="Times New Roman" w:hAnsi="Times New Roman" w:cs="Times New Roman"/>
          <w:sz w:val="24"/>
          <w:szCs w:val="24"/>
        </w:rPr>
        <w:t xml:space="preserve">Horizontal subsurface constructed wetland-HSSFCW   </w:t>
      </w:r>
      <w:r w:rsidR="00F22058">
        <w:rPr>
          <w:rFonts w:ascii="Times New Roman" w:hAnsi="Times New Roman" w:cs="Times New Roman"/>
          <w:sz w:val="24"/>
          <w:szCs w:val="24"/>
        </w:rPr>
        <w:t>M</w:t>
      </w:r>
      <w:r w:rsidR="00CA2352">
        <w:rPr>
          <w:rFonts w:ascii="Times New Roman" w:hAnsi="Times New Roman" w:cs="Times New Roman"/>
          <w:sz w:val="24"/>
          <w:szCs w:val="24"/>
        </w:rPr>
        <w:t xml:space="preserve">embrane </w:t>
      </w:r>
      <w:proofErr w:type="spellStart"/>
      <w:r w:rsidR="00F22058">
        <w:rPr>
          <w:rFonts w:ascii="Times New Roman" w:hAnsi="Times New Roman" w:cs="Times New Roman"/>
          <w:sz w:val="24"/>
          <w:szCs w:val="24"/>
        </w:rPr>
        <w:t>B</w:t>
      </w:r>
      <w:r w:rsidR="00CA2352">
        <w:rPr>
          <w:rFonts w:ascii="Times New Roman" w:hAnsi="Times New Roman" w:cs="Times New Roman"/>
          <w:sz w:val="24"/>
          <w:szCs w:val="24"/>
        </w:rPr>
        <w:t>io</w:t>
      </w:r>
      <w:r w:rsidR="00F22058">
        <w:rPr>
          <w:rFonts w:ascii="Times New Roman" w:hAnsi="Times New Roman" w:cs="Times New Roman"/>
          <w:sz w:val="24"/>
          <w:szCs w:val="24"/>
        </w:rPr>
        <w:t>R</w:t>
      </w:r>
      <w:r w:rsidR="00CA2352">
        <w:rPr>
          <w:rFonts w:ascii="Times New Roman" w:hAnsi="Times New Roman" w:cs="Times New Roman"/>
          <w:sz w:val="24"/>
          <w:szCs w:val="24"/>
        </w:rPr>
        <w:t>eactor</w:t>
      </w:r>
      <w:proofErr w:type="spellEnd"/>
      <w:r>
        <w:rPr>
          <w:rFonts w:ascii="Times New Roman" w:hAnsi="Times New Roman" w:cs="Times New Roman"/>
          <w:sz w:val="24"/>
          <w:szCs w:val="24"/>
        </w:rPr>
        <w:t>-MBR</w:t>
      </w:r>
    </w:p>
    <w:p w14:paraId="2B24E6EE" w14:textId="0005274C" w:rsidR="008D7C7B" w:rsidRDefault="00F22058" w:rsidP="00527EDB">
      <w:pPr>
        <w:jc w:val="both"/>
        <w:rPr>
          <w:rFonts w:ascii="Times New Roman" w:hAnsi="Times New Roman" w:cs="Times New Roman"/>
          <w:sz w:val="24"/>
          <w:szCs w:val="24"/>
        </w:rPr>
      </w:pPr>
      <w:r>
        <w:rPr>
          <w:rFonts w:ascii="Times New Roman" w:hAnsi="Times New Roman" w:cs="Times New Roman"/>
          <w:sz w:val="24"/>
          <w:szCs w:val="24"/>
        </w:rPr>
        <w:t>R</w:t>
      </w:r>
      <w:r w:rsidR="00CA2352">
        <w:rPr>
          <w:rFonts w:ascii="Times New Roman" w:hAnsi="Times New Roman" w:cs="Times New Roman"/>
          <w:sz w:val="24"/>
          <w:szCs w:val="24"/>
        </w:rPr>
        <w:t xml:space="preserve">otatory </w:t>
      </w:r>
      <w:r>
        <w:rPr>
          <w:rFonts w:ascii="Times New Roman" w:hAnsi="Times New Roman" w:cs="Times New Roman"/>
          <w:sz w:val="24"/>
          <w:szCs w:val="24"/>
        </w:rPr>
        <w:t>B</w:t>
      </w:r>
      <w:r w:rsidR="00CA2352">
        <w:rPr>
          <w:rFonts w:ascii="Times New Roman" w:hAnsi="Times New Roman" w:cs="Times New Roman"/>
          <w:sz w:val="24"/>
          <w:szCs w:val="24"/>
        </w:rPr>
        <w:t xml:space="preserve">iological </w:t>
      </w:r>
      <w:r>
        <w:rPr>
          <w:rFonts w:ascii="Times New Roman" w:hAnsi="Times New Roman" w:cs="Times New Roman"/>
          <w:sz w:val="24"/>
          <w:szCs w:val="24"/>
        </w:rPr>
        <w:t>C</w:t>
      </w:r>
      <w:r w:rsidR="00CA2352">
        <w:rPr>
          <w:rFonts w:ascii="Times New Roman" w:hAnsi="Times New Roman" w:cs="Times New Roman"/>
          <w:sz w:val="24"/>
          <w:szCs w:val="24"/>
        </w:rPr>
        <w:t>ontractor</w:t>
      </w:r>
      <w:r w:rsidR="008D7C7B">
        <w:rPr>
          <w:rFonts w:ascii="Times New Roman" w:hAnsi="Times New Roman" w:cs="Times New Roman"/>
          <w:sz w:val="24"/>
          <w:szCs w:val="24"/>
        </w:rPr>
        <w:t>-RBC   Total dissolved solids-TDS</w:t>
      </w:r>
    </w:p>
    <w:p w14:paraId="587C143F" w14:textId="0AC6BE42" w:rsidR="008D7C7B" w:rsidRPr="008D7C7B" w:rsidRDefault="008D7C7B" w:rsidP="00527EDB">
      <w:pPr>
        <w:jc w:val="both"/>
        <w:rPr>
          <w:rFonts w:ascii="Times New Roman" w:hAnsi="Times New Roman" w:cs="Times New Roman"/>
          <w:sz w:val="24"/>
          <w:szCs w:val="24"/>
        </w:rPr>
      </w:pPr>
      <w:r>
        <w:rPr>
          <w:rFonts w:ascii="Times New Roman" w:hAnsi="Times New Roman" w:cs="Times New Roman"/>
          <w:sz w:val="24"/>
          <w:szCs w:val="24"/>
        </w:rPr>
        <w:t xml:space="preserve">Total suspended solids-TSS   Hydraulic retention time-HRT </w:t>
      </w:r>
    </w:p>
    <w:p w14:paraId="32A6672D" w14:textId="1030AEAD" w:rsidR="00237794" w:rsidRDefault="00237794" w:rsidP="00527EDB">
      <w:pPr>
        <w:jc w:val="both"/>
        <w:rPr>
          <w:rFonts w:ascii="Times New Roman" w:hAnsi="Times New Roman" w:cs="Times New Roman"/>
          <w:sz w:val="28"/>
          <w:szCs w:val="28"/>
          <w:u w:val="single"/>
        </w:rPr>
      </w:pPr>
      <w:r>
        <w:rPr>
          <w:rFonts w:ascii="Times New Roman" w:hAnsi="Times New Roman" w:cs="Times New Roman"/>
          <w:sz w:val="28"/>
          <w:szCs w:val="28"/>
          <w:u w:val="single"/>
        </w:rPr>
        <w:t>Introduction</w:t>
      </w:r>
    </w:p>
    <w:p w14:paraId="0A3B2B46" w14:textId="2CAA21BB" w:rsidR="00A33ABD" w:rsidRPr="00C858A8" w:rsidRDefault="00A33ABD" w:rsidP="00A33ABD">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333333"/>
          <w:sz w:val="24"/>
          <w:szCs w:val="24"/>
          <w:shd w:val="clear" w:color="auto" w:fill="FCFCFC"/>
        </w:rPr>
        <w:t xml:space="preserve">Domestic wastewater is the major contributor to the total wastewater generated (up to 75%) </w:t>
      </w:r>
      <w:sdt>
        <w:sdtPr>
          <w:rPr>
            <w:rFonts w:ascii="Times New Roman" w:hAnsi="Times New Roman" w:cs="Times New Roman"/>
            <w:color w:val="000000"/>
            <w:sz w:val="24"/>
            <w:szCs w:val="24"/>
            <w:shd w:val="clear" w:color="auto" w:fill="FCFCFC"/>
          </w:rPr>
          <w:tag w:val="MENDELEY_CITATION_v3_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"/>
          <w:id w:val="1473404611"/>
          <w:placeholder>
            <w:docPart w:val="18A2FBDB7F3C443C942DDE332AB2C559"/>
          </w:placeholder>
        </w:sdtPr>
        <w:sdtContent>
          <w:r w:rsidR="0067486A" w:rsidRPr="00C858A8">
            <w:rPr>
              <w:rFonts w:ascii="Times New Roman" w:eastAsia="Times New Roman" w:hAnsi="Times New Roman" w:cs="Times New Roman"/>
              <w:sz w:val="24"/>
              <w:szCs w:val="24"/>
            </w:rPr>
            <w:t>(</w:t>
          </w:r>
          <w:proofErr w:type="spellStart"/>
          <w:r w:rsidR="0067486A" w:rsidRPr="00C858A8">
            <w:rPr>
              <w:rFonts w:ascii="Times New Roman" w:eastAsia="Times New Roman" w:hAnsi="Times New Roman" w:cs="Times New Roman"/>
              <w:sz w:val="24"/>
              <w:szCs w:val="24"/>
            </w:rPr>
            <w:t>Delhiraja</w:t>
          </w:r>
          <w:proofErr w:type="spellEnd"/>
          <w:r w:rsidR="0067486A" w:rsidRPr="00C858A8">
            <w:rPr>
              <w:rFonts w:ascii="Times New Roman" w:eastAsia="Times New Roman" w:hAnsi="Times New Roman" w:cs="Times New Roman"/>
              <w:sz w:val="24"/>
              <w:szCs w:val="24"/>
            </w:rPr>
            <w:t xml:space="preserve"> &amp; Philip, 2020).</w:t>
          </w:r>
        </w:sdtContent>
      </w:sdt>
      <w:r w:rsidRPr="00C858A8">
        <w:rPr>
          <w:rFonts w:ascii="Times New Roman" w:hAnsi="Times New Roman" w:cs="Times New Roman"/>
          <w:color w:val="333333"/>
          <w:sz w:val="24"/>
          <w:szCs w:val="24"/>
          <w:shd w:val="clear" w:color="auto" w:fill="FCFCFC"/>
        </w:rPr>
        <w:t xml:space="preserve"> Typically</w:t>
      </w:r>
      <w:r w:rsidR="00F22058" w:rsidRPr="00C858A8">
        <w:rPr>
          <w:rFonts w:ascii="Times New Roman" w:hAnsi="Times New Roman" w:cs="Times New Roman"/>
          <w:color w:val="333333"/>
          <w:sz w:val="24"/>
          <w:szCs w:val="24"/>
          <w:shd w:val="clear" w:color="auto" w:fill="FCFCFC"/>
        </w:rPr>
        <w:t>, GW flow is around 65 % of the total wastewater flow from a household</w:t>
      </w:r>
      <w:r w:rsidRPr="00C858A8">
        <w:rPr>
          <w:rFonts w:ascii="Times New Roman" w:hAnsi="Times New Roman" w:cs="Times New Roman"/>
          <w:color w:val="333333"/>
          <w:sz w:val="24"/>
          <w:szCs w:val="24"/>
          <w:shd w:val="clear" w:color="auto" w:fill="FCFCFC"/>
        </w:rPr>
        <w:t>. Further</w:t>
      </w:r>
      <w:r w:rsidR="00F22058" w:rsidRPr="00C858A8">
        <w:rPr>
          <w:rFonts w:ascii="Times New Roman" w:hAnsi="Times New Roman" w:cs="Times New Roman"/>
          <w:color w:val="333333"/>
          <w:sz w:val="24"/>
          <w:szCs w:val="24"/>
          <w:shd w:val="clear" w:color="auto" w:fill="FCFCFC"/>
        </w:rPr>
        <w:t>,</w:t>
      </w:r>
      <w:r w:rsidRPr="00C858A8">
        <w:rPr>
          <w:rFonts w:ascii="Times New Roman" w:hAnsi="Times New Roman" w:cs="Times New Roman"/>
          <w:color w:val="333333"/>
          <w:sz w:val="24"/>
          <w:szCs w:val="24"/>
          <w:shd w:val="clear" w:color="auto" w:fill="FCFCFC"/>
        </w:rPr>
        <w:t xml:space="preserve"> light </w:t>
      </w:r>
      <w:r w:rsidR="00F22058" w:rsidRPr="00C858A8">
        <w:rPr>
          <w:rFonts w:ascii="Times New Roman" w:hAnsi="Times New Roman" w:cs="Times New Roman"/>
          <w:color w:val="333333"/>
          <w:sz w:val="24"/>
          <w:szCs w:val="24"/>
          <w:shd w:val="clear" w:color="auto" w:fill="FCFCFC"/>
        </w:rPr>
        <w:t>GW</w:t>
      </w:r>
      <w:r w:rsidRPr="00C858A8">
        <w:rPr>
          <w:rFonts w:ascii="Times New Roman" w:hAnsi="Times New Roman" w:cs="Times New Roman"/>
          <w:color w:val="333333"/>
          <w:sz w:val="24"/>
          <w:szCs w:val="24"/>
          <w:shd w:val="clear" w:color="auto" w:fill="FCFCFC"/>
        </w:rPr>
        <w:t xml:space="preserve"> is around 50 % of the total GW </w:t>
      </w:r>
      <w:sdt>
        <w:sdtPr>
          <w:rPr>
            <w:rFonts w:ascii="Times New Roman" w:hAnsi="Times New Roman" w:cs="Times New Roman"/>
            <w:color w:val="000000"/>
            <w:sz w:val="24"/>
            <w:szCs w:val="24"/>
            <w:shd w:val="clear" w:color="auto" w:fill="FCFCFC"/>
          </w:rPr>
          <w:tag w:val="MENDELEY_CITATION_v3_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"/>
          <w:id w:val="-1004821683"/>
          <w:placeholder>
            <w:docPart w:val="18A2FBDB7F3C443C942DDE332AB2C559"/>
          </w:placeholder>
        </w:sdtPr>
        <w:sdtContent>
          <w:r w:rsidR="0067486A" w:rsidRPr="00C858A8">
            <w:rPr>
              <w:rFonts w:ascii="Times New Roman" w:eastAsia="Times New Roman" w:hAnsi="Times New Roman" w:cs="Times New Roman"/>
              <w:sz w:val="24"/>
              <w:szCs w:val="24"/>
            </w:rPr>
            <w:t>(</w:t>
          </w:r>
          <w:proofErr w:type="spellStart"/>
          <w:r w:rsidR="0067486A" w:rsidRPr="00C858A8">
            <w:rPr>
              <w:rFonts w:ascii="Times New Roman" w:eastAsia="Times New Roman" w:hAnsi="Times New Roman" w:cs="Times New Roman"/>
              <w:sz w:val="24"/>
              <w:szCs w:val="24"/>
            </w:rPr>
            <w:t>Ghaitidak</w:t>
          </w:r>
          <w:proofErr w:type="spellEnd"/>
          <w:r w:rsidR="0067486A" w:rsidRPr="00C858A8">
            <w:rPr>
              <w:rFonts w:ascii="Times New Roman" w:eastAsia="Times New Roman" w:hAnsi="Times New Roman" w:cs="Times New Roman"/>
              <w:sz w:val="24"/>
              <w:szCs w:val="24"/>
            </w:rPr>
            <w:t xml:space="preserve"> &amp; Yadav, 2013).</w:t>
          </w:r>
        </w:sdtContent>
      </w:sdt>
      <w:r w:rsidR="00F22058" w:rsidRPr="00C858A8">
        <w:rPr>
          <w:rFonts w:ascii="Times New Roman" w:hAnsi="Times New Roman" w:cs="Times New Roman"/>
          <w:color w:val="000000"/>
          <w:sz w:val="24"/>
          <w:szCs w:val="24"/>
          <w:shd w:val="clear" w:color="auto" w:fill="FCFCFC"/>
        </w:rPr>
        <w:t xml:space="preserve"> </w:t>
      </w:r>
      <w:r w:rsidRPr="00C858A8">
        <w:rPr>
          <w:rFonts w:ascii="Times New Roman" w:hAnsi="Times New Roman" w:cs="Times New Roman"/>
          <w:color w:val="000000"/>
          <w:sz w:val="24"/>
          <w:szCs w:val="24"/>
          <w:shd w:val="clear" w:color="auto" w:fill="FCFCFC"/>
        </w:rPr>
        <w:t xml:space="preserve">Due to </w:t>
      </w:r>
      <w:r w:rsidR="00F22058" w:rsidRPr="00C858A8">
        <w:rPr>
          <w:rFonts w:ascii="Times New Roman" w:hAnsi="Times New Roman" w:cs="Times New Roman"/>
          <w:color w:val="000000"/>
          <w:sz w:val="24"/>
          <w:szCs w:val="24"/>
          <w:shd w:val="clear" w:color="auto" w:fill="FCFCFC"/>
        </w:rPr>
        <w:t>a</w:t>
      </w:r>
      <w:r w:rsidRPr="00C858A8">
        <w:rPr>
          <w:rFonts w:ascii="Times New Roman" w:hAnsi="Times New Roman" w:cs="Times New Roman"/>
          <w:color w:val="000000"/>
          <w:sz w:val="24"/>
          <w:szCs w:val="24"/>
          <w:shd w:val="clear" w:color="auto" w:fill="FCFCFC"/>
        </w:rPr>
        <w:t xml:space="preserve"> large amount of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being generated, and the ease with which it can be reused </w:t>
      </w:r>
      <w:r w:rsidRPr="00C858A8">
        <w:rPr>
          <w:rFonts w:ascii="Times New Roman" w:hAnsi="Times New Roman" w:cs="Times New Roman"/>
          <w:color w:val="000000"/>
          <w:sz w:val="24"/>
          <w:szCs w:val="24"/>
          <w:shd w:val="clear" w:color="auto" w:fill="FCFCFC"/>
        </w:rPr>
        <w:lastRenderedPageBreak/>
        <w:t>for purposes like gardening, flushing</w:t>
      </w:r>
      <w:r w:rsidR="00F22058" w:rsidRPr="00C858A8">
        <w:rPr>
          <w:rFonts w:ascii="Times New Roman" w:hAnsi="Times New Roman" w:cs="Times New Roman"/>
          <w:color w:val="000000"/>
          <w:sz w:val="24"/>
          <w:szCs w:val="24"/>
          <w:shd w:val="clear" w:color="auto" w:fill="FCFCFC"/>
        </w:rPr>
        <w:t>,</w:t>
      </w:r>
      <w:r w:rsidRPr="00C858A8">
        <w:rPr>
          <w:rFonts w:ascii="Times New Roman" w:hAnsi="Times New Roman" w:cs="Times New Roman"/>
          <w:color w:val="000000"/>
          <w:sz w:val="24"/>
          <w:szCs w:val="24"/>
          <w:shd w:val="clear" w:color="auto" w:fill="FCFCFC"/>
        </w:rPr>
        <w:t xml:space="preserve"> etc.</w:t>
      </w:r>
      <w:r w:rsidR="00F22058" w:rsidRPr="00C858A8">
        <w:rPr>
          <w:rFonts w:ascii="Times New Roman" w:hAnsi="Times New Roman" w:cs="Times New Roman"/>
          <w:color w:val="000000"/>
          <w:sz w:val="24"/>
          <w:szCs w:val="24"/>
          <w:shd w:val="clear" w:color="auto" w:fill="FCFCFC"/>
        </w:rPr>
        <w:t>,</w:t>
      </w:r>
      <w:r w:rsidRPr="00C858A8">
        <w:rPr>
          <w:rFonts w:ascii="Times New Roman" w:hAnsi="Times New Roman" w:cs="Times New Roman"/>
          <w:color w:val="000000"/>
          <w:sz w:val="24"/>
          <w:szCs w:val="24"/>
          <w:shd w:val="clear" w:color="auto" w:fill="FCFCFC"/>
        </w:rPr>
        <w:t xml:space="preserve"> due to less contamination, </w:t>
      </w:r>
      <w:proofErr w:type="gramStart"/>
      <w:r w:rsidRPr="00C858A8">
        <w:rPr>
          <w:rFonts w:ascii="Times New Roman" w:hAnsi="Times New Roman" w:cs="Times New Roman"/>
          <w:color w:val="000000"/>
          <w:sz w:val="24"/>
          <w:szCs w:val="24"/>
          <w:shd w:val="clear" w:color="auto" w:fill="FCFCFC"/>
        </w:rPr>
        <w:t>it’s</w:t>
      </w:r>
      <w:proofErr w:type="gramEnd"/>
      <w:r w:rsidRPr="00C858A8">
        <w:rPr>
          <w:rFonts w:ascii="Times New Roman" w:hAnsi="Times New Roman" w:cs="Times New Roman"/>
          <w:color w:val="000000"/>
          <w:sz w:val="24"/>
          <w:szCs w:val="24"/>
          <w:shd w:val="clear" w:color="auto" w:fill="FCFCFC"/>
        </w:rPr>
        <w:t xml:space="preserve"> reuse is seen as a viable way to reduce freshwater consumption. </w:t>
      </w:r>
    </w:p>
    <w:p w14:paraId="41D71F44" w14:textId="286AA2B3" w:rsidR="00D36053" w:rsidRPr="00C858A8" w:rsidRDefault="00F22058" w:rsidP="00527EDB">
      <w:pPr>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333333"/>
          <w:sz w:val="24"/>
          <w:szCs w:val="24"/>
          <w:shd w:val="clear" w:color="auto" w:fill="FCFCFC"/>
        </w:rPr>
        <w:t>GW</w:t>
      </w:r>
      <w:r w:rsidR="009705A6" w:rsidRPr="00C858A8">
        <w:rPr>
          <w:rFonts w:ascii="Times New Roman" w:hAnsi="Times New Roman" w:cs="Times New Roman"/>
          <w:color w:val="333333"/>
          <w:sz w:val="24"/>
          <w:szCs w:val="24"/>
          <w:shd w:val="clear" w:color="auto" w:fill="FCFCFC"/>
        </w:rPr>
        <w:t xml:space="preserve"> is wastewater collected from household sources without input from </w:t>
      </w:r>
      <w:r w:rsidRPr="00C858A8">
        <w:rPr>
          <w:rFonts w:ascii="Times New Roman" w:hAnsi="Times New Roman" w:cs="Times New Roman"/>
          <w:color w:val="333333"/>
          <w:sz w:val="24"/>
          <w:szCs w:val="24"/>
          <w:shd w:val="clear" w:color="auto" w:fill="FCFCFC"/>
        </w:rPr>
        <w:t>toilets</w:t>
      </w:r>
      <w:r w:rsidR="009705A6" w:rsidRPr="00C858A8">
        <w:rPr>
          <w:rFonts w:ascii="Times New Roman" w:hAnsi="Times New Roman" w:cs="Times New Roman"/>
          <w:color w:val="333333"/>
          <w:sz w:val="24"/>
          <w:szCs w:val="24"/>
          <w:shd w:val="clear" w:color="auto" w:fill="FCFCFC"/>
        </w:rPr>
        <w:t xml:space="preserve"> or commode streams. </w:t>
      </w:r>
      <w:sdt>
        <w:sdtPr>
          <w:rPr>
            <w:rFonts w:ascii="Times New Roman" w:hAnsi="Times New Roman" w:cs="Times New Roman"/>
            <w:color w:val="000000"/>
            <w:sz w:val="24"/>
            <w:szCs w:val="24"/>
            <w:shd w:val="clear" w:color="auto" w:fill="FCFCFC"/>
          </w:rPr>
          <w:tag w:val="MENDELEY_CITATION_v3_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"/>
          <w:id w:val="-190533240"/>
          <w:placeholder>
            <w:docPart w:val="DefaultPlaceholder_-1854013440"/>
          </w:placeholder>
        </w:sdtPr>
        <w:sdtContent>
          <w:r w:rsidR="0067486A" w:rsidRPr="00C858A8">
            <w:rPr>
              <w:rFonts w:ascii="Times New Roman" w:hAnsi="Times New Roman" w:cs="Times New Roman"/>
              <w:color w:val="000000"/>
              <w:sz w:val="24"/>
              <w:szCs w:val="24"/>
              <w:shd w:val="clear" w:color="auto" w:fill="FCFCFC"/>
            </w:rPr>
            <w:t>(</w:t>
          </w:r>
          <w:proofErr w:type="spellStart"/>
          <w:r w:rsidR="0067486A" w:rsidRPr="00C858A8">
            <w:rPr>
              <w:rFonts w:ascii="Times New Roman" w:hAnsi="Times New Roman" w:cs="Times New Roman"/>
              <w:color w:val="000000"/>
              <w:sz w:val="24"/>
              <w:szCs w:val="24"/>
              <w:shd w:val="clear" w:color="auto" w:fill="FCFCFC"/>
            </w:rPr>
            <w:t>Vuppaladadiyam</w:t>
          </w:r>
          <w:proofErr w:type="spellEnd"/>
          <w:r w:rsidR="0067486A" w:rsidRPr="00C858A8">
            <w:rPr>
              <w:rFonts w:ascii="Times New Roman" w:hAnsi="Times New Roman" w:cs="Times New Roman"/>
              <w:color w:val="000000"/>
              <w:sz w:val="24"/>
              <w:szCs w:val="24"/>
              <w:shd w:val="clear" w:color="auto" w:fill="FCFCFC"/>
            </w:rPr>
            <w:t xml:space="preserve"> et al., 2019)</w:t>
          </w:r>
        </w:sdtContent>
      </w:sdt>
      <w:r w:rsidR="009705A6" w:rsidRPr="00C858A8">
        <w:rPr>
          <w:rFonts w:ascii="Times New Roman" w:hAnsi="Times New Roman" w:cs="Times New Roman"/>
          <w:color w:val="000000"/>
          <w:sz w:val="24"/>
          <w:szCs w:val="24"/>
          <w:shd w:val="clear" w:color="auto" w:fill="FCFCFC"/>
        </w:rPr>
        <w:t xml:space="preserve">. </w:t>
      </w:r>
      <w:r w:rsidR="009705A6" w:rsidRPr="00C858A8">
        <w:rPr>
          <w:rFonts w:ascii="Times New Roman" w:hAnsi="Times New Roman" w:cs="Times New Roman"/>
          <w:color w:val="333333"/>
          <w:sz w:val="24"/>
          <w:szCs w:val="24"/>
          <w:shd w:val="clear" w:color="auto" w:fill="FCFCFC"/>
        </w:rPr>
        <w:t xml:space="preserve">The quality of </w:t>
      </w:r>
      <w:r w:rsidRPr="00C858A8">
        <w:rPr>
          <w:rFonts w:ascii="Times New Roman" w:hAnsi="Times New Roman" w:cs="Times New Roman"/>
          <w:color w:val="333333"/>
          <w:sz w:val="24"/>
          <w:szCs w:val="24"/>
          <w:shd w:val="clear" w:color="auto" w:fill="FCFCFC"/>
        </w:rPr>
        <w:t>GW</w:t>
      </w:r>
      <w:r w:rsidR="009705A6" w:rsidRPr="00C858A8">
        <w:rPr>
          <w:rFonts w:ascii="Times New Roman" w:hAnsi="Times New Roman" w:cs="Times New Roman"/>
          <w:color w:val="333333"/>
          <w:sz w:val="24"/>
          <w:szCs w:val="24"/>
          <w:shd w:val="clear" w:color="auto" w:fill="FCFCFC"/>
        </w:rPr>
        <w:t xml:space="preserve"> mainly depends on the water supply source, the type of water distribution system (</w:t>
      </w:r>
      <w:proofErr w:type="gramStart"/>
      <w:r w:rsidR="009705A6" w:rsidRPr="00C858A8">
        <w:rPr>
          <w:rFonts w:ascii="Times New Roman" w:hAnsi="Times New Roman" w:cs="Times New Roman"/>
          <w:color w:val="333333"/>
          <w:sz w:val="24"/>
          <w:szCs w:val="24"/>
          <w:shd w:val="clear" w:color="auto" w:fill="FCFCFC"/>
        </w:rPr>
        <w:t>e.g.</w:t>
      </w:r>
      <w:proofErr w:type="gramEnd"/>
      <w:r w:rsidR="009705A6" w:rsidRPr="00C858A8">
        <w:rPr>
          <w:rFonts w:ascii="Times New Roman" w:hAnsi="Times New Roman" w:cs="Times New Roman"/>
          <w:color w:val="333333"/>
          <w:sz w:val="24"/>
          <w:szCs w:val="24"/>
          <w:shd w:val="clear" w:color="auto" w:fill="FCFCFC"/>
        </w:rPr>
        <w:t xml:space="preserve"> leaks or biofilm formation on the walls of pipes)</w:t>
      </w:r>
      <w:r w:rsidRPr="00C858A8">
        <w:rPr>
          <w:rFonts w:ascii="Times New Roman" w:hAnsi="Times New Roman" w:cs="Times New Roman"/>
          <w:color w:val="333333"/>
          <w:sz w:val="24"/>
          <w:szCs w:val="24"/>
          <w:shd w:val="clear" w:color="auto" w:fill="FCFCFC"/>
        </w:rPr>
        <w:t>,</w:t>
      </w:r>
      <w:r w:rsidR="009705A6" w:rsidRPr="00C858A8">
        <w:rPr>
          <w:rFonts w:ascii="Times New Roman" w:hAnsi="Times New Roman" w:cs="Times New Roman"/>
          <w:color w:val="333333"/>
          <w:sz w:val="24"/>
          <w:szCs w:val="24"/>
          <w:shd w:val="clear" w:color="auto" w:fill="FCFCFC"/>
        </w:rPr>
        <w:t xml:space="preserve"> and household activities (Eriksson et al., </w:t>
      </w:r>
      <w:r w:rsidR="009705A6" w:rsidRPr="00C858A8">
        <w:rPr>
          <w:rFonts w:ascii="Times New Roman" w:hAnsi="Times New Roman" w:cs="Times New Roman"/>
          <w:sz w:val="24"/>
          <w:szCs w:val="24"/>
          <w:shd w:val="clear" w:color="auto" w:fill="FCFCFC"/>
        </w:rPr>
        <w:t>2002</w:t>
      </w:r>
      <w:r w:rsidR="009705A6" w:rsidRPr="00C858A8">
        <w:rPr>
          <w:rFonts w:ascii="Times New Roman" w:hAnsi="Times New Roman" w:cs="Times New Roman"/>
          <w:color w:val="333333"/>
          <w:sz w:val="24"/>
          <w:szCs w:val="24"/>
          <w:shd w:val="clear" w:color="auto" w:fill="FCFCFC"/>
        </w:rPr>
        <w:t xml:space="preserve">). According to household activity due to which </w:t>
      </w:r>
      <w:r w:rsidRPr="00C858A8">
        <w:rPr>
          <w:rFonts w:ascii="Times New Roman" w:hAnsi="Times New Roman" w:cs="Times New Roman"/>
          <w:color w:val="333333"/>
          <w:sz w:val="24"/>
          <w:szCs w:val="24"/>
          <w:shd w:val="clear" w:color="auto" w:fill="FCFCFC"/>
        </w:rPr>
        <w:t>GW</w:t>
      </w:r>
      <w:r w:rsidR="009705A6" w:rsidRPr="00C858A8">
        <w:rPr>
          <w:rFonts w:ascii="Times New Roman" w:hAnsi="Times New Roman" w:cs="Times New Roman"/>
          <w:color w:val="333333"/>
          <w:sz w:val="24"/>
          <w:szCs w:val="24"/>
          <w:shd w:val="clear" w:color="auto" w:fill="FCFCFC"/>
        </w:rPr>
        <w:t xml:space="preserve"> is generated, </w:t>
      </w:r>
      <w:r w:rsidRPr="00C858A8">
        <w:rPr>
          <w:rFonts w:ascii="Times New Roman" w:hAnsi="Times New Roman" w:cs="Times New Roman"/>
          <w:color w:val="333333"/>
          <w:sz w:val="24"/>
          <w:szCs w:val="24"/>
          <w:shd w:val="clear" w:color="auto" w:fill="FCFCFC"/>
        </w:rPr>
        <w:t>GW</w:t>
      </w:r>
      <w:r w:rsidR="009705A6" w:rsidRPr="00C858A8">
        <w:rPr>
          <w:rFonts w:ascii="Times New Roman" w:hAnsi="Times New Roman" w:cs="Times New Roman"/>
          <w:color w:val="333333"/>
          <w:sz w:val="24"/>
          <w:szCs w:val="24"/>
          <w:shd w:val="clear" w:color="auto" w:fill="FCFCFC"/>
        </w:rPr>
        <w:t xml:space="preserve"> can be classified into two types. </w:t>
      </w:r>
    </w:p>
    <w:p w14:paraId="3017840B" w14:textId="7E16D1CA" w:rsidR="00053430" w:rsidRPr="00C858A8" w:rsidRDefault="009705A6" w:rsidP="00527EDB">
      <w:pPr>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333333"/>
          <w:sz w:val="24"/>
          <w:szCs w:val="24"/>
          <w:shd w:val="clear" w:color="auto" w:fill="FCFCFC"/>
        </w:rPr>
        <w:t xml:space="preserve">Light </w:t>
      </w:r>
      <w:r w:rsidR="00F22058" w:rsidRPr="00C858A8">
        <w:rPr>
          <w:rFonts w:ascii="Times New Roman" w:hAnsi="Times New Roman" w:cs="Times New Roman"/>
          <w:color w:val="333333"/>
          <w:sz w:val="24"/>
          <w:szCs w:val="24"/>
          <w:shd w:val="clear" w:color="auto" w:fill="FCFCFC"/>
        </w:rPr>
        <w:t>GW</w:t>
      </w:r>
      <w:r w:rsidRPr="00C858A8">
        <w:rPr>
          <w:rFonts w:ascii="Times New Roman" w:hAnsi="Times New Roman" w:cs="Times New Roman"/>
          <w:color w:val="333333"/>
          <w:sz w:val="24"/>
          <w:szCs w:val="24"/>
          <w:shd w:val="clear" w:color="auto" w:fill="FCFCFC"/>
        </w:rPr>
        <w:t xml:space="preserve"> is generated from bathing, brushing, face</w:t>
      </w:r>
      <w:r w:rsidR="00F22058" w:rsidRPr="00C858A8">
        <w:rPr>
          <w:rFonts w:ascii="Times New Roman" w:hAnsi="Times New Roman" w:cs="Times New Roman"/>
          <w:color w:val="333333"/>
          <w:sz w:val="24"/>
          <w:szCs w:val="24"/>
          <w:shd w:val="clear" w:color="auto" w:fill="FCFCFC"/>
        </w:rPr>
        <w:t>,</w:t>
      </w:r>
      <w:r w:rsidRPr="00C858A8">
        <w:rPr>
          <w:rFonts w:ascii="Times New Roman" w:hAnsi="Times New Roman" w:cs="Times New Roman"/>
          <w:color w:val="333333"/>
          <w:sz w:val="24"/>
          <w:szCs w:val="24"/>
          <w:shd w:val="clear" w:color="auto" w:fill="FCFCFC"/>
        </w:rPr>
        <w:t xml:space="preserve"> and hand washing in sinks. </w:t>
      </w:r>
      <w:r w:rsidR="000634E0" w:rsidRPr="00C858A8">
        <w:rPr>
          <w:rFonts w:ascii="Times New Roman" w:hAnsi="Times New Roman" w:cs="Times New Roman"/>
          <w:color w:val="333333"/>
          <w:sz w:val="24"/>
          <w:szCs w:val="24"/>
          <w:shd w:val="clear" w:color="auto" w:fill="FCFCFC"/>
        </w:rPr>
        <w:t>Bathroom GW contains soaps, shampoos, toothpaste, body care products, shaving waste, skin, hair, body fats, lint, and traces of urine and faeces (</w:t>
      </w:r>
      <w:proofErr w:type="gramStart"/>
      <w:r w:rsidR="000634E0" w:rsidRPr="00C858A8">
        <w:rPr>
          <w:rFonts w:ascii="Times New Roman" w:hAnsi="Times New Roman" w:cs="Times New Roman"/>
          <w:color w:val="333333"/>
          <w:sz w:val="24"/>
          <w:szCs w:val="24"/>
          <w:shd w:val="clear" w:color="auto" w:fill="FCFCFC"/>
        </w:rPr>
        <w:t>Noah </w:t>
      </w:r>
      <w:r w:rsidR="00F22058" w:rsidRPr="00C858A8">
        <w:rPr>
          <w:rFonts w:ascii="Times New Roman" w:hAnsi="Times New Roman" w:cs="Times New Roman"/>
          <w:color w:val="333333"/>
          <w:sz w:val="24"/>
          <w:szCs w:val="24"/>
          <w:shd w:val="clear" w:color="auto" w:fill="FCFCFC"/>
        </w:rPr>
        <w:t>,</w:t>
      </w:r>
      <w:proofErr w:type="gramEnd"/>
      <w:r w:rsidR="00F22058" w:rsidRPr="00C858A8">
        <w:rPr>
          <w:rFonts w:ascii="Times New Roman" w:hAnsi="Times New Roman" w:cs="Times New Roman"/>
          <w:color w:val="333333"/>
          <w:sz w:val="24"/>
          <w:szCs w:val="24"/>
          <w:shd w:val="clear" w:color="auto" w:fill="FCFCFC"/>
        </w:rPr>
        <w:t xml:space="preserve"> </w:t>
      </w:r>
      <w:r w:rsidR="000634E0" w:rsidRPr="00C858A8">
        <w:rPr>
          <w:rFonts w:ascii="Times New Roman" w:hAnsi="Times New Roman" w:cs="Times New Roman"/>
          <w:sz w:val="24"/>
          <w:szCs w:val="24"/>
          <w:shd w:val="clear" w:color="auto" w:fill="FCFCFC"/>
        </w:rPr>
        <w:t>2002</w:t>
      </w:r>
      <w:r w:rsidR="000634E0" w:rsidRPr="00C858A8">
        <w:rPr>
          <w:rFonts w:ascii="Times New Roman" w:hAnsi="Times New Roman" w:cs="Times New Roman"/>
          <w:color w:val="333333"/>
          <w:sz w:val="24"/>
          <w:szCs w:val="24"/>
          <w:shd w:val="clear" w:color="auto" w:fill="FCFCFC"/>
        </w:rPr>
        <w:t xml:space="preserve">). The pH of light </w:t>
      </w:r>
      <w:r w:rsidR="00F22058" w:rsidRPr="00C858A8">
        <w:rPr>
          <w:rFonts w:ascii="Times New Roman" w:hAnsi="Times New Roman" w:cs="Times New Roman"/>
          <w:color w:val="333333"/>
          <w:sz w:val="24"/>
          <w:szCs w:val="24"/>
          <w:shd w:val="clear" w:color="auto" w:fill="FCFCFC"/>
        </w:rPr>
        <w:t>GW</w:t>
      </w:r>
      <w:r w:rsidR="000634E0" w:rsidRPr="00C858A8">
        <w:rPr>
          <w:rFonts w:ascii="Times New Roman" w:hAnsi="Times New Roman" w:cs="Times New Roman"/>
          <w:color w:val="333333"/>
          <w:sz w:val="24"/>
          <w:szCs w:val="24"/>
          <w:shd w:val="clear" w:color="auto" w:fill="FCFCFC"/>
        </w:rPr>
        <w:t xml:space="preserve"> is </w:t>
      </w:r>
      <w:proofErr w:type="gramStart"/>
      <w:r w:rsidR="000634E0" w:rsidRPr="00C858A8">
        <w:rPr>
          <w:rFonts w:ascii="Times New Roman" w:hAnsi="Times New Roman" w:cs="Times New Roman"/>
          <w:color w:val="333333"/>
          <w:sz w:val="24"/>
          <w:szCs w:val="24"/>
          <w:shd w:val="clear" w:color="auto" w:fill="FCFCFC"/>
        </w:rPr>
        <w:t>similar to</w:t>
      </w:r>
      <w:proofErr w:type="gramEnd"/>
      <w:r w:rsidR="000634E0" w:rsidRPr="00C858A8">
        <w:rPr>
          <w:rFonts w:ascii="Times New Roman" w:hAnsi="Times New Roman" w:cs="Times New Roman"/>
          <w:color w:val="333333"/>
          <w:sz w:val="24"/>
          <w:szCs w:val="24"/>
          <w:shd w:val="clear" w:color="auto" w:fill="FCFCFC"/>
        </w:rPr>
        <w:t xml:space="preserve"> that of tap water. </w:t>
      </w:r>
      <w:r w:rsidR="00053430" w:rsidRPr="00C858A8">
        <w:rPr>
          <w:rFonts w:ascii="Times New Roman" w:hAnsi="Times New Roman" w:cs="Times New Roman"/>
          <w:color w:val="333333"/>
          <w:sz w:val="24"/>
          <w:szCs w:val="24"/>
          <w:shd w:val="clear" w:color="auto" w:fill="FCFCFC"/>
        </w:rPr>
        <w:t xml:space="preserve">The turbidity in light </w:t>
      </w:r>
      <w:r w:rsidR="00F22058" w:rsidRPr="00C858A8">
        <w:rPr>
          <w:rFonts w:ascii="Times New Roman" w:hAnsi="Times New Roman" w:cs="Times New Roman"/>
          <w:color w:val="333333"/>
          <w:sz w:val="24"/>
          <w:szCs w:val="24"/>
          <w:shd w:val="clear" w:color="auto" w:fill="FCFCFC"/>
        </w:rPr>
        <w:t>GW</w:t>
      </w:r>
      <w:r w:rsidR="00053430" w:rsidRPr="00C858A8">
        <w:rPr>
          <w:rFonts w:ascii="Times New Roman" w:hAnsi="Times New Roman" w:cs="Times New Roman"/>
          <w:color w:val="333333"/>
          <w:sz w:val="24"/>
          <w:szCs w:val="24"/>
          <w:shd w:val="clear" w:color="auto" w:fill="FCFCFC"/>
        </w:rPr>
        <w:t xml:space="preserve"> is moderate and </w:t>
      </w:r>
      <w:r w:rsidR="00F22058" w:rsidRPr="00C858A8">
        <w:rPr>
          <w:rFonts w:ascii="Times New Roman" w:hAnsi="Times New Roman" w:cs="Times New Roman"/>
          <w:color w:val="333333"/>
          <w:sz w:val="24"/>
          <w:szCs w:val="24"/>
          <w:shd w:val="clear" w:color="auto" w:fill="FCFCFC"/>
        </w:rPr>
        <w:t>mainly caused by</w:t>
      </w:r>
      <w:r w:rsidR="00053430" w:rsidRPr="00C858A8">
        <w:rPr>
          <w:rFonts w:ascii="Times New Roman" w:hAnsi="Times New Roman" w:cs="Times New Roman"/>
          <w:color w:val="333333"/>
          <w:sz w:val="24"/>
          <w:szCs w:val="24"/>
          <w:shd w:val="clear" w:color="auto" w:fill="FCFCFC"/>
        </w:rPr>
        <w:t xml:space="preserve"> surfactants such as soap and shampoo. TDS and TSS are much lower in the case of light </w:t>
      </w:r>
      <w:r w:rsidR="00F22058" w:rsidRPr="00C858A8">
        <w:rPr>
          <w:rFonts w:ascii="Times New Roman" w:hAnsi="Times New Roman" w:cs="Times New Roman"/>
          <w:color w:val="333333"/>
          <w:sz w:val="24"/>
          <w:szCs w:val="24"/>
          <w:shd w:val="clear" w:color="auto" w:fill="FCFCFC"/>
        </w:rPr>
        <w:t>GW</w:t>
      </w:r>
      <w:r w:rsidR="00053430" w:rsidRPr="00C858A8">
        <w:rPr>
          <w:rFonts w:ascii="Times New Roman" w:hAnsi="Times New Roman" w:cs="Times New Roman"/>
          <w:color w:val="333333"/>
          <w:sz w:val="24"/>
          <w:szCs w:val="24"/>
          <w:shd w:val="clear" w:color="auto" w:fill="FCFCFC"/>
        </w:rPr>
        <w:t xml:space="preserve">, leading to </w:t>
      </w:r>
      <w:r w:rsidR="00F22058" w:rsidRPr="00C858A8">
        <w:rPr>
          <w:rFonts w:ascii="Times New Roman" w:hAnsi="Times New Roman" w:cs="Times New Roman"/>
          <w:color w:val="333333"/>
          <w:sz w:val="24"/>
          <w:szCs w:val="24"/>
          <w:shd w:val="clear" w:color="auto" w:fill="FCFCFC"/>
        </w:rPr>
        <w:t>fewer</w:t>
      </w:r>
      <w:r w:rsidR="00053430" w:rsidRPr="00C858A8">
        <w:rPr>
          <w:rFonts w:ascii="Times New Roman" w:hAnsi="Times New Roman" w:cs="Times New Roman"/>
          <w:color w:val="333333"/>
          <w:sz w:val="24"/>
          <w:szCs w:val="24"/>
          <w:shd w:val="clear" w:color="auto" w:fill="FCFCFC"/>
        </w:rPr>
        <w:t xml:space="preserve"> chances of clogging in </w:t>
      </w:r>
      <w:r w:rsidR="00F22058" w:rsidRPr="00C858A8">
        <w:rPr>
          <w:rFonts w:ascii="Times New Roman" w:hAnsi="Times New Roman" w:cs="Times New Roman"/>
          <w:color w:val="333333"/>
          <w:sz w:val="24"/>
          <w:szCs w:val="24"/>
          <w:shd w:val="clear" w:color="auto" w:fill="FCFCFC"/>
        </w:rPr>
        <w:t xml:space="preserve">the </w:t>
      </w:r>
      <w:r w:rsidR="00053430" w:rsidRPr="00C858A8">
        <w:rPr>
          <w:rFonts w:ascii="Times New Roman" w:hAnsi="Times New Roman" w:cs="Times New Roman"/>
          <w:color w:val="333333"/>
          <w:sz w:val="24"/>
          <w:szCs w:val="24"/>
          <w:shd w:val="clear" w:color="auto" w:fill="FCFCFC"/>
        </w:rPr>
        <w:t xml:space="preserve">treatment system. </w:t>
      </w:r>
    </w:p>
    <w:p w14:paraId="29F9C003" w14:textId="092E6758" w:rsidR="00A33ABD" w:rsidRPr="00C858A8" w:rsidRDefault="00053430" w:rsidP="00527EDB">
      <w:pPr>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333333"/>
          <w:sz w:val="24"/>
          <w:szCs w:val="24"/>
          <w:shd w:val="clear" w:color="auto" w:fill="FCFCFC"/>
        </w:rPr>
        <w:t xml:space="preserve">Dark </w:t>
      </w:r>
      <w:r w:rsidR="00F22058" w:rsidRPr="00C858A8">
        <w:rPr>
          <w:rFonts w:ascii="Times New Roman" w:hAnsi="Times New Roman" w:cs="Times New Roman"/>
          <w:color w:val="333333"/>
          <w:sz w:val="24"/>
          <w:szCs w:val="24"/>
          <w:shd w:val="clear" w:color="auto" w:fill="FCFCFC"/>
        </w:rPr>
        <w:t>GW</w:t>
      </w:r>
      <w:r w:rsidRPr="00C858A8">
        <w:rPr>
          <w:rFonts w:ascii="Times New Roman" w:hAnsi="Times New Roman" w:cs="Times New Roman"/>
          <w:color w:val="333333"/>
          <w:sz w:val="24"/>
          <w:szCs w:val="24"/>
          <w:shd w:val="clear" w:color="auto" w:fill="FCFCFC"/>
        </w:rPr>
        <w:t xml:space="preserve"> is generated from </w:t>
      </w:r>
      <w:r w:rsidR="00F22058" w:rsidRPr="00C858A8">
        <w:rPr>
          <w:rFonts w:ascii="Times New Roman" w:hAnsi="Times New Roman" w:cs="Times New Roman"/>
          <w:color w:val="333333"/>
          <w:sz w:val="24"/>
          <w:szCs w:val="24"/>
          <w:shd w:val="clear" w:color="auto" w:fill="FCFCFC"/>
        </w:rPr>
        <w:t>dishwashing</w:t>
      </w:r>
      <w:r w:rsidRPr="00C858A8">
        <w:rPr>
          <w:rFonts w:ascii="Times New Roman" w:hAnsi="Times New Roman" w:cs="Times New Roman"/>
          <w:color w:val="333333"/>
          <w:sz w:val="24"/>
          <w:szCs w:val="24"/>
          <w:shd w:val="clear" w:color="auto" w:fill="FCFCFC"/>
        </w:rPr>
        <w:t xml:space="preserve"> and laundry activities and is generally more contaminated than </w:t>
      </w:r>
      <w:r w:rsidR="00844305" w:rsidRPr="00C858A8">
        <w:rPr>
          <w:rFonts w:ascii="Times New Roman" w:hAnsi="Times New Roman" w:cs="Times New Roman"/>
          <w:color w:val="333333"/>
          <w:sz w:val="24"/>
          <w:szCs w:val="24"/>
          <w:shd w:val="clear" w:color="auto" w:fill="FCFCFC"/>
        </w:rPr>
        <w:t xml:space="preserve">light </w:t>
      </w:r>
      <w:r w:rsidR="00F22058" w:rsidRPr="00C858A8">
        <w:rPr>
          <w:rFonts w:ascii="Times New Roman" w:hAnsi="Times New Roman" w:cs="Times New Roman"/>
          <w:color w:val="333333"/>
          <w:sz w:val="24"/>
          <w:szCs w:val="24"/>
          <w:shd w:val="clear" w:color="auto" w:fill="FCFCFC"/>
        </w:rPr>
        <w:t>GW</w:t>
      </w:r>
      <w:r w:rsidR="00844305" w:rsidRPr="00C858A8">
        <w:rPr>
          <w:rFonts w:ascii="Times New Roman" w:hAnsi="Times New Roman" w:cs="Times New Roman"/>
          <w:color w:val="333333"/>
          <w:sz w:val="24"/>
          <w:szCs w:val="24"/>
          <w:shd w:val="clear" w:color="auto" w:fill="FCFCFC"/>
        </w:rPr>
        <w:t xml:space="preserve">. Water generated in </w:t>
      </w:r>
      <w:r w:rsidR="00F22058" w:rsidRPr="00C858A8">
        <w:rPr>
          <w:rFonts w:ascii="Times New Roman" w:hAnsi="Times New Roman" w:cs="Times New Roman"/>
          <w:color w:val="333333"/>
          <w:sz w:val="24"/>
          <w:szCs w:val="24"/>
          <w:shd w:val="clear" w:color="auto" w:fill="FCFCFC"/>
        </w:rPr>
        <w:t xml:space="preserve">the </w:t>
      </w:r>
      <w:r w:rsidR="00844305" w:rsidRPr="00C858A8">
        <w:rPr>
          <w:rFonts w:ascii="Times New Roman" w:hAnsi="Times New Roman" w:cs="Times New Roman"/>
          <w:color w:val="333333"/>
          <w:sz w:val="24"/>
          <w:szCs w:val="24"/>
          <w:shd w:val="clear" w:color="auto" w:fill="FCFCFC"/>
        </w:rPr>
        <w:t xml:space="preserve">kitchen is generally more contaminated than in </w:t>
      </w:r>
      <w:r w:rsidR="00F22058" w:rsidRPr="00C858A8">
        <w:rPr>
          <w:rFonts w:ascii="Times New Roman" w:hAnsi="Times New Roman" w:cs="Times New Roman"/>
          <w:color w:val="333333"/>
          <w:sz w:val="24"/>
          <w:szCs w:val="24"/>
          <w:shd w:val="clear" w:color="auto" w:fill="FCFCFC"/>
        </w:rPr>
        <w:t xml:space="preserve">the </w:t>
      </w:r>
      <w:r w:rsidR="00844305" w:rsidRPr="00C858A8">
        <w:rPr>
          <w:rFonts w:ascii="Times New Roman" w:hAnsi="Times New Roman" w:cs="Times New Roman"/>
          <w:color w:val="333333"/>
          <w:sz w:val="24"/>
          <w:szCs w:val="24"/>
          <w:shd w:val="clear" w:color="auto" w:fill="FCFCFC"/>
        </w:rPr>
        <w:t>laundry. Various detergents increase the alkalinity and pH of laundry water considerably. The main reason for high turbidity in kitchen wastewater was floating food and soil particles</w:t>
      </w:r>
      <w:r w:rsidR="00F22058" w:rsidRPr="00C858A8">
        <w:rPr>
          <w:rFonts w:ascii="Times New Roman" w:hAnsi="Times New Roman" w:cs="Times New Roman"/>
          <w:color w:val="333333"/>
          <w:sz w:val="24"/>
          <w:szCs w:val="24"/>
          <w:shd w:val="clear" w:color="auto" w:fill="FCFCFC"/>
        </w:rPr>
        <w:t>. In contrast, in</w:t>
      </w:r>
      <w:r w:rsidR="00844305" w:rsidRPr="00C858A8">
        <w:rPr>
          <w:rFonts w:ascii="Times New Roman" w:hAnsi="Times New Roman" w:cs="Times New Roman"/>
          <w:color w:val="333333"/>
          <w:sz w:val="24"/>
          <w:szCs w:val="24"/>
          <w:shd w:val="clear" w:color="auto" w:fill="FCFCFC"/>
        </w:rPr>
        <w:t xml:space="preserve"> laundry and bathroom water, it </w:t>
      </w:r>
      <w:r w:rsidR="00F22058" w:rsidRPr="00C858A8">
        <w:rPr>
          <w:rFonts w:ascii="Times New Roman" w:hAnsi="Times New Roman" w:cs="Times New Roman"/>
          <w:color w:val="333333"/>
          <w:sz w:val="24"/>
          <w:szCs w:val="24"/>
          <w:shd w:val="clear" w:color="auto" w:fill="FCFCFC"/>
        </w:rPr>
        <w:t xml:space="preserve">was </w:t>
      </w:r>
      <w:r w:rsidR="00844305" w:rsidRPr="00C858A8">
        <w:rPr>
          <w:rFonts w:ascii="Times New Roman" w:hAnsi="Times New Roman" w:cs="Times New Roman"/>
          <w:color w:val="333333"/>
          <w:sz w:val="24"/>
          <w:szCs w:val="24"/>
          <w:shd w:val="clear" w:color="auto" w:fill="FCFCFC"/>
        </w:rPr>
        <w:t xml:space="preserve">attributed to the presence of detergents, hair, </w:t>
      </w:r>
      <w:proofErr w:type="spellStart"/>
      <w:r w:rsidR="00F22058" w:rsidRPr="00C858A8">
        <w:rPr>
          <w:rFonts w:ascii="Times New Roman" w:hAnsi="Times New Roman" w:cs="Times New Roman"/>
          <w:color w:val="333333"/>
          <w:sz w:val="24"/>
          <w:szCs w:val="24"/>
          <w:shd w:val="clear" w:color="auto" w:fill="FCFCFC"/>
        </w:rPr>
        <w:t>fibers</w:t>
      </w:r>
      <w:proofErr w:type="spellEnd"/>
      <w:r w:rsidR="00F22058" w:rsidRPr="00C858A8">
        <w:rPr>
          <w:rFonts w:ascii="Times New Roman" w:hAnsi="Times New Roman" w:cs="Times New Roman"/>
          <w:color w:val="333333"/>
          <w:sz w:val="24"/>
          <w:szCs w:val="24"/>
          <w:shd w:val="clear" w:color="auto" w:fill="FCFCFC"/>
        </w:rPr>
        <w:t>,</w:t>
      </w:r>
      <w:r w:rsidR="00844305" w:rsidRPr="00C858A8">
        <w:rPr>
          <w:rFonts w:ascii="Times New Roman" w:hAnsi="Times New Roman" w:cs="Times New Roman"/>
          <w:color w:val="333333"/>
          <w:sz w:val="24"/>
          <w:szCs w:val="24"/>
          <w:shd w:val="clear" w:color="auto" w:fill="FCFCFC"/>
        </w:rPr>
        <w:t xml:space="preserve"> etc. (Edwin et al.</w:t>
      </w:r>
      <w:r w:rsidR="00F22058" w:rsidRPr="00C858A8">
        <w:rPr>
          <w:rFonts w:ascii="Times New Roman" w:hAnsi="Times New Roman" w:cs="Times New Roman"/>
          <w:color w:val="333333"/>
          <w:sz w:val="24"/>
          <w:szCs w:val="24"/>
          <w:shd w:val="clear" w:color="auto" w:fill="FCFCFC"/>
        </w:rPr>
        <w:t xml:space="preserve">, </w:t>
      </w:r>
      <w:r w:rsidR="00844305" w:rsidRPr="00C858A8">
        <w:rPr>
          <w:rFonts w:ascii="Times New Roman" w:hAnsi="Times New Roman" w:cs="Times New Roman"/>
          <w:sz w:val="24"/>
          <w:szCs w:val="24"/>
          <w:shd w:val="clear" w:color="auto" w:fill="FCFCFC"/>
        </w:rPr>
        <w:t>2014</w:t>
      </w:r>
      <w:r w:rsidR="00844305" w:rsidRPr="00C858A8">
        <w:rPr>
          <w:rFonts w:ascii="Times New Roman" w:hAnsi="Times New Roman" w:cs="Times New Roman"/>
          <w:color w:val="333333"/>
          <w:sz w:val="24"/>
          <w:szCs w:val="24"/>
          <w:shd w:val="clear" w:color="auto" w:fill="FCFCFC"/>
        </w:rPr>
        <w:t xml:space="preserve">). </w:t>
      </w:r>
      <w:proofErr w:type="gramStart"/>
      <w:r w:rsidR="00844305" w:rsidRPr="00C858A8">
        <w:rPr>
          <w:rFonts w:ascii="Times New Roman" w:hAnsi="Times New Roman" w:cs="Times New Roman"/>
          <w:color w:val="333333"/>
          <w:sz w:val="24"/>
          <w:szCs w:val="24"/>
          <w:shd w:val="clear" w:color="auto" w:fill="FCFCFC"/>
        </w:rPr>
        <w:t>Similar to</w:t>
      </w:r>
      <w:proofErr w:type="gramEnd"/>
      <w:r w:rsidR="00844305" w:rsidRPr="00C858A8">
        <w:rPr>
          <w:rFonts w:ascii="Times New Roman" w:hAnsi="Times New Roman" w:cs="Times New Roman"/>
          <w:color w:val="333333"/>
          <w:sz w:val="24"/>
          <w:szCs w:val="24"/>
          <w:shd w:val="clear" w:color="auto" w:fill="FCFCFC"/>
        </w:rPr>
        <w:t xml:space="preserve"> turbidity, TSS is higher in kitchen wastewater than in laundry wastewater. However, TDS is higher in laundry wastewater as compared to kitchen wastewater.</w:t>
      </w:r>
    </w:p>
    <w:p w14:paraId="639ADEAE" w14:textId="63BD5BED" w:rsidR="009D7074" w:rsidRPr="00C858A8" w:rsidRDefault="009E6991" w:rsidP="00527EDB">
      <w:pPr>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000000"/>
          <w:sz w:val="24"/>
          <w:szCs w:val="24"/>
          <w:shd w:val="clear" w:color="auto" w:fill="FCFCFC"/>
        </w:rPr>
        <w:t xml:space="preserve">Various treatment techniques exist for the treatment of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These include filtration, coagulation</w:t>
      </w:r>
      <w:r w:rsidR="00AA1FEB" w:rsidRPr="00C858A8">
        <w:rPr>
          <w:rFonts w:ascii="Times New Roman" w:hAnsi="Times New Roman" w:cs="Times New Roman"/>
          <w:color w:val="000000"/>
          <w:sz w:val="24"/>
          <w:szCs w:val="24"/>
          <w:shd w:val="clear" w:color="auto" w:fill="FCFCFC"/>
        </w:rPr>
        <w:t xml:space="preserve">, chlorination, </w:t>
      </w:r>
      <w:r w:rsidR="00F22058" w:rsidRPr="00C858A8">
        <w:rPr>
          <w:rFonts w:ascii="Times New Roman" w:hAnsi="Times New Roman" w:cs="Times New Roman"/>
          <w:color w:val="000000"/>
          <w:sz w:val="24"/>
          <w:szCs w:val="24"/>
          <w:shd w:val="clear" w:color="auto" w:fill="FCFCFC"/>
        </w:rPr>
        <w:t>MBR</w:t>
      </w:r>
      <w:r w:rsidR="00AA1FEB" w:rsidRPr="00C858A8">
        <w:rPr>
          <w:rFonts w:ascii="Times New Roman" w:hAnsi="Times New Roman" w:cs="Times New Roman"/>
          <w:color w:val="000000"/>
          <w:sz w:val="24"/>
          <w:szCs w:val="24"/>
          <w:shd w:val="clear" w:color="auto" w:fill="FCFCFC"/>
        </w:rPr>
        <w:t xml:space="preserve">, </w:t>
      </w:r>
      <w:r w:rsidR="00F22058" w:rsidRPr="00C858A8">
        <w:rPr>
          <w:rFonts w:ascii="Times New Roman" w:hAnsi="Times New Roman" w:cs="Times New Roman"/>
          <w:color w:val="000000"/>
          <w:sz w:val="24"/>
          <w:szCs w:val="24"/>
          <w:shd w:val="clear" w:color="auto" w:fill="FCFCFC"/>
        </w:rPr>
        <w:t>RBC</w:t>
      </w:r>
      <w:r w:rsidR="00AA1FEB" w:rsidRPr="00C858A8">
        <w:rPr>
          <w:rFonts w:ascii="Times New Roman" w:hAnsi="Times New Roman" w:cs="Times New Roman"/>
          <w:color w:val="000000"/>
          <w:sz w:val="24"/>
          <w:szCs w:val="24"/>
          <w:shd w:val="clear" w:color="auto" w:fill="FCFCFC"/>
        </w:rPr>
        <w:t xml:space="preserve">, and constructed wetlands. In the present study, we </w:t>
      </w:r>
      <w:r w:rsidR="00616997" w:rsidRPr="00C858A8">
        <w:rPr>
          <w:rFonts w:ascii="Times New Roman" w:hAnsi="Times New Roman" w:cs="Times New Roman"/>
          <w:color w:val="000000"/>
          <w:sz w:val="24"/>
          <w:szCs w:val="24"/>
          <w:shd w:val="clear" w:color="auto" w:fill="FCFCFC"/>
        </w:rPr>
        <w:t xml:space="preserve">utilized </w:t>
      </w:r>
      <w:r w:rsidR="00F22058" w:rsidRPr="00C858A8">
        <w:rPr>
          <w:rFonts w:ascii="Times New Roman" w:hAnsi="Times New Roman" w:cs="Times New Roman"/>
          <w:color w:val="000000"/>
          <w:sz w:val="24"/>
          <w:szCs w:val="24"/>
          <w:shd w:val="clear" w:color="auto" w:fill="FCFCFC"/>
        </w:rPr>
        <w:t xml:space="preserve">a </w:t>
      </w:r>
      <w:r w:rsidR="00616997" w:rsidRPr="00C858A8">
        <w:rPr>
          <w:rFonts w:ascii="Times New Roman" w:hAnsi="Times New Roman" w:cs="Times New Roman"/>
          <w:color w:val="000000"/>
          <w:sz w:val="24"/>
          <w:szCs w:val="24"/>
          <w:shd w:val="clear" w:color="auto" w:fill="FCFCFC"/>
        </w:rPr>
        <w:t>vertical flow constructed</w:t>
      </w:r>
      <w:r w:rsidR="00AA1FEB" w:rsidRPr="00C858A8">
        <w:rPr>
          <w:rFonts w:ascii="Times New Roman" w:hAnsi="Times New Roman" w:cs="Times New Roman"/>
          <w:color w:val="000000"/>
          <w:sz w:val="24"/>
          <w:szCs w:val="24"/>
          <w:shd w:val="clear" w:color="auto" w:fill="FCFCFC"/>
        </w:rPr>
        <w:t xml:space="preserve"> wetland for </w:t>
      </w:r>
      <w:r w:rsidR="00F22058" w:rsidRPr="00C858A8">
        <w:rPr>
          <w:rFonts w:ascii="Times New Roman" w:hAnsi="Times New Roman" w:cs="Times New Roman"/>
          <w:color w:val="000000"/>
          <w:sz w:val="24"/>
          <w:szCs w:val="24"/>
          <w:shd w:val="clear" w:color="auto" w:fill="FCFCFC"/>
        </w:rPr>
        <w:t xml:space="preserve">the </w:t>
      </w:r>
      <w:r w:rsidR="00AA1FEB" w:rsidRPr="00C858A8">
        <w:rPr>
          <w:rFonts w:ascii="Times New Roman" w:hAnsi="Times New Roman" w:cs="Times New Roman"/>
          <w:color w:val="000000"/>
          <w:sz w:val="24"/>
          <w:szCs w:val="24"/>
          <w:shd w:val="clear" w:color="auto" w:fill="FCFCFC"/>
        </w:rPr>
        <w:t xml:space="preserve">treatment of </w:t>
      </w:r>
      <w:r w:rsidR="00F22058" w:rsidRPr="00C858A8">
        <w:rPr>
          <w:rFonts w:ascii="Times New Roman" w:hAnsi="Times New Roman" w:cs="Times New Roman"/>
          <w:color w:val="000000"/>
          <w:sz w:val="24"/>
          <w:szCs w:val="24"/>
          <w:shd w:val="clear" w:color="auto" w:fill="FCFCFC"/>
        </w:rPr>
        <w:t>GW</w:t>
      </w:r>
      <w:r w:rsidR="00AA1FEB" w:rsidRPr="00C858A8">
        <w:rPr>
          <w:rFonts w:ascii="Times New Roman" w:hAnsi="Times New Roman" w:cs="Times New Roman"/>
          <w:color w:val="000000"/>
          <w:sz w:val="24"/>
          <w:szCs w:val="24"/>
          <w:shd w:val="clear" w:color="auto" w:fill="FCFCFC"/>
        </w:rPr>
        <w:t xml:space="preserve">. </w:t>
      </w:r>
    </w:p>
    <w:p w14:paraId="7A0F82E6" w14:textId="558EFB43" w:rsidR="00AA1FEB" w:rsidRPr="00C858A8" w:rsidRDefault="00616997" w:rsidP="00527EDB">
      <w:pPr>
        <w:jc w:val="both"/>
        <w:rPr>
          <w:rFonts w:ascii="Times New Roman" w:hAnsi="Times New Roman" w:cs="Times New Roman"/>
          <w:sz w:val="24"/>
          <w:szCs w:val="24"/>
        </w:rPr>
      </w:pPr>
      <w:r w:rsidRPr="00C858A8">
        <w:rPr>
          <w:rFonts w:ascii="Times New Roman" w:hAnsi="Times New Roman" w:cs="Times New Roman"/>
          <w:sz w:val="24"/>
          <w:szCs w:val="24"/>
        </w:rPr>
        <w:t xml:space="preserve">Constructed wetlands (CW) are also one such </w:t>
      </w:r>
      <w:r w:rsidR="00F22058" w:rsidRPr="00C858A8">
        <w:rPr>
          <w:rFonts w:ascii="Times New Roman" w:hAnsi="Times New Roman" w:cs="Times New Roman"/>
          <w:sz w:val="24"/>
          <w:szCs w:val="24"/>
        </w:rPr>
        <w:t>system</w:t>
      </w:r>
      <w:r w:rsidRPr="00C858A8">
        <w:rPr>
          <w:rFonts w:ascii="Times New Roman" w:hAnsi="Times New Roman" w:cs="Times New Roman"/>
          <w:sz w:val="24"/>
          <w:szCs w:val="24"/>
        </w:rPr>
        <w:t xml:space="preserve"> considered sustainable, </w:t>
      </w:r>
      <w:r w:rsidR="00F22058" w:rsidRPr="00C858A8">
        <w:rPr>
          <w:rFonts w:ascii="Times New Roman" w:hAnsi="Times New Roman" w:cs="Times New Roman"/>
          <w:sz w:val="24"/>
          <w:szCs w:val="24"/>
        </w:rPr>
        <w:t>cost-effective,</w:t>
      </w:r>
      <w:r w:rsidRPr="00C858A8">
        <w:rPr>
          <w:rFonts w:ascii="Times New Roman" w:hAnsi="Times New Roman" w:cs="Times New Roman"/>
          <w:sz w:val="24"/>
          <w:szCs w:val="24"/>
        </w:rPr>
        <w:t xml:space="preserve"> and a viable treatment option for treating </w:t>
      </w:r>
      <w:r w:rsidR="00F22058" w:rsidRPr="00C858A8">
        <w:rPr>
          <w:rFonts w:ascii="Times New Roman" w:hAnsi="Times New Roman" w:cs="Times New Roman"/>
          <w:sz w:val="24"/>
          <w:szCs w:val="24"/>
        </w:rPr>
        <w:t>GW</w:t>
      </w:r>
      <w:r w:rsidRPr="00C858A8">
        <w:rPr>
          <w:rFonts w:ascii="Times New Roman" w:hAnsi="Times New Roman" w:cs="Times New Roman"/>
          <w:sz w:val="24"/>
          <w:szCs w:val="24"/>
        </w:rPr>
        <w:t xml:space="preserve"> </w:t>
      </w:r>
      <w:r w:rsidR="00F22058" w:rsidRPr="00C858A8">
        <w:rPr>
          <w:rFonts w:ascii="Times New Roman" w:hAnsi="Times New Roman" w:cs="Times New Roman"/>
          <w:sz w:val="24"/>
          <w:szCs w:val="24"/>
        </w:rPr>
        <w:t>in</w:t>
      </w:r>
      <w:r w:rsidRPr="00C858A8">
        <w:rPr>
          <w:rFonts w:ascii="Times New Roman" w:hAnsi="Times New Roman" w:cs="Times New Roman"/>
          <w:sz w:val="24"/>
          <w:szCs w:val="24"/>
        </w:rPr>
        <w:t xml:space="preserve"> small communities (Ramprasad et al.</w:t>
      </w:r>
      <w:r w:rsidR="00F22058" w:rsidRPr="00C858A8">
        <w:rPr>
          <w:rFonts w:ascii="Times New Roman" w:hAnsi="Times New Roman" w:cs="Times New Roman"/>
          <w:sz w:val="24"/>
          <w:szCs w:val="24"/>
        </w:rPr>
        <w:t>,</w:t>
      </w:r>
      <w:r w:rsidRPr="00C858A8">
        <w:rPr>
          <w:rFonts w:ascii="Times New Roman" w:hAnsi="Times New Roman" w:cs="Times New Roman"/>
          <w:sz w:val="24"/>
          <w:szCs w:val="24"/>
        </w:rPr>
        <w:t xml:space="preserve"> 2017). Over the past few years, CW has gained popularity due to its effectiveness, low capital investment</w:t>
      </w:r>
      <w:r w:rsidR="00F22058" w:rsidRPr="00C858A8">
        <w:rPr>
          <w:rFonts w:ascii="Times New Roman" w:hAnsi="Times New Roman" w:cs="Times New Roman"/>
          <w:sz w:val="24"/>
          <w:szCs w:val="24"/>
        </w:rPr>
        <w:t>,</w:t>
      </w:r>
      <w:r w:rsidRPr="00C858A8">
        <w:rPr>
          <w:rFonts w:ascii="Times New Roman" w:hAnsi="Times New Roman" w:cs="Times New Roman"/>
          <w:sz w:val="24"/>
          <w:szCs w:val="24"/>
        </w:rPr>
        <w:t xml:space="preserve"> and low cost of operation with less maintenance over the conventional systems for treating various types of </w:t>
      </w:r>
      <w:proofErr w:type="gramStart"/>
      <w:r w:rsidR="00F22058" w:rsidRPr="00C858A8">
        <w:rPr>
          <w:rFonts w:ascii="Times New Roman" w:hAnsi="Times New Roman" w:cs="Times New Roman"/>
          <w:sz w:val="24"/>
          <w:szCs w:val="24"/>
        </w:rPr>
        <w:t>wastewater</w:t>
      </w:r>
      <w:proofErr w:type="gramEnd"/>
      <w:r w:rsidRPr="00C858A8">
        <w:rPr>
          <w:rFonts w:ascii="Times New Roman" w:hAnsi="Times New Roman" w:cs="Times New Roman"/>
          <w:sz w:val="24"/>
          <w:szCs w:val="24"/>
        </w:rPr>
        <w:t xml:space="preserve"> such as municipal wastewater, textile effluent</w:t>
      </w:r>
      <w:r w:rsidR="00F22058" w:rsidRPr="00C858A8">
        <w:rPr>
          <w:rFonts w:ascii="Times New Roman" w:hAnsi="Times New Roman" w:cs="Times New Roman"/>
          <w:sz w:val="24"/>
          <w:szCs w:val="24"/>
        </w:rPr>
        <w:t>,</w:t>
      </w:r>
      <w:r w:rsidRPr="00C858A8">
        <w:rPr>
          <w:rFonts w:ascii="Times New Roman" w:hAnsi="Times New Roman" w:cs="Times New Roman"/>
          <w:sz w:val="24"/>
          <w:szCs w:val="24"/>
        </w:rPr>
        <w:t xml:space="preserve"> and landfill leachate (Masi et al., 2010). Constructed wetlands have also been used to treat </w:t>
      </w:r>
      <w:r w:rsidR="00F22058" w:rsidRPr="00C858A8">
        <w:rPr>
          <w:rFonts w:ascii="Times New Roman" w:hAnsi="Times New Roman" w:cs="Times New Roman"/>
          <w:sz w:val="24"/>
          <w:szCs w:val="24"/>
        </w:rPr>
        <w:t>GW</w:t>
      </w:r>
      <w:r w:rsidRPr="00C858A8">
        <w:rPr>
          <w:rFonts w:ascii="Times New Roman" w:hAnsi="Times New Roman" w:cs="Times New Roman"/>
          <w:sz w:val="24"/>
          <w:szCs w:val="24"/>
        </w:rPr>
        <w:t xml:space="preserve"> in many circumstances. </w:t>
      </w:r>
    </w:p>
    <w:p w14:paraId="68AF0876" w14:textId="16D9BCB6" w:rsidR="006A7693" w:rsidRPr="00C858A8" w:rsidRDefault="00616997" w:rsidP="00527EDB">
      <w:pPr>
        <w:jc w:val="both"/>
        <w:rPr>
          <w:rFonts w:ascii="Times New Roman" w:hAnsi="Times New Roman" w:cs="Times New Roman"/>
          <w:sz w:val="24"/>
          <w:szCs w:val="24"/>
        </w:rPr>
      </w:pPr>
      <w:r w:rsidRPr="00C858A8">
        <w:rPr>
          <w:rFonts w:ascii="Times New Roman" w:hAnsi="Times New Roman" w:cs="Times New Roman"/>
          <w:sz w:val="24"/>
          <w:szCs w:val="24"/>
        </w:rPr>
        <w:t xml:space="preserve">Constructed wetlands can be classified into two types based on the type of flow: surface flow and subsurface flow wetlands. </w:t>
      </w:r>
      <w:r w:rsidR="00DB501A" w:rsidRPr="00C858A8">
        <w:rPr>
          <w:rFonts w:ascii="Times New Roman" w:hAnsi="Times New Roman" w:cs="Times New Roman"/>
          <w:sz w:val="24"/>
          <w:szCs w:val="24"/>
        </w:rPr>
        <w:t xml:space="preserve">The free water surface flow (FWSF) constructed wetlands </w:t>
      </w:r>
      <w:r w:rsidR="00F22058" w:rsidRPr="00C858A8">
        <w:rPr>
          <w:rFonts w:ascii="Times New Roman" w:hAnsi="Times New Roman" w:cs="Times New Roman"/>
          <w:sz w:val="24"/>
          <w:szCs w:val="24"/>
        </w:rPr>
        <w:t>resemble</w:t>
      </w:r>
      <w:r w:rsidR="00DB501A" w:rsidRPr="00C858A8">
        <w:rPr>
          <w:rFonts w:ascii="Times New Roman" w:hAnsi="Times New Roman" w:cs="Times New Roman"/>
          <w:sz w:val="24"/>
          <w:szCs w:val="24"/>
        </w:rPr>
        <w:t xml:space="preserve"> natural </w:t>
      </w:r>
      <w:r w:rsidR="00F22058" w:rsidRPr="00C858A8">
        <w:rPr>
          <w:rFonts w:ascii="Times New Roman" w:hAnsi="Times New Roman" w:cs="Times New Roman"/>
          <w:sz w:val="24"/>
          <w:szCs w:val="24"/>
        </w:rPr>
        <w:t>wetlands’ appearance</w:t>
      </w:r>
      <w:r w:rsidR="00DB501A" w:rsidRPr="00C858A8">
        <w:rPr>
          <w:rFonts w:ascii="Times New Roman" w:hAnsi="Times New Roman" w:cs="Times New Roman"/>
          <w:sz w:val="24"/>
          <w:szCs w:val="24"/>
        </w:rPr>
        <w:t xml:space="preserve"> and function. These comprise open water areas, emergent vegetation</w:t>
      </w:r>
      <w:r w:rsidR="00F22058" w:rsidRPr="00C858A8">
        <w:rPr>
          <w:rFonts w:ascii="Times New Roman" w:hAnsi="Times New Roman" w:cs="Times New Roman"/>
          <w:sz w:val="24"/>
          <w:szCs w:val="24"/>
        </w:rPr>
        <w:t>,</w:t>
      </w:r>
      <w:r w:rsidR="00DB501A" w:rsidRPr="00C858A8">
        <w:rPr>
          <w:rFonts w:ascii="Times New Roman" w:hAnsi="Times New Roman" w:cs="Times New Roman"/>
          <w:sz w:val="24"/>
          <w:szCs w:val="24"/>
        </w:rPr>
        <w:t xml:space="preserve"> and varying water depths</w:t>
      </w:r>
      <w:r w:rsidR="00322B65" w:rsidRPr="00C858A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"/>
          <w:id w:val="1426148497"/>
          <w:placeholder>
            <w:docPart w:val="DefaultPlaceholder_-1854013440"/>
          </w:placeholder>
        </w:sdtPr>
        <w:sdtContent>
          <w:r w:rsidR="0067486A" w:rsidRPr="00C858A8">
            <w:rPr>
              <w:rFonts w:ascii="Times New Roman" w:hAnsi="Times New Roman" w:cs="Times New Roman"/>
              <w:color w:val="000000"/>
              <w:sz w:val="24"/>
              <w:szCs w:val="24"/>
            </w:rPr>
            <w:t>(Naz et al., 2009)</w:t>
          </w:r>
        </w:sdtContent>
      </w:sdt>
      <w:r w:rsidR="00DB501A" w:rsidRPr="00C858A8">
        <w:rPr>
          <w:rFonts w:ascii="Times New Roman" w:hAnsi="Times New Roman" w:cs="Times New Roman"/>
          <w:sz w:val="24"/>
          <w:szCs w:val="24"/>
        </w:rPr>
        <w:t xml:space="preserve">. </w:t>
      </w:r>
      <w:r w:rsidR="002F43DE" w:rsidRPr="00C858A8">
        <w:rPr>
          <w:rFonts w:ascii="Times New Roman" w:hAnsi="Times New Roman" w:cs="Times New Roman"/>
          <w:sz w:val="24"/>
          <w:szCs w:val="24"/>
        </w:rPr>
        <w:t>Subsurface wetlands are once again</w:t>
      </w:r>
      <w:r w:rsidR="00F22058" w:rsidRPr="00C858A8">
        <w:rPr>
          <w:rFonts w:ascii="Times New Roman" w:hAnsi="Times New Roman" w:cs="Times New Roman"/>
          <w:sz w:val="24"/>
          <w:szCs w:val="24"/>
        </w:rPr>
        <w:t xml:space="preserve"> </w:t>
      </w:r>
      <w:r w:rsidR="002F43DE" w:rsidRPr="00C858A8">
        <w:rPr>
          <w:rFonts w:ascii="Times New Roman" w:hAnsi="Times New Roman" w:cs="Times New Roman"/>
          <w:sz w:val="24"/>
          <w:szCs w:val="24"/>
        </w:rPr>
        <w:t xml:space="preserve">divided into </w:t>
      </w:r>
      <w:r w:rsidR="00F22058" w:rsidRPr="00C858A8">
        <w:rPr>
          <w:rFonts w:ascii="Times New Roman" w:hAnsi="Times New Roman" w:cs="Times New Roman"/>
          <w:sz w:val="24"/>
          <w:szCs w:val="24"/>
        </w:rPr>
        <w:t>vertically</w:t>
      </w:r>
      <w:r w:rsidR="002F43DE" w:rsidRPr="00C858A8">
        <w:rPr>
          <w:rFonts w:ascii="Times New Roman" w:hAnsi="Times New Roman" w:cs="Times New Roman"/>
          <w:sz w:val="24"/>
          <w:szCs w:val="24"/>
        </w:rPr>
        <w:t xml:space="preserve"> constructed wetlands and </w:t>
      </w:r>
      <w:r w:rsidR="00F22058" w:rsidRPr="00C858A8">
        <w:rPr>
          <w:rFonts w:ascii="Times New Roman" w:hAnsi="Times New Roman" w:cs="Times New Roman"/>
          <w:sz w:val="24"/>
          <w:szCs w:val="24"/>
        </w:rPr>
        <w:t>horizontally</w:t>
      </w:r>
      <w:r w:rsidR="002F43DE" w:rsidRPr="00C858A8">
        <w:rPr>
          <w:rFonts w:ascii="Times New Roman" w:hAnsi="Times New Roman" w:cs="Times New Roman"/>
          <w:sz w:val="24"/>
          <w:szCs w:val="24"/>
        </w:rPr>
        <w:t xml:space="preserve"> constructed wetlands.</w:t>
      </w:r>
    </w:p>
    <w:p w14:paraId="30546AAF" w14:textId="4B696A4D" w:rsidR="004B0DA2" w:rsidRPr="00C858A8" w:rsidRDefault="006A7693" w:rsidP="00527EDB">
      <w:pPr>
        <w:jc w:val="both"/>
        <w:rPr>
          <w:rFonts w:ascii="Times New Roman" w:hAnsi="Times New Roman" w:cs="Times New Roman"/>
          <w:sz w:val="24"/>
          <w:szCs w:val="24"/>
        </w:rPr>
      </w:pPr>
      <w:r w:rsidRPr="00C858A8">
        <w:rPr>
          <w:rFonts w:ascii="Times New Roman" w:hAnsi="Times New Roman" w:cs="Times New Roman"/>
          <w:sz w:val="24"/>
          <w:szCs w:val="24"/>
        </w:rPr>
        <w:t xml:space="preserve">HSSF CW is continuously fed from a side of the wetland. The depurated wastewater is collected </w:t>
      </w:r>
      <w:r w:rsidR="00F22058" w:rsidRPr="00C858A8">
        <w:rPr>
          <w:rFonts w:ascii="Times New Roman" w:hAnsi="Times New Roman" w:cs="Times New Roman"/>
          <w:sz w:val="24"/>
          <w:szCs w:val="24"/>
        </w:rPr>
        <w:t>on</w:t>
      </w:r>
      <w:r w:rsidRPr="00C858A8">
        <w:rPr>
          <w:rFonts w:ascii="Times New Roman" w:hAnsi="Times New Roman" w:cs="Times New Roman"/>
          <w:sz w:val="24"/>
          <w:szCs w:val="24"/>
        </w:rPr>
        <w:t xml:space="preserve"> the opposite side, keeping all the soil saturated </w:t>
      </w:r>
      <w:r w:rsidR="00F22058" w:rsidRPr="00C858A8">
        <w:rPr>
          <w:rFonts w:ascii="Times New Roman" w:hAnsi="Times New Roman" w:cs="Times New Roman"/>
          <w:sz w:val="24"/>
          <w:szCs w:val="24"/>
        </w:rPr>
        <w:t>with</w:t>
      </w:r>
      <w:r w:rsidRPr="00C858A8">
        <w:rPr>
          <w:rFonts w:ascii="Times New Roman" w:hAnsi="Times New Roman" w:cs="Times New Roman"/>
          <w:sz w:val="24"/>
          <w:szCs w:val="24"/>
        </w:rPr>
        <w:t xml:space="preserve"> water. Because of this, the opportunities </w:t>
      </w:r>
      <w:r w:rsidR="00F22058" w:rsidRPr="00C858A8">
        <w:rPr>
          <w:rFonts w:ascii="Times New Roman" w:hAnsi="Times New Roman" w:cs="Times New Roman"/>
          <w:sz w:val="24"/>
          <w:szCs w:val="24"/>
        </w:rPr>
        <w:t>for</w:t>
      </w:r>
      <w:r w:rsidRPr="00C858A8">
        <w:rPr>
          <w:rFonts w:ascii="Times New Roman" w:hAnsi="Times New Roman" w:cs="Times New Roman"/>
          <w:sz w:val="24"/>
          <w:szCs w:val="24"/>
        </w:rPr>
        <w:t xml:space="preserve"> contact between air and water are limited and, in turn, the oxygen transference (Kadlec et al.</w:t>
      </w:r>
      <w:r w:rsidR="00F22058" w:rsidRPr="00C858A8">
        <w:rPr>
          <w:rFonts w:ascii="Times New Roman" w:hAnsi="Times New Roman" w:cs="Times New Roman"/>
          <w:sz w:val="24"/>
          <w:szCs w:val="24"/>
        </w:rPr>
        <w:t>,</w:t>
      </w:r>
      <w:r w:rsidRPr="00C858A8">
        <w:rPr>
          <w:rFonts w:ascii="Times New Roman" w:hAnsi="Times New Roman" w:cs="Times New Roman"/>
          <w:sz w:val="24"/>
          <w:szCs w:val="24"/>
        </w:rPr>
        <w:t xml:space="preserve"> 1996). On the other hand, VSSF CW is sequentially fed throughout the entire surface of the wetland, collecting the depurated wastewater </w:t>
      </w:r>
      <w:r w:rsidR="00F22058" w:rsidRPr="00C858A8">
        <w:rPr>
          <w:rFonts w:ascii="Times New Roman" w:hAnsi="Times New Roman" w:cs="Times New Roman"/>
          <w:sz w:val="24"/>
          <w:szCs w:val="24"/>
        </w:rPr>
        <w:t>at</w:t>
      </w:r>
      <w:r w:rsidRPr="00C858A8">
        <w:rPr>
          <w:rFonts w:ascii="Times New Roman" w:hAnsi="Times New Roman" w:cs="Times New Roman"/>
          <w:sz w:val="24"/>
          <w:szCs w:val="24"/>
        </w:rPr>
        <w:t xml:space="preserve"> the bottom of it. In this case, there are parts of the soil saturated and unsaturated water </w:t>
      </w:r>
      <w:sdt>
        <w:sdtPr>
          <w:rPr>
            <w:rFonts w:ascii="Times New Roman" w:hAnsi="Times New Roman" w:cs="Times New Roman"/>
            <w:color w:val="000000"/>
            <w:sz w:val="24"/>
            <w:szCs w:val="24"/>
          </w:rPr>
          <w:tag w:val="MENDELEY_CITATION_v3_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"/>
          <w:id w:val="1524979370"/>
          <w:placeholder>
            <w:docPart w:val="DefaultPlaceholder_-1854013440"/>
          </w:placeholder>
        </w:sdtPr>
        <w:sdtContent>
          <w:r w:rsidR="0067486A" w:rsidRPr="00C858A8">
            <w:rPr>
              <w:rFonts w:ascii="Times New Roman" w:hAnsi="Times New Roman" w:cs="Times New Roman"/>
              <w:color w:val="000000"/>
              <w:sz w:val="24"/>
              <w:szCs w:val="24"/>
            </w:rPr>
            <w:t>(Mena et al., 2008)</w:t>
          </w:r>
        </w:sdtContent>
      </w:sdt>
      <w:r w:rsidRPr="00C858A8">
        <w:rPr>
          <w:rFonts w:ascii="Times New Roman" w:hAnsi="Times New Roman" w:cs="Times New Roman"/>
          <w:sz w:val="24"/>
          <w:szCs w:val="24"/>
        </w:rPr>
        <w:t>.</w:t>
      </w:r>
      <w:r w:rsidR="004B0DA2" w:rsidRPr="00C858A8">
        <w:rPr>
          <w:rFonts w:ascii="Times New Roman" w:hAnsi="Times New Roman" w:cs="Times New Roman"/>
          <w:sz w:val="24"/>
          <w:szCs w:val="24"/>
        </w:rPr>
        <w:t xml:space="preserve"> So, there is greater availability of oxygen to water.</w:t>
      </w:r>
      <w:r w:rsidRPr="00C858A8">
        <w:rPr>
          <w:rFonts w:ascii="Times New Roman" w:hAnsi="Times New Roman" w:cs="Times New Roman"/>
          <w:sz w:val="24"/>
          <w:szCs w:val="24"/>
        </w:rPr>
        <w:t xml:space="preserve"> VSSF also requires less space to operate, as compared </w:t>
      </w:r>
      <w:r w:rsidRPr="00C858A8">
        <w:rPr>
          <w:rFonts w:ascii="Times New Roman" w:hAnsi="Times New Roman" w:cs="Times New Roman"/>
          <w:sz w:val="24"/>
          <w:szCs w:val="24"/>
        </w:rPr>
        <w:lastRenderedPageBreak/>
        <w:t xml:space="preserve">to HSSF. </w:t>
      </w:r>
      <w:r w:rsidR="00F22058" w:rsidRPr="00C858A8">
        <w:rPr>
          <w:rFonts w:ascii="Times New Roman" w:hAnsi="Times New Roman" w:cs="Times New Roman"/>
          <w:sz w:val="24"/>
          <w:szCs w:val="24"/>
        </w:rPr>
        <w:t>The design</w:t>
      </w:r>
      <w:r w:rsidRPr="00C858A8">
        <w:rPr>
          <w:rFonts w:ascii="Times New Roman" w:hAnsi="Times New Roman" w:cs="Times New Roman"/>
          <w:sz w:val="24"/>
          <w:szCs w:val="24"/>
        </w:rPr>
        <w:t xml:space="preserve"> of HSSF also involves providing </w:t>
      </w:r>
      <w:r w:rsidR="00F22058" w:rsidRPr="00C858A8">
        <w:rPr>
          <w:rFonts w:ascii="Times New Roman" w:hAnsi="Times New Roman" w:cs="Times New Roman"/>
          <w:sz w:val="24"/>
          <w:szCs w:val="24"/>
        </w:rPr>
        <w:t xml:space="preserve">a </w:t>
      </w:r>
      <w:r w:rsidRPr="00C858A8">
        <w:rPr>
          <w:rFonts w:ascii="Times New Roman" w:hAnsi="Times New Roman" w:cs="Times New Roman"/>
          <w:sz w:val="24"/>
          <w:szCs w:val="24"/>
        </w:rPr>
        <w:t>slope to the surface, which may become complex. Therefore, in the present study, VSSF</w:t>
      </w:r>
      <w:r w:rsidR="004B0DA2" w:rsidRPr="00C858A8">
        <w:rPr>
          <w:rFonts w:ascii="Times New Roman" w:hAnsi="Times New Roman" w:cs="Times New Roman"/>
          <w:sz w:val="24"/>
          <w:szCs w:val="24"/>
        </w:rPr>
        <w:t xml:space="preserve"> was used to treat </w:t>
      </w:r>
      <w:r w:rsidR="00F22058" w:rsidRPr="00C858A8">
        <w:rPr>
          <w:rFonts w:ascii="Times New Roman" w:hAnsi="Times New Roman" w:cs="Times New Roman"/>
          <w:sz w:val="24"/>
          <w:szCs w:val="24"/>
        </w:rPr>
        <w:t>GW</w:t>
      </w:r>
      <w:r w:rsidR="004B0DA2" w:rsidRPr="00C858A8">
        <w:rPr>
          <w:rFonts w:ascii="Times New Roman" w:hAnsi="Times New Roman" w:cs="Times New Roman"/>
          <w:sz w:val="24"/>
          <w:szCs w:val="24"/>
        </w:rPr>
        <w:t xml:space="preserve">. </w:t>
      </w:r>
    </w:p>
    <w:p w14:paraId="6575FB7E" w14:textId="18AF5B42" w:rsidR="004B0DA2" w:rsidRPr="00C858A8" w:rsidRDefault="004B0DA2" w:rsidP="00527EDB">
      <w:pPr>
        <w:jc w:val="both"/>
        <w:rPr>
          <w:rFonts w:ascii="Times New Roman" w:hAnsi="Times New Roman" w:cs="Times New Roman"/>
          <w:sz w:val="24"/>
          <w:szCs w:val="24"/>
        </w:rPr>
      </w:pPr>
      <w:r w:rsidRPr="00C858A8">
        <w:rPr>
          <w:rFonts w:ascii="Times New Roman" w:hAnsi="Times New Roman" w:cs="Times New Roman"/>
          <w:sz w:val="24"/>
          <w:szCs w:val="24"/>
        </w:rPr>
        <w:t xml:space="preserve">In the present study, a </w:t>
      </w:r>
      <w:r w:rsidR="00F22058" w:rsidRPr="00C858A8">
        <w:rPr>
          <w:rFonts w:ascii="Times New Roman" w:hAnsi="Times New Roman" w:cs="Times New Roman"/>
          <w:sz w:val="24"/>
          <w:szCs w:val="24"/>
        </w:rPr>
        <w:t>lab-scale</w:t>
      </w:r>
      <w:r w:rsidRPr="00C858A8">
        <w:rPr>
          <w:rFonts w:ascii="Times New Roman" w:hAnsi="Times New Roman" w:cs="Times New Roman"/>
          <w:sz w:val="24"/>
          <w:szCs w:val="24"/>
        </w:rPr>
        <w:t xml:space="preserve"> VSSF was designed, and the plant used was Pandanus </w:t>
      </w:r>
      <w:proofErr w:type="spellStart"/>
      <w:r w:rsidRPr="00C858A8">
        <w:rPr>
          <w:rFonts w:ascii="Times New Roman" w:hAnsi="Times New Roman" w:cs="Times New Roman"/>
          <w:sz w:val="24"/>
          <w:szCs w:val="24"/>
        </w:rPr>
        <w:t>Veitchii</w:t>
      </w:r>
      <w:proofErr w:type="spellEnd"/>
      <w:r w:rsidRPr="00C858A8">
        <w:rPr>
          <w:rFonts w:ascii="Times New Roman" w:hAnsi="Times New Roman" w:cs="Times New Roman"/>
          <w:sz w:val="24"/>
          <w:szCs w:val="24"/>
        </w:rPr>
        <w:t xml:space="preserve">. Pandanus is a species of tropical </w:t>
      </w:r>
      <w:r w:rsidR="00F22058" w:rsidRPr="00C858A8">
        <w:rPr>
          <w:rFonts w:ascii="Times New Roman" w:hAnsi="Times New Roman" w:cs="Times New Roman"/>
          <w:sz w:val="24"/>
          <w:szCs w:val="24"/>
        </w:rPr>
        <w:t>plant</w:t>
      </w:r>
      <w:r w:rsidRPr="00C858A8">
        <w:rPr>
          <w:rFonts w:ascii="Times New Roman" w:hAnsi="Times New Roman" w:cs="Times New Roman"/>
          <w:sz w:val="24"/>
          <w:szCs w:val="24"/>
        </w:rPr>
        <w:t xml:space="preserve"> </w:t>
      </w:r>
      <w:r w:rsidR="00F22058" w:rsidRPr="00C858A8">
        <w:rPr>
          <w:rFonts w:ascii="Times New Roman" w:hAnsi="Times New Roman" w:cs="Times New Roman"/>
          <w:sz w:val="24"/>
          <w:szCs w:val="24"/>
        </w:rPr>
        <w:t>that</w:t>
      </w:r>
      <w:r w:rsidRPr="00C858A8">
        <w:rPr>
          <w:rFonts w:ascii="Times New Roman" w:hAnsi="Times New Roman" w:cs="Times New Roman"/>
          <w:sz w:val="24"/>
          <w:szCs w:val="24"/>
        </w:rPr>
        <w:t xml:space="preserve"> </w:t>
      </w:r>
      <w:r w:rsidR="00F22058" w:rsidRPr="00C858A8">
        <w:rPr>
          <w:rFonts w:ascii="Times New Roman" w:hAnsi="Times New Roman" w:cs="Times New Roman"/>
          <w:sz w:val="24"/>
          <w:szCs w:val="24"/>
        </w:rPr>
        <w:t>occupy</w:t>
      </w:r>
      <w:r w:rsidRPr="00C858A8">
        <w:rPr>
          <w:rFonts w:ascii="Times New Roman" w:hAnsi="Times New Roman" w:cs="Times New Roman"/>
          <w:sz w:val="24"/>
          <w:szCs w:val="24"/>
        </w:rPr>
        <w:t xml:space="preserve"> less space </w:t>
      </w:r>
      <w:proofErr w:type="gramStart"/>
      <w:r w:rsidRPr="00C858A8">
        <w:rPr>
          <w:rFonts w:ascii="Times New Roman" w:hAnsi="Times New Roman" w:cs="Times New Roman"/>
          <w:sz w:val="24"/>
          <w:szCs w:val="24"/>
        </w:rPr>
        <w:t>and also</w:t>
      </w:r>
      <w:proofErr w:type="gramEnd"/>
      <w:r w:rsidRPr="00C858A8">
        <w:rPr>
          <w:rFonts w:ascii="Times New Roman" w:hAnsi="Times New Roman" w:cs="Times New Roman"/>
          <w:sz w:val="24"/>
          <w:szCs w:val="24"/>
        </w:rPr>
        <w:t xml:space="preserve"> serves various ornamental purposes. It is also easily available and easy to maintain, and thus can easily be planted in </w:t>
      </w:r>
      <w:r w:rsidR="00F22058" w:rsidRPr="00C858A8">
        <w:rPr>
          <w:rFonts w:ascii="Times New Roman" w:hAnsi="Times New Roman" w:cs="Times New Roman"/>
          <w:sz w:val="24"/>
          <w:szCs w:val="24"/>
        </w:rPr>
        <w:t xml:space="preserve">a </w:t>
      </w:r>
      <w:r w:rsidRPr="00C858A8">
        <w:rPr>
          <w:rFonts w:ascii="Times New Roman" w:hAnsi="Times New Roman" w:cs="Times New Roman"/>
          <w:sz w:val="24"/>
          <w:szCs w:val="24"/>
        </w:rPr>
        <w:t xml:space="preserve">larger area for larger scale </w:t>
      </w:r>
      <w:r w:rsidR="00F22058" w:rsidRPr="00C858A8">
        <w:rPr>
          <w:rFonts w:ascii="Times New Roman" w:hAnsi="Times New Roman" w:cs="Times New Roman"/>
          <w:sz w:val="24"/>
          <w:szCs w:val="24"/>
        </w:rPr>
        <w:t>wetlands</w:t>
      </w:r>
      <w:r w:rsidRPr="00C858A8">
        <w:rPr>
          <w:rFonts w:ascii="Times New Roman" w:hAnsi="Times New Roman" w:cs="Times New Roman"/>
          <w:sz w:val="24"/>
          <w:szCs w:val="24"/>
        </w:rPr>
        <w:t xml:space="preserve">. </w:t>
      </w:r>
    </w:p>
    <w:p w14:paraId="60A9011E" w14:textId="291E8351" w:rsidR="00A33ABD" w:rsidRPr="00C858A8" w:rsidRDefault="00F22058" w:rsidP="00527EDB">
      <w:pPr>
        <w:jc w:val="both"/>
        <w:rPr>
          <w:rFonts w:ascii="Times New Roman" w:hAnsi="Times New Roman" w:cs="Times New Roman"/>
          <w:sz w:val="24"/>
          <w:szCs w:val="24"/>
        </w:rPr>
      </w:pPr>
      <w:r w:rsidRPr="00C858A8">
        <w:rPr>
          <w:rFonts w:ascii="Times New Roman" w:hAnsi="Times New Roman" w:cs="Times New Roman"/>
          <w:color w:val="333333"/>
          <w:sz w:val="24"/>
          <w:szCs w:val="24"/>
          <w:shd w:val="clear" w:color="auto" w:fill="FCFCFC"/>
        </w:rPr>
        <w:t>GW</w:t>
      </w:r>
      <w:r w:rsidR="004B0DA2" w:rsidRPr="00C858A8">
        <w:rPr>
          <w:rFonts w:ascii="Times New Roman" w:hAnsi="Times New Roman" w:cs="Times New Roman"/>
          <w:color w:val="333333"/>
          <w:sz w:val="24"/>
          <w:szCs w:val="24"/>
          <w:shd w:val="clear" w:color="auto" w:fill="FCFCFC"/>
        </w:rPr>
        <w:t xml:space="preserve"> has an increasing international recognition as an alternative water source for reuse such as irrigation, toilet flushing</w:t>
      </w:r>
      <w:r w:rsidRPr="00C858A8">
        <w:rPr>
          <w:rFonts w:ascii="Times New Roman" w:hAnsi="Times New Roman" w:cs="Times New Roman"/>
          <w:color w:val="333333"/>
          <w:sz w:val="24"/>
          <w:szCs w:val="24"/>
          <w:shd w:val="clear" w:color="auto" w:fill="FCFCFC"/>
        </w:rPr>
        <w:t>, etc</w:t>
      </w:r>
      <w:r w:rsidR="004B0DA2" w:rsidRPr="00C858A8">
        <w:rPr>
          <w:rFonts w:ascii="Times New Roman" w:hAnsi="Times New Roman" w:cs="Times New Roman"/>
          <w:color w:val="333333"/>
          <w:sz w:val="24"/>
          <w:szCs w:val="24"/>
          <w:shd w:val="clear" w:color="auto" w:fill="FCFCFC"/>
        </w:rPr>
        <w:t xml:space="preserve">. </w:t>
      </w:r>
      <w:r w:rsidRPr="00C858A8">
        <w:rPr>
          <w:rFonts w:ascii="Times New Roman" w:hAnsi="Times New Roman" w:cs="Times New Roman"/>
          <w:color w:val="333333"/>
          <w:sz w:val="24"/>
          <w:szCs w:val="24"/>
          <w:shd w:val="clear" w:color="auto" w:fill="FCFCFC"/>
        </w:rPr>
        <w:t xml:space="preserve">Therefore, GW should be regarded as a valuable resource and not </w:t>
      </w:r>
      <w:r w:rsidR="004B0DA2" w:rsidRPr="00C858A8">
        <w:rPr>
          <w:rFonts w:ascii="Times New Roman" w:hAnsi="Times New Roman" w:cs="Times New Roman"/>
          <w:color w:val="333333"/>
          <w:sz w:val="24"/>
          <w:szCs w:val="24"/>
          <w:shd w:val="clear" w:color="auto" w:fill="FCFCFC"/>
        </w:rPr>
        <w:t>a waste</w:t>
      </w:r>
      <w:r w:rsidR="00A33ABD" w:rsidRPr="00C858A8">
        <w:rPr>
          <w:rFonts w:ascii="Times New Roman" w:hAnsi="Times New Roman" w:cs="Times New Roman"/>
          <w:color w:val="333333"/>
          <w:sz w:val="24"/>
          <w:szCs w:val="24"/>
          <w:shd w:val="clear" w:color="auto" w:fill="FCFCFC"/>
        </w:rPr>
        <w:t xml:space="preserve"> </w:t>
      </w:r>
      <w:sdt>
        <w:sdtPr>
          <w:rPr>
            <w:rFonts w:ascii="Times New Roman" w:hAnsi="Times New Roman" w:cs="Times New Roman"/>
            <w:color w:val="000000"/>
            <w:sz w:val="24"/>
            <w:szCs w:val="24"/>
            <w:shd w:val="clear" w:color="auto" w:fill="FCFCFC"/>
          </w:rPr>
          <w:tag w:val="MENDELEY_CITATION_v3_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"/>
          <w:id w:val="-1534719467"/>
          <w:placeholder>
            <w:docPart w:val="DefaultPlaceholder_-1854013440"/>
          </w:placeholder>
        </w:sdtPr>
        <w:sdtContent>
          <w:r w:rsidR="0067486A" w:rsidRPr="00C858A8">
            <w:rPr>
              <w:rFonts w:ascii="Times New Roman" w:eastAsia="Times New Roman" w:hAnsi="Times New Roman" w:cs="Times New Roman"/>
              <w:sz w:val="24"/>
              <w:szCs w:val="24"/>
            </w:rPr>
            <w:t>(</w:t>
          </w:r>
          <w:proofErr w:type="spellStart"/>
          <w:r w:rsidR="0067486A" w:rsidRPr="00C858A8">
            <w:rPr>
              <w:rFonts w:ascii="Times New Roman" w:eastAsia="Times New Roman" w:hAnsi="Times New Roman" w:cs="Times New Roman"/>
              <w:sz w:val="24"/>
              <w:szCs w:val="24"/>
            </w:rPr>
            <w:t>Ghaitidak</w:t>
          </w:r>
          <w:proofErr w:type="spellEnd"/>
          <w:r w:rsidR="0067486A" w:rsidRPr="00C858A8">
            <w:rPr>
              <w:rFonts w:ascii="Times New Roman" w:eastAsia="Times New Roman" w:hAnsi="Times New Roman" w:cs="Times New Roman"/>
              <w:sz w:val="24"/>
              <w:szCs w:val="24"/>
            </w:rPr>
            <w:t xml:space="preserve"> &amp; Yadav, 2013).</w:t>
          </w:r>
        </w:sdtContent>
      </w:sdt>
      <w:r w:rsidR="00A33ABD" w:rsidRPr="00C858A8">
        <w:rPr>
          <w:rFonts w:ascii="Times New Roman" w:hAnsi="Times New Roman" w:cs="Times New Roman"/>
          <w:sz w:val="24"/>
          <w:szCs w:val="24"/>
        </w:rPr>
        <w:t xml:space="preserve"> The present study aims </w:t>
      </w:r>
      <w:r w:rsidRPr="00C858A8">
        <w:rPr>
          <w:rFonts w:ascii="Times New Roman" w:hAnsi="Times New Roman" w:cs="Times New Roman"/>
          <w:sz w:val="24"/>
          <w:szCs w:val="24"/>
        </w:rPr>
        <w:t>to characterize</w:t>
      </w:r>
      <w:r w:rsidR="00A33ABD" w:rsidRPr="00C858A8">
        <w:rPr>
          <w:rFonts w:ascii="Times New Roman" w:hAnsi="Times New Roman" w:cs="Times New Roman"/>
          <w:sz w:val="24"/>
          <w:szCs w:val="24"/>
        </w:rPr>
        <w:t xml:space="preserve"> the </w:t>
      </w:r>
      <w:r w:rsidRPr="00C858A8">
        <w:rPr>
          <w:rFonts w:ascii="Times New Roman" w:hAnsi="Times New Roman" w:cs="Times New Roman"/>
          <w:sz w:val="24"/>
          <w:szCs w:val="24"/>
        </w:rPr>
        <w:t>GW</w:t>
      </w:r>
      <w:r w:rsidR="00A33ABD" w:rsidRPr="00C858A8">
        <w:rPr>
          <w:rFonts w:ascii="Times New Roman" w:hAnsi="Times New Roman" w:cs="Times New Roman"/>
          <w:sz w:val="24"/>
          <w:szCs w:val="24"/>
        </w:rPr>
        <w:t xml:space="preserve"> being generated from hostels in IIT Indore, specifically the bathwater and laundry water. The study also aims at studying the purification capability of a constructed VSSF with Pandanus </w:t>
      </w:r>
      <w:proofErr w:type="spellStart"/>
      <w:r w:rsidR="00A33ABD" w:rsidRPr="00C858A8">
        <w:rPr>
          <w:rFonts w:ascii="Times New Roman" w:hAnsi="Times New Roman" w:cs="Times New Roman"/>
          <w:sz w:val="24"/>
          <w:szCs w:val="24"/>
        </w:rPr>
        <w:t>Veitchii</w:t>
      </w:r>
      <w:proofErr w:type="spellEnd"/>
      <w:r w:rsidR="00A33ABD" w:rsidRPr="00C858A8">
        <w:rPr>
          <w:rFonts w:ascii="Times New Roman" w:hAnsi="Times New Roman" w:cs="Times New Roman"/>
          <w:sz w:val="24"/>
          <w:szCs w:val="24"/>
        </w:rPr>
        <w:t xml:space="preserve"> as the plant. The </w:t>
      </w:r>
      <w:r w:rsidRPr="00C858A8">
        <w:rPr>
          <w:rFonts w:ascii="Times New Roman" w:hAnsi="Times New Roman" w:cs="Times New Roman"/>
          <w:sz w:val="24"/>
          <w:szCs w:val="24"/>
        </w:rPr>
        <w:t>characteristics</w:t>
      </w:r>
      <w:r w:rsidR="00A33ABD" w:rsidRPr="00C858A8">
        <w:rPr>
          <w:rFonts w:ascii="Times New Roman" w:hAnsi="Times New Roman" w:cs="Times New Roman"/>
          <w:sz w:val="24"/>
          <w:szCs w:val="24"/>
        </w:rPr>
        <w:t xml:space="preserve"> of the treated water are also studied. </w:t>
      </w:r>
    </w:p>
    <w:p w14:paraId="5AC48013" w14:textId="513A940B" w:rsidR="00A33ABD" w:rsidRPr="00C858A8" w:rsidRDefault="00A33ABD" w:rsidP="00527EDB">
      <w:pPr>
        <w:jc w:val="both"/>
        <w:rPr>
          <w:rFonts w:ascii="Times New Roman" w:hAnsi="Times New Roman" w:cs="Times New Roman"/>
          <w:sz w:val="24"/>
          <w:szCs w:val="24"/>
        </w:rPr>
      </w:pPr>
      <w:r w:rsidRPr="00C858A8">
        <w:rPr>
          <w:rFonts w:ascii="Times New Roman" w:hAnsi="Times New Roman" w:cs="Times New Roman"/>
          <w:sz w:val="24"/>
          <w:szCs w:val="24"/>
        </w:rPr>
        <w:t xml:space="preserve">The scope of this study is limited to the study of two </w:t>
      </w:r>
      <w:r w:rsidR="00F22058" w:rsidRPr="00C858A8">
        <w:rPr>
          <w:rFonts w:ascii="Times New Roman" w:hAnsi="Times New Roman" w:cs="Times New Roman"/>
          <w:sz w:val="24"/>
          <w:szCs w:val="24"/>
        </w:rPr>
        <w:t>GW</w:t>
      </w:r>
      <w:r w:rsidRPr="00C858A8">
        <w:rPr>
          <w:rFonts w:ascii="Times New Roman" w:hAnsi="Times New Roman" w:cs="Times New Roman"/>
          <w:sz w:val="24"/>
          <w:szCs w:val="24"/>
        </w:rPr>
        <w:t xml:space="preserve"> samples collected from C.V. Raman hostel in IIT Indore to give an idea of values of parameters like TSS, TDS</w:t>
      </w:r>
      <w:r w:rsidR="00F22058" w:rsidRPr="00C858A8">
        <w:rPr>
          <w:rFonts w:ascii="Times New Roman" w:hAnsi="Times New Roman" w:cs="Times New Roman"/>
          <w:sz w:val="24"/>
          <w:szCs w:val="24"/>
        </w:rPr>
        <w:t>,</w:t>
      </w:r>
      <w:r w:rsidRPr="00C858A8">
        <w:rPr>
          <w:rFonts w:ascii="Times New Roman" w:hAnsi="Times New Roman" w:cs="Times New Roman"/>
          <w:sz w:val="24"/>
          <w:szCs w:val="24"/>
        </w:rPr>
        <w:t xml:space="preserve"> etc. Also, batch loading was performed in the CSSF with 1.5 </w:t>
      </w:r>
      <w:proofErr w:type="spellStart"/>
      <w:r w:rsidR="00F22058" w:rsidRPr="00C858A8">
        <w:rPr>
          <w:rFonts w:ascii="Times New Roman" w:hAnsi="Times New Roman" w:cs="Times New Roman"/>
          <w:sz w:val="24"/>
          <w:szCs w:val="24"/>
        </w:rPr>
        <w:t>liters</w:t>
      </w:r>
      <w:proofErr w:type="spellEnd"/>
      <w:r w:rsidRPr="00C858A8">
        <w:rPr>
          <w:rFonts w:ascii="Times New Roman" w:hAnsi="Times New Roman" w:cs="Times New Roman"/>
          <w:sz w:val="24"/>
          <w:szCs w:val="24"/>
        </w:rPr>
        <w:t xml:space="preserve"> of water loaded every day, and </w:t>
      </w:r>
      <w:r w:rsidR="009F5158" w:rsidRPr="00C858A8">
        <w:rPr>
          <w:rFonts w:ascii="Times New Roman" w:hAnsi="Times New Roman" w:cs="Times New Roman"/>
          <w:sz w:val="24"/>
          <w:szCs w:val="24"/>
        </w:rPr>
        <w:t xml:space="preserve">the </w:t>
      </w:r>
      <w:r w:rsidRPr="00C858A8">
        <w:rPr>
          <w:rFonts w:ascii="Times New Roman" w:hAnsi="Times New Roman" w:cs="Times New Roman"/>
          <w:sz w:val="24"/>
          <w:szCs w:val="24"/>
        </w:rPr>
        <w:t xml:space="preserve">sample collected for five days were tested to get an idea of </w:t>
      </w:r>
      <w:r w:rsidR="009F5158" w:rsidRPr="00C858A8">
        <w:rPr>
          <w:rFonts w:ascii="Times New Roman" w:hAnsi="Times New Roman" w:cs="Times New Roman"/>
          <w:sz w:val="24"/>
          <w:szCs w:val="24"/>
        </w:rPr>
        <w:t xml:space="preserve">the </w:t>
      </w:r>
      <w:r w:rsidRPr="00C858A8">
        <w:rPr>
          <w:rFonts w:ascii="Times New Roman" w:hAnsi="Times New Roman" w:cs="Times New Roman"/>
          <w:sz w:val="24"/>
          <w:szCs w:val="24"/>
        </w:rPr>
        <w:t>variation of various parameters like TSS, TDS</w:t>
      </w:r>
      <w:r w:rsidR="009F5158" w:rsidRPr="00C858A8">
        <w:rPr>
          <w:rFonts w:ascii="Times New Roman" w:hAnsi="Times New Roman" w:cs="Times New Roman"/>
          <w:sz w:val="24"/>
          <w:szCs w:val="24"/>
        </w:rPr>
        <w:t>,</w:t>
      </w:r>
      <w:r w:rsidRPr="00C858A8">
        <w:rPr>
          <w:rFonts w:ascii="Times New Roman" w:hAnsi="Times New Roman" w:cs="Times New Roman"/>
          <w:sz w:val="24"/>
          <w:szCs w:val="24"/>
        </w:rPr>
        <w:t xml:space="preserve"> etc. with time, and the removal efficiency of lab constructed wetland in removing such parameters. </w:t>
      </w:r>
    </w:p>
    <w:p w14:paraId="495C86BA" w14:textId="293278C6" w:rsidR="00616997" w:rsidRDefault="00A33ABD" w:rsidP="00527EDB">
      <w:pPr>
        <w:jc w:val="both"/>
        <w:rPr>
          <w:rFonts w:ascii="Times New Roman" w:hAnsi="Times New Roman" w:cs="Times New Roman"/>
          <w:color w:val="333333"/>
          <w:sz w:val="28"/>
          <w:szCs w:val="28"/>
          <w:u w:val="single"/>
          <w:shd w:val="clear" w:color="auto" w:fill="FCFCFC"/>
        </w:rPr>
      </w:pPr>
      <w:r>
        <w:rPr>
          <w:rFonts w:ascii="Times New Roman" w:hAnsi="Times New Roman" w:cs="Times New Roman"/>
          <w:color w:val="333333"/>
          <w:sz w:val="28"/>
          <w:szCs w:val="28"/>
          <w:u w:val="single"/>
          <w:shd w:val="clear" w:color="auto" w:fill="FCFCFC"/>
        </w:rPr>
        <w:t>Literature review</w:t>
      </w:r>
    </w:p>
    <w:p w14:paraId="00E93339" w14:textId="60A5CA1F" w:rsidR="002C334D" w:rsidRPr="00C858A8" w:rsidRDefault="002C334D" w:rsidP="002C334D">
      <w:pPr>
        <w:jc w:val="both"/>
        <w:rPr>
          <w:rFonts w:ascii="Times New Roman" w:hAnsi="Times New Roman" w:cs="Times New Roman"/>
          <w:color w:val="333333"/>
          <w:sz w:val="24"/>
          <w:szCs w:val="24"/>
          <w:u w:val="single"/>
          <w:shd w:val="clear" w:color="auto" w:fill="FCFCFC"/>
        </w:rPr>
      </w:pPr>
      <w:r w:rsidRPr="00C858A8">
        <w:rPr>
          <w:rFonts w:ascii="Times New Roman" w:hAnsi="Times New Roman" w:cs="Times New Roman"/>
          <w:color w:val="333333"/>
          <w:sz w:val="24"/>
          <w:szCs w:val="24"/>
          <w:u w:val="single"/>
          <w:shd w:val="clear" w:color="auto" w:fill="FCFCFC"/>
        </w:rPr>
        <w:t xml:space="preserve">Reuse of </w:t>
      </w:r>
      <w:r w:rsidR="00F22058" w:rsidRPr="00C858A8">
        <w:rPr>
          <w:rFonts w:ascii="Times New Roman" w:hAnsi="Times New Roman" w:cs="Times New Roman"/>
          <w:color w:val="333333"/>
          <w:sz w:val="24"/>
          <w:szCs w:val="24"/>
          <w:u w:val="single"/>
          <w:shd w:val="clear" w:color="auto" w:fill="FCFCFC"/>
        </w:rPr>
        <w:t>GW</w:t>
      </w:r>
      <w:r w:rsidRPr="00C858A8">
        <w:rPr>
          <w:rFonts w:ascii="Times New Roman" w:hAnsi="Times New Roman" w:cs="Times New Roman"/>
          <w:color w:val="333333"/>
          <w:sz w:val="24"/>
          <w:szCs w:val="24"/>
          <w:u w:val="single"/>
          <w:shd w:val="clear" w:color="auto" w:fill="FCFCFC"/>
        </w:rPr>
        <w:t xml:space="preserve"> </w:t>
      </w:r>
    </w:p>
    <w:p w14:paraId="0D5EB5E7" w14:textId="29DEFB96" w:rsidR="002C334D" w:rsidRPr="00C858A8" w:rsidRDefault="002C334D" w:rsidP="002C334D">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333333"/>
          <w:sz w:val="24"/>
          <w:szCs w:val="24"/>
          <w:shd w:val="clear" w:color="auto" w:fill="FCFCFC"/>
        </w:rPr>
        <w:t xml:space="preserve">A study conducted by </w:t>
      </w:r>
      <w:sdt>
        <w:sdtPr>
          <w:rPr>
            <w:rFonts w:ascii="Times New Roman" w:hAnsi="Times New Roman" w:cs="Times New Roman"/>
            <w:color w:val="000000"/>
            <w:sz w:val="24"/>
            <w:szCs w:val="24"/>
            <w:shd w:val="clear" w:color="auto" w:fill="FCFCFC"/>
          </w:rPr>
          <w:tag w:val="MENDELEY_CITATION_v3_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"/>
          <w:id w:val="268129141"/>
          <w:placeholder>
            <w:docPart w:val="A9141F9EA0E44F53B73E7EE24EB3C7B9"/>
          </w:placeholder>
        </w:sdtPr>
        <w:sdtContent>
          <w:r w:rsidR="0067486A" w:rsidRPr="00C858A8">
            <w:rPr>
              <w:rFonts w:ascii="Times New Roman" w:hAnsi="Times New Roman" w:cs="Times New Roman"/>
              <w:color w:val="000000"/>
              <w:sz w:val="24"/>
              <w:szCs w:val="24"/>
              <w:shd w:val="clear" w:color="auto" w:fill="FCFCFC"/>
            </w:rPr>
            <w:t>(</w:t>
          </w:r>
          <w:proofErr w:type="spellStart"/>
          <w:r w:rsidR="0067486A" w:rsidRPr="00C858A8">
            <w:rPr>
              <w:rFonts w:ascii="Times New Roman" w:hAnsi="Times New Roman" w:cs="Times New Roman"/>
              <w:color w:val="000000"/>
              <w:sz w:val="24"/>
              <w:szCs w:val="24"/>
              <w:shd w:val="clear" w:color="auto" w:fill="FCFCFC"/>
            </w:rPr>
            <w:t>Vuppaladadiyam</w:t>
          </w:r>
          <w:proofErr w:type="spellEnd"/>
          <w:r w:rsidR="0067486A" w:rsidRPr="00C858A8">
            <w:rPr>
              <w:rFonts w:ascii="Times New Roman" w:hAnsi="Times New Roman" w:cs="Times New Roman"/>
              <w:color w:val="000000"/>
              <w:sz w:val="24"/>
              <w:szCs w:val="24"/>
              <w:shd w:val="clear" w:color="auto" w:fill="FCFCFC"/>
            </w:rPr>
            <w:t xml:space="preserve"> et al., 2019)</w:t>
          </w:r>
        </w:sdtContent>
      </w:sdt>
      <w:r w:rsidRPr="00C858A8">
        <w:rPr>
          <w:rFonts w:ascii="Times New Roman" w:hAnsi="Times New Roman" w:cs="Times New Roman"/>
          <w:color w:val="000000"/>
          <w:sz w:val="24"/>
          <w:szCs w:val="24"/>
          <w:shd w:val="clear" w:color="auto" w:fill="FCFCFC"/>
        </w:rPr>
        <w:t xml:space="preserve"> considered the risks and benefits associated with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reuse and the hindrances in treating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and</w:t>
      </w:r>
      <w:r w:rsidR="009F5158" w:rsidRPr="00C858A8">
        <w:rPr>
          <w:rFonts w:ascii="Times New Roman" w:hAnsi="Times New Roman" w:cs="Times New Roman"/>
          <w:color w:val="000000"/>
          <w:sz w:val="24"/>
          <w:szCs w:val="24"/>
          <w:shd w:val="clear" w:color="auto" w:fill="FCFCFC"/>
        </w:rPr>
        <w:t xml:space="preserve"> </w:t>
      </w:r>
      <w:r w:rsidRPr="00C858A8">
        <w:rPr>
          <w:rFonts w:ascii="Times New Roman" w:hAnsi="Times New Roman" w:cs="Times New Roman"/>
          <w:color w:val="000000"/>
          <w:sz w:val="24"/>
          <w:szCs w:val="24"/>
          <w:shd w:val="clear" w:color="auto" w:fill="FCFCFC"/>
        </w:rPr>
        <w:t xml:space="preserve">reusing it for various </w:t>
      </w:r>
      <w:r w:rsidR="009F5158" w:rsidRPr="00C858A8">
        <w:rPr>
          <w:rFonts w:ascii="Times New Roman" w:hAnsi="Times New Roman" w:cs="Times New Roman"/>
          <w:color w:val="000000"/>
          <w:sz w:val="24"/>
          <w:szCs w:val="24"/>
          <w:shd w:val="clear" w:color="auto" w:fill="FCFCFC"/>
        </w:rPr>
        <w:t>purposes</w:t>
      </w:r>
      <w:r w:rsidRPr="00C858A8">
        <w:rPr>
          <w:rFonts w:ascii="Times New Roman" w:hAnsi="Times New Roman" w:cs="Times New Roman"/>
          <w:color w:val="000000"/>
          <w:sz w:val="24"/>
          <w:szCs w:val="24"/>
          <w:shd w:val="clear" w:color="auto" w:fill="FCFCFC"/>
        </w:rPr>
        <w:t xml:space="preserve"> such as irrigation flushing</w:t>
      </w:r>
      <w:r w:rsidR="009F5158" w:rsidRPr="00C858A8">
        <w:rPr>
          <w:rFonts w:ascii="Times New Roman" w:hAnsi="Times New Roman" w:cs="Times New Roman"/>
          <w:color w:val="000000"/>
          <w:sz w:val="24"/>
          <w:szCs w:val="24"/>
          <w:shd w:val="clear" w:color="auto" w:fill="FCFCFC"/>
        </w:rPr>
        <w:t>,</w:t>
      </w:r>
      <w:r w:rsidRPr="00C858A8">
        <w:rPr>
          <w:rFonts w:ascii="Times New Roman" w:hAnsi="Times New Roman" w:cs="Times New Roman"/>
          <w:color w:val="000000"/>
          <w:sz w:val="24"/>
          <w:szCs w:val="24"/>
          <w:shd w:val="clear" w:color="auto" w:fill="FCFCFC"/>
        </w:rPr>
        <w:t xml:space="preserve"> etc. </w:t>
      </w:r>
    </w:p>
    <w:p w14:paraId="05750822" w14:textId="7F345D05" w:rsidR="002C334D" w:rsidRPr="00C858A8" w:rsidRDefault="002C334D" w:rsidP="002C334D">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When it comes to irrigation, there are two factors to consider. Firstly,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contains many Legionella species</w:t>
      </w:r>
      <w:r w:rsidR="009F5158" w:rsidRPr="00C858A8">
        <w:rPr>
          <w:rFonts w:ascii="Times New Roman" w:hAnsi="Times New Roman" w:cs="Times New Roman"/>
          <w:color w:val="000000"/>
          <w:sz w:val="24"/>
          <w:szCs w:val="24"/>
          <w:shd w:val="clear" w:color="auto" w:fill="FCFCFC"/>
        </w:rPr>
        <w:t>,</w:t>
      </w:r>
      <w:r w:rsidRPr="00C858A8">
        <w:rPr>
          <w:rFonts w:ascii="Times New Roman" w:hAnsi="Times New Roman" w:cs="Times New Roman"/>
          <w:color w:val="000000"/>
          <w:sz w:val="24"/>
          <w:szCs w:val="24"/>
          <w:shd w:val="clear" w:color="auto" w:fill="FCFCFC"/>
        </w:rPr>
        <w:t xml:space="preserve"> which in aerosol form can </w:t>
      </w:r>
      <w:r w:rsidR="009F5158" w:rsidRPr="00C858A8">
        <w:rPr>
          <w:rFonts w:ascii="Times New Roman" w:hAnsi="Times New Roman" w:cs="Times New Roman"/>
          <w:color w:val="000000"/>
          <w:sz w:val="24"/>
          <w:szCs w:val="24"/>
          <w:shd w:val="clear" w:color="auto" w:fill="FCFCFC"/>
        </w:rPr>
        <w:t>be</w:t>
      </w:r>
      <w:r w:rsidRPr="00C858A8">
        <w:rPr>
          <w:rFonts w:ascii="Times New Roman" w:hAnsi="Times New Roman" w:cs="Times New Roman"/>
          <w:color w:val="000000"/>
          <w:sz w:val="24"/>
          <w:szCs w:val="24"/>
          <w:shd w:val="clear" w:color="auto" w:fill="FCFCFC"/>
        </w:rPr>
        <w:t xml:space="preserve"> inhaled during irrigation or flushing</w:t>
      </w:r>
      <w:r w:rsidR="009F5158" w:rsidRPr="00C858A8">
        <w:rPr>
          <w:rFonts w:ascii="Times New Roman" w:hAnsi="Times New Roman" w:cs="Times New Roman"/>
          <w:color w:val="000000"/>
          <w:sz w:val="24"/>
          <w:szCs w:val="24"/>
          <w:shd w:val="clear" w:color="auto" w:fill="FCFCFC"/>
        </w:rPr>
        <w:t>,</w:t>
      </w:r>
      <w:r w:rsidRPr="00C858A8">
        <w:rPr>
          <w:rFonts w:ascii="Times New Roman" w:hAnsi="Times New Roman" w:cs="Times New Roman"/>
          <w:color w:val="000000"/>
          <w:sz w:val="24"/>
          <w:szCs w:val="24"/>
          <w:shd w:val="clear" w:color="auto" w:fill="FCFCFC"/>
        </w:rPr>
        <w:t xml:space="preserve"> leading to disease. Higher boron concentration and salinity may also have </w:t>
      </w:r>
      <w:r w:rsidR="009F5158" w:rsidRPr="00C858A8">
        <w:rPr>
          <w:rFonts w:ascii="Times New Roman" w:hAnsi="Times New Roman" w:cs="Times New Roman"/>
          <w:color w:val="000000"/>
          <w:sz w:val="24"/>
          <w:szCs w:val="24"/>
          <w:shd w:val="clear" w:color="auto" w:fill="FCFCFC"/>
        </w:rPr>
        <w:t xml:space="preserve">a </w:t>
      </w:r>
      <w:r w:rsidRPr="00C858A8">
        <w:rPr>
          <w:rFonts w:ascii="Times New Roman" w:hAnsi="Times New Roman" w:cs="Times New Roman"/>
          <w:color w:val="000000"/>
          <w:sz w:val="24"/>
          <w:szCs w:val="24"/>
          <w:shd w:val="clear" w:color="auto" w:fill="FCFCFC"/>
        </w:rPr>
        <w:t xml:space="preserve">detrimental effect on soil. Also, </w:t>
      </w:r>
      <w:r w:rsidR="009F5158" w:rsidRPr="00C858A8">
        <w:rPr>
          <w:rFonts w:ascii="Times New Roman" w:hAnsi="Times New Roman" w:cs="Times New Roman"/>
          <w:color w:val="000000"/>
          <w:sz w:val="24"/>
          <w:szCs w:val="24"/>
          <w:shd w:val="clear" w:color="auto" w:fill="FCFCFC"/>
        </w:rPr>
        <w:t>long-term exposure to untreated GW may reduce water permeability and capillarity</w:t>
      </w:r>
      <w:r w:rsidRPr="00C858A8">
        <w:rPr>
          <w:rFonts w:ascii="Times New Roman" w:hAnsi="Times New Roman" w:cs="Times New Roman"/>
          <w:color w:val="000000"/>
          <w:sz w:val="24"/>
          <w:szCs w:val="24"/>
          <w:shd w:val="clear" w:color="auto" w:fill="FCFCFC"/>
        </w:rPr>
        <w:t xml:space="preserve">. </w:t>
      </w:r>
    </w:p>
    <w:p w14:paraId="75C5BB94" w14:textId="33FE4431" w:rsidR="002C334D" w:rsidRPr="00C858A8" w:rsidRDefault="002C334D" w:rsidP="002C334D">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If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is not treated properly before reuse for flushing, it may lead to </w:t>
      </w:r>
      <w:proofErr w:type="spellStart"/>
      <w:r w:rsidR="009F5158" w:rsidRPr="00C858A8">
        <w:rPr>
          <w:rFonts w:ascii="Times New Roman" w:hAnsi="Times New Roman" w:cs="Times New Roman"/>
          <w:color w:val="000000"/>
          <w:sz w:val="24"/>
          <w:szCs w:val="24"/>
          <w:shd w:val="clear" w:color="auto" w:fill="FCFCFC"/>
        </w:rPr>
        <w:t>odor</w:t>
      </w:r>
      <w:proofErr w:type="spellEnd"/>
      <w:r w:rsidRPr="00C858A8">
        <w:rPr>
          <w:rFonts w:ascii="Times New Roman" w:hAnsi="Times New Roman" w:cs="Times New Roman"/>
          <w:color w:val="000000"/>
          <w:sz w:val="24"/>
          <w:szCs w:val="24"/>
          <w:shd w:val="clear" w:color="auto" w:fill="FCFCFC"/>
        </w:rPr>
        <w:t xml:space="preserve">. Also, stagnant water may lead to the problem of mosquitoes. Thus, we see that many factors </w:t>
      </w:r>
      <w:r w:rsidR="009F5158" w:rsidRPr="00C858A8">
        <w:rPr>
          <w:rFonts w:ascii="Times New Roman" w:hAnsi="Times New Roman" w:cs="Times New Roman"/>
          <w:color w:val="000000"/>
          <w:sz w:val="24"/>
          <w:szCs w:val="24"/>
          <w:shd w:val="clear" w:color="auto" w:fill="FCFCFC"/>
        </w:rPr>
        <w:t>must be considered before reusing</w:t>
      </w:r>
      <w:r w:rsidRPr="00C858A8">
        <w:rPr>
          <w:rFonts w:ascii="Times New Roman" w:hAnsi="Times New Roman" w:cs="Times New Roman"/>
          <w:color w:val="000000"/>
          <w:sz w:val="24"/>
          <w:szCs w:val="24"/>
          <w:shd w:val="clear" w:color="auto" w:fill="FCFCFC"/>
        </w:rPr>
        <w:t xml:space="preserve">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Therefore, adequate treatment of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is required before reuse. </w:t>
      </w:r>
    </w:p>
    <w:p w14:paraId="3DBA204D" w14:textId="7F5E4C0E" w:rsidR="002C334D" w:rsidRPr="00C858A8" w:rsidRDefault="002C334D" w:rsidP="002C334D">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The hindrances to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treatment are mostly technological or due to public perception. Technologically speaking, it has been found that </w:t>
      </w:r>
      <w:r w:rsidR="009F5158"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segregation of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and </w:t>
      </w:r>
      <w:r w:rsidR="00F22058" w:rsidRPr="00C858A8">
        <w:rPr>
          <w:rFonts w:ascii="Times New Roman" w:hAnsi="Times New Roman" w:cs="Times New Roman"/>
          <w:color w:val="000000"/>
          <w:sz w:val="24"/>
          <w:szCs w:val="24"/>
          <w:shd w:val="clear" w:color="auto" w:fill="FCFCFC"/>
        </w:rPr>
        <w:t>BW</w:t>
      </w:r>
      <w:r w:rsidRPr="00C858A8">
        <w:rPr>
          <w:rFonts w:ascii="Times New Roman" w:hAnsi="Times New Roman" w:cs="Times New Roman"/>
          <w:color w:val="000000"/>
          <w:sz w:val="24"/>
          <w:szCs w:val="24"/>
          <w:shd w:val="clear" w:color="auto" w:fill="FCFCFC"/>
        </w:rPr>
        <w:t xml:space="preserve"> and treatment separately reduces the load on treatment technologies. Besides, it is easier to reuse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with </w:t>
      </w:r>
      <w:r w:rsidR="009F5158" w:rsidRPr="00C858A8">
        <w:rPr>
          <w:rFonts w:ascii="Times New Roman" w:hAnsi="Times New Roman" w:cs="Times New Roman"/>
          <w:color w:val="000000"/>
          <w:sz w:val="24"/>
          <w:szCs w:val="24"/>
          <w:shd w:val="clear" w:color="auto" w:fill="FCFCFC"/>
        </w:rPr>
        <w:t>less treatment than</w:t>
      </w:r>
      <w:r w:rsidRPr="00C858A8">
        <w:rPr>
          <w:rFonts w:ascii="Times New Roman" w:hAnsi="Times New Roman" w:cs="Times New Roman"/>
          <w:color w:val="000000"/>
          <w:sz w:val="24"/>
          <w:szCs w:val="24"/>
          <w:shd w:val="clear" w:color="auto" w:fill="FCFCFC"/>
        </w:rPr>
        <w:t xml:space="preserve"> </w:t>
      </w:r>
      <w:r w:rsidR="009F5158" w:rsidRPr="00C858A8">
        <w:rPr>
          <w:rFonts w:ascii="Times New Roman" w:hAnsi="Times New Roman" w:cs="Times New Roman"/>
          <w:color w:val="000000"/>
          <w:sz w:val="24"/>
          <w:szCs w:val="24"/>
          <w:shd w:val="clear" w:color="auto" w:fill="FCFCFC"/>
        </w:rPr>
        <w:t>BW</w:t>
      </w:r>
      <w:r w:rsidRPr="00C858A8">
        <w:rPr>
          <w:rFonts w:ascii="Times New Roman" w:hAnsi="Times New Roman" w:cs="Times New Roman"/>
          <w:color w:val="000000"/>
          <w:sz w:val="24"/>
          <w:szCs w:val="24"/>
          <w:shd w:val="clear" w:color="auto" w:fill="FCFCFC"/>
        </w:rPr>
        <w:t xml:space="preserve">, conserving fresh water for </w:t>
      </w:r>
      <w:r w:rsidR="009F5158" w:rsidRPr="00C858A8">
        <w:rPr>
          <w:rFonts w:ascii="Times New Roman" w:hAnsi="Times New Roman" w:cs="Times New Roman"/>
          <w:color w:val="000000"/>
          <w:sz w:val="24"/>
          <w:szCs w:val="24"/>
          <w:shd w:val="clear" w:color="auto" w:fill="FCFCFC"/>
        </w:rPr>
        <w:t xml:space="preserve">the </w:t>
      </w:r>
      <w:proofErr w:type="gramStart"/>
      <w:r w:rsidRPr="00C858A8">
        <w:rPr>
          <w:rFonts w:ascii="Times New Roman" w:hAnsi="Times New Roman" w:cs="Times New Roman"/>
          <w:color w:val="000000"/>
          <w:sz w:val="24"/>
          <w:szCs w:val="24"/>
          <w:shd w:val="clear" w:color="auto" w:fill="FCFCFC"/>
        </w:rPr>
        <w:t>aforementioned activities</w:t>
      </w:r>
      <w:proofErr w:type="gramEnd"/>
      <w:r w:rsidRPr="00C858A8">
        <w:rPr>
          <w:rFonts w:ascii="Times New Roman" w:hAnsi="Times New Roman" w:cs="Times New Roman"/>
          <w:color w:val="000000"/>
          <w:sz w:val="24"/>
          <w:szCs w:val="24"/>
          <w:shd w:val="clear" w:color="auto" w:fill="FCFCFC"/>
        </w:rPr>
        <w:t xml:space="preserve">. </w:t>
      </w:r>
    </w:p>
    <w:p w14:paraId="2876120D" w14:textId="7CB9B402" w:rsidR="002C334D" w:rsidRPr="00C858A8" w:rsidRDefault="002C334D" w:rsidP="002C334D">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Also, the public </w:t>
      </w:r>
      <w:proofErr w:type="gramStart"/>
      <w:r w:rsidRPr="00C858A8">
        <w:rPr>
          <w:rFonts w:ascii="Times New Roman" w:hAnsi="Times New Roman" w:cs="Times New Roman"/>
          <w:color w:val="000000"/>
          <w:sz w:val="24"/>
          <w:szCs w:val="24"/>
          <w:shd w:val="clear" w:color="auto" w:fill="FCFCFC"/>
        </w:rPr>
        <w:t>has to</w:t>
      </w:r>
      <w:proofErr w:type="gramEnd"/>
      <w:r w:rsidRPr="00C858A8">
        <w:rPr>
          <w:rFonts w:ascii="Times New Roman" w:hAnsi="Times New Roman" w:cs="Times New Roman"/>
          <w:color w:val="000000"/>
          <w:sz w:val="24"/>
          <w:szCs w:val="24"/>
          <w:shd w:val="clear" w:color="auto" w:fill="FCFCFC"/>
        </w:rPr>
        <w:t xml:space="preserve"> be made aware of the benefits of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reuse. Perceptions </w:t>
      </w:r>
      <w:r w:rsidR="009F5158" w:rsidRPr="00C858A8">
        <w:rPr>
          <w:rFonts w:ascii="Times New Roman" w:hAnsi="Times New Roman" w:cs="Times New Roman"/>
          <w:color w:val="000000"/>
          <w:sz w:val="24"/>
          <w:szCs w:val="24"/>
          <w:shd w:val="clear" w:color="auto" w:fill="FCFCFC"/>
        </w:rPr>
        <w:t>that</w:t>
      </w:r>
      <w:r w:rsidRPr="00C858A8">
        <w:rPr>
          <w:rFonts w:ascii="Times New Roman" w:hAnsi="Times New Roman" w:cs="Times New Roman"/>
          <w:color w:val="000000"/>
          <w:sz w:val="24"/>
          <w:szCs w:val="24"/>
          <w:shd w:val="clear" w:color="auto" w:fill="FCFCFC"/>
        </w:rPr>
        <w:t xml:space="preserve"> regard treated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as unsuitable for use </w:t>
      </w:r>
      <w:r w:rsidR="009F5158" w:rsidRPr="00C858A8">
        <w:rPr>
          <w:rFonts w:ascii="Times New Roman" w:hAnsi="Times New Roman" w:cs="Times New Roman"/>
          <w:color w:val="000000"/>
          <w:sz w:val="24"/>
          <w:szCs w:val="24"/>
          <w:shd w:val="clear" w:color="auto" w:fill="FCFCFC"/>
        </w:rPr>
        <w:t>must</w:t>
      </w:r>
      <w:r w:rsidRPr="00C858A8">
        <w:rPr>
          <w:rFonts w:ascii="Times New Roman" w:hAnsi="Times New Roman" w:cs="Times New Roman"/>
          <w:color w:val="000000"/>
          <w:sz w:val="24"/>
          <w:szCs w:val="24"/>
          <w:shd w:val="clear" w:color="auto" w:fill="FCFCFC"/>
        </w:rPr>
        <w:t xml:space="preserve"> be corrected because this is an effective method to combat </w:t>
      </w:r>
      <w:r w:rsidR="009F5158"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scarcity of freshwater resources. </w:t>
      </w:r>
    </w:p>
    <w:p w14:paraId="6A56335F" w14:textId="5B7E50FA" w:rsidR="002C334D" w:rsidRPr="00C858A8" w:rsidRDefault="002C334D"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Therefore, in </w:t>
      </w:r>
      <w:r w:rsidR="009F5158"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present study, we attempted to characterize the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and offer treatment </w:t>
      </w:r>
      <w:r w:rsidR="009F5158" w:rsidRPr="00C858A8">
        <w:rPr>
          <w:rFonts w:ascii="Times New Roman" w:hAnsi="Times New Roman" w:cs="Times New Roman"/>
          <w:color w:val="000000"/>
          <w:sz w:val="24"/>
          <w:szCs w:val="24"/>
          <w:shd w:val="clear" w:color="auto" w:fill="FCFCFC"/>
        </w:rPr>
        <w:t>techniques</w:t>
      </w:r>
      <w:r w:rsidRPr="00C858A8">
        <w:rPr>
          <w:rFonts w:ascii="Times New Roman" w:hAnsi="Times New Roman" w:cs="Times New Roman"/>
          <w:color w:val="000000"/>
          <w:sz w:val="24"/>
          <w:szCs w:val="24"/>
          <w:shd w:val="clear" w:color="auto" w:fill="FCFCFC"/>
        </w:rPr>
        <w:t xml:space="preserve"> </w:t>
      </w:r>
      <w:r w:rsidR="009F5158" w:rsidRPr="00C858A8">
        <w:rPr>
          <w:rFonts w:ascii="Times New Roman" w:hAnsi="Times New Roman" w:cs="Times New Roman"/>
          <w:color w:val="000000"/>
          <w:sz w:val="24"/>
          <w:szCs w:val="24"/>
          <w:shd w:val="clear" w:color="auto" w:fill="FCFCFC"/>
        </w:rPr>
        <w:t>as</w:t>
      </w:r>
      <w:r w:rsidRPr="00C858A8">
        <w:rPr>
          <w:rFonts w:ascii="Times New Roman" w:hAnsi="Times New Roman" w:cs="Times New Roman"/>
          <w:color w:val="000000"/>
          <w:sz w:val="24"/>
          <w:szCs w:val="24"/>
          <w:shd w:val="clear" w:color="auto" w:fill="FCFCFC"/>
        </w:rPr>
        <w:t xml:space="preserve"> constructed </w:t>
      </w:r>
      <w:r w:rsidR="009F5158" w:rsidRPr="00C858A8">
        <w:rPr>
          <w:rFonts w:ascii="Times New Roman" w:hAnsi="Times New Roman" w:cs="Times New Roman"/>
          <w:color w:val="000000"/>
          <w:sz w:val="24"/>
          <w:szCs w:val="24"/>
          <w:shd w:val="clear" w:color="auto" w:fill="FCFCFC"/>
        </w:rPr>
        <w:t>wetlands</w:t>
      </w:r>
      <w:r w:rsidRPr="00C858A8">
        <w:rPr>
          <w:rFonts w:ascii="Times New Roman" w:hAnsi="Times New Roman" w:cs="Times New Roman"/>
          <w:color w:val="000000"/>
          <w:sz w:val="24"/>
          <w:szCs w:val="24"/>
          <w:shd w:val="clear" w:color="auto" w:fill="FCFCFC"/>
        </w:rPr>
        <w:t xml:space="preserve"> for future</w:t>
      </w:r>
      <w:r w:rsidR="009F5158" w:rsidRPr="00C858A8">
        <w:rPr>
          <w:rFonts w:ascii="Times New Roman" w:hAnsi="Times New Roman" w:cs="Times New Roman"/>
          <w:color w:val="000000"/>
          <w:sz w:val="24"/>
          <w:szCs w:val="24"/>
          <w:shd w:val="clear" w:color="auto" w:fill="FCFCFC"/>
        </w:rPr>
        <w:t xml:space="preserve"> </w:t>
      </w:r>
      <w:r w:rsidRPr="00C858A8">
        <w:rPr>
          <w:rFonts w:ascii="Times New Roman" w:hAnsi="Times New Roman" w:cs="Times New Roman"/>
          <w:color w:val="000000"/>
          <w:sz w:val="24"/>
          <w:szCs w:val="24"/>
          <w:shd w:val="clear" w:color="auto" w:fill="FCFCFC"/>
        </w:rPr>
        <w:t xml:space="preserve">development in our institute. </w:t>
      </w:r>
    </w:p>
    <w:p w14:paraId="104FFB01" w14:textId="47BAB00D" w:rsidR="00A33ABD" w:rsidRPr="00C858A8" w:rsidRDefault="008E0960" w:rsidP="00527EDB">
      <w:pPr>
        <w:jc w:val="both"/>
        <w:rPr>
          <w:rFonts w:ascii="Times New Roman" w:hAnsi="Times New Roman" w:cs="Times New Roman"/>
          <w:color w:val="333333"/>
          <w:sz w:val="24"/>
          <w:szCs w:val="24"/>
          <w:u w:val="single"/>
          <w:shd w:val="clear" w:color="auto" w:fill="FCFCFC"/>
        </w:rPr>
      </w:pPr>
      <w:r w:rsidRPr="00C858A8">
        <w:rPr>
          <w:rFonts w:ascii="Times New Roman" w:hAnsi="Times New Roman" w:cs="Times New Roman"/>
          <w:color w:val="333333"/>
          <w:sz w:val="24"/>
          <w:szCs w:val="24"/>
          <w:u w:val="single"/>
          <w:shd w:val="clear" w:color="auto" w:fill="FCFCFC"/>
        </w:rPr>
        <w:t xml:space="preserve">Characterization of </w:t>
      </w:r>
      <w:r w:rsidR="00F22058" w:rsidRPr="00C858A8">
        <w:rPr>
          <w:rFonts w:ascii="Times New Roman" w:hAnsi="Times New Roman" w:cs="Times New Roman"/>
          <w:color w:val="333333"/>
          <w:sz w:val="24"/>
          <w:szCs w:val="24"/>
          <w:u w:val="single"/>
          <w:shd w:val="clear" w:color="auto" w:fill="FCFCFC"/>
        </w:rPr>
        <w:t>GW</w:t>
      </w:r>
      <w:r w:rsidRPr="00C858A8">
        <w:rPr>
          <w:rFonts w:ascii="Times New Roman" w:hAnsi="Times New Roman" w:cs="Times New Roman"/>
          <w:color w:val="333333"/>
          <w:sz w:val="24"/>
          <w:szCs w:val="24"/>
          <w:u w:val="single"/>
          <w:shd w:val="clear" w:color="auto" w:fill="FCFCFC"/>
        </w:rPr>
        <w:t xml:space="preserve"> </w:t>
      </w:r>
    </w:p>
    <w:p w14:paraId="4F644A27" w14:textId="0FED4092" w:rsidR="008E0960" w:rsidRPr="00C858A8" w:rsidRDefault="00C13709" w:rsidP="00527EDB">
      <w:pPr>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333333"/>
          <w:sz w:val="24"/>
          <w:szCs w:val="24"/>
          <w:shd w:val="clear" w:color="auto" w:fill="FCFCFC"/>
        </w:rPr>
        <w:lastRenderedPageBreak/>
        <w:t xml:space="preserve">A study conducted </w:t>
      </w:r>
      <w:r w:rsidR="009F5158" w:rsidRPr="00C858A8">
        <w:rPr>
          <w:rFonts w:ascii="Times New Roman" w:hAnsi="Times New Roman" w:cs="Times New Roman"/>
          <w:color w:val="333333"/>
          <w:sz w:val="24"/>
          <w:szCs w:val="24"/>
          <w:shd w:val="clear" w:color="auto" w:fill="FCFCFC"/>
        </w:rPr>
        <w:t>on</w:t>
      </w:r>
      <w:r w:rsidRPr="00C858A8">
        <w:rPr>
          <w:rFonts w:ascii="Times New Roman" w:hAnsi="Times New Roman" w:cs="Times New Roman"/>
          <w:color w:val="333333"/>
          <w:sz w:val="24"/>
          <w:szCs w:val="24"/>
          <w:shd w:val="clear" w:color="auto" w:fill="FCFCFC"/>
        </w:rPr>
        <w:t xml:space="preserve"> the campus of IIT Madras </w:t>
      </w:r>
      <w:sdt>
        <w:sdtPr>
          <w:rPr>
            <w:rFonts w:ascii="Times New Roman" w:hAnsi="Times New Roman" w:cs="Times New Roman"/>
            <w:color w:val="000000"/>
            <w:sz w:val="24"/>
            <w:szCs w:val="24"/>
            <w:shd w:val="clear" w:color="auto" w:fill="FCFCFC"/>
          </w:rPr>
          <w:tag w:val="MENDELEY_CITATION_v3_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"/>
          <w:id w:val="2084479445"/>
          <w:placeholder>
            <w:docPart w:val="DefaultPlaceholder_-1854013440"/>
          </w:placeholder>
        </w:sdtPr>
        <w:sdtContent>
          <w:r w:rsidR="0067486A" w:rsidRPr="00C858A8">
            <w:rPr>
              <w:rFonts w:ascii="Times New Roman" w:eastAsia="Times New Roman" w:hAnsi="Times New Roman" w:cs="Times New Roman"/>
              <w:sz w:val="24"/>
              <w:szCs w:val="24"/>
            </w:rPr>
            <w:t>(</w:t>
          </w:r>
          <w:proofErr w:type="spellStart"/>
          <w:r w:rsidR="0067486A" w:rsidRPr="00C858A8">
            <w:rPr>
              <w:rFonts w:ascii="Times New Roman" w:eastAsia="Times New Roman" w:hAnsi="Times New Roman" w:cs="Times New Roman"/>
              <w:sz w:val="24"/>
              <w:szCs w:val="24"/>
            </w:rPr>
            <w:t>Delhiraja</w:t>
          </w:r>
          <w:proofErr w:type="spellEnd"/>
          <w:r w:rsidR="0067486A" w:rsidRPr="00C858A8">
            <w:rPr>
              <w:rFonts w:ascii="Times New Roman" w:eastAsia="Times New Roman" w:hAnsi="Times New Roman" w:cs="Times New Roman"/>
              <w:sz w:val="24"/>
              <w:szCs w:val="24"/>
            </w:rPr>
            <w:t xml:space="preserve"> &amp; Philip, 2020), </w:t>
          </w:r>
        </w:sdtContent>
      </w:sdt>
      <w:r w:rsidRPr="00C858A8">
        <w:rPr>
          <w:rFonts w:ascii="Times New Roman" w:hAnsi="Times New Roman" w:cs="Times New Roman"/>
          <w:color w:val="000000"/>
          <w:sz w:val="24"/>
          <w:szCs w:val="24"/>
          <w:shd w:val="clear" w:color="auto" w:fill="FCFCFC"/>
        </w:rPr>
        <w:t xml:space="preserve">compared the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generated from </w:t>
      </w:r>
      <w:r w:rsidR="009F5158" w:rsidRPr="00C858A8">
        <w:rPr>
          <w:rFonts w:ascii="Times New Roman" w:hAnsi="Times New Roman" w:cs="Times New Roman"/>
          <w:color w:val="000000"/>
          <w:sz w:val="24"/>
          <w:szCs w:val="24"/>
          <w:shd w:val="clear" w:color="auto" w:fill="FCFCFC"/>
        </w:rPr>
        <w:t>various</w:t>
      </w:r>
      <w:r w:rsidRPr="00C858A8">
        <w:rPr>
          <w:rFonts w:ascii="Times New Roman" w:hAnsi="Times New Roman" w:cs="Times New Roman"/>
          <w:color w:val="000000"/>
          <w:sz w:val="24"/>
          <w:szCs w:val="24"/>
          <w:shd w:val="clear" w:color="auto" w:fill="FCFCFC"/>
        </w:rPr>
        <w:t xml:space="preserve"> sources, such as </w:t>
      </w:r>
      <w:r w:rsidR="009F5158"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bathroom, wash basin, kitchen sink, </w:t>
      </w:r>
      <w:r w:rsidR="009F5158" w:rsidRPr="00C858A8">
        <w:rPr>
          <w:rFonts w:ascii="Times New Roman" w:hAnsi="Times New Roman" w:cs="Times New Roman"/>
          <w:color w:val="000000"/>
          <w:sz w:val="24"/>
          <w:szCs w:val="24"/>
          <w:shd w:val="clear" w:color="auto" w:fill="FCFCFC"/>
        </w:rPr>
        <w:t xml:space="preserve">and </w:t>
      </w:r>
      <w:r w:rsidRPr="00C858A8">
        <w:rPr>
          <w:rFonts w:ascii="Times New Roman" w:hAnsi="Times New Roman" w:cs="Times New Roman"/>
          <w:color w:val="000000"/>
          <w:sz w:val="24"/>
          <w:szCs w:val="24"/>
          <w:shd w:val="clear" w:color="auto" w:fill="FCFCFC"/>
        </w:rPr>
        <w:t xml:space="preserve">laundry, and tried to compare the values of various parameters such as </w:t>
      </w:r>
      <w:r w:rsidR="00B97282" w:rsidRPr="00C858A8">
        <w:rPr>
          <w:rFonts w:ascii="Times New Roman" w:hAnsi="Times New Roman" w:cs="Times New Roman"/>
          <w:color w:val="333333"/>
          <w:sz w:val="24"/>
          <w:szCs w:val="24"/>
          <w:shd w:val="clear" w:color="auto" w:fill="FCFCFC"/>
        </w:rPr>
        <w:t xml:space="preserve">pH, electrical conductivity (EC), turbidity, solids (total solids (TS), total suspended solids (TSS), volatile suspended solids (VSS), and total dissolved solids (TDS)), chemical parameters such as alkalinity, hardness, chlorides and </w:t>
      </w:r>
      <w:proofErr w:type="spellStart"/>
      <w:r w:rsidR="009F5158" w:rsidRPr="00C858A8">
        <w:rPr>
          <w:rFonts w:ascii="Times New Roman" w:hAnsi="Times New Roman" w:cs="Times New Roman"/>
          <w:color w:val="333333"/>
          <w:sz w:val="24"/>
          <w:szCs w:val="24"/>
          <w:shd w:val="clear" w:color="auto" w:fill="FCFCFC"/>
        </w:rPr>
        <w:t>sulfates</w:t>
      </w:r>
      <w:proofErr w:type="spellEnd"/>
      <w:r w:rsidR="00B97282" w:rsidRPr="00C858A8">
        <w:rPr>
          <w:rFonts w:ascii="Times New Roman" w:hAnsi="Times New Roman" w:cs="Times New Roman"/>
          <w:color w:val="333333"/>
          <w:sz w:val="24"/>
          <w:szCs w:val="24"/>
          <w:shd w:val="clear" w:color="auto" w:fill="FCFCFC"/>
        </w:rPr>
        <w:t>, organics such as total biochemical oxygen demand (BOD</w:t>
      </w:r>
      <w:r w:rsidR="00B97282" w:rsidRPr="00C858A8">
        <w:rPr>
          <w:rFonts w:ascii="Times New Roman" w:hAnsi="Times New Roman" w:cs="Times New Roman"/>
          <w:color w:val="333333"/>
          <w:sz w:val="24"/>
          <w:szCs w:val="24"/>
          <w:shd w:val="clear" w:color="auto" w:fill="FCFCFC"/>
          <w:vertAlign w:val="subscript"/>
        </w:rPr>
        <w:t>5</w:t>
      </w:r>
      <w:r w:rsidR="00B97282" w:rsidRPr="00C858A8">
        <w:rPr>
          <w:rFonts w:ascii="Times New Roman" w:hAnsi="Times New Roman" w:cs="Times New Roman"/>
          <w:color w:val="333333"/>
          <w:sz w:val="24"/>
          <w:szCs w:val="24"/>
          <w:shd w:val="clear" w:color="auto" w:fill="FCFCFC"/>
        </w:rPr>
        <w:t>), total chemical oxygen demand (</w:t>
      </w:r>
      <w:proofErr w:type="spellStart"/>
      <w:r w:rsidR="00B97282" w:rsidRPr="00C858A8">
        <w:rPr>
          <w:rFonts w:ascii="Times New Roman" w:hAnsi="Times New Roman" w:cs="Times New Roman"/>
          <w:color w:val="333333"/>
          <w:sz w:val="24"/>
          <w:szCs w:val="24"/>
          <w:shd w:val="clear" w:color="auto" w:fill="FCFCFC"/>
        </w:rPr>
        <w:t>COD</w:t>
      </w:r>
      <w:r w:rsidR="00B97282" w:rsidRPr="00C858A8">
        <w:rPr>
          <w:rFonts w:ascii="Times New Roman" w:hAnsi="Times New Roman" w:cs="Times New Roman"/>
          <w:color w:val="333333"/>
          <w:sz w:val="24"/>
          <w:szCs w:val="24"/>
          <w:shd w:val="clear" w:color="auto" w:fill="FCFCFC"/>
          <w:vertAlign w:val="subscript"/>
        </w:rPr>
        <w:t>tot</w:t>
      </w:r>
      <w:proofErr w:type="spellEnd"/>
      <w:r w:rsidR="00B97282" w:rsidRPr="00C858A8">
        <w:rPr>
          <w:rFonts w:ascii="Times New Roman" w:hAnsi="Times New Roman" w:cs="Times New Roman"/>
          <w:color w:val="333333"/>
          <w:sz w:val="24"/>
          <w:szCs w:val="24"/>
          <w:shd w:val="clear" w:color="auto" w:fill="FCFCFC"/>
        </w:rPr>
        <w:t>) and total organic carbon (TOC), nutrients such as total nitrogen (TN), ammonia (NH</w:t>
      </w:r>
      <w:r w:rsidR="00B97282" w:rsidRPr="00C858A8">
        <w:rPr>
          <w:rFonts w:ascii="Times New Roman" w:hAnsi="Times New Roman" w:cs="Times New Roman"/>
          <w:color w:val="333333"/>
          <w:sz w:val="24"/>
          <w:szCs w:val="24"/>
          <w:shd w:val="clear" w:color="auto" w:fill="FCFCFC"/>
          <w:vertAlign w:val="subscript"/>
        </w:rPr>
        <w:t>4</w:t>
      </w:r>
      <w:r w:rsidR="00B97282" w:rsidRPr="00C858A8">
        <w:rPr>
          <w:rFonts w:ascii="Times New Roman" w:hAnsi="Times New Roman" w:cs="Times New Roman"/>
          <w:color w:val="333333"/>
          <w:sz w:val="24"/>
          <w:szCs w:val="24"/>
          <w:shd w:val="clear" w:color="auto" w:fill="FCFCFC"/>
          <w:vertAlign w:val="superscript"/>
        </w:rPr>
        <w:t>+</w:t>
      </w:r>
      <w:r w:rsidR="00B97282" w:rsidRPr="00C858A8">
        <w:rPr>
          <w:rFonts w:ascii="Times New Roman" w:hAnsi="Times New Roman" w:cs="Times New Roman"/>
          <w:color w:val="333333"/>
          <w:sz w:val="24"/>
          <w:szCs w:val="24"/>
          <w:shd w:val="clear" w:color="auto" w:fill="FCFCFC"/>
        </w:rPr>
        <w:t>), nitrate (NO</w:t>
      </w:r>
      <w:r w:rsidR="00B97282" w:rsidRPr="00C858A8">
        <w:rPr>
          <w:rFonts w:ascii="Times New Roman" w:hAnsi="Times New Roman" w:cs="Times New Roman"/>
          <w:color w:val="333333"/>
          <w:sz w:val="24"/>
          <w:szCs w:val="24"/>
          <w:shd w:val="clear" w:color="auto" w:fill="FCFCFC"/>
          <w:vertAlign w:val="subscript"/>
        </w:rPr>
        <w:t>3</w:t>
      </w:r>
      <w:r w:rsidR="00B97282" w:rsidRPr="00C858A8">
        <w:rPr>
          <w:rFonts w:ascii="Times New Roman" w:hAnsi="Times New Roman" w:cs="Times New Roman"/>
          <w:color w:val="333333"/>
          <w:sz w:val="24"/>
          <w:szCs w:val="24"/>
          <w:shd w:val="clear" w:color="auto" w:fill="FCFCFC"/>
          <w:vertAlign w:val="superscript"/>
        </w:rPr>
        <w:t>−</w:t>
      </w:r>
      <w:r w:rsidR="00B97282" w:rsidRPr="00C858A8">
        <w:rPr>
          <w:rFonts w:ascii="Times New Roman" w:hAnsi="Times New Roman" w:cs="Times New Roman"/>
          <w:color w:val="333333"/>
          <w:sz w:val="24"/>
          <w:szCs w:val="24"/>
          <w:shd w:val="clear" w:color="auto" w:fill="FCFCFC"/>
        </w:rPr>
        <w:t>), nitrite (NO</w:t>
      </w:r>
      <w:r w:rsidR="00B97282" w:rsidRPr="00C858A8">
        <w:rPr>
          <w:rFonts w:ascii="Times New Roman" w:hAnsi="Times New Roman" w:cs="Times New Roman"/>
          <w:color w:val="333333"/>
          <w:sz w:val="24"/>
          <w:szCs w:val="24"/>
          <w:shd w:val="clear" w:color="auto" w:fill="FCFCFC"/>
          <w:vertAlign w:val="subscript"/>
        </w:rPr>
        <w:t>2</w:t>
      </w:r>
      <w:r w:rsidR="00B97282" w:rsidRPr="00C858A8">
        <w:rPr>
          <w:rFonts w:ascii="Times New Roman" w:hAnsi="Times New Roman" w:cs="Times New Roman"/>
          <w:color w:val="333333"/>
          <w:sz w:val="24"/>
          <w:szCs w:val="24"/>
          <w:shd w:val="clear" w:color="auto" w:fill="FCFCFC"/>
          <w:vertAlign w:val="superscript"/>
        </w:rPr>
        <w:t>−</w:t>
      </w:r>
      <w:r w:rsidR="00B97282" w:rsidRPr="00C858A8">
        <w:rPr>
          <w:rFonts w:ascii="Times New Roman" w:hAnsi="Times New Roman" w:cs="Times New Roman"/>
          <w:color w:val="333333"/>
          <w:sz w:val="24"/>
          <w:szCs w:val="24"/>
          <w:shd w:val="clear" w:color="auto" w:fill="FCFCFC"/>
        </w:rPr>
        <w:t xml:space="preserve">) and total phosphate (TP), pathogens (total and faecal coliforms), heavy metals, oil and grease, and surfactants such as SDS. </w:t>
      </w:r>
    </w:p>
    <w:p w14:paraId="6F08E9C0" w14:textId="1800BE39" w:rsidR="00B97282" w:rsidRPr="00C858A8" w:rsidRDefault="007031B0" w:rsidP="00527EDB">
      <w:pPr>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333333"/>
          <w:sz w:val="24"/>
          <w:szCs w:val="24"/>
          <w:shd w:val="clear" w:color="auto" w:fill="FCFCFC"/>
        </w:rPr>
        <w:t>Comparing</w:t>
      </w:r>
      <w:r w:rsidR="00B97282" w:rsidRPr="00C858A8">
        <w:rPr>
          <w:rFonts w:ascii="Times New Roman" w:hAnsi="Times New Roman" w:cs="Times New Roman"/>
          <w:color w:val="333333"/>
          <w:sz w:val="24"/>
          <w:szCs w:val="24"/>
          <w:shd w:val="clear" w:color="auto" w:fill="FCFCFC"/>
        </w:rPr>
        <w:t xml:space="preserve"> these parameters revealed the higher alkalinity and pH in laundry water due to </w:t>
      </w:r>
      <w:r w:rsidR="009F5158" w:rsidRPr="00C858A8">
        <w:rPr>
          <w:rFonts w:ascii="Times New Roman" w:hAnsi="Times New Roman" w:cs="Times New Roman"/>
          <w:color w:val="333333"/>
          <w:sz w:val="24"/>
          <w:szCs w:val="24"/>
          <w:shd w:val="clear" w:color="auto" w:fill="FCFCFC"/>
        </w:rPr>
        <w:t xml:space="preserve">the </w:t>
      </w:r>
      <w:r w:rsidR="00B97282" w:rsidRPr="00C858A8">
        <w:rPr>
          <w:rFonts w:ascii="Times New Roman" w:hAnsi="Times New Roman" w:cs="Times New Roman"/>
          <w:color w:val="333333"/>
          <w:sz w:val="24"/>
          <w:szCs w:val="24"/>
          <w:shd w:val="clear" w:color="auto" w:fill="FCFCFC"/>
        </w:rPr>
        <w:t xml:space="preserve">presence of detergents. </w:t>
      </w:r>
      <w:r w:rsidRPr="00C858A8">
        <w:rPr>
          <w:rFonts w:ascii="Times New Roman" w:hAnsi="Times New Roman" w:cs="Times New Roman"/>
          <w:color w:val="333333"/>
          <w:sz w:val="24"/>
          <w:szCs w:val="24"/>
          <w:shd w:val="clear" w:color="auto" w:fill="FCFCFC"/>
        </w:rPr>
        <w:t>However, the TSS and turbidity level in bathroom water was</w:t>
      </w:r>
      <w:r w:rsidR="00B97282" w:rsidRPr="00C858A8">
        <w:rPr>
          <w:rFonts w:ascii="Times New Roman" w:hAnsi="Times New Roman" w:cs="Times New Roman"/>
          <w:color w:val="333333"/>
          <w:sz w:val="24"/>
          <w:szCs w:val="24"/>
          <w:shd w:val="clear" w:color="auto" w:fill="FCFCFC"/>
        </w:rPr>
        <w:t xml:space="preserve"> higher t</w:t>
      </w:r>
      <w:r w:rsidR="00EC326C" w:rsidRPr="00C858A8">
        <w:rPr>
          <w:rFonts w:ascii="Times New Roman" w:hAnsi="Times New Roman" w:cs="Times New Roman"/>
          <w:color w:val="333333"/>
          <w:sz w:val="24"/>
          <w:szCs w:val="24"/>
          <w:shd w:val="clear" w:color="auto" w:fill="FCFCFC"/>
        </w:rPr>
        <w:t>han</w:t>
      </w:r>
      <w:r w:rsidR="00B97282" w:rsidRPr="00C858A8">
        <w:rPr>
          <w:rFonts w:ascii="Times New Roman" w:hAnsi="Times New Roman" w:cs="Times New Roman"/>
          <w:color w:val="333333"/>
          <w:sz w:val="24"/>
          <w:szCs w:val="24"/>
          <w:shd w:val="clear" w:color="auto" w:fill="FCFCFC"/>
        </w:rPr>
        <w:t xml:space="preserve"> that in laundry water. TDS level was larger in laundry water. </w:t>
      </w:r>
    </w:p>
    <w:p w14:paraId="35F09EB1" w14:textId="5A2A27F0" w:rsidR="00B97282" w:rsidRPr="00C858A8" w:rsidRDefault="00B97282" w:rsidP="00527EDB">
      <w:pPr>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333333"/>
          <w:sz w:val="24"/>
          <w:szCs w:val="24"/>
          <w:shd w:val="clear" w:color="auto" w:fill="FCFCFC"/>
        </w:rPr>
        <w:t xml:space="preserve">Similar studies have been conducted in other institutions, and these studies are necessary to understand whether the </w:t>
      </w:r>
      <w:r w:rsidR="00F22058" w:rsidRPr="00C858A8">
        <w:rPr>
          <w:rFonts w:ascii="Times New Roman" w:hAnsi="Times New Roman" w:cs="Times New Roman"/>
          <w:color w:val="333333"/>
          <w:sz w:val="24"/>
          <w:szCs w:val="24"/>
          <w:shd w:val="clear" w:color="auto" w:fill="FCFCFC"/>
        </w:rPr>
        <w:t>GW</w:t>
      </w:r>
      <w:r w:rsidRPr="00C858A8">
        <w:rPr>
          <w:rFonts w:ascii="Times New Roman" w:hAnsi="Times New Roman" w:cs="Times New Roman"/>
          <w:color w:val="333333"/>
          <w:sz w:val="24"/>
          <w:szCs w:val="24"/>
          <w:shd w:val="clear" w:color="auto" w:fill="FCFCFC"/>
        </w:rPr>
        <w:t xml:space="preserve"> being generated follows similar trends to those observed universally. They are also necessary because a wide variation of these parameters is found in </w:t>
      </w:r>
      <w:r w:rsidR="00F22058" w:rsidRPr="00C858A8">
        <w:rPr>
          <w:rFonts w:ascii="Times New Roman" w:hAnsi="Times New Roman" w:cs="Times New Roman"/>
          <w:color w:val="333333"/>
          <w:sz w:val="24"/>
          <w:szCs w:val="24"/>
          <w:shd w:val="clear" w:color="auto" w:fill="FCFCFC"/>
        </w:rPr>
        <w:t>GW</w:t>
      </w:r>
      <w:r w:rsidRPr="00C858A8">
        <w:rPr>
          <w:rFonts w:ascii="Times New Roman" w:hAnsi="Times New Roman" w:cs="Times New Roman"/>
          <w:color w:val="333333"/>
          <w:sz w:val="24"/>
          <w:szCs w:val="24"/>
          <w:shd w:val="clear" w:color="auto" w:fill="FCFCFC"/>
        </w:rPr>
        <w:t xml:space="preserve"> generated in different locations</w:t>
      </w:r>
      <w:r w:rsidR="009F5158" w:rsidRPr="00C858A8">
        <w:rPr>
          <w:rFonts w:ascii="Times New Roman" w:hAnsi="Times New Roman" w:cs="Times New Roman"/>
          <w:color w:val="333333"/>
          <w:sz w:val="24"/>
          <w:szCs w:val="24"/>
          <w:shd w:val="clear" w:color="auto" w:fill="FCFCFC"/>
        </w:rPr>
        <w:t>,</w:t>
      </w:r>
      <w:r w:rsidRPr="00C858A8">
        <w:rPr>
          <w:rFonts w:ascii="Times New Roman" w:hAnsi="Times New Roman" w:cs="Times New Roman"/>
          <w:color w:val="333333"/>
          <w:sz w:val="24"/>
          <w:szCs w:val="24"/>
          <w:shd w:val="clear" w:color="auto" w:fill="FCFCFC"/>
        </w:rPr>
        <w:t xml:space="preserve"> such as hostels, offices, public dwellings</w:t>
      </w:r>
      <w:r w:rsidR="009F5158" w:rsidRPr="00C858A8">
        <w:rPr>
          <w:rFonts w:ascii="Times New Roman" w:hAnsi="Times New Roman" w:cs="Times New Roman"/>
          <w:color w:val="333333"/>
          <w:sz w:val="24"/>
          <w:szCs w:val="24"/>
          <w:shd w:val="clear" w:color="auto" w:fill="FCFCFC"/>
        </w:rPr>
        <w:t>,</w:t>
      </w:r>
      <w:r w:rsidRPr="00C858A8">
        <w:rPr>
          <w:rFonts w:ascii="Times New Roman" w:hAnsi="Times New Roman" w:cs="Times New Roman"/>
          <w:color w:val="333333"/>
          <w:sz w:val="24"/>
          <w:szCs w:val="24"/>
          <w:shd w:val="clear" w:color="auto" w:fill="FCFCFC"/>
        </w:rPr>
        <w:t xml:space="preserve"> etc.</w:t>
      </w:r>
      <w:r w:rsidR="009F5158" w:rsidRPr="00C858A8">
        <w:rPr>
          <w:rFonts w:ascii="Times New Roman" w:hAnsi="Times New Roman" w:cs="Times New Roman"/>
          <w:color w:val="333333"/>
          <w:sz w:val="24"/>
          <w:szCs w:val="24"/>
          <w:shd w:val="clear" w:color="auto" w:fill="FCFCFC"/>
        </w:rPr>
        <w:t>,</w:t>
      </w:r>
      <w:r w:rsidRPr="00C858A8">
        <w:rPr>
          <w:rFonts w:ascii="Times New Roman" w:hAnsi="Times New Roman" w:cs="Times New Roman"/>
          <w:color w:val="333333"/>
          <w:sz w:val="24"/>
          <w:szCs w:val="24"/>
          <w:shd w:val="clear" w:color="auto" w:fill="FCFCFC"/>
        </w:rPr>
        <w:t xml:space="preserve"> due to different usage </w:t>
      </w:r>
      <w:r w:rsidR="009F5158" w:rsidRPr="00C858A8">
        <w:rPr>
          <w:rFonts w:ascii="Times New Roman" w:hAnsi="Times New Roman" w:cs="Times New Roman"/>
          <w:color w:val="333333"/>
          <w:sz w:val="24"/>
          <w:szCs w:val="24"/>
          <w:shd w:val="clear" w:color="auto" w:fill="FCFCFC"/>
        </w:rPr>
        <w:t>patterns</w:t>
      </w:r>
      <w:r w:rsidRPr="00C858A8">
        <w:rPr>
          <w:rFonts w:ascii="Times New Roman" w:hAnsi="Times New Roman" w:cs="Times New Roman"/>
          <w:color w:val="333333"/>
          <w:sz w:val="24"/>
          <w:szCs w:val="24"/>
          <w:shd w:val="clear" w:color="auto" w:fill="FCFCFC"/>
        </w:rPr>
        <w:t xml:space="preserve">. A detailed understanding of the variation of these parameters in laundry and bath water </w:t>
      </w:r>
      <w:r w:rsidR="009F5158" w:rsidRPr="00C858A8">
        <w:rPr>
          <w:rFonts w:ascii="Times New Roman" w:hAnsi="Times New Roman" w:cs="Times New Roman"/>
          <w:color w:val="333333"/>
          <w:sz w:val="24"/>
          <w:szCs w:val="24"/>
          <w:shd w:val="clear" w:color="auto" w:fill="FCFCFC"/>
        </w:rPr>
        <w:t>generated in IIT Indore hostels is necessary since many new hostels are being constructed</w:t>
      </w:r>
      <w:r w:rsidR="007031B0" w:rsidRPr="00C858A8">
        <w:rPr>
          <w:rFonts w:ascii="Times New Roman" w:hAnsi="Times New Roman" w:cs="Times New Roman"/>
          <w:color w:val="333333"/>
          <w:sz w:val="24"/>
          <w:szCs w:val="24"/>
          <w:shd w:val="clear" w:color="auto" w:fill="FCFCFC"/>
        </w:rPr>
        <w:t>. Treatment</w:t>
      </w:r>
      <w:r w:rsidR="009F5158" w:rsidRPr="00C858A8">
        <w:rPr>
          <w:rFonts w:ascii="Times New Roman" w:hAnsi="Times New Roman" w:cs="Times New Roman"/>
          <w:color w:val="333333"/>
          <w:sz w:val="24"/>
          <w:szCs w:val="24"/>
          <w:shd w:val="clear" w:color="auto" w:fill="FCFCFC"/>
        </w:rPr>
        <w:t xml:space="preserve"> of GW </w:t>
      </w:r>
      <w:r w:rsidRPr="00C858A8">
        <w:rPr>
          <w:rFonts w:ascii="Times New Roman" w:hAnsi="Times New Roman" w:cs="Times New Roman"/>
          <w:color w:val="333333"/>
          <w:sz w:val="24"/>
          <w:szCs w:val="24"/>
          <w:shd w:val="clear" w:color="auto" w:fill="FCFCFC"/>
        </w:rPr>
        <w:t xml:space="preserve">generated from these hostels can be made efficient by understanding the contamination in the </w:t>
      </w:r>
      <w:r w:rsidR="00F22058" w:rsidRPr="00C858A8">
        <w:rPr>
          <w:rFonts w:ascii="Times New Roman" w:hAnsi="Times New Roman" w:cs="Times New Roman"/>
          <w:color w:val="333333"/>
          <w:sz w:val="24"/>
          <w:szCs w:val="24"/>
          <w:shd w:val="clear" w:color="auto" w:fill="FCFCFC"/>
        </w:rPr>
        <w:t>GW</w:t>
      </w:r>
      <w:r w:rsidRPr="00C858A8">
        <w:rPr>
          <w:rFonts w:ascii="Times New Roman" w:hAnsi="Times New Roman" w:cs="Times New Roman"/>
          <w:color w:val="333333"/>
          <w:sz w:val="24"/>
          <w:szCs w:val="24"/>
          <w:shd w:val="clear" w:color="auto" w:fill="FCFCFC"/>
        </w:rPr>
        <w:t xml:space="preserve">. </w:t>
      </w:r>
    </w:p>
    <w:p w14:paraId="7F4E3169" w14:textId="50096B6E" w:rsidR="002C334D" w:rsidRPr="00C858A8" w:rsidRDefault="002C334D" w:rsidP="00527EDB">
      <w:pPr>
        <w:jc w:val="both"/>
        <w:rPr>
          <w:rFonts w:ascii="Times New Roman" w:hAnsi="Times New Roman" w:cs="Times New Roman"/>
          <w:color w:val="000000"/>
          <w:sz w:val="24"/>
          <w:szCs w:val="24"/>
          <w:u w:val="single"/>
          <w:shd w:val="clear" w:color="auto" w:fill="FCFCFC"/>
        </w:rPr>
      </w:pPr>
      <w:r w:rsidRPr="00C858A8">
        <w:rPr>
          <w:rFonts w:ascii="Times New Roman" w:hAnsi="Times New Roman" w:cs="Times New Roman"/>
          <w:color w:val="000000"/>
          <w:sz w:val="24"/>
          <w:szCs w:val="24"/>
          <w:u w:val="single"/>
          <w:shd w:val="clear" w:color="auto" w:fill="FCFCFC"/>
        </w:rPr>
        <w:t xml:space="preserve">Treatment techniques for </w:t>
      </w:r>
      <w:r w:rsidR="00F22058" w:rsidRPr="00C858A8">
        <w:rPr>
          <w:rFonts w:ascii="Times New Roman" w:hAnsi="Times New Roman" w:cs="Times New Roman"/>
          <w:color w:val="000000"/>
          <w:sz w:val="24"/>
          <w:szCs w:val="24"/>
          <w:u w:val="single"/>
          <w:shd w:val="clear" w:color="auto" w:fill="FCFCFC"/>
        </w:rPr>
        <w:t>GW</w:t>
      </w:r>
    </w:p>
    <w:p w14:paraId="6EB38EC5" w14:textId="48E94820" w:rsidR="002C334D" w:rsidRPr="00C858A8" w:rsidRDefault="006E41D4"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A study by </w:t>
      </w:r>
      <w:sdt>
        <w:sdtPr>
          <w:rPr>
            <w:rFonts w:ascii="Times New Roman" w:hAnsi="Times New Roman" w:cs="Times New Roman"/>
            <w:color w:val="000000"/>
            <w:sz w:val="24"/>
            <w:szCs w:val="24"/>
            <w:shd w:val="clear" w:color="auto" w:fill="FCFCFC"/>
          </w:rPr>
          <w:tag w:val="MENDELEY_CITATION_v3_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"/>
          <w:id w:val="-681745852"/>
          <w:placeholder>
            <w:docPart w:val="DefaultPlaceholder_-1854013440"/>
          </w:placeholder>
        </w:sdtPr>
        <w:sdtContent>
          <w:r w:rsidR="0067486A" w:rsidRPr="00C858A8">
            <w:rPr>
              <w:rFonts w:ascii="Times New Roman" w:eastAsia="Times New Roman" w:hAnsi="Times New Roman" w:cs="Times New Roman"/>
              <w:sz w:val="24"/>
              <w:szCs w:val="24"/>
            </w:rPr>
            <w:t>(</w:t>
          </w:r>
          <w:proofErr w:type="spellStart"/>
          <w:r w:rsidR="0067486A" w:rsidRPr="00C858A8">
            <w:rPr>
              <w:rFonts w:ascii="Times New Roman" w:eastAsia="Times New Roman" w:hAnsi="Times New Roman" w:cs="Times New Roman"/>
              <w:sz w:val="24"/>
              <w:szCs w:val="24"/>
            </w:rPr>
            <w:t>Ghaitidak</w:t>
          </w:r>
          <w:proofErr w:type="spellEnd"/>
          <w:r w:rsidR="0067486A" w:rsidRPr="00C858A8">
            <w:rPr>
              <w:rFonts w:ascii="Times New Roman" w:eastAsia="Times New Roman" w:hAnsi="Times New Roman" w:cs="Times New Roman"/>
              <w:sz w:val="24"/>
              <w:szCs w:val="24"/>
            </w:rPr>
            <w:t xml:space="preserve"> &amp; Yadav, 2013)</w:t>
          </w:r>
        </w:sdtContent>
      </w:sdt>
      <w:r w:rsidR="002C334D" w:rsidRPr="00C858A8">
        <w:rPr>
          <w:rFonts w:ascii="Times New Roman" w:hAnsi="Times New Roman" w:cs="Times New Roman"/>
          <w:color w:val="000000"/>
          <w:sz w:val="24"/>
          <w:szCs w:val="24"/>
          <w:shd w:val="clear" w:color="auto" w:fill="FCFCFC"/>
        </w:rPr>
        <w:t xml:space="preserve"> </w:t>
      </w:r>
      <w:r w:rsidRPr="00C858A8">
        <w:rPr>
          <w:rFonts w:ascii="Times New Roman" w:hAnsi="Times New Roman" w:cs="Times New Roman"/>
          <w:color w:val="000000"/>
          <w:sz w:val="24"/>
          <w:szCs w:val="24"/>
          <w:shd w:val="clear" w:color="auto" w:fill="FCFCFC"/>
        </w:rPr>
        <w:t xml:space="preserve">compared the efficiency of various treatment systems in treating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The various systems were compared </w:t>
      </w:r>
      <w:r w:rsidR="009F5158" w:rsidRPr="00C858A8">
        <w:rPr>
          <w:rFonts w:ascii="Times New Roman" w:hAnsi="Times New Roman" w:cs="Times New Roman"/>
          <w:color w:val="000000"/>
          <w:sz w:val="24"/>
          <w:szCs w:val="24"/>
          <w:shd w:val="clear" w:color="auto" w:fill="FCFCFC"/>
        </w:rPr>
        <w:t>regarding</w:t>
      </w:r>
      <w:r w:rsidRPr="00C858A8">
        <w:rPr>
          <w:rFonts w:ascii="Times New Roman" w:hAnsi="Times New Roman" w:cs="Times New Roman"/>
          <w:color w:val="000000"/>
          <w:sz w:val="24"/>
          <w:szCs w:val="24"/>
          <w:shd w:val="clear" w:color="auto" w:fill="FCFCFC"/>
        </w:rPr>
        <w:t xml:space="preserve"> their removal efficiency for various parameters. They were also compared </w:t>
      </w:r>
      <w:r w:rsidR="009F5158" w:rsidRPr="00C858A8">
        <w:rPr>
          <w:rFonts w:ascii="Times New Roman" w:hAnsi="Times New Roman" w:cs="Times New Roman"/>
          <w:color w:val="000000"/>
          <w:sz w:val="24"/>
          <w:szCs w:val="24"/>
          <w:shd w:val="clear" w:color="auto" w:fill="FCFCFC"/>
        </w:rPr>
        <w:t>regarding</w:t>
      </w:r>
      <w:r w:rsidRPr="00C858A8">
        <w:rPr>
          <w:rFonts w:ascii="Times New Roman" w:hAnsi="Times New Roman" w:cs="Times New Roman"/>
          <w:color w:val="000000"/>
          <w:sz w:val="24"/>
          <w:szCs w:val="24"/>
          <w:shd w:val="clear" w:color="auto" w:fill="FCFCFC"/>
        </w:rPr>
        <w:t xml:space="preserve"> whether pre-treatment was required, the ease of construction</w:t>
      </w:r>
      <w:r w:rsidR="009F5158" w:rsidRPr="00C858A8">
        <w:rPr>
          <w:rFonts w:ascii="Times New Roman" w:hAnsi="Times New Roman" w:cs="Times New Roman"/>
          <w:color w:val="000000"/>
          <w:sz w:val="24"/>
          <w:szCs w:val="24"/>
          <w:shd w:val="clear" w:color="auto" w:fill="FCFCFC"/>
        </w:rPr>
        <w:t>,</w:t>
      </w:r>
      <w:r w:rsidRPr="00C858A8">
        <w:rPr>
          <w:rFonts w:ascii="Times New Roman" w:hAnsi="Times New Roman" w:cs="Times New Roman"/>
          <w:color w:val="000000"/>
          <w:sz w:val="24"/>
          <w:szCs w:val="24"/>
          <w:shd w:val="clear" w:color="auto" w:fill="FCFCFC"/>
        </w:rPr>
        <w:t xml:space="preserve"> and maintenance. </w:t>
      </w:r>
    </w:p>
    <w:p w14:paraId="7CADB7DB" w14:textId="1C00958D" w:rsidR="006E41D4" w:rsidRPr="00C858A8" w:rsidRDefault="006E41D4"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Coagulation/flocculation systems often require </w:t>
      </w:r>
      <w:r w:rsidR="009F5158" w:rsidRPr="00C858A8">
        <w:rPr>
          <w:rFonts w:ascii="Times New Roman" w:hAnsi="Times New Roman" w:cs="Times New Roman"/>
          <w:color w:val="000000"/>
          <w:sz w:val="24"/>
          <w:szCs w:val="24"/>
          <w:shd w:val="clear" w:color="auto" w:fill="FCFCFC"/>
        </w:rPr>
        <w:t>pH adjustment</w:t>
      </w:r>
      <w:r w:rsidRPr="00C858A8">
        <w:rPr>
          <w:rFonts w:ascii="Times New Roman" w:hAnsi="Times New Roman" w:cs="Times New Roman"/>
          <w:color w:val="000000"/>
          <w:sz w:val="24"/>
          <w:szCs w:val="24"/>
          <w:shd w:val="clear" w:color="auto" w:fill="FCFCFC"/>
        </w:rPr>
        <w:t xml:space="preserve"> to achieve good action, mechanical removal of flocs, </w:t>
      </w:r>
      <w:r w:rsidR="009F5158" w:rsidRPr="00C858A8">
        <w:rPr>
          <w:rFonts w:ascii="Times New Roman" w:hAnsi="Times New Roman" w:cs="Times New Roman"/>
          <w:color w:val="000000"/>
          <w:sz w:val="24"/>
          <w:szCs w:val="24"/>
          <w:shd w:val="clear" w:color="auto" w:fill="FCFCFC"/>
        </w:rPr>
        <w:t>and post-treatment</w:t>
      </w:r>
      <w:r w:rsidRPr="00C858A8">
        <w:rPr>
          <w:rFonts w:ascii="Times New Roman" w:hAnsi="Times New Roman" w:cs="Times New Roman"/>
          <w:color w:val="000000"/>
          <w:sz w:val="24"/>
          <w:szCs w:val="24"/>
          <w:shd w:val="clear" w:color="auto" w:fill="FCFCFC"/>
        </w:rPr>
        <w:t xml:space="preserve"> with </w:t>
      </w:r>
      <w:proofErr w:type="spellStart"/>
      <w:r w:rsidRPr="00C858A8">
        <w:rPr>
          <w:rFonts w:ascii="Times New Roman" w:hAnsi="Times New Roman" w:cs="Times New Roman"/>
          <w:color w:val="000000"/>
          <w:sz w:val="24"/>
          <w:szCs w:val="24"/>
          <w:shd w:val="clear" w:color="auto" w:fill="FCFCFC"/>
        </w:rPr>
        <w:t>NaOCl</w:t>
      </w:r>
      <w:proofErr w:type="spellEnd"/>
      <w:r w:rsidRPr="00C858A8">
        <w:rPr>
          <w:rFonts w:ascii="Times New Roman" w:hAnsi="Times New Roman" w:cs="Times New Roman"/>
          <w:color w:val="000000"/>
          <w:sz w:val="24"/>
          <w:szCs w:val="24"/>
          <w:shd w:val="clear" w:color="auto" w:fill="FCFCFC"/>
        </w:rPr>
        <w:t xml:space="preserve"> and HRT comparable to 8 hours which is not feasible. Even </w:t>
      </w:r>
      <w:r w:rsidR="009F5158" w:rsidRPr="00C858A8">
        <w:rPr>
          <w:rFonts w:ascii="Times New Roman" w:hAnsi="Times New Roman" w:cs="Times New Roman"/>
          <w:color w:val="000000"/>
          <w:sz w:val="24"/>
          <w:szCs w:val="24"/>
          <w:shd w:val="clear" w:color="auto" w:fill="FCFCFC"/>
        </w:rPr>
        <w:t>now</w:t>
      </w:r>
      <w:r w:rsidRPr="00C858A8">
        <w:rPr>
          <w:rFonts w:ascii="Times New Roman" w:hAnsi="Times New Roman" w:cs="Times New Roman"/>
          <w:color w:val="000000"/>
          <w:sz w:val="24"/>
          <w:szCs w:val="24"/>
          <w:shd w:val="clear" w:color="auto" w:fill="FCFCFC"/>
        </w:rPr>
        <w:t xml:space="preserve">, their removal efficiency is low compared to other technologies. </w:t>
      </w:r>
    </w:p>
    <w:p w14:paraId="6D9CB0CA" w14:textId="65EA17C9" w:rsidR="006E41D4" w:rsidRPr="00C858A8" w:rsidRDefault="006E41D4"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Different types of </w:t>
      </w:r>
      <w:proofErr w:type="gramStart"/>
      <w:r w:rsidRPr="00C858A8">
        <w:rPr>
          <w:rFonts w:ascii="Times New Roman" w:hAnsi="Times New Roman" w:cs="Times New Roman"/>
          <w:color w:val="000000"/>
          <w:sz w:val="24"/>
          <w:szCs w:val="24"/>
          <w:shd w:val="clear" w:color="auto" w:fill="FCFCFC"/>
        </w:rPr>
        <w:t>filtration</w:t>
      </w:r>
      <w:proofErr w:type="gramEnd"/>
      <w:r w:rsidRPr="00C858A8">
        <w:rPr>
          <w:rFonts w:ascii="Times New Roman" w:hAnsi="Times New Roman" w:cs="Times New Roman"/>
          <w:color w:val="000000"/>
          <w:sz w:val="24"/>
          <w:szCs w:val="24"/>
          <w:shd w:val="clear" w:color="auto" w:fill="FCFCFC"/>
        </w:rPr>
        <w:t xml:space="preserve"> show different removal efficiency in different parameters. The maintenance of the filtration unit is difficult, and the removal of </w:t>
      </w:r>
      <w:r w:rsidR="009F5158" w:rsidRPr="00C858A8">
        <w:rPr>
          <w:rFonts w:ascii="Times New Roman" w:hAnsi="Times New Roman" w:cs="Times New Roman"/>
          <w:color w:val="000000"/>
          <w:sz w:val="24"/>
          <w:szCs w:val="24"/>
          <w:shd w:val="clear" w:color="auto" w:fill="FCFCFC"/>
        </w:rPr>
        <w:t>primarily</w:t>
      </w:r>
      <w:r w:rsidRPr="00C858A8">
        <w:rPr>
          <w:rFonts w:ascii="Times New Roman" w:hAnsi="Times New Roman" w:cs="Times New Roman"/>
          <w:color w:val="000000"/>
          <w:sz w:val="24"/>
          <w:szCs w:val="24"/>
          <w:shd w:val="clear" w:color="auto" w:fill="FCFCFC"/>
        </w:rPr>
        <w:t xml:space="preserve"> particulate matter only takes place, achieved in many other technologies in addition to chemical and biological purification. </w:t>
      </w:r>
    </w:p>
    <w:p w14:paraId="273B60A5" w14:textId="3C0865E3" w:rsidR="006E41D4" w:rsidRPr="00C858A8" w:rsidRDefault="00F22058"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RBC</w:t>
      </w:r>
      <w:r w:rsidR="004D61C1" w:rsidRPr="00C858A8">
        <w:rPr>
          <w:rFonts w:ascii="Times New Roman" w:hAnsi="Times New Roman" w:cs="Times New Roman"/>
          <w:color w:val="000000"/>
          <w:sz w:val="24"/>
          <w:szCs w:val="24"/>
          <w:shd w:val="clear" w:color="auto" w:fill="FCFCFC"/>
        </w:rPr>
        <w:t xml:space="preserve"> is a technology that uses </w:t>
      </w:r>
      <w:r w:rsidR="009F5158" w:rsidRPr="00C858A8">
        <w:rPr>
          <w:rFonts w:ascii="Times New Roman" w:hAnsi="Times New Roman" w:cs="Times New Roman"/>
          <w:color w:val="000000"/>
          <w:sz w:val="24"/>
          <w:szCs w:val="24"/>
          <w:shd w:val="clear" w:color="auto" w:fill="FCFCFC"/>
        </w:rPr>
        <w:t xml:space="preserve">the </w:t>
      </w:r>
      <w:r w:rsidR="004D61C1" w:rsidRPr="00C858A8">
        <w:rPr>
          <w:rFonts w:ascii="Times New Roman" w:hAnsi="Times New Roman" w:cs="Times New Roman"/>
          <w:color w:val="000000"/>
          <w:sz w:val="24"/>
          <w:szCs w:val="24"/>
          <w:shd w:val="clear" w:color="auto" w:fill="FCFCFC"/>
        </w:rPr>
        <w:t>aerobic activity of bacteria to remove contaminants</w:t>
      </w:r>
      <w:r w:rsidR="009F5158" w:rsidRPr="00C858A8">
        <w:rPr>
          <w:rFonts w:ascii="Times New Roman" w:hAnsi="Times New Roman" w:cs="Times New Roman"/>
          <w:color w:val="000000"/>
          <w:sz w:val="24"/>
          <w:szCs w:val="24"/>
          <w:shd w:val="clear" w:color="auto" w:fill="FCFCFC"/>
        </w:rPr>
        <w:t>. Though</w:t>
      </w:r>
      <w:r w:rsidR="004D61C1" w:rsidRPr="00C858A8">
        <w:rPr>
          <w:rFonts w:ascii="Times New Roman" w:hAnsi="Times New Roman" w:cs="Times New Roman"/>
          <w:color w:val="000000"/>
          <w:sz w:val="24"/>
          <w:szCs w:val="24"/>
          <w:shd w:val="clear" w:color="auto" w:fill="FCFCFC"/>
        </w:rPr>
        <w:t xml:space="preserve"> it is efficient for </w:t>
      </w:r>
      <w:r w:rsidR="009F5158" w:rsidRPr="00C858A8">
        <w:rPr>
          <w:rFonts w:ascii="Times New Roman" w:hAnsi="Times New Roman" w:cs="Times New Roman"/>
          <w:color w:val="000000"/>
          <w:sz w:val="24"/>
          <w:szCs w:val="24"/>
          <w:shd w:val="clear" w:color="auto" w:fill="FCFCFC"/>
        </w:rPr>
        <w:t>removing organic matter, preliminary treatment is required for removing</w:t>
      </w:r>
      <w:r w:rsidR="004D61C1" w:rsidRPr="00C858A8">
        <w:rPr>
          <w:rFonts w:ascii="Times New Roman" w:hAnsi="Times New Roman" w:cs="Times New Roman"/>
          <w:color w:val="000000"/>
          <w:sz w:val="24"/>
          <w:szCs w:val="24"/>
          <w:shd w:val="clear" w:color="auto" w:fill="FCFCFC"/>
        </w:rPr>
        <w:t xml:space="preserve"> particulate matter. Additionally, </w:t>
      </w:r>
      <w:r w:rsidR="009F5158" w:rsidRPr="00C858A8">
        <w:rPr>
          <w:rFonts w:ascii="Times New Roman" w:hAnsi="Times New Roman" w:cs="Times New Roman"/>
          <w:color w:val="000000"/>
          <w:sz w:val="24"/>
          <w:szCs w:val="24"/>
          <w:shd w:val="clear" w:color="auto" w:fill="FCFCFC"/>
        </w:rPr>
        <w:t xml:space="preserve">the </w:t>
      </w:r>
      <w:r w:rsidR="004D61C1" w:rsidRPr="00C858A8">
        <w:rPr>
          <w:rFonts w:ascii="Times New Roman" w:hAnsi="Times New Roman" w:cs="Times New Roman"/>
          <w:color w:val="000000"/>
          <w:sz w:val="24"/>
          <w:szCs w:val="24"/>
          <w:shd w:val="clear" w:color="auto" w:fill="FCFCFC"/>
        </w:rPr>
        <w:t xml:space="preserve">construction and maintenance of </w:t>
      </w:r>
      <w:r w:rsidR="009F5158" w:rsidRPr="00C858A8">
        <w:rPr>
          <w:rFonts w:ascii="Times New Roman" w:hAnsi="Times New Roman" w:cs="Times New Roman"/>
          <w:color w:val="000000"/>
          <w:sz w:val="24"/>
          <w:szCs w:val="24"/>
          <w:shd w:val="clear" w:color="auto" w:fill="FCFCFC"/>
        </w:rPr>
        <w:t>RBCs</w:t>
      </w:r>
      <w:r w:rsidR="004D61C1" w:rsidRPr="00C858A8">
        <w:rPr>
          <w:rFonts w:ascii="Times New Roman" w:hAnsi="Times New Roman" w:cs="Times New Roman"/>
          <w:color w:val="000000"/>
          <w:sz w:val="24"/>
          <w:szCs w:val="24"/>
          <w:shd w:val="clear" w:color="auto" w:fill="FCFCFC"/>
        </w:rPr>
        <w:t xml:space="preserve"> </w:t>
      </w:r>
      <w:r w:rsidR="009F5158" w:rsidRPr="00C858A8">
        <w:rPr>
          <w:rFonts w:ascii="Times New Roman" w:hAnsi="Times New Roman" w:cs="Times New Roman"/>
          <w:color w:val="000000"/>
          <w:sz w:val="24"/>
          <w:szCs w:val="24"/>
          <w:shd w:val="clear" w:color="auto" w:fill="FCFCFC"/>
        </w:rPr>
        <w:t>are</w:t>
      </w:r>
      <w:r w:rsidR="004D61C1" w:rsidRPr="00C858A8">
        <w:rPr>
          <w:rFonts w:ascii="Times New Roman" w:hAnsi="Times New Roman" w:cs="Times New Roman"/>
          <w:color w:val="000000"/>
          <w:sz w:val="24"/>
          <w:szCs w:val="24"/>
          <w:shd w:val="clear" w:color="auto" w:fill="FCFCFC"/>
        </w:rPr>
        <w:t xml:space="preserve"> difficult. </w:t>
      </w:r>
    </w:p>
    <w:p w14:paraId="3DB87078" w14:textId="6DFE7A1E" w:rsidR="004D61C1" w:rsidRPr="00C858A8" w:rsidRDefault="004D61C1"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The </w:t>
      </w:r>
      <w:r w:rsidR="00F22058" w:rsidRPr="00C858A8">
        <w:rPr>
          <w:rFonts w:ascii="Times New Roman" w:hAnsi="Times New Roman" w:cs="Times New Roman"/>
          <w:color w:val="000000"/>
          <w:sz w:val="24"/>
          <w:szCs w:val="24"/>
          <w:shd w:val="clear" w:color="auto" w:fill="FCFCFC"/>
        </w:rPr>
        <w:t>MBR</w:t>
      </w:r>
      <w:r w:rsidRPr="00C858A8">
        <w:rPr>
          <w:rFonts w:ascii="Times New Roman" w:hAnsi="Times New Roman" w:cs="Times New Roman"/>
          <w:color w:val="000000"/>
          <w:sz w:val="24"/>
          <w:szCs w:val="24"/>
          <w:shd w:val="clear" w:color="auto" w:fill="FCFCFC"/>
        </w:rPr>
        <w:t xml:space="preserve"> is one of the more promising technologies </w:t>
      </w:r>
      <w:r w:rsidR="009F5158" w:rsidRPr="00C858A8">
        <w:rPr>
          <w:rFonts w:ascii="Times New Roman" w:hAnsi="Times New Roman" w:cs="Times New Roman"/>
          <w:color w:val="000000"/>
          <w:sz w:val="24"/>
          <w:szCs w:val="24"/>
          <w:shd w:val="clear" w:color="auto" w:fill="FCFCFC"/>
        </w:rPr>
        <w:t>since</w:t>
      </w:r>
      <w:r w:rsidRPr="00C858A8">
        <w:rPr>
          <w:rFonts w:ascii="Times New Roman" w:hAnsi="Times New Roman" w:cs="Times New Roman"/>
          <w:color w:val="000000"/>
          <w:sz w:val="24"/>
          <w:szCs w:val="24"/>
          <w:shd w:val="clear" w:color="auto" w:fill="FCFCFC"/>
        </w:rPr>
        <w:t xml:space="preserve"> it combines the biological purification of activated sludge process with membrane filtration to remove particulate matter</w:t>
      </w:r>
      <w:r w:rsidR="009F5158" w:rsidRPr="00C858A8">
        <w:rPr>
          <w:rFonts w:ascii="Times New Roman" w:hAnsi="Times New Roman" w:cs="Times New Roman"/>
          <w:color w:val="000000"/>
          <w:sz w:val="24"/>
          <w:szCs w:val="24"/>
          <w:shd w:val="clear" w:color="auto" w:fill="FCFCFC"/>
        </w:rPr>
        <w:t>. However</w:t>
      </w:r>
      <w:r w:rsidRPr="00C858A8">
        <w:rPr>
          <w:rFonts w:ascii="Times New Roman" w:hAnsi="Times New Roman" w:cs="Times New Roman"/>
          <w:color w:val="000000"/>
          <w:sz w:val="24"/>
          <w:szCs w:val="24"/>
          <w:shd w:val="clear" w:color="auto" w:fill="FCFCFC"/>
        </w:rPr>
        <w:t xml:space="preserve">, the periodic </w:t>
      </w:r>
      <w:r w:rsidR="009F5158" w:rsidRPr="00C858A8">
        <w:rPr>
          <w:rFonts w:ascii="Times New Roman" w:hAnsi="Times New Roman" w:cs="Times New Roman"/>
          <w:color w:val="000000"/>
          <w:sz w:val="24"/>
          <w:szCs w:val="24"/>
          <w:shd w:val="clear" w:color="auto" w:fill="FCFCFC"/>
        </w:rPr>
        <w:t>membrane removal and complex design inhibit</w:t>
      </w:r>
      <w:r w:rsidRPr="00C858A8">
        <w:rPr>
          <w:rFonts w:ascii="Times New Roman" w:hAnsi="Times New Roman" w:cs="Times New Roman"/>
          <w:color w:val="000000"/>
          <w:sz w:val="24"/>
          <w:szCs w:val="24"/>
          <w:shd w:val="clear" w:color="auto" w:fill="FCFCFC"/>
        </w:rPr>
        <w:t xml:space="preserve"> its use in reuse scenarios. </w:t>
      </w:r>
    </w:p>
    <w:p w14:paraId="734FBCE1" w14:textId="5DD1EEC1" w:rsidR="004D61C1" w:rsidRPr="00C858A8" w:rsidRDefault="004D61C1"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Constructed wetlands are a class of </w:t>
      </w:r>
      <w:r w:rsidR="009F5158" w:rsidRPr="00C858A8">
        <w:rPr>
          <w:rFonts w:ascii="Times New Roman" w:hAnsi="Times New Roman" w:cs="Times New Roman"/>
          <w:color w:val="000000"/>
          <w:sz w:val="24"/>
          <w:szCs w:val="24"/>
          <w:shd w:val="clear" w:color="auto" w:fill="FCFCFC"/>
        </w:rPr>
        <w:t>easy biological treatments</w:t>
      </w:r>
      <w:r w:rsidRPr="00C858A8">
        <w:rPr>
          <w:rFonts w:ascii="Times New Roman" w:hAnsi="Times New Roman" w:cs="Times New Roman"/>
          <w:color w:val="000000"/>
          <w:sz w:val="24"/>
          <w:szCs w:val="24"/>
          <w:shd w:val="clear" w:color="auto" w:fill="FCFCFC"/>
        </w:rPr>
        <w:t xml:space="preserve"> to construct and maintain</w:t>
      </w:r>
      <w:r w:rsidR="009F5158" w:rsidRPr="00C858A8">
        <w:rPr>
          <w:rFonts w:ascii="Times New Roman" w:hAnsi="Times New Roman" w:cs="Times New Roman"/>
          <w:color w:val="000000"/>
          <w:sz w:val="24"/>
          <w:szCs w:val="24"/>
          <w:shd w:val="clear" w:color="auto" w:fill="FCFCFC"/>
        </w:rPr>
        <w:t>. They</w:t>
      </w:r>
      <w:r w:rsidRPr="00C858A8">
        <w:rPr>
          <w:rFonts w:ascii="Times New Roman" w:hAnsi="Times New Roman" w:cs="Times New Roman"/>
          <w:color w:val="000000"/>
          <w:sz w:val="24"/>
          <w:szCs w:val="24"/>
          <w:shd w:val="clear" w:color="auto" w:fill="FCFCFC"/>
        </w:rPr>
        <w:t xml:space="preserve"> provide great removal efficiency when it comes to physical </w:t>
      </w:r>
      <w:r w:rsidR="009F5158" w:rsidRPr="00C858A8">
        <w:rPr>
          <w:rFonts w:ascii="Times New Roman" w:hAnsi="Times New Roman" w:cs="Times New Roman"/>
          <w:color w:val="000000"/>
          <w:sz w:val="24"/>
          <w:szCs w:val="24"/>
          <w:shd w:val="clear" w:color="auto" w:fill="FCFCFC"/>
        </w:rPr>
        <w:t>parameters</w:t>
      </w:r>
      <w:r w:rsidRPr="00C858A8">
        <w:rPr>
          <w:rFonts w:ascii="Times New Roman" w:hAnsi="Times New Roman" w:cs="Times New Roman"/>
          <w:color w:val="000000"/>
          <w:sz w:val="24"/>
          <w:szCs w:val="24"/>
          <w:shd w:val="clear" w:color="auto" w:fill="FCFCFC"/>
        </w:rPr>
        <w:t xml:space="preserve"> like TSS and turbidity, </w:t>
      </w:r>
      <w:r w:rsidRPr="00C858A8">
        <w:rPr>
          <w:rFonts w:ascii="Times New Roman" w:hAnsi="Times New Roman" w:cs="Times New Roman"/>
          <w:color w:val="000000"/>
          <w:sz w:val="24"/>
          <w:szCs w:val="24"/>
          <w:shd w:val="clear" w:color="auto" w:fill="FCFCFC"/>
        </w:rPr>
        <w:lastRenderedPageBreak/>
        <w:t xml:space="preserve">and provided adequate HRT, also provide good chemical purification and </w:t>
      </w:r>
      <w:r w:rsidR="007031B0" w:rsidRPr="00C858A8">
        <w:rPr>
          <w:rFonts w:ascii="Times New Roman" w:hAnsi="Times New Roman" w:cs="Times New Roman"/>
          <w:color w:val="000000"/>
          <w:sz w:val="24"/>
          <w:szCs w:val="24"/>
          <w:shd w:val="clear" w:color="auto" w:fill="FCFCFC"/>
        </w:rPr>
        <w:t>biological</w:t>
      </w:r>
      <w:r w:rsidRPr="00C858A8">
        <w:rPr>
          <w:rFonts w:ascii="Times New Roman" w:hAnsi="Times New Roman" w:cs="Times New Roman"/>
          <w:color w:val="000000"/>
          <w:sz w:val="24"/>
          <w:szCs w:val="24"/>
          <w:shd w:val="clear" w:color="auto" w:fill="FCFCFC"/>
        </w:rPr>
        <w:t xml:space="preserve"> purification. This can be attributed to </w:t>
      </w:r>
      <w:r w:rsidR="007031B0" w:rsidRPr="00C858A8">
        <w:rPr>
          <w:rFonts w:ascii="Times New Roman" w:hAnsi="Times New Roman" w:cs="Times New Roman"/>
          <w:color w:val="000000"/>
          <w:sz w:val="24"/>
          <w:szCs w:val="24"/>
          <w:shd w:val="clear" w:color="auto" w:fill="FCFCFC"/>
        </w:rPr>
        <w:t>biofilm development</w:t>
      </w:r>
      <w:r w:rsidRPr="00C858A8">
        <w:rPr>
          <w:rFonts w:ascii="Times New Roman" w:hAnsi="Times New Roman" w:cs="Times New Roman"/>
          <w:color w:val="000000"/>
          <w:sz w:val="24"/>
          <w:szCs w:val="24"/>
          <w:shd w:val="clear" w:color="auto" w:fill="FCFCFC"/>
        </w:rPr>
        <w:t xml:space="preserve"> at </w:t>
      </w:r>
      <w:r w:rsidR="007031B0"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roots of plants in wetlands, that through </w:t>
      </w:r>
      <w:r w:rsidR="007031B0" w:rsidRPr="00C858A8">
        <w:rPr>
          <w:rFonts w:ascii="Times New Roman" w:hAnsi="Times New Roman" w:cs="Times New Roman"/>
          <w:color w:val="000000"/>
          <w:sz w:val="24"/>
          <w:szCs w:val="24"/>
          <w:shd w:val="clear" w:color="auto" w:fill="FCFCFC"/>
        </w:rPr>
        <w:t>combined</w:t>
      </w:r>
      <w:r w:rsidRPr="00C858A8">
        <w:rPr>
          <w:rFonts w:ascii="Times New Roman" w:hAnsi="Times New Roman" w:cs="Times New Roman"/>
          <w:color w:val="000000"/>
          <w:sz w:val="24"/>
          <w:szCs w:val="24"/>
          <w:shd w:val="clear" w:color="auto" w:fill="FCFCFC"/>
        </w:rPr>
        <w:t xml:space="preserve"> aerobic and anaerobic activity, indulge in nitrification and denitrification to remove nitrogen content, </w:t>
      </w:r>
      <w:proofErr w:type="gramStart"/>
      <w:r w:rsidRPr="00C858A8">
        <w:rPr>
          <w:rFonts w:ascii="Times New Roman" w:hAnsi="Times New Roman" w:cs="Times New Roman"/>
          <w:color w:val="000000"/>
          <w:sz w:val="24"/>
          <w:szCs w:val="24"/>
          <w:shd w:val="clear" w:color="auto" w:fill="FCFCFC"/>
        </w:rPr>
        <w:t>and also</w:t>
      </w:r>
      <w:proofErr w:type="gramEnd"/>
      <w:r w:rsidRPr="00C858A8">
        <w:rPr>
          <w:rFonts w:ascii="Times New Roman" w:hAnsi="Times New Roman" w:cs="Times New Roman"/>
          <w:color w:val="000000"/>
          <w:sz w:val="24"/>
          <w:szCs w:val="24"/>
          <w:shd w:val="clear" w:color="auto" w:fill="FCFCFC"/>
        </w:rPr>
        <w:t xml:space="preserve"> removal of phosphorous takes place. </w:t>
      </w:r>
      <w:r w:rsidR="007031B0" w:rsidRPr="00C858A8">
        <w:rPr>
          <w:rFonts w:ascii="Times New Roman" w:hAnsi="Times New Roman" w:cs="Times New Roman"/>
          <w:color w:val="000000"/>
          <w:sz w:val="24"/>
          <w:szCs w:val="24"/>
          <w:shd w:val="clear" w:color="auto" w:fill="FCFCFC"/>
        </w:rPr>
        <w:t>Plants also absorb other harmful chemicals</w:t>
      </w:r>
      <w:r w:rsidRPr="00C858A8">
        <w:rPr>
          <w:rFonts w:ascii="Times New Roman" w:hAnsi="Times New Roman" w:cs="Times New Roman"/>
          <w:color w:val="000000"/>
          <w:sz w:val="24"/>
          <w:szCs w:val="24"/>
          <w:shd w:val="clear" w:color="auto" w:fill="FCFCFC"/>
        </w:rPr>
        <w:t xml:space="preserve">. </w:t>
      </w:r>
    </w:p>
    <w:p w14:paraId="32E8E12E" w14:textId="412CFCD8" w:rsidR="004D61C1" w:rsidRPr="00C858A8" w:rsidRDefault="004D61C1"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Hence, in present study, a lab scale VSSF was constructed to treat the generated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and understand its efficiency at removing various parameters. </w:t>
      </w:r>
    </w:p>
    <w:p w14:paraId="2B46DAB8" w14:textId="218BE595" w:rsidR="009443D5" w:rsidRPr="00C858A8" w:rsidRDefault="009443D5" w:rsidP="00527EDB">
      <w:pPr>
        <w:jc w:val="both"/>
        <w:rPr>
          <w:rFonts w:ascii="Times New Roman" w:hAnsi="Times New Roman" w:cs="Times New Roman"/>
          <w:color w:val="000000"/>
          <w:sz w:val="24"/>
          <w:szCs w:val="24"/>
          <w:u w:val="single"/>
          <w:shd w:val="clear" w:color="auto" w:fill="FCFCFC"/>
        </w:rPr>
      </w:pPr>
      <w:r w:rsidRPr="00C858A8">
        <w:rPr>
          <w:rFonts w:ascii="Times New Roman" w:hAnsi="Times New Roman" w:cs="Times New Roman"/>
          <w:color w:val="000000"/>
          <w:sz w:val="24"/>
          <w:szCs w:val="24"/>
          <w:u w:val="single"/>
          <w:shd w:val="clear" w:color="auto" w:fill="FCFCFC"/>
        </w:rPr>
        <w:t>Different types of wetlands</w:t>
      </w:r>
    </w:p>
    <w:p w14:paraId="65E1D787" w14:textId="54A655E6" w:rsidR="00FF55AB" w:rsidRPr="00C858A8" w:rsidRDefault="009443D5"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A study by</w:t>
      </w:r>
      <w:r w:rsidR="00AE0BA6" w:rsidRPr="00C858A8">
        <w:rPr>
          <w:rFonts w:ascii="Times New Roman" w:hAnsi="Times New Roman" w:cs="Times New Roman"/>
          <w:color w:val="000000"/>
          <w:sz w:val="24"/>
          <w:szCs w:val="24"/>
          <w:shd w:val="clear" w:color="auto" w:fill="FCFCFC"/>
        </w:rPr>
        <w:t xml:space="preserve"> </w:t>
      </w:r>
      <w:sdt>
        <w:sdtPr>
          <w:rPr>
            <w:rFonts w:ascii="Times New Roman" w:hAnsi="Times New Roman" w:cs="Times New Roman"/>
            <w:color w:val="000000"/>
            <w:sz w:val="24"/>
            <w:szCs w:val="24"/>
            <w:shd w:val="clear" w:color="auto" w:fill="FCFCFC"/>
          </w:rPr>
          <w:tag w:val="MENDELEY_CITATION_v3_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"/>
          <w:id w:val="-612208204"/>
          <w:placeholder>
            <w:docPart w:val="DefaultPlaceholder_-1854013440"/>
          </w:placeholder>
        </w:sdtPr>
        <w:sdtContent>
          <w:r w:rsidR="0067486A" w:rsidRPr="00C858A8">
            <w:rPr>
              <w:rFonts w:ascii="Times New Roman" w:eastAsia="Times New Roman" w:hAnsi="Times New Roman" w:cs="Times New Roman"/>
              <w:sz w:val="24"/>
              <w:szCs w:val="24"/>
            </w:rPr>
            <w:t>(</w:t>
          </w:r>
          <w:proofErr w:type="spellStart"/>
          <w:r w:rsidR="0067486A" w:rsidRPr="00C858A8">
            <w:rPr>
              <w:rFonts w:ascii="Times New Roman" w:eastAsia="Times New Roman" w:hAnsi="Times New Roman" w:cs="Times New Roman"/>
              <w:sz w:val="24"/>
              <w:szCs w:val="24"/>
            </w:rPr>
            <w:t>Sundaravadivel</w:t>
          </w:r>
          <w:proofErr w:type="spellEnd"/>
          <w:r w:rsidR="0067486A" w:rsidRPr="00C858A8">
            <w:rPr>
              <w:rFonts w:ascii="Times New Roman" w:eastAsia="Times New Roman" w:hAnsi="Times New Roman" w:cs="Times New Roman"/>
              <w:sz w:val="24"/>
              <w:szCs w:val="24"/>
            </w:rPr>
            <w:t xml:space="preserve"> &amp; Vigneswaran, 2001)</w:t>
          </w:r>
        </w:sdtContent>
      </w:sdt>
      <w:r w:rsidRPr="00C858A8">
        <w:rPr>
          <w:rFonts w:ascii="Times New Roman" w:hAnsi="Times New Roman" w:cs="Times New Roman"/>
          <w:color w:val="000000"/>
          <w:sz w:val="24"/>
          <w:szCs w:val="24"/>
          <w:shd w:val="clear" w:color="auto" w:fill="FCFCFC"/>
        </w:rPr>
        <w:t xml:space="preserve"> </w:t>
      </w:r>
      <w:r w:rsidR="00FF55AB" w:rsidRPr="00C858A8">
        <w:rPr>
          <w:rFonts w:ascii="Times New Roman" w:hAnsi="Times New Roman" w:cs="Times New Roman"/>
          <w:color w:val="000000"/>
          <w:sz w:val="24"/>
          <w:szCs w:val="24"/>
          <w:shd w:val="clear" w:color="auto" w:fill="FCFCFC"/>
        </w:rPr>
        <w:t xml:space="preserve">considered the various types of wetlands and the design aspects that </w:t>
      </w:r>
      <w:r w:rsidR="007031B0" w:rsidRPr="00C858A8">
        <w:rPr>
          <w:rFonts w:ascii="Times New Roman" w:hAnsi="Times New Roman" w:cs="Times New Roman"/>
          <w:color w:val="000000"/>
          <w:sz w:val="24"/>
          <w:szCs w:val="24"/>
          <w:shd w:val="clear" w:color="auto" w:fill="FCFCFC"/>
        </w:rPr>
        <w:t>must</w:t>
      </w:r>
      <w:r w:rsidR="00FF55AB" w:rsidRPr="00C858A8">
        <w:rPr>
          <w:rFonts w:ascii="Times New Roman" w:hAnsi="Times New Roman" w:cs="Times New Roman"/>
          <w:color w:val="000000"/>
          <w:sz w:val="24"/>
          <w:szCs w:val="24"/>
          <w:shd w:val="clear" w:color="auto" w:fill="FCFCFC"/>
        </w:rPr>
        <w:t xml:space="preserve"> be considered when constructing a specific type of wetland. </w:t>
      </w:r>
    </w:p>
    <w:p w14:paraId="0176C2D3" w14:textId="59E361A9" w:rsidR="00FF55AB" w:rsidRPr="00C858A8" w:rsidRDefault="00FF55AB"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SF wetlands are densely vegetated and resemble natural wetlands in many aspects, especially </w:t>
      </w:r>
      <w:r w:rsidR="007031B0" w:rsidRPr="00C858A8">
        <w:rPr>
          <w:rFonts w:ascii="Times New Roman" w:hAnsi="Times New Roman" w:cs="Times New Roman"/>
          <w:color w:val="000000"/>
          <w:sz w:val="24"/>
          <w:szCs w:val="24"/>
          <w:shd w:val="clear" w:color="auto" w:fill="FCFCFC"/>
        </w:rPr>
        <w:t>because</w:t>
      </w:r>
      <w:r w:rsidRPr="00C858A8">
        <w:rPr>
          <w:rFonts w:ascii="Times New Roman" w:hAnsi="Times New Roman" w:cs="Times New Roman"/>
          <w:color w:val="000000"/>
          <w:sz w:val="24"/>
          <w:szCs w:val="24"/>
          <w:shd w:val="clear" w:color="auto" w:fill="FCFCFC"/>
        </w:rPr>
        <w:t xml:space="preserve"> the water level maintained is above the surface level. However, the collection of water may cause </w:t>
      </w:r>
      <w:r w:rsidR="007031B0"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problem of mosquitoes and odour. </w:t>
      </w:r>
    </w:p>
    <w:p w14:paraId="0EF33ADB" w14:textId="5580467E" w:rsidR="009443D5" w:rsidRPr="00C858A8" w:rsidRDefault="00FF55AB"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HSSF wetlands </w:t>
      </w:r>
      <w:r w:rsidR="00677FAE" w:rsidRPr="00C858A8">
        <w:rPr>
          <w:rFonts w:ascii="Times New Roman" w:hAnsi="Times New Roman" w:cs="Times New Roman"/>
          <w:color w:val="000000"/>
          <w:sz w:val="24"/>
          <w:szCs w:val="24"/>
          <w:shd w:val="clear" w:color="auto" w:fill="FCFCFC"/>
        </w:rPr>
        <w:t>have a gentle slope, and a continuous flow of water is maintained</w:t>
      </w:r>
      <w:r w:rsidR="007031B0" w:rsidRPr="00C858A8">
        <w:rPr>
          <w:rFonts w:ascii="Times New Roman" w:hAnsi="Times New Roman" w:cs="Times New Roman"/>
          <w:color w:val="000000"/>
          <w:sz w:val="24"/>
          <w:szCs w:val="24"/>
          <w:shd w:val="clear" w:color="auto" w:fill="FCFCFC"/>
        </w:rPr>
        <w:t>,</w:t>
      </w:r>
      <w:r w:rsidR="00677FAE" w:rsidRPr="00C858A8">
        <w:rPr>
          <w:rFonts w:ascii="Times New Roman" w:hAnsi="Times New Roman" w:cs="Times New Roman"/>
          <w:color w:val="000000"/>
          <w:sz w:val="24"/>
          <w:szCs w:val="24"/>
          <w:shd w:val="clear" w:color="auto" w:fill="FCFCFC"/>
        </w:rPr>
        <w:t xml:space="preserve"> </w:t>
      </w:r>
      <w:r w:rsidR="007031B0" w:rsidRPr="00C858A8">
        <w:rPr>
          <w:rFonts w:ascii="Times New Roman" w:hAnsi="Times New Roman" w:cs="Times New Roman"/>
          <w:color w:val="000000"/>
          <w:sz w:val="24"/>
          <w:szCs w:val="24"/>
          <w:shd w:val="clear" w:color="auto" w:fill="FCFCFC"/>
        </w:rPr>
        <w:t>leading to substrate saturation</w:t>
      </w:r>
      <w:r w:rsidR="00677FAE" w:rsidRPr="00C858A8">
        <w:rPr>
          <w:rFonts w:ascii="Times New Roman" w:hAnsi="Times New Roman" w:cs="Times New Roman"/>
          <w:color w:val="000000"/>
          <w:sz w:val="24"/>
          <w:szCs w:val="24"/>
          <w:shd w:val="clear" w:color="auto" w:fill="FCFCFC"/>
        </w:rPr>
        <w:t xml:space="preserve">. The water table level is below the level of </w:t>
      </w:r>
      <w:r w:rsidR="007031B0" w:rsidRPr="00C858A8">
        <w:rPr>
          <w:rFonts w:ascii="Times New Roman" w:hAnsi="Times New Roman" w:cs="Times New Roman"/>
          <w:color w:val="000000"/>
          <w:sz w:val="24"/>
          <w:szCs w:val="24"/>
          <w:shd w:val="clear" w:color="auto" w:fill="FCFCFC"/>
        </w:rPr>
        <w:t xml:space="preserve">the </w:t>
      </w:r>
      <w:r w:rsidR="00677FAE" w:rsidRPr="00C858A8">
        <w:rPr>
          <w:rFonts w:ascii="Times New Roman" w:hAnsi="Times New Roman" w:cs="Times New Roman"/>
          <w:color w:val="000000"/>
          <w:sz w:val="24"/>
          <w:szCs w:val="24"/>
          <w:shd w:val="clear" w:color="auto" w:fill="FCFCFC"/>
        </w:rPr>
        <w:t>surface. However, the design of this wetland is complex</w:t>
      </w:r>
      <w:r w:rsidR="007031B0" w:rsidRPr="00C858A8">
        <w:rPr>
          <w:rFonts w:ascii="Times New Roman" w:hAnsi="Times New Roman" w:cs="Times New Roman"/>
          <w:color w:val="000000"/>
          <w:sz w:val="24"/>
          <w:szCs w:val="24"/>
          <w:shd w:val="clear" w:color="auto" w:fill="FCFCFC"/>
        </w:rPr>
        <w:t>. There</w:t>
      </w:r>
      <w:r w:rsidR="00677FAE" w:rsidRPr="00C858A8">
        <w:rPr>
          <w:rFonts w:ascii="Times New Roman" w:hAnsi="Times New Roman" w:cs="Times New Roman"/>
          <w:color w:val="000000"/>
          <w:sz w:val="24"/>
          <w:szCs w:val="24"/>
          <w:shd w:val="clear" w:color="auto" w:fill="FCFCFC"/>
        </w:rPr>
        <w:t xml:space="preserve"> is reduced oxygen content</w:t>
      </w:r>
      <w:r w:rsidR="007031B0" w:rsidRPr="00C858A8">
        <w:rPr>
          <w:rFonts w:ascii="Times New Roman" w:hAnsi="Times New Roman" w:cs="Times New Roman"/>
          <w:color w:val="000000"/>
          <w:sz w:val="24"/>
          <w:szCs w:val="24"/>
          <w:shd w:val="clear" w:color="auto" w:fill="FCFCFC"/>
        </w:rPr>
        <w:t>,</w:t>
      </w:r>
      <w:r w:rsidR="00677FAE" w:rsidRPr="00C858A8">
        <w:rPr>
          <w:rFonts w:ascii="Times New Roman" w:hAnsi="Times New Roman" w:cs="Times New Roman"/>
          <w:color w:val="000000"/>
          <w:sz w:val="24"/>
          <w:szCs w:val="24"/>
          <w:shd w:val="clear" w:color="auto" w:fill="FCFCFC"/>
        </w:rPr>
        <w:t xml:space="preserve"> and </w:t>
      </w:r>
      <w:r w:rsidR="007031B0" w:rsidRPr="00C858A8">
        <w:rPr>
          <w:rFonts w:ascii="Times New Roman" w:hAnsi="Times New Roman" w:cs="Times New Roman"/>
          <w:color w:val="000000"/>
          <w:sz w:val="24"/>
          <w:szCs w:val="24"/>
          <w:shd w:val="clear" w:color="auto" w:fill="FCFCFC"/>
        </w:rPr>
        <w:t xml:space="preserve">a </w:t>
      </w:r>
      <w:r w:rsidR="00677FAE" w:rsidRPr="00C858A8">
        <w:rPr>
          <w:rFonts w:ascii="Times New Roman" w:hAnsi="Times New Roman" w:cs="Times New Roman"/>
          <w:color w:val="000000"/>
          <w:sz w:val="24"/>
          <w:szCs w:val="24"/>
          <w:shd w:val="clear" w:color="auto" w:fill="FCFCFC"/>
        </w:rPr>
        <w:t xml:space="preserve">larger area is occupied. </w:t>
      </w:r>
    </w:p>
    <w:p w14:paraId="265232EE" w14:textId="3E9E56F0" w:rsidR="00677FAE" w:rsidRPr="00C858A8" w:rsidRDefault="00677FAE"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VSSF </w:t>
      </w:r>
      <w:r w:rsidR="007031B0" w:rsidRPr="00C858A8">
        <w:rPr>
          <w:rFonts w:ascii="Times New Roman" w:hAnsi="Times New Roman" w:cs="Times New Roman"/>
          <w:color w:val="000000"/>
          <w:sz w:val="24"/>
          <w:szCs w:val="24"/>
          <w:shd w:val="clear" w:color="auto" w:fill="FCFCFC"/>
        </w:rPr>
        <w:t>occupies</w:t>
      </w:r>
      <w:r w:rsidRPr="00C858A8">
        <w:rPr>
          <w:rFonts w:ascii="Times New Roman" w:hAnsi="Times New Roman" w:cs="Times New Roman"/>
          <w:color w:val="000000"/>
          <w:sz w:val="24"/>
          <w:szCs w:val="24"/>
          <w:shd w:val="clear" w:color="auto" w:fill="FCFCFC"/>
        </w:rPr>
        <w:t xml:space="preserve"> </w:t>
      </w:r>
      <w:r w:rsidR="007031B0" w:rsidRPr="00C858A8">
        <w:rPr>
          <w:rFonts w:ascii="Times New Roman" w:hAnsi="Times New Roman" w:cs="Times New Roman"/>
          <w:color w:val="000000"/>
          <w:sz w:val="24"/>
          <w:szCs w:val="24"/>
          <w:shd w:val="clear" w:color="auto" w:fill="FCFCFC"/>
        </w:rPr>
        <w:t xml:space="preserve">a </w:t>
      </w:r>
      <w:r w:rsidRPr="00C858A8">
        <w:rPr>
          <w:rFonts w:ascii="Times New Roman" w:hAnsi="Times New Roman" w:cs="Times New Roman"/>
          <w:color w:val="000000"/>
          <w:sz w:val="24"/>
          <w:szCs w:val="24"/>
          <w:shd w:val="clear" w:color="auto" w:fill="FCFCFC"/>
        </w:rPr>
        <w:t xml:space="preserve">small area </w:t>
      </w:r>
      <w:r w:rsidR="007031B0" w:rsidRPr="00C858A8">
        <w:rPr>
          <w:rFonts w:ascii="Times New Roman" w:hAnsi="Times New Roman" w:cs="Times New Roman"/>
          <w:color w:val="000000"/>
          <w:sz w:val="24"/>
          <w:szCs w:val="24"/>
          <w:shd w:val="clear" w:color="auto" w:fill="FCFCFC"/>
        </w:rPr>
        <w:t xml:space="preserve">and </w:t>
      </w:r>
      <w:r w:rsidRPr="00C858A8">
        <w:rPr>
          <w:rFonts w:ascii="Times New Roman" w:hAnsi="Times New Roman" w:cs="Times New Roman"/>
          <w:color w:val="000000"/>
          <w:sz w:val="24"/>
          <w:szCs w:val="24"/>
          <w:shd w:val="clear" w:color="auto" w:fill="FCFCFC"/>
        </w:rPr>
        <w:t>can be</w:t>
      </w:r>
      <w:r w:rsidR="000A53B0" w:rsidRPr="00C858A8">
        <w:rPr>
          <w:rFonts w:ascii="Times New Roman" w:hAnsi="Times New Roman" w:cs="Times New Roman"/>
          <w:color w:val="000000"/>
          <w:sz w:val="24"/>
          <w:szCs w:val="24"/>
          <w:shd w:val="clear" w:color="auto" w:fill="FCFCFC"/>
        </w:rPr>
        <w:t xml:space="preserve"> continuously loaded or</w:t>
      </w:r>
      <w:r w:rsidRPr="00C858A8">
        <w:rPr>
          <w:rFonts w:ascii="Times New Roman" w:hAnsi="Times New Roman" w:cs="Times New Roman"/>
          <w:color w:val="000000"/>
          <w:sz w:val="24"/>
          <w:szCs w:val="24"/>
          <w:shd w:val="clear" w:color="auto" w:fill="FCFCFC"/>
        </w:rPr>
        <w:t xml:space="preserve"> batch loaded i.e., loaded at </w:t>
      </w:r>
      <w:r w:rsidR="000A53B0" w:rsidRPr="00C858A8">
        <w:rPr>
          <w:rFonts w:ascii="Times New Roman" w:hAnsi="Times New Roman" w:cs="Times New Roman"/>
          <w:color w:val="000000"/>
          <w:sz w:val="24"/>
          <w:szCs w:val="24"/>
          <w:shd w:val="clear" w:color="auto" w:fill="FCFCFC"/>
        </w:rPr>
        <w:t>regular intervals</w:t>
      </w:r>
      <w:r w:rsidR="007031B0" w:rsidRPr="00C858A8">
        <w:rPr>
          <w:rFonts w:ascii="Times New Roman" w:hAnsi="Times New Roman" w:cs="Times New Roman"/>
          <w:color w:val="000000"/>
          <w:sz w:val="24"/>
          <w:szCs w:val="24"/>
          <w:shd w:val="clear" w:color="auto" w:fill="FCFCFC"/>
        </w:rPr>
        <w:t>; thus,</w:t>
      </w:r>
      <w:r w:rsidR="000A53B0" w:rsidRPr="00C858A8">
        <w:rPr>
          <w:rFonts w:ascii="Times New Roman" w:hAnsi="Times New Roman" w:cs="Times New Roman"/>
          <w:color w:val="000000"/>
          <w:sz w:val="24"/>
          <w:szCs w:val="24"/>
          <w:shd w:val="clear" w:color="auto" w:fill="FCFCFC"/>
        </w:rPr>
        <w:t xml:space="preserve"> frequent contact with oxygen is allowed. </w:t>
      </w:r>
      <w:r w:rsidRPr="00C858A8">
        <w:rPr>
          <w:rFonts w:ascii="Times New Roman" w:hAnsi="Times New Roman" w:cs="Times New Roman"/>
          <w:color w:val="000000"/>
          <w:sz w:val="24"/>
          <w:szCs w:val="24"/>
          <w:shd w:val="clear" w:color="auto" w:fill="FCFCFC"/>
        </w:rPr>
        <w:t xml:space="preserve"> </w:t>
      </w:r>
      <w:r w:rsidR="000A53B0" w:rsidRPr="00C858A8">
        <w:rPr>
          <w:rFonts w:ascii="Times New Roman" w:hAnsi="Times New Roman" w:cs="Times New Roman"/>
          <w:color w:val="000000"/>
          <w:sz w:val="24"/>
          <w:szCs w:val="24"/>
          <w:shd w:val="clear" w:color="auto" w:fill="FCFCFC"/>
        </w:rPr>
        <w:t xml:space="preserve">Thus, in our current study, a </w:t>
      </w:r>
      <w:r w:rsidR="007031B0" w:rsidRPr="00C858A8">
        <w:rPr>
          <w:rFonts w:ascii="Times New Roman" w:hAnsi="Times New Roman" w:cs="Times New Roman"/>
          <w:color w:val="000000"/>
          <w:sz w:val="24"/>
          <w:szCs w:val="24"/>
          <w:shd w:val="clear" w:color="auto" w:fill="FCFCFC"/>
        </w:rPr>
        <w:t>lab-scale</w:t>
      </w:r>
      <w:r w:rsidR="000A53B0" w:rsidRPr="00C858A8">
        <w:rPr>
          <w:rFonts w:ascii="Times New Roman" w:hAnsi="Times New Roman" w:cs="Times New Roman"/>
          <w:color w:val="000000"/>
          <w:sz w:val="24"/>
          <w:szCs w:val="24"/>
          <w:shd w:val="clear" w:color="auto" w:fill="FCFCFC"/>
        </w:rPr>
        <w:t xml:space="preserve"> VSSF was used to treat the generated </w:t>
      </w:r>
      <w:r w:rsidR="00F22058" w:rsidRPr="00C858A8">
        <w:rPr>
          <w:rFonts w:ascii="Times New Roman" w:hAnsi="Times New Roman" w:cs="Times New Roman"/>
          <w:color w:val="000000"/>
          <w:sz w:val="24"/>
          <w:szCs w:val="24"/>
          <w:shd w:val="clear" w:color="auto" w:fill="FCFCFC"/>
        </w:rPr>
        <w:t>GW</w:t>
      </w:r>
      <w:r w:rsidR="000A53B0" w:rsidRPr="00C858A8">
        <w:rPr>
          <w:rFonts w:ascii="Times New Roman" w:hAnsi="Times New Roman" w:cs="Times New Roman"/>
          <w:color w:val="000000"/>
          <w:sz w:val="24"/>
          <w:szCs w:val="24"/>
          <w:shd w:val="clear" w:color="auto" w:fill="FCFCFC"/>
        </w:rPr>
        <w:t xml:space="preserve"> with a batch loading of 1.5 litres every day for five days, and the five samples were tested for various parameters. </w:t>
      </w:r>
    </w:p>
    <w:p w14:paraId="589F1363" w14:textId="4272258C" w:rsidR="000A53B0" w:rsidRPr="00C858A8" w:rsidRDefault="000A53B0"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It has been observed that no study has been done highlighting the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w:t>
      </w:r>
      <w:r w:rsidR="007031B0" w:rsidRPr="00C858A8">
        <w:rPr>
          <w:rFonts w:ascii="Times New Roman" w:hAnsi="Times New Roman" w:cs="Times New Roman"/>
          <w:color w:val="000000"/>
          <w:sz w:val="24"/>
          <w:szCs w:val="24"/>
          <w:shd w:val="clear" w:color="auto" w:fill="FCFCFC"/>
        </w:rPr>
        <w:t>characteristics</w:t>
      </w:r>
      <w:r w:rsidRPr="00C858A8">
        <w:rPr>
          <w:rFonts w:ascii="Times New Roman" w:hAnsi="Times New Roman" w:cs="Times New Roman"/>
          <w:color w:val="000000"/>
          <w:sz w:val="24"/>
          <w:szCs w:val="24"/>
          <w:shd w:val="clear" w:color="auto" w:fill="FCFCFC"/>
        </w:rPr>
        <w:t xml:space="preserve"> in our institute. Also, the viability of treatment </w:t>
      </w:r>
      <w:r w:rsidR="007031B0" w:rsidRPr="00C858A8">
        <w:rPr>
          <w:rFonts w:ascii="Times New Roman" w:hAnsi="Times New Roman" w:cs="Times New Roman"/>
          <w:color w:val="000000"/>
          <w:sz w:val="24"/>
          <w:szCs w:val="24"/>
          <w:shd w:val="clear" w:color="auto" w:fill="FCFCFC"/>
        </w:rPr>
        <w:t>techniques</w:t>
      </w:r>
      <w:r w:rsidRPr="00C858A8">
        <w:rPr>
          <w:rFonts w:ascii="Times New Roman" w:hAnsi="Times New Roman" w:cs="Times New Roman"/>
          <w:color w:val="000000"/>
          <w:sz w:val="24"/>
          <w:szCs w:val="24"/>
          <w:shd w:val="clear" w:color="auto" w:fill="FCFCFC"/>
        </w:rPr>
        <w:t xml:space="preserve"> like VSSF for </w:t>
      </w:r>
      <w:r w:rsidR="007031B0" w:rsidRPr="00C858A8">
        <w:rPr>
          <w:rFonts w:ascii="Times New Roman" w:hAnsi="Times New Roman" w:cs="Times New Roman"/>
          <w:color w:val="000000"/>
          <w:sz w:val="24"/>
          <w:szCs w:val="24"/>
          <w:shd w:val="clear" w:color="auto" w:fill="FCFCFC"/>
        </w:rPr>
        <w:t>treating</w:t>
      </w:r>
      <w:r w:rsidRPr="00C858A8">
        <w:rPr>
          <w:rFonts w:ascii="Times New Roman" w:hAnsi="Times New Roman" w:cs="Times New Roman"/>
          <w:color w:val="000000"/>
          <w:sz w:val="24"/>
          <w:szCs w:val="24"/>
          <w:shd w:val="clear" w:color="auto" w:fill="FCFCFC"/>
        </w:rPr>
        <w:t xml:space="preserve">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w:t>
      </w:r>
      <w:r w:rsidR="007031B0" w:rsidRPr="00C858A8">
        <w:rPr>
          <w:rFonts w:ascii="Times New Roman" w:hAnsi="Times New Roman" w:cs="Times New Roman"/>
          <w:color w:val="000000"/>
          <w:sz w:val="24"/>
          <w:szCs w:val="24"/>
          <w:shd w:val="clear" w:color="auto" w:fill="FCFCFC"/>
        </w:rPr>
        <w:t>has</w:t>
      </w:r>
      <w:r w:rsidRPr="00C858A8">
        <w:rPr>
          <w:rFonts w:ascii="Times New Roman" w:hAnsi="Times New Roman" w:cs="Times New Roman"/>
          <w:color w:val="000000"/>
          <w:sz w:val="24"/>
          <w:szCs w:val="24"/>
          <w:shd w:val="clear" w:color="auto" w:fill="FCFCFC"/>
        </w:rPr>
        <w:t xml:space="preserve"> not been explored for our institute. </w:t>
      </w:r>
    </w:p>
    <w:p w14:paraId="21325194" w14:textId="60229939" w:rsidR="000A53B0" w:rsidRPr="00C858A8" w:rsidRDefault="000A53B0"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This study aims to help guide the development of a </w:t>
      </w:r>
      <w:r w:rsidR="007031B0" w:rsidRPr="00C858A8">
        <w:rPr>
          <w:rFonts w:ascii="Times New Roman" w:hAnsi="Times New Roman" w:cs="Times New Roman"/>
          <w:color w:val="000000"/>
          <w:sz w:val="24"/>
          <w:szCs w:val="24"/>
          <w:shd w:val="clear" w:color="auto" w:fill="FCFCFC"/>
        </w:rPr>
        <w:t>large-scale</w:t>
      </w:r>
      <w:r w:rsidRPr="00C858A8">
        <w:rPr>
          <w:rFonts w:ascii="Times New Roman" w:hAnsi="Times New Roman" w:cs="Times New Roman"/>
          <w:color w:val="000000"/>
          <w:sz w:val="24"/>
          <w:szCs w:val="24"/>
          <w:shd w:val="clear" w:color="auto" w:fill="FCFCFC"/>
        </w:rPr>
        <w:t xml:space="preserve"> constructed wetland </w:t>
      </w:r>
      <w:r w:rsidR="007031B0" w:rsidRPr="00C858A8">
        <w:rPr>
          <w:rFonts w:ascii="Times New Roman" w:hAnsi="Times New Roman" w:cs="Times New Roman"/>
          <w:color w:val="000000"/>
          <w:sz w:val="24"/>
          <w:szCs w:val="24"/>
          <w:shd w:val="clear" w:color="auto" w:fill="FCFCFC"/>
        </w:rPr>
        <w:t>to reuse</w:t>
      </w:r>
      <w:r w:rsidRPr="00C858A8">
        <w:rPr>
          <w:rFonts w:ascii="Times New Roman" w:hAnsi="Times New Roman" w:cs="Times New Roman"/>
          <w:color w:val="000000"/>
          <w:sz w:val="24"/>
          <w:szCs w:val="24"/>
          <w:shd w:val="clear" w:color="auto" w:fill="FCFCFC"/>
        </w:rPr>
        <w:t xml:space="preserve">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in our institute, which would help us perform our part in </w:t>
      </w:r>
      <w:r w:rsidR="007031B0" w:rsidRPr="00C858A8">
        <w:rPr>
          <w:rFonts w:ascii="Times New Roman" w:hAnsi="Times New Roman" w:cs="Times New Roman"/>
          <w:color w:val="000000"/>
          <w:sz w:val="24"/>
          <w:szCs w:val="24"/>
          <w:shd w:val="clear" w:color="auto" w:fill="FCFCFC"/>
        </w:rPr>
        <w:t>freshwater</w:t>
      </w:r>
      <w:r w:rsidRPr="00C858A8">
        <w:rPr>
          <w:rFonts w:ascii="Times New Roman" w:hAnsi="Times New Roman" w:cs="Times New Roman"/>
          <w:color w:val="000000"/>
          <w:sz w:val="24"/>
          <w:szCs w:val="24"/>
          <w:shd w:val="clear" w:color="auto" w:fill="FCFCFC"/>
        </w:rPr>
        <w:t xml:space="preserve"> conservation. </w:t>
      </w:r>
    </w:p>
    <w:p w14:paraId="78404680" w14:textId="7CF4C6DB" w:rsidR="000A53B0" w:rsidRDefault="000A53B0" w:rsidP="00527EDB">
      <w:pPr>
        <w:jc w:val="both"/>
        <w:rPr>
          <w:rFonts w:ascii="Times New Roman" w:hAnsi="Times New Roman" w:cs="Times New Roman"/>
          <w:color w:val="000000"/>
          <w:sz w:val="28"/>
          <w:szCs w:val="28"/>
          <w:u w:val="single"/>
          <w:shd w:val="clear" w:color="auto" w:fill="FCFCFC"/>
        </w:rPr>
      </w:pPr>
      <w:r>
        <w:rPr>
          <w:rFonts w:ascii="Times New Roman" w:hAnsi="Times New Roman" w:cs="Times New Roman"/>
          <w:color w:val="000000"/>
          <w:sz w:val="28"/>
          <w:szCs w:val="28"/>
          <w:u w:val="single"/>
          <w:shd w:val="clear" w:color="auto" w:fill="FCFCFC"/>
        </w:rPr>
        <w:t xml:space="preserve">Materials and Methodology </w:t>
      </w:r>
    </w:p>
    <w:p w14:paraId="557DB066" w14:textId="233B9E47" w:rsidR="000A53B0" w:rsidRPr="00C858A8" w:rsidRDefault="000A53B0" w:rsidP="00527EDB">
      <w:pPr>
        <w:jc w:val="both"/>
        <w:rPr>
          <w:rFonts w:ascii="Times New Roman" w:hAnsi="Times New Roman" w:cs="Times New Roman"/>
          <w:color w:val="000000"/>
          <w:sz w:val="24"/>
          <w:szCs w:val="24"/>
          <w:u w:val="single"/>
          <w:shd w:val="clear" w:color="auto" w:fill="FCFCFC"/>
        </w:rPr>
      </w:pPr>
      <w:r w:rsidRPr="00C858A8">
        <w:rPr>
          <w:rFonts w:ascii="Times New Roman" w:hAnsi="Times New Roman" w:cs="Times New Roman"/>
          <w:color w:val="000000"/>
          <w:sz w:val="24"/>
          <w:szCs w:val="24"/>
          <w:u w:val="single"/>
          <w:shd w:val="clear" w:color="auto" w:fill="FCFCFC"/>
        </w:rPr>
        <w:t xml:space="preserve">Tests conducted </w:t>
      </w:r>
    </w:p>
    <w:p w14:paraId="4133C044" w14:textId="3017470C" w:rsidR="000A53B0" w:rsidRPr="00C858A8" w:rsidRDefault="000A53B0"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Tests were conducted for the following parameters: TSS, TDS, pH, EC, Alkalinity</w:t>
      </w:r>
      <w:r w:rsidR="007031B0" w:rsidRPr="00C858A8">
        <w:rPr>
          <w:rFonts w:ascii="Times New Roman" w:hAnsi="Times New Roman" w:cs="Times New Roman"/>
          <w:color w:val="000000"/>
          <w:sz w:val="24"/>
          <w:szCs w:val="24"/>
          <w:shd w:val="clear" w:color="auto" w:fill="FCFCFC"/>
        </w:rPr>
        <w:t>,</w:t>
      </w:r>
      <w:r w:rsidRPr="00C858A8">
        <w:rPr>
          <w:rFonts w:ascii="Times New Roman" w:hAnsi="Times New Roman" w:cs="Times New Roman"/>
          <w:color w:val="000000"/>
          <w:sz w:val="24"/>
          <w:szCs w:val="24"/>
          <w:shd w:val="clear" w:color="auto" w:fill="FCFCFC"/>
        </w:rPr>
        <w:t xml:space="preserve"> and Hardness. </w:t>
      </w:r>
    </w:p>
    <w:p w14:paraId="4B8E3849" w14:textId="586B66D8" w:rsidR="000A53B0" w:rsidRPr="00C858A8" w:rsidRDefault="000A53B0"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TSS test was conducted </w:t>
      </w:r>
      <w:r w:rsidR="007031B0" w:rsidRPr="00C858A8">
        <w:rPr>
          <w:rFonts w:ascii="Times New Roman" w:hAnsi="Times New Roman" w:cs="Times New Roman"/>
          <w:color w:val="000000"/>
          <w:sz w:val="24"/>
          <w:szCs w:val="24"/>
          <w:shd w:val="clear" w:color="auto" w:fill="FCFCFC"/>
        </w:rPr>
        <w:t>using</w:t>
      </w:r>
      <w:r w:rsidRPr="00C858A8">
        <w:rPr>
          <w:rFonts w:ascii="Times New Roman" w:hAnsi="Times New Roman" w:cs="Times New Roman"/>
          <w:color w:val="000000"/>
          <w:sz w:val="24"/>
          <w:szCs w:val="24"/>
          <w:shd w:val="clear" w:color="auto" w:fill="FCFCFC"/>
        </w:rPr>
        <w:t xml:space="preserve"> </w:t>
      </w:r>
      <w:r w:rsidR="007031B0" w:rsidRPr="00C858A8">
        <w:rPr>
          <w:rFonts w:ascii="Times New Roman" w:hAnsi="Times New Roman" w:cs="Times New Roman"/>
          <w:color w:val="000000"/>
          <w:sz w:val="24"/>
          <w:szCs w:val="24"/>
          <w:shd w:val="clear" w:color="auto" w:fill="FCFCFC"/>
        </w:rPr>
        <w:t xml:space="preserve">a </w:t>
      </w:r>
      <w:r w:rsidRPr="00C858A8">
        <w:rPr>
          <w:rFonts w:ascii="Times New Roman" w:hAnsi="Times New Roman" w:cs="Times New Roman"/>
          <w:color w:val="000000"/>
          <w:sz w:val="24"/>
          <w:szCs w:val="24"/>
          <w:shd w:val="clear" w:color="auto" w:fill="FCFCFC"/>
        </w:rPr>
        <w:t>conical flask, funnel</w:t>
      </w:r>
      <w:r w:rsidR="007031B0" w:rsidRPr="00C858A8">
        <w:rPr>
          <w:rFonts w:ascii="Times New Roman" w:hAnsi="Times New Roman" w:cs="Times New Roman"/>
          <w:color w:val="000000"/>
          <w:sz w:val="24"/>
          <w:szCs w:val="24"/>
          <w:shd w:val="clear" w:color="auto" w:fill="FCFCFC"/>
        </w:rPr>
        <w:t>,</w:t>
      </w:r>
      <w:r w:rsidRPr="00C858A8">
        <w:rPr>
          <w:rFonts w:ascii="Times New Roman" w:hAnsi="Times New Roman" w:cs="Times New Roman"/>
          <w:color w:val="000000"/>
          <w:sz w:val="24"/>
          <w:szCs w:val="24"/>
          <w:shd w:val="clear" w:color="auto" w:fill="FCFCFC"/>
        </w:rPr>
        <w:t xml:space="preserve"> and pre-weighted filter paper. A 100 ml sample was taken. The </w:t>
      </w:r>
      <w:r w:rsidR="000C2CEF" w:rsidRPr="00C858A8">
        <w:rPr>
          <w:rFonts w:ascii="Times New Roman" w:hAnsi="Times New Roman" w:cs="Times New Roman"/>
          <w:color w:val="000000"/>
          <w:sz w:val="24"/>
          <w:szCs w:val="24"/>
          <w:shd w:val="clear" w:color="auto" w:fill="FCFCFC"/>
        </w:rPr>
        <w:t xml:space="preserve">dry </w:t>
      </w:r>
      <w:r w:rsidRPr="00C858A8">
        <w:rPr>
          <w:rFonts w:ascii="Times New Roman" w:hAnsi="Times New Roman" w:cs="Times New Roman"/>
          <w:color w:val="000000"/>
          <w:sz w:val="24"/>
          <w:szCs w:val="24"/>
          <w:shd w:val="clear" w:color="auto" w:fill="FCFCFC"/>
        </w:rPr>
        <w:t xml:space="preserve">filter paper was fixed in the funnel, and </w:t>
      </w:r>
      <w:r w:rsidR="000C2CEF" w:rsidRPr="00C858A8">
        <w:rPr>
          <w:rFonts w:ascii="Times New Roman" w:hAnsi="Times New Roman" w:cs="Times New Roman"/>
          <w:color w:val="000000"/>
          <w:sz w:val="24"/>
          <w:szCs w:val="24"/>
          <w:shd w:val="clear" w:color="auto" w:fill="FCFCFC"/>
        </w:rPr>
        <w:t xml:space="preserve">the 100 ml sample was poured through the filter paper until it was deposited in the conical flask. Then, the paper was placed in </w:t>
      </w:r>
      <w:r w:rsidR="007031B0" w:rsidRPr="00C858A8">
        <w:rPr>
          <w:rFonts w:ascii="Times New Roman" w:hAnsi="Times New Roman" w:cs="Times New Roman"/>
          <w:color w:val="000000"/>
          <w:sz w:val="24"/>
          <w:szCs w:val="24"/>
          <w:shd w:val="clear" w:color="auto" w:fill="FCFCFC"/>
        </w:rPr>
        <w:t xml:space="preserve">a </w:t>
      </w:r>
      <w:r w:rsidR="000C2CEF" w:rsidRPr="00C858A8">
        <w:rPr>
          <w:rFonts w:ascii="Times New Roman" w:hAnsi="Times New Roman" w:cs="Times New Roman"/>
          <w:color w:val="000000"/>
          <w:sz w:val="24"/>
          <w:szCs w:val="24"/>
          <w:shd w:val="clear" w:color="auto" w:fill="FCFCFC"/>
        </w:rPr>
        <w:t xml:space="preserve">hot air oven for 2 hours to dry off excess fluid, thus depositing suspended solids on </w:t>
      </w:r>
      <w:r w:rsidR="007031B0" w:rsidRPr="00C858A8">
        <w:rPr>
          <w:rFonts w:ascii="Times New Roman" w:hAnsi="Times New Roman" w:cs="Times New Roman"/>
          <w:color w:val="000000"/>
          <w:sz w:val="24"/>
          <w:szCs w:val="24"/>
          <w:shd w:val="clear" w:color="auto" w:fill="FCFCFC"/>
        </w:rPr>
        <w:t xml:space="preserve">the </w:t>
      </w:r>
      <w:r w:rsidR="000C2CEF" w:rsidRPr="00C858A8">
        <w:rPr>
          <w:rFonts w:ascii="Times New Roman" w:hAnsi="Times New Roman" w:cs="Times New Roman"/>
          <w:color w:val="000000"/>
          <w:sz w:val="24"/>
          <w:szCs w:val="24"/>
          <w:shd w:val="clear" w:color="auto" w:fill="FCFCFC"/>
        </w:rPr>
        <w:t xml:space="preserve">paper. The final </w:t>
      </w:r>
      <w:r w:rsidR="007031B0" w:rsidRPr="00C858A8">
        <w:rPr>
          <w:rFonts w:ascii="Times New Roman" w:hAnsi="Times New Roman" w:cs="Times New Roman"/>
          <w:color w:val="000000"/>
          <w:sz w:val="24"/>
          <w:szCs w:val="24"/>
          <w:shd w:val="clear" w:color="auto" w:fill="FCFCFC"/>
        </w:rPr>
        <w:t>and initial weights</w:t>
      </w:r>
      <w:r w:rsidR="000C2CEF" w:rsidRPr="00C858A8">
        <w:rPr>
          <w:rFonts w:ascii="Times New Roman" w:hAnsi="Times New Roman" w:cs="Times New Roman"/>
          <w:color w:val="000000"/>
          <w:sz w:val="24"/>
          <w:szCs w:val="24"/>
          <w:shd w:val="clear" w:color="auto" w:fill="FCFCFC"/>
        </w:rPr>
        <w:t xml:space="preserve"> were subtracted</w:t>
      </w:r>
      <w:r w:rsidR="007031B0" w:rsidRPr="00C858A8">
        <w:rPr>
          <w:rFonts w:ascii="Times New Roman" w:hAnsi="Times New Roman" w:cs="Times New Roman"/>
          <w:color w:val="000000"/>
          <w:sz w:val="24"/>
          <w:szCs w:val="24"/>
          <w:shd w:val="clear" w:color="auto" w:fill="FCFCFC"/>
        </w:rPr>
        <w:t>,</w:t>
      </w:r>
      <w:r w:rsidR="000C2CEF" w:rsidRPr="00C858A8">
        <w:rPr>
          <w:rFonts w:ascii="Times New Roman" w:hAnsi="Times New Roman" w:cs="Times New Roman"/>
          <w:color w:val="000000"/>
          <w:sz w:val="24"/>
          <w:szCs w:val="24"/>
          <w:shd w:val="clear" w:color="auto" w:fill="FCFCFC"/>
        </w:rPr>
        <w:t xml:space="preserve"> and </w:t>
      </w:r>
      <w:r w:rsidR="007031B0" w:rsidRPr="00C858A8">
        <w:rPr>
          <w:rFonts w:ascii="Times New Roman" w:hAnsi="Times New Roman" w:cs="Times New Roman"/>
          <w:color w:val="000000"/>
          <w:sz w:val="24"/>
          <w:szCs w:val="24"/>
          <w:shd w:val="clear" w:color="auto" w:fill="FCFCFC"/>
        </w:rPr>
        <w:t xml:space="preserve">the </w:t>
      </w:r>
      <w:r w:rsidR="000C2CEF" w:rsidRPr="00C858A8">
        <w:rPr>
          <w:rFonts w:ascii="Times New Roman" w:hAnsi="Times New Roman" w:cs="Times New Roman"/>
          <w:color w:val="000000"/>
          <w:sz w:val="24"/>
          <w:szCs w:val="24"/>
          <w:shd w:val="clear" w:color="auto" w:fill="FCFCFC"/>
        </w:rPr>
        <w:t xml:space="preserve">difference was noted in mg. This value was then multiplied by 10, yielding </w:t>
      </w:r>
      <w:r w:rsidR="007031B0" w:rsidRPr="00C858A8">
        <w:rPr>
          <w:rFonts w:ascii="Times New Roman" w:hAnsi="Times New Roman" w:cs="Times New Roman"/>
          <w:color w:val="000000"/>
          <w:sz w:val="24"/>
          <w:szCs w:val="24"/>
          <w:shd w:val="clear" w:color="auto" w:fill="FCFCFC"/>
        </w:rPr>
        <w:t xml:space="preserve">the </w:t>
      </w:r>
      <w:r w:rsidR="000C2CEF" w:rsidRPr="00C858A8">
        <w:rPr>
          <w:rFonts w:ascii="Times New Roman" w:hAnsi="Times New Roman" w:cs="Times New Roman"/>
          <w:color w:val="000000"/>
          <w:sz w:val="24"/>
          <w:szCs w:val="24"/>
          <w:shd w:val="clear" w:color="auto" w:fill="FCFCFC"/>
        </w:rPr>
        <w:t xml:space="preserve">TSS value for </w:t>
      </w:r>
      <w:r w:rsidR="007031B0" w:rsidRPr="00C858A8">
        <w:rPr>
          <w:rFonts w:ascii="Times New Roman" w:hAnsi="Times New Roman" w:cs="Times New Roman"/>
          <w:color w:val="000000"/>
          <w:sz w:val="24"/>
          <w:szCs w:val="24"/>
          <w:shd w:val="clear" w:color="auto" w:fill="FCFCFC"/>
        </w:rPr>
        <w:t xml:space="preserve">the </w:t>
      </w:r>
      <w:r w:rsidR="000C2CEF" w:rsidRPr="00C858A8">
        <w:rPr>
          <w:rFonts w:ascii="Times New Roman" w:hAnsi="Times New Roman" w:cs="Times New Roman"/>
          <w:color w:val="000000"/>
          <w:sz w:val="24"/>
          <w:szCs w:val="24"/>
          <w:shd w:val="clear" w:color="auto" w:fill="FCFCFC"/>
        </w:rPr>
        <w:t xml:space="preserve">sample in mg/l. </w:t>
      </w:r>
    </w:p>
    <w:p w14:paraId="26EE3CB7" w14:textId="68B440DC" w:rsidR="000C2CEF" w:rsidRPr="00C858A8" w:rsidRDefault="000C2CEF"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The TDS, pH</w:t>
      </w:r>
      <w:r w:rsidR="007031B0" w:rsidRPr="00C858A8">
        <w:rPr>
          <w:rFonts w:ascii="Times New Roman" w:hAnsi="Times New Roman" w:cs="Times New Roman"/>
          <w:color w:val="000000"/>
          <w:sz w:val="24"/>
          <w:szCs w:val="24"/>
          <w:shd w:val="clear" w:color="auto" w:fill="FCFCFC"/>
        </w:rPr>
        <w:t>,</w:t>
      </w:r>
      <w:r w:rsidRPr="00C858A8">
        <w:rPr>
          <w:rFonts w:ascii="Times New Roman" w:hAnsi="Times New Roman" w:cs="Times New Roman"/>
          <w:color w:val="000000"/>
          <w:sz w:val="24"/>
          <w:szCs w:val="24"/>
          <w:shd w:val="clear" w:color="auto" w:fill="FCFCFC"/>
        </w:rPr>
        <w:t xml:space="preserve"> and EC tests were conducted using </w:t>
      </w:r>
      <w:r w:rsidR="007031B0"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Hanna instrument for measuring the same. The pH was measured using a probe</w:t>
      </w:r>
      <w:r w:rsidR="007031B0" w:rsidRPr="00C858A8">
        <w:rPr>
          <w:rFonts w:ascii="Times New Roman" w:hAnsi="Times New Roman" w:cs="Times New Roman"/>
          <w:color w:val="000000"/>
          <w:sz w:val="24"/>
          <w:szCs w:val="24"/>
          <w:shd w:val="clear" w:color="auto" w:fill="FCFCFC"/>
        </w:rPr>
        <w:t xml:space="preserve"> (HI1131)</w:t>
      </w:r>
      <w:r w:rsidRPr="00C858A8">
        <w:rPr>
          <w:rFonts w:ascii="Times New Roman" w:hAnsi="Times New Roman" w:cs="Times New Roman"/>
          <w:color w:val="000000"/>
          <w:sz w:val="24"/>
          <w:szCs w:val="24"/>
          <w:shd w:val="clear" w:color="auto" w:fill="FCFCFC"/>
        </w:rPr>
        <w:t xml:space="preserve"> encased in </w:t>
      </w:r>
      <w:r w:rsidR="00B160D4" w:rsidRPr="00C858A8">
        <w:rPr>
          <w:rFonts w:ascii="Times New Roman" w:hAnsi="Times New Roman" w:cs="Times New Roman"/>
          <w:color w:val="000000"/>
          <w:sz w:val="24"/>
          <w:szCs w:val="24"/>
          <w:shd w:val="clear" w:color="auto" w:fill="FCFCFC"/>
        </w:rPr>
        <w:t xml:space="preserve">a </w:t>
      </w:r>
      <w:r w:rsidRPr="00C858A8">
        <w:rPr>
          <w:rFonts w:ascii="Times New Roman" w:hAnsi="Times New Roman" w:cs="Times New Roman"/>
          <w:color w:val="000000"/>
          <w:sz w:val="24"/>
          <w:szCs w:val="24"/>
          <w:shd w:val="clear" w:color="auto" w:fill="FCFCFC"/>
        </w:rPr>
        <w:t xml:space="preserve">bulb of permeable glass, which consists of </w:t>
      </w:r>
      <w:r w:rsidR="00B160D4" w:rsidRPr="00C858A8">
        <w:rPr>
          <w:rFonts w:ascii="Times New Roman" w:hAnsi="Times New Roman" w:cs="Times New Roman"/>
          <w:color w:val="000000"/>
          <w:sz w:val="24"/>
          <w:szCs w:val="24"/>
          <w:shd w:val="clear" w:color="auto" w:fill="FCFCFC"/>
        </w:rPr>
        <w:t xml:space="preserve">a </w:t>
      </w:r>
      <w:r w:rsidRPr="00C858A8">
        <w:rPr>
          <w:rFonts w:ascii="Times New Roman" w:hAnsi="Times New Roman" w:cs="Times New Roman"/>
          <w:color w:val="000000"/>
          <w:sz w:val="24"/>
          <w:szCs w:val="24"/>
          <w:shd w:val="clear" w:color="auto" w:fill="FCFCFC"/>
        </w:rPr>
        <w:t xml:space="preserve">sensor electrode with pH 7 buffer and a reference electrode with saturated </w:t>
      </w:r>
      <w:proofErr w:type="spellStart"/>
      <w:r w:rsidRPr="00C858A8">
        <w:rPr>
          <w:rFonts w:ascii="Times New Roman" w:hAnsi="Times New Roman" w:cs="Times New Roman"/>
          <w:color w:val="000000"/>
          <w:sz w:val="24"/>
          <w:szCs w:val="24"/>
          <w:shd w:val="clear" w:color="auto" w:fill="FCFCFC"/>
        </w:rPr>
        <w:lastRenderedPageBreak/>
        <w:t>KCl</w:t>
      </w:r>
      <w:proofErr w:type="spellEnd"/>
      <w:r w:rsidRPr="00C858A8">
        <w:rPr>
          <w:rFonts w:ascii="Times New Roman" w:hAnsi="Times New Roman" w:cs="Times New Roman"/>
          <w:color w:val="000000"/>
          <w:sz w:val="24"/>
          <w:szCs w:val="24"/>
          <w:shd w:val="clear" w:color="auto" w:fill="FCFCFC"/>
        </w:rPr>
        <w:t xml:space="preserve"> solution. Silver wires coated with silver are dipped in both electrodes. H</w:t>
      </w:r>
      <w:r w:rsidRPr="00C858A8">
        <w:rPr>
          <w:rFonts w:ascii="Times New Roman" w:hAnsi="Times New Roman" w:cs="Times New Roman"/>
          <w:color w:val="000000"/>
          <w:sz w:val="24"/>
          <w:szCs w:val="24"/>
          <w:shd w:val="clear" w:color="auto" w:fill="FCFCFC"/>
          <w:vertAlign w:val="superscript"/>
        </w:rPr>
        <w:t xml:space="preserve">+ </w:t>
      </w:r>
      <w:r w:rsidRPr="00C858A8">
        <w:rPr>
          <w:rFonts w:ascii="Times New Roman" w:hAnsi="Times New Roman" w:cs="Times New Roman"/>
          <w:color w:val="000000"/>
          <w:sz w:val="24"/>
          <w:szCs w:val="24"/>
          <w:shd w:val="clear" w:color="auto" w:fill="FCFCFC"/>
        </w:rPr>
        <w:t xml:space="preserve">replaces metal ions on </w:t>
      </w:r>
      <w:r w:rsidR="00B160D4"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bulb, and the electromotive force generated is converted to </w:t>
      </w:r>
      <w:proofErr w:type="spellStart"/>
      <w:r w:rsidRPr="00C858A8">
        <w:rPr>
          <w:rFonts w:ascii="Times New Roman" w:hAnsi="Times New Roman" w:cs="Times New Roman"/>
          <w:color w:val="000000"/>
          <w:sz w:val="24"/>
          <w:szCs w:val="24"/>
          <w:shd w:val="clear" w:color="auto" w:fill="FCFCFC"/>
        </w:rPr>
        <w:t>pH.</w:t>
      </w:r>
      <w:proofErr w:type="spellEnd"/>
      <w:r w:rsidRPr="00C858A8">
        <w:rPr>
          <w:rFonts w:ascii="Times New Roman" w:hAnsi="Times New Roman" w:cs="Times New Roman"/>
          <w:color w:val="000000"/>
          <w:sz w:val="24"/>
          <w:szCs w:val="24"/>
          <w:shd w:val="clear" w:color="auto" w:fill="FCFCFC"/>
        </w:rPr>
        <w:t xml:space="preserve"> </w:t>
      </w:r>
    </w:p>
    <w:p w14:paraId="6D979C30" w14:textId="0B9887A3" w:rsidR="007031B0" w:rsidRPr="00C858A8" w:rsidRDefault="007031B0"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The EC and TDS tests were conducted using another probe (HI76312) </w:t>
      </w:r>
      <w:r w:rsidR="00B160D4" w:rsidRPr="00C858A8">
        <w:rPr>
          <w:rFonts w:ascii="Times New Roman" w:hAnsi="Times New Roman" w:cs="Times New Roman"/>
          <w:color w:val="000000"/>
          <w:sz w:val="24"/>
          <w:szCs w:val="24"/>
          <w:shd w:val="clear" w:color="auto" w:fill="FCFCFC"/>
        </w:rPr>
        <w:t>of</w:t>
      </w:r>
      <w:r w:rsidRPr="00C858A8">
        <w:rPr>
          <w:rFonts w:ascii="Times New Roman" w:hAnsi="Times New Roman" w:cs="Times New Roman"/>
          <w:color w:val="000000"/>
          <w:sz w:val="24"/>
          <w:szCs w:val="24"/>
          <w:shd w:val="clear" w:color="auto" w:fill="FCFCFC"/>
        </w:rPr>
        <w:t xml:space="preserve"> four ring </w:t>
      </w:r>
      <w:r w:rsidR="00B160D4" w:rsidRPr="00C858A8">
        <w:rPr>
          <w:rFonts w:ascii="Times New Roman" w:hAnsi="Times New Roman" w:cs="Times New Roman"/>
          <w:color w:val="000000"/>
          <w:sz w:val="24"/>
          <w:szCs w:val="24"/>
          <w:shd w:val="clear" w:color="auto" w:fill="FCFCFC"/>
        </w:rPr>
        <w:t>variety</w:t>
      </w:r>
      <w:r w:rsidRPr="00C858A8">
        <w:rPr>
          <w:rFonts w:ascii="Times New Roman" w:hAnsi="Times New Roman" w:cs="Times New Roman"/>
          <w:color w:val="000000"/>
          <w:sz w:val="24"/>
          <w:szCs w:val="24"/>
          <w:shd w:val="clear" w:color="auto" w:fill="FCFCFC"/>
        </w:rPr>
        <w:t xml:space="preserve">. In this probe, alternating current is sent through </w:t>
      </w:r>
      <w:r w:rsidR="00B160D4" w:rsidRPr="00C858A8">
        <w:rPr>
          <w:rFonts w:ascii="Times New Roman" w:hAnsi="Times New Roman" w:cs="Times New Roman"/>
          <w:color w:val="000000"/>
          <w:sz w:val="24"/>
          <w:szCs w:val="24"/>
          <w:shd w:val="clear" w:color="auto" w:fill="FCFCFC"/>
        </w:rPr>
        <w:t xml:space="preserve">two outer drive electrodes, which induces a current in the solution. The voltage generated is converted to EC, and the probe is so adjusted that the TDS (mg/L) is half of EC (µS/cm). </w:t>
      </w:r>
    </w:p>
    <w:p w14:paraId="17084F57" w14:textId="064CF78B" w:rsidR="000C2CEF" w:rsidRPr="00C858A8" w:rsidRDefault="00E00B29"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The Alkalinity test was performed by titration of 2 ml sample diluted to 100 ml with distilled water (filter water for </w:t>
      </w:r>
      <w:r w:rsidR="00B160D4" w:rsidRPr="00C858A8">
        <w:rPr>
          <w:rFonts w:ascii="Times New Roman" w:hAnsi="Times New Roman" w:cs="Times New Roman"/>
          <w:color w:val="000000"/>
          <w:sz w:val="24"/>
          <w:szCs w:val="24"/>
          <w:shd w:val="clear" w:color="auto" w:fill="FCFCFC"/>
        </w:rPr>
        <w:t xml:space="preserve">a </w:t>
      </w:r>
      <w:r w:rsidRPr="00C858A8">
        <w:rPr>
          <w:rFonts w:ascii="Times New Roman" w:hAnsi="Times New Roman" w:cs="Times New Roman"/>
          <w:color w:val="000000"/>
          <w:sz w:val="24"/>
          <w:szCs w:val="24"/>
          <w:shd w:val="clear" w:color="auto" w:fill="FCFCFC"/>
        </w:rPr>
        <w:t xml:space="preserve">sample of treated waters), to which 2 drops of methyl orange </w:t>
      </w:r>
      <w:r w:rsidR="00B160D4" w:rsidRPr="00C858A8">
        <w:rPr>
          <w:rFonts w:ascii="Times New Roman" w:hAnsi="Times New Roman" w:cs="Times New Roman"/>
          <w:color w:val="000000"/>
          <w:sz w:val="24"/>
          <w:szCs w:val="24"/>
          <w:shd w:val="clear" w:color="auto" w:fill="FCFCFC"/>
        </w:rPr>
        <w:t>were</w:t>
      </w:r>
      <w:r w:rsidRPr="00C858A8">
        <w:rPr>
          <w:rFonts w:ascii="Times New Roman" w:hAnsi="Times New Roman" w:cs="Times New Roman"/>
          <w:color w:val="000000"/>
          <w:sz w:val="24"/>
          <w:szCs w:val="24"/>
          <w:shd w:val="clear" w:color="auto" w:fill="FCFCFC"/>
        </w:rPr>
        <w:t xml:space="preserve"> added until orange coloration was observed. This solution was then titrated with 0.02 N H</w:t>
      </w:r>
      <w:r w:rsidRPr="00C858A8">
        <w:rPr>
          <w:rFonts w:ascii="Times New Roman" w:hAnsi="Times New Roman" w:cs="Times New Roman"/>
          <w:color w:val="000000"/>
          <w:sz w:val="24"/>
          <w:szCs w:val="24"/>
          <w:shd w:val="clear" w:color="auto" w:fill="FCFCFC"/>
          <w:vertAlign w:val="subscript"/>
        </w:rPr>
        <w:t>2</w:t>
      </w:r>
      <w:r w:rsidRPr="00C858A8">
        <w:rPr>
          <w:rFonts w:ascii="Times New Roman" w:hAnsi="Times New Roman" w:cs="Times New Roman"/>
          <w:color w:val="000000"/>
          <w:sz w:val="24"/>
          <w:szCs w:val="24"/>
          <w:shd w:val="clear" w:color="auto" w:fill="FCFCFC"/>
        </w:rPr>
        <w:t>SO</w:t>
      </w:r>
      <w:r w:rsidRPr="00C858A8">
        <w:rPr>
          <w:rFonts w:ascii="Times New Roman" w:hAnsi="Times New Roman" w:cs="Times New Roman"/>
          <w:color w:val="000000"/>
          <w:sz w:val="24"/>
          <w:szCs w:val="24"/>
          <w:shd w:val="clear" w:color="auto" w:fill="FCFCFC"/>
          <w:vertAlign w:val="subscript"/>
        </w:rPr>
        <w:t xml:space="preserve">4 </w:t>
      </w:r>
      <w:r w:rsidRPr="00C858A8">
        <w:rPr>
          <w:rFonts w:ascii="Times New Roman" w:hAnsi="Times New Roman" w:cs="Times New Roman"/>
          <w:color w:val="000000"/>
          <w:sz w:val="24"/>
          <w:szCs w:val="24"/>
          <w:shd w:val="clear" w:color="auto" w:fill="FCFCFC"/>
        </w:rPr>
        <w:t>solution</w:t>
      </w:r>
      <w:r w:rsidR="00574298" w:rsidRPr="00C858A8">
        <w:rPr>
          <w:rFonts w:ascii="Times New Roman" w:hAnsi="Times New Roman" w:cs="Times New Roman"/>
          <w:color w:val="000000"/>
          <w:sz w:val="24"/>
          <w:szCs w:val="24"/>
          <w:shd w:val="clear" w:color="auto" w:fill="FCFCFC"/>
        </w:rPr>
        <w:t xml:space="preserve"> until </w:t>
      </w:r>
      <w:proofErr w:type="spellStart"/>
      <w:r w:rsidR="00574298" w:rsidRPr="00C858A8">
        <w:rPr>
          <w:rFonts w:ascii="Times New Roman" w:hAnsi="Times New Roman" w:cs="Times New Roman"/>
          <w:color w:val="000000"/>
          <w:sz w:val="24"/>
          <w:szCs w:val="24"/>
          <w:shd w:val="clear" w:color="auto" w:fill="FCFCFC"/>
        </w:rPr>
        <w:t>color</w:t>
      </w:r>
      <w:proofErr w:type="spellEnd"/>
      <w:r w:rsidR="00574298" w:rsidRPr="00C858A8">
        <w:rPr>
          <w:rFonts w:ascii="Times New Roman" w:hAnsi="Times New Roman" w:cs="Times New Roman"/>
          <w:color w:val="000000"/>
          <w:sz w:val="24"/>
          <w:szCs w:val="24"/>
          <w:shd w:val="clear" w:color="auto" w:fill="FCFCFC"/>
        </w:rPr>
        <w:t xml:space="preserve"> changed to pink</w:t>
      </w:r>
      <w:r w:rsidRPr="00C858A8">
        <w:rPr>
          <w:rFonts w:ascii="Times New Roman" w:hAnsi="Times New Roman" w:cs="Times New Roman"/>
          <w:color w:val="000000"/>
          <w:sz w:val="24"/>
          <w:szCs w:val="24"/>
          <w:shd w:val="clear" w:color="auto" w:fill="FCFCFC"/>
        </w:rPr>
        <w:t>.</w:t>
      </w:r>
      <w:r w:rsidR="00574298" w:rsidRPr="00C858A8">
        <w:rPr>
          <w:rFonts w:ascii="Times New Roman" w:hAnsi="Times New Roman" w:cs="Times New Roman"/>
          <w:color w:val="000000"/>
          <w:sz w:val="24"/>
          <w:szCs w:val="24"/>
          <w:shd w:val="clear" w:color="auto" w:fill="FCFCFC"/>
        </w:rPr>
        <w:t xml:space="preserve"> The samples failed to react with </w:t>
      </w:r>
      <w:r w:rsidR="00B160D4" w:rsidRPr="00C858A8">
        <w:rPr>
          <w:rFonts w:ascii="Times New Roman" w:hAnsi="Times New Roman" w:cs="Times New Roman"/>
          <w:color w:val="000000"/>
          <w:sz w:val="24"/>
          <w:szCs w:val="24"/>
          <w:shd w:val="clear" w:color="auto" w:fill="FCFCFC"/>
        </w:rPr>
        <w:t xml:space="preserve">the </w:t>
      </w:r>
      <w:r w:rsidR="00574298" w:rsidRPr="00C858A8">
        <w:rPr>
          <w:rFonts w:ascii="Times New Roman" w:hAnsi="Times New Roman" w:cs="Times New Roman"/>
          <w:color w:val="000000"/>
          <w:sz w:val="24"/>
          <w:szCs w:val="24"/>
          <w:shd w:val="clear" w:color="auto" w:fill="FCFCFC"/>
        </w:rPr>
        <w:t>phenolphthalein indicator</w:t>
      </w:r>
      <w:r w:rsidR="00B160D4" w:rsidRPr="00C858A8">
        <w:rPr>
          <w:rFonts w:ascii="Times New Roman" w:hAnsi="Times New Roman" w:cs="Times New Roman"/>
          <w:color w:val="000000"/>
          <w:sz w:val="24"/>
          <w:szCs w:val="24"/>
          <w:shd w:val="clear" w:color="auto" w:fill="FCFCFC"/>
        </w:rPr>
        <w:t>,</w:t>
      </w:r>
      <w:r w:rsidR="00574298" w:rsidRPr="00C858A8">
        <w:rPr>
          <w:rFonts w:ascii="Times New Roman" w:hAnsi="Times New Roman" w:cs="Times New Roman"/>
          <w:color w:val="000000"/>
          <w:sz w:val="24"/>
          <w:szCs w:val="24"/>
          <w:shd w:val="clear" w:color="auto" w:fill="FCFCFC"/>
        </w:rPr>
        <w:t xml:space="preserve"> which was also used.</w:t>
      </w:r>
      <w:r w:rsidRPr="00C858A8">
        <w:rPr>
          <w:rFonts w:ascii="Times New Roman" w:hAnsi="Times New Roman" w:cs="Times New Roman"/>
          <w:color w:val="000000"/>
          <w:sz w:val="24"/>
          <w:szCs w:val="24"/>
          <w:shd w:val="clear" w:color="auto" w:fill="FCFCFC"/>
        </w:rPr>
        <w:t xml:space="preserve"> The Alkalinity was calculated as mg of CaCO</w:t>
      </w:r>
      <w:r w:rsidRPr="00C858A8">
        <w:rPr>
          <w:rFonts w:ascii="Times New Roman" w:hAnsi="Times New Roman" w:cs="Times New Roman"/>
          <w:color w:val="000000"/>
          <w:sz w:val="24"/>
          <w:szCs w:val="24"/>
          <w:shd w:val="clear" w:color="auto" w:fill="FCFCFC"/>
          <w:vertAlign w:val="subscript"/>
        </w:rPr>
        <w:t xml:space="preserve">3 </w:t>
      </w:r>
      <w:r w:rsidRPr="00C858A8">
        <w:rPr>
          <w:rFonts w:ascii="Times New Roman" w:hAnsi="Times New Roman" w:cs="Times New Roman"/>
          <w:color w:val="000000"/>
          <w:sz w:val="24"/>
          <w:szCs w:val="24"/>
          <w:shd w:val="clear" w:color="auto" w:fill="FCFCFC"/>
        </w:rPr>
        <w:t xml:space="preserve">per </w:t>
      </w:r>
      <w:r w:rsidR="00B160D4" w:rsidRPr="00C858A8">
        <w:rPr>
          <w:rFonts w:ascii="Times New Roman" w:hAnsi="Times New Roman" w:cs="Times New Roman"/>
          <w:color w:val="000000"/>
          <w:sz w:val="24"/>
          <w:szCs w:val="24"/>
          <w:shd w:val="clear" w:color="auto" w:fill="FCFCFC"/>
        </w:rPr>
        <w:t>litre</w:t>
      </w:r>
      <w:r w:rsidRPr="00C858A8">
        <w:rPr>
          <w:rFonts w:ascii="Times New Roman" w:hAnsi="Times New Roman" w:cs="Times New Roman"/>
          <w:color w:val="000000"/>
          <w:sz w:val="24"/>
          <w:szCs w:val="24"/>
          <w:shd w:val="clear" w:color="auto" w:fill="FCFCFC"/>
        </w:rPr>
        <w:t xml:space="preserve">, given by the formula: </w:t>
      </w:r>
    </w:p>
    <w:p w14:paraId="786E3C48" w14:textId="16F82D07" w:rsidR="00E00B29" w:rsidRPr="00C858A8" w:rsidRDefault="00E00B29" w:rsidP="00E00B29">
      <w:pPr>
        <w:jc w:val="center"/>
        <w:rPr>
          <w:rFonts w:ascii="Times New Roman" w:eastAsiaTheme="minorEastAsia" w:hAnsi="Times New Roman" w:cs="Times New Roman"/>
          <w:color w:val="000000"/>
          <w:sz w:val="24"/>
          <w:szCs w:val="24"/>
          <w:shd w:val="clear" w:color="auto" w:fill="FCFCFC"/>
        </w:rPr>
      </w:pPr>
      <m:oMathPara>
        <m:oMath>
          <m:r>
            <w:rPr>
              <w:rFonts w:ascii="Cambria Math" w:hAnsi="Cambria Math" w:cs="Times New Roman"/>
              <w:color w:val="000000"/>
              <w:sz w:val="24"/>
              <w:szCs w:val="24"/>
              <w:shd w:val="clear" w:color="auto" w:fill="FCFCFC"/>
            </w:rPr>
            <m:t>Alkalinity=</m:t>
          </m:r>
          <m:f>
            <m:fPr>
              <m:ctrlPr>
                <w:rPr>
                  <w:rFonts w:ascii="Cambria Math" w:hAnsi="Cambria Math" w:cs="Times New Roman"/>
                  <w:i/>
                  <w:color w:val="000000"/>
                  <w:sz w:val="24"/>
                  <w:szCs w:val="24"/>
                  <w:shd w:val="clear" w:color="auto" w:fill="FCFCFC"/>
                </w:rPr>
              </m:ctrlPr>
            </m:fPr>
            <m:num>
              <m:r>
                <w:rPr>
                  <w:rFonts w:ascii="Cambria Math" w:hAnsi="Cambria Math" w:cs="Times New Roman"/>
                  <w:color w:val="000000"/>
                  <w:sz w:val="24"/>
                  <w:szCs w:val="24"/>
                  <w:shd w:val="clear" w:color="auto" w:fill="FCFCFC"/>
                </w:rPr>
                <m:t>A×N×50,000</m:t>
              </m:r>
            </m:num>
            <m:den>
              <m:r>
                <w:rPr>
                  <w:rFonts w:ascii="Cambria Math" w:hAnsi="Cambria Math" w:cs="Times New Roman"/>
                  <w:color w:val="000000"/>
                  <w:sz w:val="24"/>
                  <w:szCs w:val="24"/>
                  <w:shd w:val="clear" w:color="auto" w:fill="FCFCFC"/>
                </w:rPr>
                <m:t>ml of sample</m:t>
              </m:r>
            </m:den>
          </m:f>
        </m:oMath>
      </m:oMathPara>
    </w:p>
    <w:p w14:paraId="4ADC7264" w14:textId="4A401862" w:rsidR="00E00B29" w:rsidRPr="00C858A8" w:rsidRDefault="00E00B29" w:rsidP="00E00B29">
      <w:pPr>
        <w:jc w:val="both"/>
        <w:rPr>
          <w:rFonts w:ascii="Times New Roman" w:eastAsiaTheme="minorEastAsia" w:hAnsi="Times New Roman" w:cs="Times New Roman"/>
          <w:color w:val="000000"/>
          <w:sz w:val="24"/>
          <w:szCs w:val="24"/>
          <w:shd w:val="clear" w:color="auto" w:fill="FCFCFC"/>
        </w:rPr>
      </w:pPr>
      <w:r w:rsidRPr="00C858A8">
        <w:rPr>
          <w:rFonts w:ascii="Times New Roman" w:eastAsiaTheme="minorEastAsia" w:hAnsi="Times New Roman" w:cs="Times New Roman"/>
          <w:color w:val="000000"/>
          <w:sz w:val="24"/>
          <w:szCs w:val="24"/>
          <w:shd w:val="clear" w:color="auto" w:fill="FCFCFC"/>
        </w:rPr>
        <w:t>Where A=ml of 0.02 N H</w:t>
      </w:r>
      <w:r w:rsidRPr="00C858A8">
        <w:rPr>
          <w:rFonts w:ascii="Times New Roman" w:eastAsiaTheme="minorEastAsia" w:hAnsi="Times New Roman" w:cs="Times New Roman"/>
          <w:color w:val="000000"/>
          <w:sz w:val="24"/>
          <w:szCs w:val="24"/>
          <w:shd w:val="clear" w:color="auto" w:fill="FCFCFC"/>
          <w:vertAlign w:val="subscript"/>
        </w:rPr>
        <w:t>2</w:t>
      </w:r>
      <w:r w:rsidRPr="00C858A8">
        <w:rPr>
          <w:rFonts w:ascii="Times New Roman" w:eastAsiaTheme="minorEastAsia" w:hAnsi="Times New Roman" w:cs="Times New Roman"/>
          <w:color w:val="000000"/>
          <w:sz w:val="24"/>
          <w:szCs w:val="24"/>
          <w:shd w:val="clear" w:color="auto" w:fill="FCFCFC"/>
        </w:rPr>
        <w:t>SO</w:t>
      </w:r>
      <w:r w:rsidRPr="00C858A8">
        <w:rPr>
          <w:rFonts w:ascii="Times New Roman" w:eastAsiaTheme="minorEastAsia" w:hAnsi="Times New Roman" w:cs="Times New Roman"/>
          <w:color w:val="000000"/>
          <w:sz w:val="24"/>
          <w:szCs w:val="24"/>
          <w:shd w:val="clear" w:color="auto" w:fill="FCFCFC"/>
          <w:vertAlign w:val="subscript"/>
        </w:rPr>
        <w:t>4</w:t>
      </w:r>
      <w:r w:rsidRPr="00C858A8">
        <w:rPr>
          <w:rFonts w:ascii="Times New Roman" w:eastAsiaTheme="minorEastAsia" w:hAnsi="Times New Roman" w:cs="Times New Roman"/>
          <w:color w:val="000000"/>
          <w:sz w:val="24"/>
          <w:szCs w:val="24"/>
          <w:shd w:val="clear" w:color="auto" w:fill="FCFCFC"/>
        </w:rPr>
        <w:t xml:space="preserve"> used</w:t>
      </w:r>
    </w:p>
    <w:p w14:paraId="17F4359B" w14:textId="341E1895" w:rsidR="00E00B29" w:rsidRPr="00C858A8" w:rsidRDefault="00E00B29" w:rsidP="00E00B29">
      <w:pPr>
        <w:jc w:val="both"/>
        <w:rPr>
          <w:rFonts w:ascii="Times New Roman" w:eastAsiaTheme="minorEastAsia" w:hAnsi="Times New Roman" w:cs="Times New Roman"/>
          <w:color w:val="000000"/>
          <w:sz w:val="24"/>
          <w:szCs w:val="24"/>
          <w:shd w:val="clear" w:color="auto" w:fill="FCFCFC"/>
        </w:rPr>
      </w:pPr>
      <w:r w:rsidRPr="00C858A8">
        <w:rPr>
          <w:rFonts w:ascii="Times New Roman" w:eastAsiaTheme="minorEastAsia" w:hAnsi="Times New Roman" w:cs="Times New Roman"/>
          <w:color w:val="000000"/>
          <w:sz w:val="24"/>
          <w:szCs w:val="24"/>
          <w:shd w:val="clear" w:color="auto" w:fill="FCFCFC"/>
        </w:rPr>
        <w:t>N=Normality of acid=0.02</w:t>
      </w:r>
    </w:p>
    <w:p w14:paraId="7BFE5F02" w14:textId="639F8387" w:rsidR="00574298" w:rsidRPr="00C858A8" w:rsidRDefault="00E00B29" w:rsidP="00E00B29">
      <w:pPr>
        <w:jc w:val="both"/>
        <w:rPr>
          <w:rFonts w:ascii="Times New Roman" w:eastAsiaTheme="minorEastAsia" w:hAnsi="Times New Roman" w:cs="Times New Roman"/>
          <w:color w:val="000000"/>
          <w:sz w:val="24"/>
          <w:szCs w:val="24"/>
          <w:shd w:val="clear" w:color="auto" w:fill="FCFCFC"/>
        </w:rPr>
      </w:pPr>
      <w:r w:rsidRPr="00C858A8">
        <w:rPr>
          <w:rFonts w:ascii="Times New Roman" w:eastAsiaTheme="minorEastAsia" w:hAnsi="Times New Roman" w:cs="Times New Roman"/>
          <w:color w:val="000000"/>
          <w:sz w:val="24"/>
          <w:szCs w:val="24"/>
          <w:shd w:val="clear" w:color="auto" w:fill="FCFCFC"/>
        </w:rPr>
        <w:t xml:space="preserve">The Hardness of </w:t>
      </w:r>
      <w:r w:rsidR="00B160D4" w:rsidRPr="00C858A8">
        <w:rPr>
          <w:rFonts w:ascii="Times New Roman" w:eastAsiaTheme="minorEastAsia" w:hAnsi="Times New Roman" w:cs="Times New Roman"/>
          <w:color w:val="000000"/>
          <w:sz w:val="24"/>
          <w:szCs w:val="24"/>
          <w:shd w:val="clear" w:color="auto" w:fill="FCFCFC"/>
        </w:rPr>
        <w:t xml:space="preserve">the </w:t>
      </w:r>
      <w:r w:rsidRPr="00C858A8">
        <w:rPr>
          <w:rFonts w:ascii="Times New Roman" w:eastAsiaTheme="minorEastAsia" w:hAnsi="Times New Roman" w:cs="Times New Roman"/>
          <w:color w:val="000000"/>
          <w:sz w:val="24"/>
          <w:szCs w:val="24"/>
          <w:shd w:val="clear" w:color="auto" w:fill="FCFCFC"/>
        </w:rPr>
        <w:t xml:space="preserve">sample was measured by titrating 50 ml of </w:t>
      </w:r>
      <w:r w:rsidR="00B160D4" w:rsidRPr="00C858A8">
        <w:rPr>
          <w:rFonts w:ascii="Times New Roman" w:eastAsiaTheme="minorEastAsia" w:hAnsi="Times New Roman" w:cs="Times New Roman"/>
          <w:color w:val="000000"/>
          <w:sz w:val="24"/>
          <w:szCs w:val="24"/>
          <w:shd w:val="clear" w:color="auto" w:fill="FCFCFC"/>
        </w:rPr>
        <w:t xml:space="preserve">the </w:t>
      </w:r>
      <w:r w:rsidRPr="00C858A8">
        <w:rPr>
          <w:rFonts w:ascii="Times New Roman" w:eastAsiaTheme="minorEastAsia" w:hAnsi="Times New Roman" w:cs="Times New Roman"/>
          <w:color w:val="000000"/>
          <w:sz w:val="24"/>
          <w:szCs w:val="24"/>
          <w:shd w:val="clear" w:color="auto" w:fill="FCFCFC"/>
        </w:rPr>
        <w:t xml:space="preserve">sample diluted up to 100 ml with distilled water (filter water in case of treated waters), to which 2 ml ammonia </w:t>
      </w:r>
      <w:r w:rsidR="00574298" w:rsidRPr="00C858A8">
        <w:rPr>
          <w:rFonts w:ascii="Times New Roman" w:eastAsiaTheme="minorEastAsia" w:hAnsi="Times New Roman" w:cs="Times New Roman"/>
          <w:color w:val="000000"/>
          <w:sz w:val="24"/>
          <w:szCs w:val="24"/>
          <w:shd w:val="clear" w:color="auto" w:fill="FCFCFC"/>
        </w:rPr>
        <w:t>buffer was added</w:t>
      </w:r>
      <w:r w:rsidR="00B160D4" w:rsidRPr="00C858A8">
        <w:rPr>
          <w:rFonts w:ascii="Times New Roman" w:eastAsiaTheme="minorEastAsia" w:hAnsi="Times New Roman" w:cs="Times New Roman"/>
          <w:color w:val="000000"/>
          <w:sz w:val="24"/>
          <w:szCs w:val="24"/>
          <w:shd w:val="clear" w:color="auto" w:fill="FCFCFC"/>
        </w:rPr>
        <w:t>. Then</w:t>
      </w:r>
      <w:r w:rsidR="00574298" w:rsidRPr="00C858A8">
        <w:rPr>
          <w:rFonts w:ascii="Times New Roman" w:eastAsiaTheme="minorEastAsia" w:hAnsi="Times New Roman" w:cs="Times New Roman"/>
          <w:color w:val="000000"/>
          <w:sz w:val="24"/>
          <w:szCs w:val="24"/>
          <w:shd w:val="clear" w:color="auto" w:fill="FCFCFC"/>
        </w:rPr>
        <w:t xml:space="preserve"> 3-4 drops of EBT solution (0.5 g of dye in 100 g ethanol) </w:t>
      </w:r>
      <w:proofErr w:type="gramStart"/>
      <w:r w:rsidR="00574298" w:rsidRPr="00C858A8">
        <w:rPr>
          <w:rFonts w:ascii="Times New Roman" w:eastAsiaTheme="minorEastAsia" w:hAnsi="Times New Roman" w:cs="Times New Roman"/>
          <w:color w:val="000000"/>
          <w:sz w:val="24"/>
          <w:szCs w:val="24"/>
          <w:shd w:val="clear" w:color="auto" w:fill="FCFCFC"/>
        </w:rPr>
        <w:t>was</w:t>
      </w:r>
      <w:proofErr w:type="gramEnd"/>
      <w:r w:rsidR="00574298" w:rsidRPr="00C858A8">
        <w:rPr>
          <w:rFonts w:ascii="Times New Roman" w:eastAsiaTheme="minorEastAsia" w:hAnsi="Times New Roman" w:cs="Times New Roman"/>
          <w:color w:val="000000"/>
          <w:sz w:val="24"/>
          <w:szCs w:val="24"/>
          <w:shd w:val="clear" w:color="auto" w:fill="FCFCFC"/>
        </w:rPr>
        <w:t xml:space="preserve"> added until violet coloration was observed. This solution was titrated with EDTA solution (3.723 g of EDTA powder in 1000 ml of distilled water) until </w:t>
      </w:r>
      <w:proofErr w:type="spellStart"/>
      <w:r w:rsidR="00574298" w:rsidRPr="00C858A8">
        <w:rPr>
          <w:rFonts w:ascii="Times New Roman" w:eastAsiaTheme="minorEastAsia" w:hAnsi="Times New Roman" w:cs="Times New Roman"/>
          <w:color w:val="000000"/>
          <w:sz w:val="24"/>
          <w:szCs w:val="24"/>
          <w:shd w:val="clear" w:color="auto" w:fill="FCFCFC"/>
        </w:rPr>
        <w:t>color</w:t>
      </w:r>
      <w:proofErr w:type="spellEnd"/>
      <w:r w:rsidR="00574298" w:rsidRPr="00C858A8">
        <w:rPr>
          <w:rFonts w:ascii="Times New Roman" w:eastAsiaTheme="minorEastAsia" w:hAnsi="Times New Roman" w:cs="Times New Roman"/>
          <w:color w:val="000000"/>
          <w:sz w:val="24"/>
          <w:szCs w:val="24"/>
          <w:shd w:val="clear" w:color="auto" w:fill="FCFCFC"/>
        </w:rPr>
        <w:t xml:space="preserve"> changed to cobalt blue. The Hardness was calculated as mg of CaCO</w:t>
      </w:r>
      <w:r w:rsidR="00574298" w:rsidRPr="00C858A8">
        <w:rPr>
          <w:rFonts w:ascii="Times New Roman" w:eastAsiaTheme="minorEastAsia" w:hAnsi="Times New Roman" w:cs="Times New Roman"/>
          <w:color w:val="000000"/>
          <w:sz w:val="24"/>
          <w:szCs w:val="24"/>
          <w:shd w:val="clear" w:color="auto" w:fill="FCFCFC"/>
          <w:vertAlign w:val="subscript"/>
        </w:rPr>
        <w:t xml:space="preserve">3 </w:t>
      </w:r>
      <w:r w:rsidR="00574298" w:rsidRPr="00C858A8">
        <w:rPr>
          <w:rFonts w:ascii="Times New Roman" w:eastAsiaTheme="minorEastAsia" w:hAnsi="Times New Roman" w:cs="Times New Roman"/>
          <w:color w:val="000000"/>
          <w:sz w:val="24"/>
          <w:szCs w:val="24"/>
          <w:shd w:val="clear" w:color="auto" w:fill="FCFCFC"/>
        </w:rPr>
        <w:t xml:space="preserve">per litre by using the formula: </w:t>
      </w:r>
    </w:p>
    <w:p w14:paraId="01A1D929" w14:textId="329FED83" w:rsidR="00E00B29" w:rsidRPr="00C858A8" w:rsidRDefault="00574298" w:rsidP="00574298">
      <w:pPr>
        <w:jc w:val="center"/>
        <w:rPr>
          <w:rFonts w:ascii="Times New Roman" w:eastAsiaTheme="minorEastAsia" w:hAnsi="Times New Roman" w:cs="Times New Roman"/>
          <w:color w:val="000000"/>
          <w:sz w:val="24"/>
          <w:szCs w:val="24"/>
          <w:shd w:val="clear" w:color="auto" w:fill="FCFCFC"/>
        </w:rPr>
      </w:pPr>
      <m:oMathPara>
        <m:oMath>
          <m:r>
            <w:rPr>
              <w:rFonts w:ascii="Cambria Math" w:eastAsiaTheme="minorEastAsia" w:hAnsi="Cambria Math" w:cs="Times New Roman"/>
              <w:color w:val="000000"/>
              <w:sz w:val="24"/>
              <w:szCs w:val="24"/>
              <w:shd w:val="clear" w:color="auto" w:fill="FCFCFC"/>
            </w:rPr>
            <m:t>Hardness=</m:t>
          </m:r>
          <m:f>
            <m:fPr>
              <m:ctrlPr>
                <w:rPr>
                  <w:rFonts w:ascii="Cambria Math" w:eastAsiaTheme="minorEastAsia" w:hAnsi="Cambria Math" w:cs="Times New Roman"/>
                  <w:i/>
                  <w:color w:val="000000"/>
                  <w:sz w:val="24"/>
                  <w:szCs w:val="24"/>
                  <w:shd w:val="clear" w:color="auto" w:fill="FCFCFC"/>
                </w:rPr>
              </m:ctrlPr>
            </m:fPr>
            <m:num>
              <m:r>
                <w:rPr>
                  <w:rFonts w:ascii="Cambria Math" w:eastAsiaTheme="minorEastAsia" w:hAnsi="Cambria Math" w:cs="Times New Roman"/>
                  <w:color w:val="000000"/>
                  <w:sz w:val="24"/>
                  <w:szCs w:val="24"/>
                  <w:shd w:val="clear" w:color="auto" w:fill="FCFCFC"/>
                </w:rPr>
                <m:t>A×B×1000</m:t>
              </m:r>
            </m:num>
            <m:den>
              <m:r>
                <w:rPr>
                  <w:rFonts w:ascii="Cambria Math" w:eastAsiaTheme="minorEastAsia" w:hAnsi="Cambria Math" w:cs="Times New Roman"/>
                  <w:color w:val="000000"/>
                  <w:sz w:val="24"/>
                  <w:szCs w:val="24"/>
                  <w:shd w:val="clear" w:color="auto" w:fill="FCFCFC"/>
                </w:rPr>
                <m:t>ml of sample</m:t>
              </m:r>
            </m:den>
          </m:f>
        </m:oMath>
      </m:oMathPara>
    </w:p>
    <w:p w14:paraId="0F5FFCDB" w14:textId="1DD90EE9" w:rsidR="004D61C1" w:rsidRPr="00C858A8" w:rsidRDefault="00574298"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Where A=ml titration for sample</w:t>
      </w:r>
    </w:p>
    <w:p w14:paraId="2B1DCA4D" w14:textId="1AD9263F" w:rsidR="00574298" w:rsidRPr="00C858A8" w:rsidRDefault="00574298"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B=mg CaCO</w:t>
      </w:r>
      <w:r w:rsidRPr="00C858A8">
        <w:rPr>
          <w:rFonts w:ascii="Times New Roman" w:hAnsi="Times New Roman" w:cs="Times New Roman"/>
          <w:color w:val="000000"/>
          <w:sz w:val="24"/>
          <w:szCs w:val="24"/>
          <w:shd w:val="clear" w:color="auto" w:fill="FCFCFC"/>
          <w:vertAlign w:val="subscript"/>
        </w:rPr>
        <w:t xml:space="preserve">3 </w:t>
      </w:r>
      <w:r w:rsidRPr="00C858A8">
        <w:rPr>
          <w:rFonts w:ascii="Times New Roman" w:hAnsi="Times New Roman" w:cs="Times New Roman"/>
          <w:color w:val="000000"/>
          <w:sz w:val="24"/>
          <w:szCs w:val="24"/>
          <w:shd w:val="clear" w:color="auto" w:fill="FCFCFC"/>
        </w:rPr>
        <w:t>equivalent to 1 ml EDTA titrant</w:t>
      </w:r>
    </w:p>
    <w:p w14:paraId="179D0998" w14:textId="4F085D58" w:rsidR="00574298" w:rsidRPr="00C858A8" w:rsidRDefault="00574298" w:rsidP="00527EDB">
      <w:pPr>
        <w:jc w:val="both"/>
        <w:rPr>
          <w:rFonts w:ascii="Times New Roman" w:hAnsi="Times New Roman" w:cs="Times New Roman"/>
          <w:color w:val="000000"/>
          <w:sz w:val="24"/>
          <w:szCs w:val="24"/>
          <w:u w:val="single"/>
          <w:shd w:val="clear" w:color="auto" w:fill="FCFCFC"/>
        </w:rPr>
      </w:pPr>
      <w:r w:rsidRPr="00C858A8">
        <w:rPr>
          <w:rFonts w:ascii="Times New Roman" w:hAnsi="Times New Roman" w:cs="Times New Roman"/>
          <w:color w:val="000000"/>
          <w:sz w:val="24"/>
          <w:szCs w:val="24"/>
          <w:u w:val="single"/>
          <w:shd w:val="clear" w:color="auto" w:fill="FCFCFC"/>
        </w:rPr>
        <w:t>Design of VSSF</w:t>
      </w:r>
    </w:p>
    <w:p w14:paraId="2612729A" w14:textId="004497D4" w:rsidR="003533BE" w:rsidRPr="00C858A8" w:rsidRDefault="003533BE"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A </w:t>
      </w:r>
      <w:r w:rsidR="00B160D4" w:rsidRPr="00C858A8">
        <w:rPr>
          <w:rFonts w:ascii="Times New Roman" w:hAnsi="Times New Roman" w:cs="Times New Roman"/>
          <w:color w:val="000000"/>
          <w:sz w:val="24"/>
          <w:szCs w:val="24"/>
          <w:shd w:val="clear" w:color="auto" w:fill="FCFCFC"/>
        </w:rPr>
        <w:t>lab-scale</w:t>
      </w:r>
      <w:r w:rsidRPr="00C858A8">
        <w:rPr>
          <w:rFonts w:ascii="Times New Roman" w:hAnsi="Times New Roman" w:cs="Times New Roman"/>
          <w:color w:val="000000"/>
          <w:sz w:val="24"/>
          <w:szCs w:val="24"/>
          <w:shd w:val="clear" w:color="auto" w:fill="FCFCFC"/>
        </w:rPr>
        <w:t xml:space="preserve"> VSSF was designed in a circular plastic tub of </w:t>
      </w:r>
      <w:r w:rsidR="00C858A8">
        <w:rPr>
          <w:rFonts w:ascii="Times New Roman" w:hAnsi="Times New Roman" w:cs="Times New Roman"/>
          <w:color w:val="000000"/>
          <w:sz w:val="24"/>
          <w:szCs w:val="24"/>
          <w:shd w:val="clear" w:color="auto" w:fill="FCFCFC"/>
        </w:rPr>
        <w:t xml:space="preserve">27 </w:t>
      </w:r>
      <w:r w:rsidRPr="00C858A8">
        <w:rPr>
          <w:rFonts w:ascii="Times New Roman" w:hAnsi="Times New Roman" w:cs="Times New Roman"/>
          <w:color w:val="000000"/>
          <w:sz w:val="24"/>
          <w:szCs w:val="24"/>
          <w:shd w:val="clear" w:color="auto" w:fill="FCFCFC"/>
        </w:rPr>
        <w:t xml:space="preserve">cm diameter and </w:t>
      </w:r>
      <w:r w:rsidR="00C858A8">
        <w:rPr>
          <w:rFonts w:ascii="Times New Roman" w:hAnsi="Times New Roman" w:cs="Times New Roman"/>
          <w:color w:val="000000"/>
          <w:sz w:val="24"/>
          <w:szCs w:val="24"/>
          <w:shd w:val="clear" w:color="auto" w:fill="FCFCFC"/>
        </w:rPr>
        <w:t>45</w:t>
      </w:r>
      <w:r w:rsidRPr="00C858A8">
        <w:rPr>
          <w:rFonts w:ascii="Times New Roman" w:hAnsi="Times New Roman" w:cs="Times New Roman"/>
          <w:color w:val="000000"/>
          <w:sz w:val="24"/>
          <w:szCs w:val="24"/>
          <w:shd w:val="clear" w:color="auto" w:fill="FCFCFC"/>
        </w:rPr>
        <w:t xml:space="preserve"> cm depth. Two holes of cm </w:t>
      </w:r>
      <w:r w:rsidR="00B160D4" w:rsidRPr="00C858A8">
        <w:rPr>
          <w:rFonts w:ascii="Times New Roman" w:hAnsi="Times New Roman" w:cs="Times New Roman"/>
          <w:color w:val="000000"/>
          <w:sz w:val="24"/>
          <w:szCs w:val="24"/>
          <w:shd w:val="clear" w:color="auto" w:fill="FCFCFC"/>
        </w:rPr>
        <w:t xml:space="preserve">in </w:t>
      </w:r>
      <w:r w:rsidRPr="00C858A8">
        <w:rPr>
          <w:rFonts w:ascii="Times New Roman" w:hAnsi="Times New Roman" w:cs="Times New Roman"/>
          <w:color w:val="000000"/>
          <w:sz w:val="24"/>
          <w:szCs w:val="24"/>
          <w:shd w:val="clear" w:color="auto" w:fill="FCFCFC"/>
        </w:rPr>
        <w:t xml:space="preserve">diameter were made, one at the bottom of </w:t>
      </w:r>
      <w:r w:rsidR="00B160D4"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tub and one </w:t>
      </w:r>
      <w:r w:rsidR="00C858A8">
        <w:rPr>
          <w:rFonts w:ascii="Times New Roman" w:hAnsi="Times New Roman" w:cs="Times New Roman"/>
          <w:color w:val="000000"/>
          <w:sz w:val="24"/>
          <w:szCs w:val="24"/>
          <w:shd w:val="clear" w:color="auto" w:fill="FCFCFC"/>
        </w:rPr>
        <w:t>15</w:t>
      </w:r>
      <w:r w:rsidRPr="00C858A8">
        <w:rPr>
          <w:rFonts w:ascii="Times New Roman" w:hAnsi="Times New Roman" w:cs="Times New Roman"/>
          <w:color w:val="000000"/>
          <w:sz w:val="24"/>
          <w:szCs w:val="24"/>
          <w:shd w:val="clear" w:color="auto" w:fill="FCFCFC"/>
        </w:rPr>
        <w:t xml:space="preserve"> cm above </w:t>
      </w:r>
      <w:r w:rsidR="00B160D4"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first hole. PVC pipes were fixed in both holes, the first hole being for aeration and </w:t>
      </w:r>
      <w:r w:rsidR="00B160D4"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second for </w:t>
      </w:r>
      <w:r w:rsidR="00B160D4"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collection of treated water. M-seal </w:t>
      </w:r>
      <w:r w:rsidR="00B160D4" w:rsidRPr="00C858A8">
        <w:rPr>
          <w:rFonts w:ascii="Times New Roman" w:hAnsi="Times New Roman" w:cs="Times New Roman"/>
          <w:color w:val="000000"/>
          <w:sz w:val="24"/>
          <w:szCs w:val="24"/>
          <w:shd w:val="clear" w:color="auto" w:fill="FCFCFC"/>
        </w:rPr>
        <w:t>was used</w:t>
      </w:r>
      <w:r w:rsidRPr="00C858A8">
        <w:rPr>
          <w:rFonts w:ascii="Times New Roman" w:hAnsi="Times New Roman" w:cs="Times New Roman"/>
          <w:color w:val="000000"/>
          <w:sz w:val="24"/>
          <w:szCs w:val="24"/>
          <w:shd w:val="clear" w:color="auto" w:fill="FCFCFC"/>
        </w:rPr>
        <w:t xml:space="preserve"> to cover </w:t>
      </w:r>
      <w:r w:rsidR="00B160D4"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area around </w:t>
      </w:r>
      <w:r w:rsidR="00B160D4"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pipes to ensure no </w:t>
      </w:r>
      <w:r w:rsidR="00B160D4" w:rsidRPr="00C858A8">
        <w:rPr>
          <w:rFonts w:ascii="Times New Roman" w:hAnsi="Times New Roman" w:cs="Times New Roman"/>
          <w:color w:val="000000"/>
          <w:sz w:val="24"/>
          <w:szCs w:val="24"/>
          <w:shd w:val="clear" w:color="auto" w:fill="FCFCFC"/>
        </w:rPr>
        <w:t>water leakage</w:t>
      </w:r>
      <w:r w:rsidRPr="00C858A8">
        <w:rPr>
          <w:rFonts w:ascii="Times New Roman" w:hAnsi="Times New Roman" w:cs="Times New Roman"/>
          <w:color w:val="000000"/>
          <w:sz w:val="24"/>
          <w:szCs w:val="24"/>
          <w:shd w:val="clear" w:color="auto" w:fill="FCFCFC"/>
        </w:rPr>
        <w:t xml:space="preserve">. Gravel was filled up to a depth of </w:t>
      </w:r>
      <w:r w:rsidR="00C858A8">
        <w:rPr>
          <w:rFonts w:ascii="Times New Roman" w:hAnsi="Times New Roman" w:cs="Times New Roman"/>
          <w:color w:val="000000"/>
          <w:sz w:val="24"/>
          <w:szCs w:val="24"/>
          <w:shd w:val="clear" w:color="auto" w:fill="FCFCFC"/>
        </w:rPr>
        <w:t>15</w:t>
      </w:r>
      <w:r w:rsidRPr="00C858A8">
        <w:rPr>
          <w:rFonts w:ascii="Times New Roman" w:hAnsi="Times New Roman" w:cs="Times New Roman"/>
          <w:color w:val="000000"/>
          <w:sz w:val="24"/>
          <w:szCs w:val="24"/>
          <w:shd w:val="clear" w:color="auto" w:fill="FCFCFC"/>
        </w:rPr>
        <w:t xml:space="preserve"> cm, and soil was filled to a depth of </w:t>
      </w:r>
      <w:r w:rsidR="00C858A8">
        <w:rPr>
          <w:rFonts w:ascii="Times New Roman" w:hAnsi="Times New Roman" w:cs="Times New Roman"/>
          <w:color w:val="000000"/>
          <w:sz w:val="24"/>
          <w:szCs w:val="24"/>
          <w:shd w:val="clear" w:color="auto" w:fill="FCFCFC"/>
        </w:rPr>
        <w:t>15</w:t>
      </w:r>
      <w:r w:rsidRPr="00C858A8">
        <w:rPr>
          <w:rFonts w:ascii="Times New Roman" w:hAnsi="Times New Roman" w:cs="Times New Roman"/>
          <w:color w:val="000000"/>
          <w:sz w:val="24"/>
          <w:szCs w:val="24"/>
          <w:shd w:val="clear" w:color="auto" w:fill="FCFCFC"/>
        </w:rPr>
        <w:t xml:space="preserve"> cm. The Pandanus </w:t>
      </w:r>
      <w:proofErr w:type="spellStart"/>
      <w:r w:rsidRPr="00C858A8">
        <w:rPr>
          <w:rFonts w:ascii="Times New Roman" w:hAnsi="Times New Roman" w:cs="Times New Roman"/>
          <w:color w:val="000000"/>
          <w:sz w:val="24"/>
          <w:szCs w:val="24"/>
          <w:shd w:val="clear" w:color="auto" w:fill="FCFCFC"/>
        </w:rPr>
        <w:t>Veitchii</w:t>
      </w:r>
      <w:proofErr w:type="spellEnd"/>
      <w:r w:rsidRPr="00C858A8">
        <w:rPr>
          <w:rFonts w:ascii="Times New Roman" w:hAnsi="Times New Roman" w:cs="Times New Roman"/>
          <w:color w:val="000000"/>
          <w:sz w:val="24"/>
          <w:szCs w:val="24"/>
          <w:shd w:val="clear" w:color="auto" w:fill="FCFCFC"/>
        </w:rPr>
        <w:t xml:space="preserve"> plant with </w:t>
      </w:r>
      <w:r w:rsidR="00B160D4" w:rsidRPr="00C858A8">
        <w:rPr>
          <w:rFonts w:ascii="Times New Roman" w:hAnsi="Times New Roman" w:cs="Times New Roman"/>
          <w:color w:val="000000"/>
          <w:sz w:val="24"/>
          <w:szCs w:val="24"/>
          <w:shd w:val="clear" w:color="auto" w:fill="FCFCFC"/>
        </w:rPr>
        <w:t xml:space="preserve">a </w:t>
      </w:r>
      <w:r w:rsidRPr="00C858A8">
        <w:rPr>
          <w:rFonts w:ascii="Times New Roman" w:hAnsi="Times New Roman" w:cs="Times New Roman"/>
          <w:color w:val="000000"/>
          <w:sz w:val="24"/>
          <w:szCs w:val="24"/>
          <w:shd w:val="clear" w:color="auto" w:fill="FCFCFC"/>
        </w:rPr>
        <w:t xml:space="preserve">rooting depth of 12 cm was planted. The setup was loaded </w:t>
      </w:r>
      <w:r w:rsidR="00B160D4" w:rsidRPr="00C858A8">
        <w:rPr>
          <w:rFonts w:ascii="Times New Roman" w:hAnsi="Times New Roman" w:cs="Times New Roman"/>
          <w:color w:val="000000"/>
          <w:sz w:val="24"/>
          <w:szCs w:val="24"/>
          <w:shd w:val="clear" w:color="auto" w:fill="FCFCFC"/>
        </w:rPr>
        <w:t>batch-wise</w:t>
      </w:r>
      <w:r w:rsidRPr="00C858A8">
        <w:rPr>
          <w:rFonts w:ascii="Times New Roman" w:hAnsi="Times New Roman" w:cs="Times New Roman"/>
          <w:color w:val="000000"/>
          <w:sz w:val="24"/>
          <w:szCs w:val="24"/>
          <w:shd w:val="clear" w:color="auto" w:fill="FCFCFC"/>
        </w:rPr>
        <w:t xml:space="preserve"> with 1.5 litre of </w:t>
      </w:r>
      <w:r w:rsidR="00F22058" w:rsidRPr="00C858A8">
        <w:rPr>
          <w:rFonts w:ascii="Times New Roman" w:hAnsi="Times New Roman" w:cs="Times New Roman"/>
          <w:color w:val="000000"/>
          <w:sz w:val="24"/>
          <w:szCs w:val="24"/>
          <w:shd w:val="clear" w:color="auto" w:fill="FCFCFC"/>
        </w:rPr>
        <w:t>GW</w:t>
      </w:r>
      <w:r w:rsidRPr="00C858A8">
        <w:rPr>
          <w:rFonts w:ascii="Times New Roman" w:hAnsi="Times New Roman" w:cs="Times New Roman"/>
          <w:color w:val="000000"/>
          <w:sz w:val="24"/>
          <w:szCs w:val="24"/>
          <w:shd w:val="clear" w:color="auto" w:fill="FCFCFC"/>
        </w:rPr>
        <w:t xml:space="preserve"> (bathwater) loaded daily for five days. An HRT of 1 hour was observed. </w:t>
      </w:r>
    </w:p>
    <w:p w14:paraId="65D5241E" w14:textId="7F24AC8C" w:rsidR="003533BE" w:rsidRDefault="003533BE" w:rsidP="00527EDB">
      <w:pPr>
        <w:jc w:val="both"/>
        <w:rPr>
          <w:rFonts w:ascii="Times New Roman" w:hAnsi="Times New Roman" w:cs="Times New Roman"/>
          <w:color w:val="000000"/>
          <w:sz w:val="28"/>
          <w:szCs w:val="28"/>
          <w:u w:val="single"/>
          <w:shd w:val="clear" w:color="auto" w:fill="FCFCFC"/>
        </w:rPr>
      </w:pPr>
      <w:r>
        <w:rPr>
          <w:rFonts w:ascii="Times New Roman" w:hAnsi="Times New Roman" w:cs="Times New Roman"/>
          <w:color w:val="000000"/>
          <w:sz w:val="28"/>
          <w:szCs w:val="28"/>
          <w:u w:val="single"/>
          <w:shd w:val="clear" w:color="auto" w:fill="FCFCFC"/>
        </w:rPr>
        <w:t xml:space="preserve">Results and Discussion </w:t>
      </w:r>
    </w:p>
    <w:p w14:paraId="3CFC732A" w14:textId="742479A3" w:rsidR="003533BE" w:rsidRPr="00C858A8" w:rsidRDefault="00EC326C" w:rsidP="00527EDB">
      <w:pPr>
        <w:jc w:val="both"/>
        <w:rPr>
          <w:rFonts w:ascii="Times New Roman" w:hAnsi="Times New Roman" w:cs="Times New Roman"/>
          <w:color w:val="000000"/>
          <w:sz w:val="24"/>
          <w:szCs w:val="24"/>
          <w:u w:val="single"/>
          <w:shd w:val="clear" w:color="auto" w:fill="FCFCFC"/>
        </w:rPr>
      </w:pPr>
      <w:r w:rsidRPr="00C858A8">
        <w:rPr>
          <w:rFonts w:ascii="Times New Roman" w:hAnsi="Times New Roman" w:cs="Times New Roman"/>
          <w:color w:val="000000"/>
          <w:sz w:val="24"/>
          <w:szCs w:val="24"/>
          <w:u w:val="single"/>
          <w:shd w:val="clear" w:color="auto" w:fill="FCFCFC"/>
        </w:rPr>
        <w:t>Characterization of LGW and DGW</w:t>
      </w:r>
    </w:p>
    <w:p w14:paraId="75F41831" w14:textId="144E8399" w:rsidR="00EC326C" w:rsidRPr="00C858A8" w:rsidRDefault="00EC326C" w:rsidP="00527EDB">
      <w:pPr>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lastRenderedPageBreak/>
        <w:t xml:space="preserve">Using </w:t>
      </w:r>
      <w:r w:rsidR="00B160D4" w:rsidRPr="00C858A8">
        <w:rPr>
          <w:rFonts w:ascii="Times New Roman" w:hAnsi="Times New Roman" w:cs="Times New Roman"/>
          <w:color w:val="000000"/>
          <w:sz w:val="24"/>
          <w:szCs w:val="24"/>
          <w:shd w:val="clear" w:color="auto" w:fill="FCFCFC"/>
        </w:rPr>
        <w:t xml:space="preserve">the </w:t>
      </w:r>
      <w:r w:rsidRPr="00C858A8">
        <w:rPr>
          <w:rFonts w:ascii="Times New Roman" w:hAnsi="Times New Roman" w:cs="Times New Roman"/>
          <w:color w:val="000000"/>
          <w:sz w:val="24"/>
          <w:szCs w:val="24"/>
          <w:shd w:val="clear" w:color="auto" w:fill="FCFCFC"/>
        </w:rPr>
        <w:t xml:space="preserve">above procedure, characterization of LGW (bathwater) and DGW (laundry water) was done. The results obtained were </w:t>
      </w:r>
      <w:proofErr w:type="gramStart"/>
      <w:r w:rsidRPr="00C858A8">
        <w:rPr>
          <w:rFonts w:ascii="Times New Roman" w:hAnsi="Times New Roman" w:cs="Times New Roman"/>
          <w:color w:val="000000"/>
          <w:sz w:val="24"/>
          <w:szCs w:val="24"/>
          <w:shd w:val="clear" w:color="auto" w:fill="FCFCFC"/>
        </w:rPr>
        <w:t>similar to</w:t>
      </w:r>
      <w:proofErr w:type="gramEnd"/>
      <w:r w:rsidRPr="00C858A8">
        <w:rPr>
          <w:rFonts w:ascii="Times New Roman" w:hAnsi="Times New Roman" w:cs="Times New Roman"/>
          <w:color w:val="000000"/>
          <w:sz w:val="24"/>
          <w:szCs w:val="24"/>
          <w:shd w:val="clear" w:color="auto" w:fill="FCFCFC"/>
        </w:rPr>
        <w:t xml:space="preserve"> previous studies in most respects. However, there were also a few differences </w:t>
      </w:r>
      <w:r w:rsidR="00B160D4" w:rsidRPr="00C858A8">
        <w:rPr>
          <w:rFonts w:ascii="Times New Roman" w:hAnsi="Times New Roman" w:cs="Times New Roman"/>
          <w:color w:val="000000"/>
          <w:sz w:val="24"/>
          <w:szCs w:val="24"/>
          <w:shd w:val="clear" w:color="auto" w:fill="FCFCFC"/>
        </w:rPr>
        <w:t>that</w:t>
      </w:r>
      <w:r w:rsidRPr="00C858A8">
        <w:rPr>
          <w:rFonts w:ascii="Times New Roman" w:hAnsi="Times New Roman" w:cs="Times New Roman"/>
          <w:color w:val="000000"/>
          <w:sz w:val="24"/>
          <w:szCs w:val="24"/>
          <w:shd w:val="clear" w:color="auto" w:fill="FCFCFC"/>
        </w:rPr>
        <w:t xml:space="preserve"> are worth noting. </w:t>
      </w:r>
    </w:p>
    <w:p w14:paraId="6951A669" w14:textId="3E9DED4A" w:rsidR="00EC326C" w:rsidRPr="00C858A8" w:rsidRDefault="00EC326C" w:rsidP="00527EDB">
      <w:pPr>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000000"/>
          <w:sz w:val="24"/>
          <w:szCs w:val="24"/>
          <w:shd w:val="clear" w:color="auto" w:fill="FCFCFC"/>
        </w:rPr>
        <w:t>The TSS values for LGW and DGW were 50 and 240 mg/L</w:t>
      </w:r>
      <w:r w:rsidR="00B160D4" w:rsidRPr="00C858A8">
        <w:rPr>
          <w:rFonts w:ascii="Times New Roman" w:hAnsi="Times New Roman" w:cs="Times New Roman"/>
          <w:color w:val="000000"/>
          <w:sz w:val="24"/>
          <w:szCs w:val="24"/>
          <w:shd w:val="clear" w:color="auto" w:fill="FCFCFC"/>
        </w:rPr>
        <w:t>,</w:t>
      </w:r>
      <w:r w:rsidRPr="00C858A8">
        <w:rPr>
          <w:rFonts w:ascii="Times New Roman" w:hAnsi="Times New Roman" w:cs="Times New Roman"/>
          <w:color w:val="000000"/>
          <w:sz w:val="24"/>
          <w:szCs w:val="24"/>
          <w:shd w:val="clear" w:color="auto" w:fill="FCFCFC"/>
        </w:rPr>
        <w:t xml:space="preserve"> respectively. This is different from the results obtained in studies </w:t>
      </w:r>
      <w:r w:rsidR="00B160D4" w:rsidRPr="00C858A8">
        <w:rPr>
          <w:rFonts w:ascii="Times New Roman" w:hAnsi="Times New Roman" w:cs="Times New Roman"/>
          <w:color w:val="000000"/>
          <w:sz w:val="24"/>
          <w:szCs w:val="24"/>
          <w:shd w:val="clear" w:color="auto" w:fill="FCFCFC"/>
        </w:rPr>
        <w:t xml:space="preserve">by </w:t>
      </w:r>
      <w:sdt>
        <w:sdtPr>
          <w:rPr>
            <w:rFonts w:ascii="Times New Roman" w:hAnsi="Times New Roman" w:cs="Times New Roman"/>
            <w:color w:val="000000"/>
            <w:sz w:val="24"/>
            <w:szCs w:val="24"/>
            <w:shd w:val="clear" w:color="auto" w:fill="FCFCFC"/>
          </w:rPr>
          <w:tag w:val="MENDELEY_CITATION_v3_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"/>
          <w:id w:val="-1415399554"/>
          <w:placeholder>
            <w:docPart w:val="DefaultPlaceholder_-1854013440"/>
          </w:placeholder>
        </w:sdtPr>
        <w:sdtContent>
          <w:r w:rsidR="0067486A" w:rsidRPr="00C858A8">
            <w:rPr>
              <w:rFonts w:ascii="Times New Roman" w:eastAsia="Times New Roman" w:hAnsi="Times New Roman" w:cs="Times New Roman"/>
              <w:sz w:val="24"/>
              <w:szCs w:val="24"/>
            </w:rPr>
            <w:t>(</w:t>
          </w:r>
          <w:proofErr w:type="spellStart"/>
          <w:r w:rsidR="0067486A" w:rsidRPr="00C858A8">
            <w:rPr>
              <w:rFonts w:ascii="Times New Roman" w:eastAsia="Times New Roman" w:hAnsi="Times New Roman" w:cs="Times New Roman"/>
              <w:sz w:val="24"/>
              <w:szCs w:val="24"/>
            </w:rPr>
            <w:t>Delhiraja</w:t>
          </w:r>
          <w:proofErr w:type="spellEnd"/>
          <w:r w:rsidR="0067486A" w:rsidRPr="00C858A8">
            <w:rPr>
              <w:rFonts w:ascii="Times New Roman" w:eastAsia="Times New Roman" w:hAnsi="Times New Roman" w:cs="Times New Roman"/>
              <w:sz w:val="24"/>
              <w:szCs w:val="24"/>
            </w:rPr>
            <w:t xml:space="preserve"> &amp; Philip, 2020)</w:t>
          </w:r>
        </w:sdtContent>
      </w:sdt>
      <w:r w:rsidRPr="00C858A8">
        <w:rPr>
          <w:rFonts w:ascii="Times New Roman" w:hAnsi="Times New Roman" w:cs="Times New Roman"/>
          <w:color w:val="000000"/>
          <w:sz w:val="24"/>
          <w:szCs w:val="24"/>
          <w:shd w:val="clear" w:color="auto" w:fill="FCFCFC"/>
        </w:rPr>
        <w:t xml:space="preserve">where they found </w:t>
      </w:r>
      <w:r w:rsidR="00B160D4" w:rsidRPr="00C858A8">
        <w:rPr>
          <w:rFonts w:ascii="Times New Roman" w:hAnsi="Times New Roman" w:cs="Times New Roman"/>
          <w:color w:val="000000"/>
          <w:sz w:val="24"/>
          <w:szCs w:val="24"/>
          <w:shd w:val="clear" w:color="auto" w:fill="FCFCFC"/>
        </w:rPr>
        <w:t xml:space="preserve">that </w:t>
      </w:r>
      <w:r w:rsidRPr="00C858A8">
        <w:rPr>
          <w:rFonts w:ascii="Times New Roman" w:hAnsi="Times New Roman" w:cs="Times New Roman"/>
          <w:color w:val="000000"/>
          <w:sz w:val="24"/>
          <w:szCs w:val="24"/>
          <w:shd w:val="clear" w:color="auto" w:fill="FCFCFC"/>
        </w:rPr>
        <w:t xml:space="preserve">TSS </w:t>
      </w:r>
      <w:r w:rsidR="00B160D4" w:rsidRPr="00C858A8">
        <w:rPr>
          <w:rFonts w:ascii="Times New Roman" w:hAnsi="Times New Roman" w:cs="Times New Roman"/>
          <w:color w:val="000000"/>
          <w:sz w:val="24"/>
          <w:szCs w:val="24"/>
          <w:shd w:val="clear" w:color="auto" w:fill="FCFCFC"/>
        </w:rPr>
        <w:t>values</w:t>
      </w:r>
      <w:r w:rsidRPr="00C858A8">
        <w:rPr>
          <w:rFonts w:ascii="Times New Roman" w:hAnsi="Times New Roman" w:cs="Times New Roman"/>
          <w:color w:val="000000"/>
          <w:sz w:val="24"/>
          <w:szCs w:val="24"/>
          <w:shd w:val="clear" w:color="auto" w:fill="FCFCFC"/>
        </w:rPr>
        <w:t xml:space="preserve"> were higher in LGW than in DGW. This may be attributed to different laundry habits</w:t>
      </w:r>
      <w:r w:rsidR="00B160D4" w:rsidRPr="00C858A8">
        <w:rPr>
          <w:rFonts w:ascii="Times New Roman" w:hAnsi="Times New Roman" w:cs="Times New Roman"/>
          <w:color w:val="000000"/>
          <w:sz w:val="24"/>
          <w:szCs w:val="24"/>
          <w:shd w:val="clear" w:color="auto" w:fill="FCFCFC"/>
        </w:rPr>
        <w:t xml:space="preserve"> involving</w:t>
      </w:r>
      <w:r w:rsidRPr="00C858A8">
        <w:rPr>
          <w:rFonts w:ascii="Times New Roman" w:hAnsi="Times New Roman" w:cs="Times New Roman"/>
          <w:color w:val="000000"/>
          <w:sz w:val="24"/>
          <w:szCs w:val="24"/>
          <w:shd w:val="clear" w:color="auto" w:fill="FCFCFC"/>
        </w:rPr>
        <w:t xml:space="preserve"> </w:t>
      </w:r>
      <w:r w:rsidR="00B160D4" w:rsidRPr="00C858A8">
        <w:rPr>
          <w:rFonts w:ascii="Times New Roman" w:hAnsi="Times New Roman" w:cs="Times New Roman"/>
          <w:color w:val="000000"/>
          <w:sz w:val="24"/>
          <w:szCs w:val="24"/>
          <w:shd w:val="clear" w:color="auto" w:fill="FCFCFC"/>
        </w:rPr>
        <w:t xml:space="preserve">a </w:t>
      </w:r>
      <w:r w:rsidR="00432A66" w:rsidRPr="00C858A8">
        <w:rPr>
          <w:rFonts w:ascii="Times New Roman" w:hAnsi="Times New Roman" w:cs="Times New Roman"/>
          <w:color w:val="000000"/>
          <w:sz w:val="24"/>
          <w:szCs w:val="24"/>
          <w:shd w:val="clear" w:color="auto" w:fill="FCFCFC"/>
        </w:rPr>
        <w:t>smaller</w:t>
      </w:r>
      <w:r w:rsidRPr="00C858A8">
        <w:rPr>
          <w:rFonts w:ascii="Times New Roman" w:hAnsi="Times New Roman" w:cs="Times New Roman"/>
          <w:color w:val="000000"/>
          <w:sz w:val="24"/>
          <w:szCs w:val="24"/>
          <w:shd w:val="clear" w:color="auto" w:fill="FCFCFC"/>
        </w:rPr>
        <w:t xml:space="preserve"> amount of water and </w:t>
      </w:r>
      <w:r w:rsidR="00432A66" w:rsidRPr="00C858A8">
        <w:rPr>
          <w:rFonts w:ascii="Times New Roman" w:hAnsi="Times New Roman" w:cs="Times New Roman"/>
          <w:color w:val="000000"/>
          <w:sz w:val="24"/>
          <w:szCs w:val="24"/>
          <w:shd w:val="clear" w:color="auto" w:fill="FCFCFC"/>
        </w:rPr>
        <w:t>more</w:t>
      </w:r>
      <w:r w:rsidRPr="00C858A8">
        <w:rPr>
          <w:rFonts w:ascii="Times New Roman" w:hAnsi="Times New Roman" w:cs="Times New Roman"/>
          <w:color w:val="000000"/>
          <w:sz w:val="24"/>
          <w:szCs w:val="24"/>
          <w:shd w:val="clear" w:color="auto" w:fill="FCFCFC"/>
        </w:rPr>
        <w:t xml:space="preserve"> water in bathing</w:t>
      </w:r>
      <w:r w:rsidR="00B160D4" w:rsidRPr="00C858A8">
        <w:rPr>
          <w:rFonts w:ascii="Times New Roman" w:hAnsi="Times New Roman" w:cs="Times New Roman"/>
          <w:color w:val="000000"/>
          <w:sz w:val="24"/>
          <w:szCs w:val="24"/>
          <w:shd w:val="clear" w:color="auto" w:fill="FCFCFC"/>
        </w:rPr>
        <w:t xml:space="preserve">, leading to large amounts of particulate matter in DGW </w:t>
      </w:r>
      <w:r w:rsidRPr="00C858A8">
        <w:rPr>
          <w:rFonts w:ascii="Times New Roman" w:hAnsi="Times New Roman" w:cs="Times New Roman"/>
          <w:color w:val="000000"/>
          <w:sz w:val="24"/>
          <w:szCs w:val="24"/>
          <w:shd w:val="clear" w:color="auto" w:fill="FCFCFC"/>
        </w:rPr>
        <w:t xml:space="preserve">compared to </w:t>
      </w:r>
      <w:r w:rsidR="00432A66" w:rsidRPr="00C858A8">
        <w:rPr>
          <w:rFonts w:ascii="Times New Roman" w:hAnsi="Times New Roman" w:cs="Times New Roman"/>
          <w:color w:val="000000"/>
          <w:sz w:val="24"/>
          <w:szCs w:val="24"/>
          <w:shd w:val="clear" w:color="auto" w:fill="FCFCFC"/>
        </w:rPr>
        <w:t>L</w:t>
      </w:r>
      <w:r w:rsidRPr="00C858A8">
        <w:rPr>
          <w:rFonts w:ascii="Times New Roman" w:hAnsi="Times New Roman" w:cs="Times New Roman"/>
          <w:color w:val="000000"/>
          <w:sz w:val="24"/>
          <w:szCs w:val="24"/>
          <w:shd w:val="clear" w:color="auto" w:fill="FCFCFC"/>
        </w:rPr>
        <w:t xml:space="preserve">GW. </w:t>
      </w:r>
      <w:r w:rsidRPr="00C858A8">
        <w:rPr>
          <w:rFonts w:ascii="Times New Roman" w:hAnsi="Times New Roman" w:cs="Times New Roman"/>
          <w:color w:val="333333"/>
          <w:sz w:val="24"/>
          <w:szCs w:val="24"/>
          <w:shd w:val="clear" w:color="auto" w:fill="FCFCFC"/>
        </w:rPr>
        <w:t>(</w:t>
      </w:r>
      <w:proofErr w:type="spellStart"/>
      <w:r w:rsidRPr="00C858A8">
        <w:rPr>
          <w:rFonts w:ascii="Times New Roman" w:hAnsi="Times New Roman" w:cs="Times New Roman"/>
          <w:color w:val="333333"/>
          <w:sz w:val="24"/>
          <w:szCs w:val="24"/>
          <w:shd w:val="clear" w:color="auto" w:fill="FCFCFC"/>
        </w:rPr>
        <w:t>Henze</w:t>
      </w:r>
      <w:proofErr w:type="spellEnd"/>
      <w:r w:rsidRPr="00C858A8">
        <w:rPr>
          <w:rFonts w:ascii="Times New Roman" w:hAnsi="Times New Roman" w:cs="Times New Roman"/>
          <w:color w:val="333333"/>
          <w:sz w:val="24"/>
          <w:szCs w:val="24"/>
          <w:shd w:val="clear" w:color="auto" w:fill="FCFCFC"/>
        </w:rPr>
        <w:t xml:space="preserve"> et al. </w:t>
      </w:r>
      <w:hyperlink r:id="rId6" w:anchor="ref-CR28" w:tooltip="Henze, P., Harremoes, J., Jansen, L. C., &amp; Arvin, E. (2001). Wastewater treatment biological and chemical processes (3rd ed.). Berlin: Springer." w:history="1">
        <w:r w:rsidRPr="00C858A8">
          <w:rPr>
            <w:rStyle w:val="Hyperlink"/>
            <w:rFonts w:ascii="Times New Roman" w:hAnsi="Times New Roman" w:cs="Times New Roman"/>
            <w:color w:val="004B83"/>
            <w:sz w:val="24"/>
            <w:szCs w:val="24"/>
            <w:shd w:val="clear" w:color="auto" w:fill="FCFCFC"/>
          </w:rPr>
          <w:t>2001</w:t>
        </w:r>
      </w:hyperlink>
      <w:r w:rsidRPr="00C858A8">
        <w:rPr>
          <w:rFonts w:ascii="Times New Roman" w:hAnsi="Times New Roman" w:cs="Times New Roman"/>
          <w:color w:val="333333"/>
          <w:sz w:val="24"/>
          <w:szCs w:val="24"/>
          <w:shd w:val="clear" w:color="auto" w:fill="FCFCFC"/>
        </w:rPr>
        <w:t xml:space="preserve">) found that TSS values for </w:t>
      </w:r>
      <w:r w:rsidR="00F22058" w:rsidRPr="00C858A8">
        <w:rPr>
          <w:rFonts w:ascii="Times New Roman" w:hAnsi="Times New Roman" w:cs="Times New Roman"/>
          <w:color w:val="333333"/>
          <w:sz w:val="24"/>
          <w:szCs w:val="24"/>
          <w:shd w:val="clear" w:color="auto" w:fill="FCFCFC"/>
        </w:rPr>
        <w:t>GW</w:t>
      </w:r>
      <w:r w:rsidRPr="00C858A8">
        <w:rPr>
          <w:rFonts w:ascii="Times New Roman" w:hAnsi="Times New Roman" w:cs="Times New Roman"/>
          <w:color w:val="333333"/>
          <w:sz w:val="24"/>
          <w:szCs w:val="24"/>
          <w:shd w:val="clear" w:color="auto" w:fill="FCFCFC"/>
        </w:rPr>
        <w:t xml:space="preserve"> generally lie between 120-</w:t>
      </w:r>
      <w:r w:rsidR="00432A66" w:rsidRPr="00C858A8">
        <w:rPr>
          <w:rFonts w:ascii="Times New Roman" w:hAnsi="Times New Roman" w:cs="Times New Roman"/>
          <w:color w:val="333333"/>
          <w:sz w:val="24"/>
          <w:szCs w:val="24"/>
          <w:shd w:val="clear" w:color="auto" w:fill="FCFCFC"/>
        </w:rPr>
        <w:t xml:space="preserve">450 mg/L, and though this pattern was observed for DGW, values for LGW were lower than this predicted value. </w:t>
      </w:r>
    </w:p>
    <w:p w14:paraId="21E0136C" w14:textId="6CA9DFFB" w:rsidR="00D71D02" w:rsidRPr="00C858A8" w:rsidRDefault="00432A66" w:rsidP="00432A66">
      <w:pPr>
        <w:tabs>
          <w:tab w:val="left" w:pos="8139"/>
        </w:tabs>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333333"/>
          <w:sz w:val="24"/>
          <w:szCs w:val="24"/>
          <w:shd w:val="clear" w:color="auto" w:fill="FCFCFC"/>
        </w:rPr>
        <w:t>The TDS values again showed dissimilar trends</w:t>
      </w:r>
      <w:r w:rsidR="00B160D4" w:rsidRPr="00C858A8">
        <w:rPr>
          <w:rFonts w:ascii="Times New Roman" w:hAnsi="Times New Roman" w:cs="Times New Roman"/>
          <w:color w:val="333333"/>
          <w:sz w:val="24"/>
          <w:szCs w:val="24"/>
          <w:shd w:val="clear" w:color="auto" w:fill="FCFCFC"/>
        </w:rPr>
        <w:t xml:space="preserve"> to</w:t>
      </w:r>
      <w:r w:rsidRPr="00C858A8">
        <w:rPr>
          <w:rFonts w:ascii="Times New Roman" w:hAnsi="Times New Roman" w:cs="Times New Roman"/>
          <w:color w:val="333333"/>
          <w:sz w:val="24"/>
          <w:szCs w:val="24"/>
          <w:shd w:val="clear" w:color="auto" w:fill="FCFCFC"/>
        </w:rPr>
        <w:t xml:space="preserve"> </w:t>
      </w:r>
      <w:sdt>
        <w:sdtPr>
          <w:rPr>
            <w:rFonts w:ascii="Times New Roman" w:hAnsi="Times New Roman" w:cs="Times New Roman"/>
            <w:color w:val="000000"/>
            <w:sz w:val="24"/>
            <w:szCs w:val="24"/>
            <w:shd w:val="clear" w:color="auto" w:fill="FCFCFC"/>
          </w:rPr>
          <w:tag w:val="MENDELEY_CITATION_v3_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"/>
          <w:id w:val="1101523913"/>
          <w:placeholder>
            <w:docPart w:val="DefaultPlaceholder_-1854013440"/>
          </w:placeholder>
        </w:sdtPr>
        <w:sdtContent>
          <w:r w:rsidR="0067486A" w:rsidRPr="00C858A8">
            <w:rPr>
              <w:rFonts w:ascii="Times New Roman" w:eastAsia="Times New Roman" w:hAnsi="Times New Roman" w:cs="Times New Roman"/>
              <w:sz w:val="24"/>
              <w:szCs w:val="24"/>
            </w:rPr>
            <w:t>(</w:t>
          </w:r>
          <w:proofErr w:type="spellStart"/>
          <w:r w:rsidR="0067486A" w:rsidRPr="00C858A8">
            <w:rPr>
              <w:rFonts w:ascii="Times New Roman" w:eastAsia="Times New Roman" w:hAnsi="Times New Roman" w:cs="Times New Roman"/>
              <w:sz w:val="24"/>
              <w:szCs w:val="24"/>
            </w:rPr>
            <w:t>Delhiraja</w:t>
          </w:r>
          <w:proofErr w:type="spellEnd"/>
          <w:r w:rsidR="0067486A" w:rsidRPr="00C858A8">
            <w:rPr>
              <w:rFonts w:ascii="Times New Roman" w:eastAsia="Times New Roman" w:hAnsi="Times New Roman" w:cs="Times New Roman"/>
              <w:sz w:val="24"/>
              <w:szCs w:val="24"/>
            </w:rPr>
            <w:t xml:space="preserve"> &amp; Philip, 2020)</w:t>
          </w:r>
        </w:sdtContent>
      </w:sdt>
      <w:r w:rsidRPr="00C858A8">
        <w:rPr>
          <w:rFonts w:ascii="Times New Roman" w:hAnsi="Times New Roman" w:cs="Times New Roman"/>
          <w:color w:val="333333"/>
          <w:sz w:val="24"/>
          <w:szCs w:val="24"/>
          <w:shd w:val="clear" w:color="auto" w:fill="FCFCFC"/>
        </w:rPr>
        <w:t xml:space="preserve">. </w:t>
      </w:r>
      <w:r w:rsidR="00D71D02" w:rsidRPr="00C858A8">
        <w:rPr>
          <w:rFonts w:ascii="Times New Roman" w:hAnsi="Times New Roman" w:cs="Times New Roman"/>
          <w:color w:val="333333"/>
          <w:sz w:val="24"/>
          <w:szCs w:val="24"/>
          <w:shd w:val="clear" w:color="auto" w:fill="FCFCFC"/>
        </w:rPr>
        <w:t>TDS values for LGW and DGW were 96.1 and 73.75 mg/L</w:t>
      </w:r>
      <w:r w:rsidR="00B160D4" w:rsidRPr="00C858A8">
        <w:rPr>
          <w:rFonts w:ascii="Times New Roman" w:hAnsi="Times New Roman" w:cs="Times New Roman"/>
          <w:color w:val="333333"/>
          <w:sz w:val="24"/>
          <w:szCs w:val="24"/>
          <w:shd w:val="clear" w:color="auto" w:fill="FCFCFC"/>
        </w:rPr>
        <w:t>,</w:t>
      </w:r>
      <w:r w:rsidR="00D71D02" w:rsidRPr="00C858A8">
        <w:rPr>
          <w:rFonts w:ascii="Times New Roman" w:hAnsi="Times New Roman" w:cs="Times New Roman"/>
          <w:color w:val="333333"/>
          <w:sz w:val="24"/>
          <w:szCs w:val="24"/>
          <w:shd w:val="clear" w:color="auto" w:fill="FCFCFC"/>
        </w:rPr>
        <w:t xml:space="preserve"> respectively. </w:t>
      </w:r>
      <w:r w:rsidRPr="00C858A8">
        <w:rPr>
          <w:rFonts w:ascii="Times New Roman" w:hAnsi="Times New Roman" w:cs="Times New Roman"/>
          <w:color w:val="333333"/>
          <w:sz w:val="24"/>
          <w:szCs w:val="24"/>
          <w:shd w:val="clear" w:color="auto" w:fill="FCFCFC"/>
        </w:rPr>
        <w:t xml:space="preserve">The values were far lower than those </w:t>
      </w:r>
      <w:r w:rsidR="00B160D4" w:rsidRPr="00C858A8">
        <w:rPr>
          <w:rFonts w:ascii="Times New Roman" w:hAnsi="Times New Roman" w:cs="Times New Roman"/>
          <w:color w:val="333333"/>
          <w:sz w:val="24"/>
          <w:szCs w:val="24"/>
          <w:shd w:val="clear" w:color="auto" w:fill="FCFCFC"/>
        </w:rPr>
        <w:t>they presented</w:t>
      </w:r>
      <w:r w:rsidRPr="00C858A8">
        <w:rPr>
          <w:rFonts w:ascii="Times New Roman" w:hAnsi="Times New Roman" w:cs="Times New Roman"/>
          <w:color w:val="333333"/>
          <w:sz w:val="24"/>
          <w:szCs w:val="24"/>
          <w:shd w:val="clear" w:color="auto" w:fill="FCFCFC"/>
        </w:rPr>
        <w:t xml:space="preserve">, and the value for TDS in DGW was lower than that in LGW. This would indicate that </w:t>
      </w:r>
      <w:r w:rsidR="00B160D4" w:rsidRPr="00C858A8">
        <w:rPr>
          <w:rFonts w:ascii="Times New Roman" w:hAnsi="Times New Roman" w:cs="Times New Roman"/>
          <w:color w:val="333333"/>
          <w:sz w:val="24"/>
          <w:szCs w:val="24"/>
          <w:shd w:val="clear" w:color="auto" w:fill="FCFCFC"/>
        </w:rPr>
        <w:t xml:space="preserve">the </w:t>
      </w:r>
      <w:r w:rsidRPr="00C858A8">
        <w:rPr>
          <w:rFonts w:ascii="Times New Roman" w:hAnsi="Times New Roman" w:cs="Times New Roman"/>
          <w:color w:val="333333"/>
          <w:sz w:val="24"/>
          <w:szCs w:val="24"/>
          <w:shd w:val="clear" w:color="auto" w:fill="FCFCFC"/>
        </w:rPr>
        <w:t>concentration of various ions</w:t>
      </w:r>
      <w:r w:rsidR="00B160D4" w:rsidRPr="00C858A8">
        <w:rPr>
          <w:rFonts w:ascii="Times New Roman" w:hAnsi="Times New Roman" w:cs="Times New Roman"/>
          <w:color w:val="333333"/>
          <w:sz w:val="24"/>
          <w:szCs w:val="24"/>
          <w:shd w:val="clear" w:color="auto" w:fill="FCFCFC"/>
        </w:rPr>
        <w:t>,</w:t>
      </w:r>
      <w:r w:rsidRPr="00C858A8">
        <w:rPr>
          <w:rFonts w:ascii="Times New Roman" w:hAnsi="Times New Roman" w:cs="Times New Roman"/>
          <w:color w:val="333333"/>
          <w:sz w:val="24"/>
          <w:szCs w:val="24"/>
          <w:shd w:val="clear" w:color="auto" w:fill="FCFCFC"/>
        </w:rPr>
        <w:t xml:space="preserve"> in this case</w:t>
      </w:r>
      <w:r w:rsidR="00B160D4" w:rsidRPr="00C858A8">
        <w:rPr>
          <w:rFonts w:ascii="Times New Roman" w:hAnsi="Times New Roman" w:cs="Times New Roman"/>
          <w:color w:val="333333"/>
          <w:sz w:val="24"/>
          <w:szCs w:val="24"/>
          <w:shd w:val="clear" w:color="auto" w:fill="FCFCFC"/>
        </w:rPr>
        <w:t>,</w:t>
      </w:r>
      <w:r w:rsidRPr="00C858A8">
        <w:rPr>
          <w:rFonts w:ascii="Times New Roman" w:hAnsi="Times New Roman" w:cs="Times New Roman"/>
          <w:color w:val="333333"/>
          <w:sz w:val="24"/>
          <w:szCs w:val="24"/>
          <w:shd w:val="clear" w:color="auto" w:fill="FCFCFC"/>
        </w:rPr>
        <w:t xml:space="preserve"> is smaller in LGW than in DGW.</w:t>
      </w:r>
      <w:r w:rsidR="00D71D02" w:rsidRPr="00C858A8">
        <w:rPr>
          <w:rFonts w:ascii="Times New Roman" w:hAnsi="Times New Roman" w:cs="Times New Roman"/>
          <w:color w:val="333333"/>
          <w:sz w:val="24"/>
          <w:szCs w:val="24"/>
          <w:shd w:val="clear" w:color="auto" w:fill="FCFCFC"/>
        </w:rPr>
        <w:t xml:space="preserve"> </w:t>
      </w:r>
      <w:r w:rsidRPr="00C858A8">
        <w:rPr>
          <w:rFonts w:ascii="Times New Roman" w:hAnsi="Times New Roman" w:cs="Times New Roman"/>
          <w:color w:val="333333"/>
          <w:sz w:val="24"/>
          <w:szCs w:val="24"/>
          <w:shd w:val="clear" w:color="auto" w:fill="FCFCFC"/>
        </w:rPr>
        <w:t xml:space="preserve"> </w:t>
      </w:r>
    </w:p>
    <w:p w14:paraId="12FD8284" w14:textId="71B71740" w:rsidR="000B4DDB" w:rsidRPr="00C858A8" w:rsidRDefault="00D71D02" w:rsidP="00432A66">
      <w:pPr>
        <w:tabs>
          <w:tab w:val="left" w:pos="8139"/>
        </w:tabs>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333333"/>
          <w:sz w:val="24"/>
          <w:szCs w:val="24"/>
          <w:shd w:val="clear" w:color="auto" w:fill="FCFCFC"/>
        </w:rPr>
        <w:t>The alkalinity values for LGW and DGW were 10.3 and 12.7 mg/</w:t>
      </w:r>
      <w:r w:rsidR="000B4DDB" w:rsidRPr="00C858A8">
        <w:rPr>
          <w:rFonts w:ascii="Times New Roman" w:hAnsi="Times New Roman" w:cs="Times New Roman"/>
          <w:color w:val="333333"/>
          <w:sz w:val="24"/>
          <w:szCs w:val="24"/>
          <w:shd w:val="clear" w:color="auto" w:fill="FCFCFC"/>
        </w:rPr>
        <w:t>L</w:t>
      </w:r>
      <w:r w:rsidR="00B160D4" w:rsidRPr="00C858A8">
        <w:rPr>
          <w:rFonts w:ascii="Times New Roman" w:hAnsi="Times New Roman" w:cs="Times New Roman"/>
          <w:color w:val="333333"/>
          <w:sz w:val="24"/>
          <w:szCs w:val="24"/>
          <w:shd w:val="clear" w:color="auto" w:fill="FCFCFC"/>
        </w:rPr>
        <w:t>,</w:t>
      </w:r>
      <w:r w:rsidR="000B4DDB" w:rsidRPr="00C858A8">
        <w:rPr>
          <w:rFonts w:ascii="Times New Roman" w:hAnsi="Times New Roman" w:cs="Times New Roman"/>
          <w:color w:val="333333"/>
          <w:sz w:val="24"/>
          <w:szCs w:val="24"/>
          <w:shd w:val="clear" w:color="auto" w:fill="FCFCFC"/>
        </w:rPr>
        <w:t xml:space="preserve"> respectively. These values were much lower than those reported by </w:t>
      </w:r>
      <w:sdt>
        <w:sdtPr>
          <w:rPr>
            <w:rFonts w:ascii="Times New Roman" w:hAnsi="Times New Roman" w:cs="Times New Roman"/>
            <w:color w:val="000000"/>
            <w:sz w:val="24"/>
            <w:szCs w:val="24"/>
            <w:shd w:val="clear" w:color="auto" w:fill="FCFCFC"/>
          </w:rPr>
          <w:tag w:val="MENDELEY_CITATION_v3_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"/>
          <w:id w:val="928777272"/>
          <w:placeholder>
            <w:docPart w:val="DefaultPlaceholder_-1854013440"/>
          </w:placeholder>
        </w:sdtPr>
        <w:sdtContent>
          <w:r w:rsidR="0067486A" w:rsidRPr="00C858A8">
            <w:rPr>
              <w:rFonts w:ascii="Times New Roman" w:eastAsia="Times New Roman" w:hAnsi="Times New Roman" w:cs="Times New Roman"/>
              <w:sz w:val="24"/>
              <w:szCs w:val="24"/>
            </w:rPr>
            <w:t>(</w:t>
          </w:r>
          <w:proofErr w:type="spellStart"/>
          <w:r w:rsidR="0067486A" w:rsidRPr="00C858A8">
            <w:rPr>
              <w:rFonts w:ascii="Times New Roman" w:eastAsia="Times New Roman" w:hAnsi="Times New Roman" w:cs="Times New Roman"/>
              <w:sz w:val="24"/>
              <w:szCs w:val="24"/>
            </w:rPr>
            <w:t>Delhiraja</w:t>
          </w:r>
          <w:proofErr w:type="spellEnd"/>
          <w:r w:rsidR="0067486A" w:rsidRPr="00C858A8">
            <w:rPr>
              <w:rFonts w:ascii="Times New Roman" w:eastAsia="Times New Roman" w:hAnsi="Times New Roman" w:cs="Times New Roman"/>
              <w:sz w:val="24"/>
              <w:szCs w:val="24"/>
            </w:rPr>
            <w:t xml:space="preserve"> &amp; Philip, 2020). However, a</w:t>
          </w:r>
        </w:sdtContent>
      </w:sdt>
      <w:r w:rsidR="000B4DDB" w:rsidRPr="00C858A8">
        <w:rPr>
          <w:rFonts w:ascii="Times New Roman" w:hAnsi="Times New Roman" w:cs="Times New Roman"/>
          <w:color w:val="000000"/>
          <w:sz w:val="24"/>
          <w:szCs w:val="24"/>
          <w:shd w:val="clear" w:color="auto" w:fill="FCFCFC"/>
        </w:rPr>
        <w:t xml:space="preserve"> similar trend was observed in that DGW</w:t>
      </w:r>
      <w:r w:rsidR="00B160D4" w:rsidRPr="00C858A8">
        <w:rPr>
          <w:rFonts w:ascii="Times New Roman" w:hAnsi="Times New Roman" w:cs="Times New Roman"/>
          <w:color w:val="000000"/>
          <w:sz w:val="24"/>
          <w:szCs w:val="24"/>
          <w:shd w:val="clear" w:color="auto" w:fill="FCFCFC"/>
        </w:rPr>
        <w:t>,</w:t>
      </w:r>
      <w:r w:rsidR="000B4DDB" w:rsidRPr="00C858A8">
        <w:rPr>
          <w:rFonts w:ascii="Times New Roman" w:hAnsi="Times New Roman" w:cs="Times New Roman"/>
          <w:color w:val="000000"/>
          <w:sz w:val="24"/>
          <w:szCs w:val="24"/>
          <w:shd w:val="clear" w:color="auto" w:fill="FCFCFC"/>
        </w:rPr>
        <w:t xml:space="preserve"> which contains cationic and anionic detergents, has a higher alkalinity </w:t>
      </w:r>
      <w:r w:rsidR="00B160D4" w:rsidRPr="00C858A8">
        <w:rPr>
          <w:rFonts w:ascii="Times New Roman" w:hAnsi="Times New Roman" w:cs="Times New Roman"/>
          <w:color w:val="000000"/>
          <w:sz w:val="24"/>
          <w:szCs w:val="24"/>
          <w:shd w:val="clear" w:color="auto" w:fill="FCFCFC"/>
        </w:rPr>
        <w:t>than</w:t>
      </w:r>
      <w:r w:rsidR="000B4DDB" w:rsidRPr="00C858A8">
        <w:rPr>
          <w:rFonts w:ascii="Times New Roman" w:hAnsi="Times New Roman" w:cs="Times New Roman"/>
          <w:color w:val="000000"/>
          <w:sz w:val="24"/>
          <w:szCs w:val="24"/>
          <w:shd w:val="clear" w:color="auto" w:fill="FCFCFC"/>
        </w:rPr>
        <w:t xml:space="preserve"> LGW. </w:t>
      </w:r>
    </w:p>
    <w:p w14:paraId="12F5DA6E" w14:textId="121AA300" w:rsidR="00BD23F1" w:rsidRPr="00C858A8" w:rsidRDefault="000B4DDB" w:rsidP="000B4DDB">
      <w:pPr>
        <w:tabs>
          <w:tab w:val="left" w:pos="8139"/>
        </w:tabs>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The hardness values obtained for LGW and DGW were 50.7 and 87.3 mg/L</w:t>
      </w:r>
      <w:r w:rsidR="00B160D4" w:rsidRPr="00C858A8">
        <w:rPr>
          <w:rFonts w:ascii="Times New Roman" w:hAnsi="Times New Roman" w:cs="Times New Roman"/>
          <w:color w:val="000000"/>
          <w:sz w:val="24"/>
          <w:szCs w:val="24"/>
          <w:shd w:val="clear" w:color="auto" w:fill="FCFCFC"/>
        </w:rPr>
        <w:t>,</w:t>
      </w:r>
      <w:r w:rsidRPr="00C858A8">
        <w:rPr>
          <w:rFonts w:ascii="Times New Roman" w:hAnsi="Times New Roman" w:cs="Times New Roman"/>
          <w:color w:val="000000"/>
          <w:sz w:val="24"/>
          <w:szCs w:val="24"/>
          <w:shd w:val="clear" w:color="auto" w:fill="FCFCFC"/>
        </w:rPr>
        <w:t xml:space="preserve"> respectively. </w:t>
      </w:r>
      <w:proofErr w:type="gramStart"/>
      <w:r w:rsidRPr="00C858A8">
        <w:rPr>
          <w:rFonts w:ascii="Times New Roman" w:hAnsi="Times New Roman" w:cs="Times New Roman"/>
          <w:color w:val="000000"/>
          <w:sz w:val="24"/>
          <w:szCs w:val="24"/>
          <w:shd w:val="clear" w:color="auto" w:fill="FCFCFC"/>
        </w:rPr>
        <w:t>Similar to</w:t>
      </w:r>
      <w:proofErr w:type="gramEnd"/>
      <w:r w:rsidRPr="00C858A8">
        <w:rPr>
          <w:rFonts w:ascii="Times New Roman" w:hAnsi="Times New Roman" w:cs="Times New Roman"/>
          <w:color w:val="000000"/>
          <w:sz w:val="24"/>
          <w:szCs w:val="24"/>
          <w:shd w:val="clear" w:color="auto" w:fill="FCFCFC"/>
        </w:rPr>
        <w:t xml:space="preserve"> alkalinity, the values were lower than </w:t>
      </w:r>
      <w:r w:rsidR="00B160D4" w:rsidRPr="00C858A8">
        <w:rPr>
          <w:rFonts w:ascii="Times New Roman" w:hAnsi="Times New Roman" w:cs="Times New Roman"/>
          <w:color w:val="000000"/>
          <w:sz w:val="24"/>
          <w:szCs w:val="24"/>
          <w:shd w:val="clear" w:color="auto" w:fill="FCFCFC"/>
        </w:rPr>
        <w:t xml:space="preserve">the </w:t>
      </w:r>
      <w:r w:rsidR="00BD23F1" w:rsidRPr="00C858A8">
        <w:rPr>
          <w:rFonts w:ascii="Times New Roman" w:hAnsi="Times New Roman" w:cs="Times New Roman"/>
          <w:color w:val="000000"/>
          <w:sz w:val="24"/>
          <w:szCs w:val="24"/>
          <w:shd w:val="clear" w:color="auto" w:fill="FCFCFC"/>
        </w:rPr>
        <w:t xml:space="preserve">values of </w:t>
      </w:r>
      <w:sdt>
        <w:sdtPr>
          <w:rPr>
            <w:rFonts w:ascii="Times New Roman" w:hAnsi="Times New Roman" w:cs="Times New Roman"/>
            <w:color w:val="000000"/>
            <w:sz w:val="24"/>
            <w:szCs w:val="24"/>
            <w:shd w:val="clear" w:color="auto" w:fill="FCFCFC"/>
          </w:rPr>
          <w:tag w:val="MENDELEY_CITATION_v3_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"/>
          <w:id w:val="1234440274"/>
          <w:placeholder>
            <w:docPart w:val="DefaultPlaceholder_-1854013440"/>
          </w:placeholder>
        </w:sdtPr>
        <w:sdtContent>
          <w:r w:rsidR="0067486A" w:rsidRPr="00C858A8">
            <w:rPr>
              <w:rFonts w:ascii="Times New Roman" w:eastAsia="Times New Roman" w:hAnsi="Times New Roman" w:cs="Times New Roman"/>
              <w:sz w:val="24"/>
              <w:szCs w:val="24"/>
            </w:rPr>
            <w:t>(</w:t>
          </w:r>
          <w:proofErr w:type="spellStart"/>
          <w:r w:rsidR="0067486A" w:rsidRPr="00C858A8">
            <w:rPr>
              <w:rFonts w:ascii="Times New Roman" w:eastAsia="Times New Roman" w:hAnsi="Times New Roman" w:cs="Times New Roman"/>
              <w:sz w:val="24"/>
              <w:szCs w:val="24"/>
            </w:rPr>
            <w:t>Delhiraja</w:t>
          </w:r>
          <w:proofErr w:type="spellEnd"/>
          <w:r w:rsidR="0067486A" w:rsidRPr="00C858A8">
            <w:rPr>
              <w:rFonts w:ascii="Times New Roman" w:eastAsia="Times New Roman" w:hAnsi="Times New Roman" w:cs="Times New Roman"/>
              <w:sz w:val="24"/>
              <w:szCs w:val="24"/>
            </w:rPr>
            <w:t xml:space="preserve"> &amp; Philip, 2020)</w:t>
          </w:r>
        </w:sdtContent>
      </w:sdt>
      <w:r w:rsidR="00BD23F1" w:rsidRPr="00C858A8">
        <w:rPr>
          <w:rFonts w:ascii="Times New Roman" w:hAnsi="Times New Roman" w:cs="Times New Roman"/>
          <w:color w:val="000000"/>
          <w:sz w:val="24"/>
          <w:szCs w:val="24"/>
          <w:shd w:val="clear" w:color="auto" w:fill="FCFCFC"/>
        </w:rPr>
        <w:t xml:space="preserve">, but a similar trend was observed in that DGW had higher values than LGW. </w:t>
      </w:r>
    </w:p>
    <w:p w14:paraId="23366056" w14:textId="3EEE5AFD" w:rsidR="00BD23F1" w:rsidRPr="00C858A8" w:rsidRDefault="00BD23F1" w:rsidP="000B4DDB">
      <w:pPr>
        <w:tabs>
          <w:tab w:val="left" w:pos="8139"/>
        </w:tabs>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The pH trend again deviated from that observed by </w:t>
      </w:r>
      <w:sdt>
        <w:sdtPr>
          <w:rPr>
            <w:rFonts w:ascii="Times New Roman" w:hAnsi="Times New Roman" w:cs="Times New Roman"/>
            <w:color w:val="000000"/>
            <w:sz w:val="24"/>
            <w:szCs w:val="24"/>
            <w:shd w:val="clear" w:color="auto" w:fill="FCFCFC"/>
          </w:rPr>
          <w:tag w:val="MENDELEY_CITATION_v3_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"/>
          <w:id w:val="1611474322"/>
          <w:placeholder>
            <w:docPart w:val="DefaultPlaceholder_-1854013440"/>
          </w:placeholder>
        </w:sdtPr>
        <w:sdtContent>
          <w:r w:rsidR="0067486A" w:rsidRPr="00C858A8">
            <w:rPr>
              <w:rFonts w:ascii="Times New Roman" w:eastAsia="Times New Roman" w:hAnsi="Times New Roman" w:cs="Times New Roman"/>
              <w:sz w:val="24"/>
              <w:szCs w:val="24"/>
            </w:rPr>
            <w:t>(</w:t>
          </w:r>
          <w:proofErr w:type="spellStart"/>
          <w:r w:rsidR="0067486A" w:rsidRPr="00C858A8">
            <w:rPr>
              <w:rFonts w:ascii="Times New Roman" w:eastAsia="Times New Roman" w:hAnsi="Times New Roman" w:cs="Times New Roman"/>
              <w:sz w:val="24"/>
              <w:szCs w:val="24"/>
            </w:rPr>
            <w:t>Delhiraja</w:t>
          </w:r>
          <w:proofErr w:type="spellEnd"/>
          <w:r w:rsidR="0067486A" w:rsidRPr="00C858A8">
            <w:rPr>
              <w:rFonts w:ascii="Times New Roman" w:eastAsia="Times New Roman" w:hAnsi="Times New Roman" w:cs="Times New Roman"/>
              <w:sz w:val="24"/>
              <w:szCs w:val="24"/>
            </w:rPr>
            <w:t xml:space="preserve"> &amp; Philip, 2020)</w:t>
          </w:r>
        </w:sdtContent>
      </w:sdt>
      <w:r w:rsidRPr="00C858A8">
        <w:rPr>
          <w:rFonts w:ascii="Times New Roman" w:hAnsi="Times New Roman" w:cs="Times New Roman"/>
          <w:color w:val="000000"/>
          <w:sz w:val="24"/>
          <w:szCs w:val="24"/>
          <w:shd w:val="clear" w:color="auto" w:fill="FCFCFC"/>
        </w:rPr>
        <w:t>, such that the pH value of LGW was higher than that of DGW. However, the values lie generally between the range of 7.5-8.5</w:t>
      </w:r>
      <w:r w:rsidR="00B160D4" w:rsidRPr="00C858A8">
        <w:rPr>
          <w:rFonts w:ascii="Times New Roman" w:hAnsi="Times New Roman" w:cs="Times New Roman"/>
          <w:color w:val="000000"/>
          <w:sz w:val="24"/>
          <w:szCs w:val="24"/>
          <w:shd w:val="clear" w:color="auto" w:fill="FCFCFC"/>
        </w:rPr>
        <w:t>,</w:t>
      </w:r>
      <w:r w:rsidRPr="00C858A8">
        <w:rPr>
          <w:rFonts w:ascii="Times New Roman" w:hAnsi="Times New Roman" w:cs="Times New Roman"/>
          <w:color w:val="000000"/>
          <w:sz w:val="24"/>
          <w:szCs w:val="24"/>
          <w:shd w:val="clear" w:color="auto" w:fill="FCFCFC"/>
        </w:rPr>
        <w:t xml:space="preserve"> as concluded by previous studies and our study. The pH values for LGW and DGW were 8.17 and 7.54</w:t>
      </w:r>
      <w:r w:rsidR="00B160D4" w:rsidRPr="00C858A8">
        <w:rPr>
          <w:rFonts w:ascii="Times New Roman" w:hAnsi="Times New Roman" w:cs="Times New Roman"/>
          <w:color w:val="000000"/>
          <w:sz w:val="24"/>
          <w:szCs w:val="24"/>
          <w:shd w:val="clear" w:color="auto" w:fill="FCFCFC"/>
        </w:rPr>
        <w:t>,</w:t>
      </w:r>
      <w:r w:rsidRPr="00C858A8">
        <w:rPr>
          <w:rFonts w:ascii="Times New Roman" w:hAnsi="Times New Roman" w:cs="Times New Roman"/>
          <w:color w:val="000000"/>
          <w:sz w:val="24"/>
          <w:szCs w:val="24"/>
          <w:shd w:val="clear" w:color="auto" w:fill="FCFCFC"/>
        </w:rPr>
        <w:t xml:space="preserve"> respectively. </w:t>
      </w:r>
    </w:p>
    <w:p w14:paraId="630CD362" w14:textId="7EB0027F" w:rsidR="007C5B84" w:rsidRPr="00C858A8" w:rsidRDefault="00BD23F1" w:rsidP="000B4DDB">
      <w:pPr>
        <w:tabs>
          <w:tab w:val="left" w:pos="8139"/>
        </w:tabs>
        <w:jc w:val="both"/>
        <w:rPr>
          <w:rFonts w:ascii="Times New Roman" w:hAnsi="Times New Roman" w:cs="Times New Roman"/>
          <w:color w:val="000000"/>
          <w:sz w:val="24"/>
          <w:szCs w:val="24"/>
          <w:shd w:val="clear" w:color="auto" w:fill="FCFCFC"/>
        </w:rPr>
      </w:pPr>
      <w:r w:rsidRPr="00C858A8">
        <w:rPr>
          <w:rFonts w:ascii="Times New Roman" w:hAnsi="Times New Roman" w:cs="Times New Roman"/>
          <w:color w:val="000000"/>
          <w:sz w:val="24"/>
          <w:szCs w:val="24"/>
          <w:shd w:val="clear" w:color="auto" w:fill="FCFCFC"/>
        </w:rPr>
        <w:t xml:space="preserve">Finally, the </w:t>
      </w:r>
      <w:r w:rsidR="00D21C74" w:rsidRPr="00C858A8">
        <w:rPr>
          <w:rFonts w:ascii="Times New Roman" w:hAnsi="Times New Roman" w:cs="Times New Roman"/>
          <w:color w:val="000000"/>
          <w:sz w:val="24"/>
          <w:szCs w:val="24"/>
          <w:shd w:val="clear" w:color="auto" w:fill="FCFCFC"/>
        </w:rPr>
        <w:t xml:space="preserve">EC values for LGW and DGW were 192.2 and 147.5 </w:t>
      </w:r>
      <w:r w:rsidR="00D21C74" w:rsidRPr="00C858A8">
        <w:rPr>
          <w:rFonts w:ascii="Times New Roman" w:hAnsi="Times New Roman" w:cs="Times New Roman"/>
          <w:color w:val="000000"/>
          <w:sz w:val="24"/>
          <w:szCs w:val="24"/>
          <w:shd w:val="clear" w:color="auto" w:fill="FCFCFC"/>
        </w:rPr>
        <w:sym w:font="Symbol" w:char="F06D"/>
      </w:r>
      <w:r w:rsidR="00D21C74" w:rsidRPr="00C858A8">
        <w:rPr>
          <w:rFonts w:ascii="Times New Roman" w:hAnsi="Times New Roman" w:cs="Times New Roman"/>
          <w:color w:val="000000"/>
          <w:sz w:val="24"/>
          <w:szCs w:val="24"/>
          <w:shd w:val="clear" w:color="auto" w:fill="FCFCFC"/>
        </w:rPr>
        <w:t>S/cm</w:t>
      </w:r>
      <w:r w:rsidR="00B160D4" w:rsidRPr="00C858A8">
        <w:rPr>
          <w:rFonts w:ascii="Times New Roman" w:hAnsi="Times New Roman" w:cs="Times New Roman"/>
          <w:color w:val="000000"/>
          <w:sz w:val="24"/>
          <w:szCs w:val="24"/>
          <w:shd w:val="clear" w:color="auto" w:fill="FCFCFC"/>
        </w:rPr>
        <w:t>,</w:t>
      </w:r>
      <w:r w:rsidR="007C5B84" w:rsidRPr="00C858A8">
        <w:rPr>
          <w:rFonts w:ascii="Times New Roman" w:hAnsi="Times New Roman" w:cs="Times New Roman"/>
          <w:color w:val="000000"/>
          <w:sz w:val="24"/>
          <w:szCs w:val="24"/>
          <w:shd w:val="clear" w:color="auto" w:fill="FCFCFC"/>
        </w:rPr>
        <w:t xml:space="preserve"> respectively. The values were much lower than those found by </w:t>
      </w:r>
      <w:sdt>
        <w:sdtPr>
          <w:rPr>
            <w:rFonts w:ascii="Times New Roman" w:hAnsi="Times New Roman" w:cs="Times New Roman"/>
            <w:color w:val="000000"/>
            <w:sz w:val="24"/>
            <w:szCs w:val="24"/>
            <w:shd w:val="clear" w:color="auto" w:fill="FCFCFC"/>
          </w:rPr>
          <w:tag w:val="MENDELEY_CITATION_v3_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"/>
          <w:id w:val="-1472051697"/>
          <w:placeholder>
            <w:docPart w:val="DefaultPlaceholder_-1854013440"/>
          </w:placeholder>
        </w:sdtPr>
        <w:sdtContent>
          <w:r w:rsidR="0067486A" w:rsidRPr="00C858A8">
            <w:rPr>
              <w:rFonts w:ascii="Times New Roman" w:eastAsia="Times New Roman" w:hAnsi="Times New Roman" w:cs="Times New Roman"/>
              <w:sz w:val="24"/>
              <w:szCs w:val="24"/>
            </w:rPr>
            <w:t>(</w:t>
          </w:r>
          <w:proofErr w:type="spellStart"/>
          <w:r w:rsidR="0067486A" w:rsidRPr="00C858A8">
            <w:rPr>
              <w:rFonts w:ascii="Times New Roman" w:eastAsia="Times New Roman" w:hAnsi="Times New Roman" w:cs="Times New Roman"/>
              <w:sz w:val="24"/>
              <w:szCs w:val="24"/>
            </w:rPr>
            <w:t>Delhiraja</w:t>
          </w:r>
          <w:proofErr w:type="spellEnd"/>
          <w:r w:rsidR="0067486A" w:rsidRPr="00C858A8">
            <w:rPr>
              <w:rFonts w:ascii="Times New Roman" w:eastAsia="Times New Roman" w:hAnsi="Times New Roman" w:cs="Times New Roman"/>
              <w:sz w:val="24"/>
              <w:szCs w:val="24"/>
            </w:rPr>
            <w:t xml:space="preserve"> &amp; Philip, 2020)</w:t>
          </w:r>
        </w:sdtContent>
      </w:sdt>
      <w:r w:rsidR="007C5B84" w:rsidRPr="00C858A8">
        <w:rPr>
          <w:rFonts w:ascii="Times New Roman" w:hAnsi="Times New Roman" w:cs="Times New Roman"/>
          <w:color w:val="000000"/>
          <w:sz w:val="24"/>
          <w:szCs w:val="24"/>
          <w:shd w:val="clear" w:color="auto" w:fill="FCFCFC"/>
        </w:rPr>
        <w:t>, and the trend was also different in that DGW values were smaller than those of LGW. For the instrument we used, there</w:t>
      </w:r>
      <w:r w:rsidR="00B160D4" w:rsidRPr="00C858A8">
        <w:rPr>
          <w:rFonts w:ascii="Times New Roman" w:hAnsi="Times New Roman" w:cs="Times New Roman"/>
          <w:color w:val="000000"/>
          <w:sz w:val="24"/>
          <w:szCs w:val="24"/>
          <w:shd w:val="clear" w:color="auto" w:fill="FCFCFC"/>
        </w:rPr>
        <w:t xml:space="preserve"> was a relationship</w:t>
      </w:r>
      <w:r w:rsidR="007C5B84" w:rsidRPr="00C858A8">
        <w:rPr>
          <w:rFonts w:ascii="Times New Roman" w:hAnsi="Times New Roman" w:cs="Times New Roman"/>
          <w:color w:val="000000"/>
          <w:sz w:val="24"/>
          <w:szCs w:val="24"/>
          <w:shd w:val="clear" w:color="auto" w:fill="FCFCFC"/>
        </w:rPr>
        <w:t xml:space="preserve"> between TDS and EC such that </w:t>
      </w:r>
    </w:p>
    <w:p w14:paraId="51C3D624" w14:textId="71F06544" w:rsidR="002C334D" w:rsidRPr="00C858A8" w:rsidRDefault="007C5B84" w:rsidP="007C5B84">
      <w:pPr>
        <w:tabs>
          <w:tab w:val="left" w:pos="8139"/>
        </w:tabs>
        <w:jc w:val="center"/>
        <w:rPr>
          <w:rFonts w:ascii="Times New Roman" w:hAnsi="Times New Roman" w:cs="Times New Roman"/>
          <w:color w:val="333333"/>
          <w:sz w:val="24"/>
          <w:szCs w:val="24"/>
          <w:shd w:val="clear" w:color="auto" w:fill="FCFCFC"/>
        </w:rPr>
      </w:pPr>
      <m:oMathPara>
        <m:oMath>
          <m:r>
            <w:rPr>
              <w:rFonts w:ascii="Cambria Math" w:hAnsi="Cambria Math" w:cs="Times New Roman"/>
              <w:color w:val="333333"/>
              <w:sz w:val="24"/>
              <w:szCs w:val="24"/>
              <w:shd w:val="clear" w:color="auto" w:fill="FCFCFC"/>
            </w:rPr>
            <m:t>TDS=</m:t>
          </m:r>
          <m:f>
            <m:fPr>
              <m:ctrlPr>
                <w:rPr>
                  <w:rFonts w:ascii="Cambria Math" w:hAnsi="Cambria Math" w:cs="Times New Roman"/>
                  <w:i/>
                  <w:color w:val="333333"/>
                  <w:sz w:val="24"/>
                  <w:szCs w:val="24"/>
                  <w:shd w:val="clear" w:color="auto" w:fill="FCFCFC"/>
                </w:rPr>
              </m:ctrlPr>
            </m:fPr>
            <m:num>
              <m:r>
                <w:rPr>
                  <w:rFonts w:ascii="Cambria Math" w:hAnsi="Cambria Math" w:cs="Times New Roman"/>
                  <w:color w:val="333333"/>
                  <w:sz w:val="24"/>
                  <w:szCs w:val="24"/>
                  <w:shd w:val="clear" w:color="auto" w:fill="FCFCFC"/>
                </w:rPr>
                <m:t>EC</m:t>
              </m:r>
            </m:num>
            <m:den>
              <m:r>
                <w:rPr>
                  <w:rFonts w:ascii="Cambria Math" w:hAnsi="Cambria Math" w:cs="Times New Roman"/>
                  <w:color w:val="333333"/>
                  <w:sz w:val="24"/>
                  <w:szCs w:val="24"/>
                  <w:shd w:val="clear" w:color="auto" w:fill="FCFCFC"/>
                </w:rPr>
                <m:t>2</m:t>
              </m:r>
            </m:den>
          </m:f>
        </m:oMath>
      </m:oMathPara>
    </w:p>
    <w:p w14:paraId="53E0D5BA" w14:textId="47398392" w:rsidR="00B97282" w:rsidRPr="00C858A8" w:rsidRDefault="007C5B84" w:rsidP="00527EDB">
      <w:pPr>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333333"/>
          <w:sz w:val="24"/>
          <w:szCs w:val="24"/>
          <w:shd w:val="clear" w:color="auto" w:fill="FCFCFC"/>
        </w:rPr>
        <w:t xml:space="preserve">So, the absence of ions in DGW can explain </w:t>
      </w:r>
      <w:r w:rsidR="00B160D4" w:rsidRPr="00C858A8">
        <w:rPr>
          <w:rFonts w:ascii="Times New Roman" w:hAnsi="Times New Roman" w:cs="Times New Roman"/>
          <w:color w:val="333333"/>
          <w:sz w:val="24"/>
          <w:szCs w:val="24"/>
          <w:shd w:val="clear" w:color="auto" w:fill="FCFCFC"/>
        </w:rPr>
        <w:t>its</w:t>
      </w:r>
      <w:r w:rsidRPr="00C858A8">
        <w:rPr>
          <w:rFonts w:ascii="Times New Roman" w:hAnsi="Times New Roman" w:cs="Times New Roman"/>
          <w:color w:val="333333"/>
          <w:sz w:val="24"/>
          <w:szCs w:val="24"/>
          <w:shd w:val="clear" w:color="auto" w:fill="FCFCFC"/>
        </w:rPr>
        <w:t xml:space="preserve"> low conductivity. </w:t>
      </w:r>
    </w:p>
    <w:tbl>
      <w:tblPr>
        <w:tblW w:w="8308" w:type="dxa"/>
        <w:tblLook w:val="04A0" w:firstRow="1" w:lastRow="0" w:firstColumn="1" w:lastColumn="0" w:noHBand="0" w:noVBand="1"/>
      </w:tblPr>
      <w:tblGrid>
        <w:gridCol w:w="2544"/>
        <w:gridCol w:w="960"/>
        <w:gridCol w:w="1150"/>
        <w:gridCol w:w="960"/>
        <w:gridCol w:w="960"/>
        <w:gridCol w:w="1040"/>
        <w:gridCol w:w="1048"/>
      </w:tblGrid>
      <w:tr w:rsidR="007C5B84" w:rsidRPr="007C5B84" w14:paraId="3DF67717" w14:textId="77777777" w:rsidTr="007C5B84">
        <w:trPr>
          <w:trHeight w:val="288"/>
        </w:trPr>
        <w:tc>
          <w:tcPr>
            <w:tcW w:w="2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33EAD" w14:textId="77777777" w:rsidR="007C5B84" w:rsidRPr="007C5B84" w:rsidRDefault="007C5B84" w:rsidP="007C5B84">
            <w:pPr>
              <w:spacing w:after="0" w:line="240" w:lineRule="auto"/>
              <w:rPr>
                <w:rFonts w:ascii="Calibri" w:eastAsia="Times New Roman" w:hAnsi="Calibri" w:cs="Calibri"/>
                <w:color w:val="000000"/>
                <w:kern w:val="0"/>
                <w:lang w:eastAsia="en-IN"/>
                <w14:ligatures w14:val="none"/>
              </w:rPr>
            </w:pPr>
            <w:proofErr w:type="spellStart"/>
            <w:r w:rsidRPr="007C5B84">
              <w:rPr>
                <w:rFonts w:ascii="Calibri" w:eastAsia="Times New Roman" w:hAnsi="Calibri" w:cs="Calibri"/>
                <w:color w:val="000000"/>
                <w:kern w:val="0"/>
                <w:lang w:eastAsia="en-IN"/>
                <w14:ligatures w14:val="none"/>
              </w:rPr>
              <w:t>Paramters</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1864BD" w14:textId="77777777" w:rsidR="007C5B84" w:rsidRPr="007C5B84" w:rsidRDefault="007C5B84" w:rsidP="007C5B84">
            <w:pPr>
              <w:spacing w:after="0" w:line="240" w:lineRule="auto"/>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TSS (mg/L)</w:t>
            </w:r>
          </w:p>
        </w:tc>
        <w:tc>
          <w:tcPr>
            <w:tcW w:w="964" w:type="dxa"/>
            <w:tcBorders>
              <w:top w:val="single" w:sz="4" w:space="0" w:color="auto"/>
              <w:left w:val="nil"/>
              <w:bottom w:val="single" w:sz="4" w:space="0" w:color="auto"/>
              <w:right w:val="single" w:sz="4" w:space="0" w:color="auto"/>
            </w:tcBorders>
            <w:shd w:val="clear" w:color="auto" w:fill="auto"/>
            <w:noWrap/>
            <w:vAlign w:val="bottom"/>
            <w:hideMark/>
          </w:tcPr>
          <w:p w14:paraId="1BDD8419" w14:textId="77777777" w:rsidR="007C5B84" w:rsidRPr="007C5B84" w:rsidRDefault="007C5B84" w:rsidP="007C5B84">
            <w:pPr>
              <w:spacing w:after="0" w:line="240" w:lineRule="auto"/>
              <w:rPr>
                <w:rFonts w:ascii="Calibri" w:eastAsia="Times New Roman" w:hAnsi="Calibri" w:cs="Calibri"/>
                <w:color w:val="000000"/>
                <w:kern w:val="0"/>
                <w:lang w:eastAsia="en-IN"/>
                <w14:ligatures w14:val="none"/>
              </w:rPr>
            </w:pPr>
            <w:proofErr w:type="gramStart"/>
            <w:r w:rsidRPr="007C5B84">
              <w:rPr>
                <w:rFonts w:ascii="Calibri" w:eastAsia="Times New Roman" w:hAnsi="Calibri" w:cs="Calibri"/>
                <w:color w:val="000000"/>
                <w:kern w:val="0"/>
                <w:lang w:eastAsia="en-IN"/>
                <w14:ligatures w14:val="none"/>
              </w:rPr>
              <w:t>TDS(</w:t>
            </w:r>
            <w:proofErr w:type="gramEnd"/>
            <w:r w:rsidRPr="007C5B84">
              <w:rPr>
                <w:rFonts w:ascii="Calibri" w:eastAsia="Times New Roman" w:hAnsi="Calibri" w:cs="Calibri"/>
                <w:color w:val="000000"/>
                <w:kern w:val="0"/>
                <w:lang w:eastAsia="en-IN"/>
                <w14:ligatures w14:val="none"/>
              </w:rPr>
              <w:t>mg/L)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2179F7" w14:textId="77777777" w:rsidR="007C5B84" w:rsidRPr="007C5B84" w:rsidRDefault="007C5B84" w:rsidP="007C5B84">
            <w:pPr>
              <w:spacing w:after="0" w:line="240" w:lineRule="auto"/>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pH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50CC20" w14:textId="77777777" w:rsidR="007C5B84" w:rsidRPr="007C5B84" w:rsidRDefault="007C5B84" w:rsidP="007C5B84">
            <w:pPr>
              <w:spacing w:after="0" w:line="240" w:lineRule="auto"/>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EC (</w:t>
            </w:r>
            <w:r w:rsidRPr="007C5B84">
              <w:rPr>
                <w:rFonts w:ascii="Symbol" w:eastAsia="Times New Roman" w:hAnsi="Symbol" w:cs="Calibri"/>
                <w:color w:val="000000"/>
                <w:kern w:val="0"/>
                <w:lang w:eastAsia="en-IN"/>
                <w14:ligatures w14:val="none"/>
              </w:rPr>
              <w:t>m</w:t>
            </w:r>
            <w:r w:rsidRPr="007C5B84">
              <w:rPr>
                <w:rFonts w:ascii="Calibri" w:eastAsia="Times New Roman" w:hAnsi="Calibri" w:cs="Calibri"/>
                <w:color w:val="000000"/>
                <w:kern w:val="0"/>
                <w:lang w:eastAsia="en-IN"/>
                <w14:ligatures w14:val="none"/>
              </w:rPr>
              <w:t>S/cm)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B3C7D4" w14:textId="77777777" w:rsidR="007C5B84" w:rsidRPr="007C5B84" w:rsidRDefault="007C5B84" w:rsidP="007C5B84">
            <w:pPr>
              <w:spacing w:after="0" w:line="240" w:lineRule="auto"/>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Alkalinity (mg/L)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0618EA" w14:textId="77777777" w:rsidR="007C5B84" w:rsidRPr="007C5B84" w:rsidRDefault="007C5B84" w:rsidP="007C5B84">
            <w:pPr>
              <w:spacing w:after="0" w:line="240" w:lineRule="auto"/>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Hardness (mg/L)</w:t>
            </w:r>
          </w:p>
        </w:tc>
      </w:tr>
      <w:tr w:rsidR="007C5B84" w:rsidRPr="007C5B84" w14:paraId="2CA2C09E" w14:textId="77777777" w:rsidTr="007C5B84">
        <w:trPr>
          <w:trHeight w:val="288"/>
        </w:trPr>
        <w:tc>
          <w:tcPr>
            <w:tcW w:w="2544" w:type="dxa"/>
            <w:tcBorders>
              <w:top w:val="nil"/>
              <w:left w:val="single" w:sz="4" w:space="0" w:color="auto"/>
              <w:bottom w:val="single" w:sz="4" w:space="0" w:color="auto"/>
              <w:right w:val="single" w:sz="4" w:space="0" w:color="auto"/>
            </w:tcBorders>
            <w:shd w:val="clear" w:color="auto" w:fill="auto"/>
            <w:noWrap/>
            <w:vAlign w:val="bottom"/>
            <w:hideMark/>
          </w:tcPr>
          <w:p w14:paraId="33437C08" w14:textId="3AB47884" w:rsidR="007C5B84" w:rsidRPr="007C5B84" w:rsidRDefault="007C5B84" w:rsidP="007C5B84">
            <w:pPr>
              <w:spacing w:after="0" w:line="240" w:lineRule="auto"/>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 xml:space="preserve">Light </w:t>
            </w:r>
            <w:r w:rsidR="00F22058">
              <w:rPr>
                <w:rFonts w:ascii="Calibri" w:eastAsia="Times New Roman" w:hAnsi="Calibri" w:cs="Calibri"/>
                <w:color w:val="000000"/>
                <w:kern w:val="0"/>
                <w:lang w:eastAsia="en-IN"/>
                <w14:ligatures w14:val="none"/>
              </w:rPr>
              <w:t>GW</w:t>
            </w:r>
            <w:r w:rsidRPr="007C5B84">
              <w:rPr>
                <w:rFonts w:ascii="Calibri" w:eastAsia="Times New Roman" w:hAnsi="Calibri" w:cs="Calibri"/>
                <w:color w:val="000000"/>
                <w:kern w:val="0"/>
                <w:lang w:eastAsia="en-IN"/>
                <w14:ligatures w14:val="none"/>
              </w:rPr>
              <w:t xml:space="preserve"> (bathwater) </w:t>
            </w:r>
          </w:p>
        </w:tc>
        <w:tc>
          <w:tcPr>
            <w:tcW w:w="960" w:type="dxa"/>
            <w:tcBorders>
              <w:top w:val="nil"/>
              <w:left w:val="nil"/>
              <w:bottom w:val="single" w:sz="4" w:space="0" w:color="auto"/>
              <w:right w:val="single" w:sz="4" w:space="0" w:color="auto"/>
            </w:tcBorders>
            <w:shd w:val="clear" w:color="auto" w:fill="auto"/>
            <w:noWrap/>
            <w:vAlign w:val="bottom"/>
            <w:hideMark/>
          </w:tcPr>
          <w:p w14:paraId="3EFA0E1B" w14:textId="77777777" w:rsidR="007C5B84" w:rsidRPr="007C5B84" w:rsidRDefault="007C5B84" w:rsidP="007C5B84">
            <w:pPr>
              <w:spacing w:after="0" w:line="240" w:lineRule="auto"/>
              <w:jc w:val="right"/>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50</w:t>
            </w:r>
          </w:p>
        </w:tc>
        <w:tc>
          <w:tcPr>
            <w:tcW w:w="964" w:type="dxa"/>
            <w:tcBorders>
              <w:top w:val="nil"/>
              <w:left w:val="nil"/>
              <w:bottom w:val="single" w:sz="4" w:space="0" w:color="auto"/>
              <w:right w:val="single" w:sz="4" w:space="0" w:color="auto"/>
            </w:tcBorders>
            <w:shd w:val="clear" w:color="auto" w:fill="auto"/>
            <w:noWrap/>
            <w:vAlign w:val="bottom"/>
            <w:hideMark/>
          </w:tcPr>
          <w:p w14:paraId="19FBFB6D" w14:textId="77777777" w:rsidR="007C5B84" w:rsidRPr="007C5B84" w:rsidRDefault="007C5B84" w:rsidP="007C5B84">
            <w:pPr>
              <w:spacing w:after="0" w:line="240" w:lineRule="auto"/>
              <w:jc w:val="right"/>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96.1</w:t>
            </w:r>
          </w:p>
        </w:tc>
        <w:tc>
          <w:tcPr>
            <w:tcW w:w="960" w:type="dxa"/>
            <w:tcBorders>
              <w:top w:val="nil"/>
              <w:left w:val="nil"/>
              <w:bottom w:val="single" w:sz="4" w:space="0" w:color="auto"/>
              <w:right w:val="single" w:sz="4" w:space="0" w:color="auto"/>
            </w:tcBorders>
            <w:shd w:val="clear" w:color="auto" w:fill="auto"/>
            <w:noWrap/>
            <w:vAlign w:val="bottom"/>
            <w:hideMark/>
          </w:tcPr>
          <w:p w14:paraId="72E9415D" w14:textId="77777777" w:rsidR="007C5B84" w:rsidRPr="007C5B84" w:rsidRDefault="007C5B84" w:rsidP="007C5B84">
            <w:pPr>
              <w:spacing w:after="0" w:line="240" w:lineRule="auto"/>
              <w:jc w:val="right"/>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8.17</w:t>
            </w:r>
          </w:p>
        </w:tc>
        <w:tc>
          <w:tcPr>
            <w:tcW w:w="960" w:type="dxa"/>
            <w:tcBorders>
              <w:top w:val="nil"/>
              <w:left w:val="nil"/>
              <w:bottom w:val="single" w:sz="4" w:space="0" w:color="auto"/>
              <w:right w:val="single" w:sz="4" w:space="0" w:color="auto"/>
            </w:tcBorders>
            <w:shd w:val="clear" w:color="auto" w:fill="auto"/>
            <w:noWrap/>
            <w:vAlign w:val="bottom"/>
            <w:hideMark/>
          </w:tcPr>
          <w:p w14:paraId="797D7289" w14:textId="77777777" w:rsidR="007C5B84" w:rsidRPr="007C5B84" w:rsidRDefault="007C5B84" w:rsidP="007C5B84">
            <w:pPr>
              <w:spacing w:after="0" w:line="240" w:lineRule="auto"/>
              <w:jc w:val="right"/>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192.2</w:t>
            </w:r>
          </w:p>
        </w:tc>
        <w:tc>
          <w:tcPr>
            <w:tcW w:w="960" w:type="dxa"/>
            <w:tcBorders>
              <w:top w:val="nil"/>
              <w:left w:val="nil"/>
              <w:bottom w:val="single" w:sz="4" w:space="0" w:color="auto"/>
              <w:right w:val="single" w:sz="4" w:space="0" w:color="auto"/>
            </w:tcBorders>
            <w:shd w:val="clear" w:color="auto" w:fill="auto"/>
            <w:noWrap/>
            <w:vAlign w:val="bottom"/>
            <w:hideMark/>
          </w:tcPr>
          <w:p w14:paraId="5C9FE562" w14:textId="77777777" w:rsidR="007C5B84" w:rsidRPr="007C5B84" w:rsidRDefault="007C5B84" w:rsidP="007C5B84">
            <w:pPr>
              <w:spacing w:after="0" w:line="240" w:lineRule="auto"/>
              <w:jc w:val="right"/>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10.3</w:t>
            </w:r>
          </w:p>
        </w:tc>
        <w:tc>
          <w:tcPr>
            <w:tcW w:w="960" w:type="dxa"/>
            <w:tcBorders>
              <w:top w:val="nil"/>
              <w:left w:val="nil"/>
              <w:bottom w:val="single" w:sz="4" w:space="0" w:color="auto"/>
              <w:right w:val="single" w:sz="4" w:space="0" w:color="auto"/>
            </w:tcBorders>
            <w:shd w:val="clear" w:color="auto" w:fill="auto"/>
            <w:noWrap/>
            <w:vAlign w:val="bottom"/>
            <w:hideMark/>
          </w:tcPr>
          <w:p w14:paraId="7D2FC4ED" w14:textId="77777777" w:rsidR="007C5B84" w:rsidRPr="007C5B84" w:rsidRDefault="007C5B84" w:rsidP="007C5B84">
            <w:pPr>
              <w:spacing w:after="0" w:line="240" w:lineRule="auto"/>
              <w:jc w:val="right"/>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50.7</w:t>
            </w:r>
          </w:p>
        </w:tc>
      </w:tr>
      <w:tr w:rsidR="007C5B84" w:rsidRPr="007C5B84" w14:paraId="68DA2811" w14:textId="77777777" w:rsidTr="007C5B84">
        <w:trPr>
          <w:trHeight w:val="288"/>
        </w:trPr>
        <w:tc>
          <w:tcPr>
            <w:tcW w:w="2544" w:type="dxa"/>
            <w:tcBorders>
              <w:top w:val="nil"/>
              <w:left w:val="single" w:sz="4" w:space="0" w:color="auto"/>
              <w:bottom w:val="single" w:sz="4" w:space="0" w:color="auto"/>
              <w:right w:val="single" w:sz="4" w:space="0" w:color="auto"/>
            </w:tcBorders>
            <w:shd w:val="clear" w:color="auto" w:fill="auto"/>
            <w:noWrap/>
            <w:vAlign w:val="bottom"/>
            <w:hideMark/>
          </w:tcPr>
          <w:p w14:paraId="7AC44570" w14:textId="2898050B" w:rsidR="007C5B84" w:rsidRPr="007C5B84" w:rsidRDefault="007C5B84" w:rsidP="007C5B84">
            <w:pPr>
              <w:spacing w:after="0" w:line="240" w:lineRule="auto"/>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 xml:space="preserve">Dark </w:t>
            </w:r>
            <w:r w:rsidR="00F22058">
              <w:rPr>
                <w:rFonts w:ascii="Calibri" w:eastAsia="Times New Roman" w:hAnsi="Calibri" w:cs="Calibri"/>
                <w:color w:val="000000"/>
                <w:kern w:val="0"/>
                <w:lang w:eastAsia="en-IN"/>
                <w14:ligatures w14:val="none"/>
              </w:rPr>
              <w:t>GW</w:t>
            </w:r>
            <w:r w:rsidRPr="007C5B84">
              <w:rPr>
                <w:rFonts w:ascii="Calibri" w:eastAsia="Times New Roman" w:hAnsi="Calibri" w:cs="Calibri"/>
                <w:color w:val="000000"/>
                <w:kern w:val="0"/>
                <w:lang w:eastAsia="en-IN"/>
                <w14:ligatures w14:val="none"/>
              </w:rPr>
              <w:t xml:space="preserve"> (laundry) </w:t>
            </w:r>
          </w:p>
        </w:tc>
        <w:tc>
          <w:tcPr>
            <w:tcW w:w="960" w:type="dxa"/>
            <w:tcBorders>
              <w:top w:val="nil"/>
              <w:left w:val="nil"/>
              <w:bottom w:val="single" w:sz="4" w:space="0" w:color="auto"/>
              <w:right w:val="single" w:sz="4" w:space="0" w:color="auto"/>
            </w:tcBorders>
            <w:shd w:val="clear" w:color="auto" w:fill="auto"/>
            <w:noWrap/>
            <w:vAlign w:val="bottom"/>
            <w:hideMark/>
          </w:tcPr>
          <w:p w14:paraId="56A8C3EF" w14:textId="77777777" w:rsidR="007C5B84" w:rsidRPr="007C5B84" w:rsidRDefault="007C5B84" w:rsidP="007C5B84">
            <w:pPr>
              <w:spacing w:after="0" w:line="240" w:lineRule="auto"/>
              <w:jc w:val="right"/>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240</w:t>
            </w:r>
          </w:p>
        </w:tc>
        <w:tc>
          <w:tcPr>
            <w:tcW w:w="964" w:type="dxa"/>
            <w:tcBorders>
              <w:top w:val="nil"/>
              <w:left w:val="nil"/>
              <w:bottom w:val="single" w:sz="4" w:space="0" w:color="auto"/>
              <w:right w:val="single" w:sz="4" w:space="0" w:color="auto"/>
            </w:tcBorders>
            <w:shd w:val="clear" w:color="auto" w:fill="auto"/>
            <w:noWrap/>
            <w:vAlign w:val="bottom"/>
            <w:hideMark/>
          </w:tcPr>
          <w:p w14:paraId="2371978B" w14:textId="77777777" w:rsidR="007C5B84" w:rsidRPr="007C5B84" w:rsidRDefault="007C5B84" w:rsidP="007C5B84">
            <w:pPr>
              <w:spacing w:after="0" w:line="240" w:lineRule="auto"/>
              <w:jc w:val="right"/>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73.75</w:t>
            </w:r>
          </w:p>
        </w:tc>
        <w:tc>
          <w:tcPr>
            <w:tcW w:w="960" w:type="dxa"/>
            <w:tcBorders>
              <w:top w:val="nil"/>
              <w:left w:val="nil"/>
              <w:bottom w:val="single" w:sz="4" w:space="0" w:color="auto"/>
              <w:right w:val="single" w:sz="4" w:space="0" w:color="auto"/>
            </w:tcBorders>
            <w:shd w:val="clear" w:color="auto" w:fill="auto"/>
            <w:noWrap/>
            <w:vAlign w:val="bottom"/>
            <w:hideMark/>
          </w:tcPr>
          <w:p w14:paraId="57CF82AA" w14:textId="77777777" w:rsidR="007C5B84" w:rsidRPr="007C5B84" w:rsidRDefault="007C5B84" w:rsidP="007C5B84">
            <w:pPr>
              <w:spacing w:after="0" w:line="240" w:lineRule="auto"/>
              <w:jc w:val="right"/>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7.54</w:t>
            </w:r>
          </w:p>
        </w:tc>
        <w:tc>
          <w:tcPr>
            <w:tcW w:w="960" w:type="dxa"/>
            <w:tcBorders>
              <w:top w:val="nil"/>
              <w:left w:val="nil"/>
              <w:bottom w:val="single" w:sz="4" w:space="0" w:color="auto"/>
              <w:right w:val="single" w:sz="4" w:space="0" w:color="auto"/>
            </w:tcBorders>
            <w:shd w:val="clear" w:color="auto" w:fill="auto"/>
            <w:noWrap/>
            <w:vAlign w:val="bottom"/>
            <w:hideMark/>
          </w:tcPr>
          <w:p w14:paraId="4ED4A56C" w14:textId="77777777" w:rsidR="007C5B84" w:rsidRPr="007C5B84" w:rsidRDefault="007C5B84" w:rsidP="007C5B84">
            <w:pPr>
              <w:spacing w:after="0" w:line="240" w:lineRule="auto"/>
              <w:jc w:val="right"/>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147.5</w:t>
            </w:r>
          </w:p>
        </w:tc>
        <w:tc>
          <w:tcPr>
            <w:tcW w:w="960" w:type="dxa"/>
            <w:tcBorders>
              <w:top w:val="nil"/>
              <w:left w:val="nil"/>
              <w:bottom w:val="single" w:sz="4" w:space="0" w:color="auto"/>
              <w:right w:val="single" w:sz="4" w:space="0" w:color="auto"/>
            </w:tcBorders>
            <w:shd w:val="clear" w:color="auto" w:fill="auto"/>
            <w:noWrap/>
            <w:vAlign w:val="bottom"/>
            <w:hideMark/>
          </w:tcPr>
          <w:p w14:paraId="4EDB0F21" w14:textId="77777777" w:rsidR="007C5B84" w:rsidRPr="007C5B84" w:rsidRDefault="007C5B84" w:rsidP="007C5B84">
            <w:pPr>
              <w:spacing w:after="0" w:line="240" w:lineRule="auto"/>
              <w:jc w:val="right"/>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12.7</w:t>
            </w:r>
          </w:p>
        </w:tc>
        <w:tc>
          <w:tcPr>
            <w:tcW w:w="960" w:type="dxa"/>
            <w:tcBorders>
              <w:top w:val="nil"/>
              <w:left w:val="nil"/>
              <w:bottom w:val="single" w:sz="4" w:space="0" w:color="auto"/>
              <w:right w:val="single" w:sz="4" w:space="0" w:color="auto"/>
            </w:tcBorders>
            <w:shd w:val="clear" w:color="auto" w:fill="auto"/>
            <w:noWrap/>
            <w:vAlign w:val="bottom"/>
            <w:hideMark/>
          </w:tcPr>
          <w:p w14:paraId="44E0383C" w14:textId="77777777" w:rsidR="007C5B84" w:rsidRPr="007C5B84" w:rsidRDefault="007C5B84" w:rsidP="007C5B84">
            <w:pPr>
              <w:spacing w:after="0" w:line="240" w:lineRule="auto"/>
              <w:jc w:val="right"/>
              <w:rPr>
                <w:rFonts w:ascii="Calibri" w:eastAsia="Times New Roman" w:hAnsi="Calibri" w:cs="Calibri"/>
                <w:color w:val="000000"/>
                <w:kern w:val="0"/>
                <w:lang w:eastAsia="en-IN"/>
                <w14:ligatures w14:val="none"/>
              </w:rPr>
            </w:pPr>
            <w:r w:rsidRPr="007C5B84">
              <w:rPr>
                <w:rFonts w:ascii="Calibri" w:eastAsia="Times New Roman" w:hAnsi="Calibri" w:cs="Calibri"/>
                <w:color w:val="000000"/>
                <w:kern w:val="0"/>
                <w:lang w:eastAsia="en-IN"/>
                <w14:ligatures w14:val="none"/>
              </w:rPr>
              <w:t>87.3</w:t>
            </w:r>
          </w:p>
        </w:tc>
      </w:tr>
    </w:tbl>
    <w:p w14:paraId="4008AD3D" w14:textId="77777777" w:rsidR="00844305" w:rsidRDefault="00844305" w:rsidP="00527EDB">
      <w:pPr>
        <w:jc w:val="both"/>
        <w:rPr>
          <w:rFonts w:ascii="Times New Roman" w:hAnsi="Times New Roman" w:cs="Times New Roman"/>
          <w:color w:val="333333"/>
          <w:sz w:val="24"/>
          <w:szCs w:val="24"/>
          <w:shd w:val="clear" w:color="auto" w:fill="FCFCFC"/>
        </w:rPr>
      </w:pPr>
    </w:p>
    <w:p w14:paraId="1FAC29D2" w14:textId="1853BF92" w:rsidR="007C5B84" w:rsidRDefault="007C5B84" w:rsidP="00527EDB">
      <w:pPr>
        <w:jc w:val="both"/>
        <w:rPr>
          <w:rFonts w:ascii="Times New Roman" w:hAnsi="Times New Roman" w:cs="Times New Roman"/>
          <w:color w:val="333333"/>
          <w:sz w:val="24"/>
          <w:szCs w:val="24"/>
          <w:shd w:val="clear" w:color="auto" w:fill="FCFCFC"/>
        </w:rPr>
      </w:pPr>
      <w:r>
        <w:rPr>
          <w:noProof/>
        </w:rPr>
        <w:lastRenderedPageBreak/>
        <w:drawing>
          <wp:inline distT="0" distB="0" distL="0" distR="0" wp14:anchorId="5FE9014B" wp14:editId="26FA0FC0">
            <wp:extent cx="4572000" cy="2743200"/>
            <wp:effectExtent l="0" t="0" r="0" b="0"/>
            <wp:docPr id="1979141811" name="Chart 1">
              <a:extLst xmlns:a="http://schemas.openxmlformats.org/drawingml/2006/main">
                <a:ext uri="{FF2B5EF4-FFF2-40B4-BE49-F238E27FC236}">
                  <a16:creationId xmlns:a16="http://schemas.microsoft.com/office/drawing/2014/main" id="{B68E7329-4889-916F-964D-6E4913AA9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503DBB" w14:textId="746C2B45" w:rsidR="00844305" w:rsidRPr="00053430" w:rsidRDefault="008033AE" w:rsidP="00527EDB">
      <w:pPr>
        <w:jc w:val="both"/>
        <w:rPr>
          <w:rFonts w:ascii="Times New Roman" w:hAnsi="Times New Roman" w:cs="Times New Roman"/>
          <w:sz w:val="24"/>
          <w:szCs w:val="24"/>
        </w:rPr>
      </w:pPr>
      <w:r>
        <w:rPr>
          <w:noProof/>
        </w:rPr>
        <w:drawing>
          <wp:inline distT="0" distB="0" distL="0" distR="0" wp14:anchorId="74C4FB23" wp14:editId="623B0733">
            <wp:extent cx="4572000" cy="2743200"/>
            <wp:effectExtent l="0" t="0" r="0" b="0"/>
            <wp:docPr id="1595449980" name="Chart 1">
              <a:extLst xmlns:a="http://schemas.openxmlformats.org/drawingml/2006/main">
                <a:ext uri="{FF2B5EF4-FFF2-40B4-BE49-F238E27FC236}">
                  <a16:creationId xmlns:a16="http://schemas.microsoft.com/office/drawing/2014/main" id="{7CDEA393-B8F6-C012-AEA3-9218F6C361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757D49" w14:textId="4EE20925" w:rsidR="00527EDB" w:rsidRDefault="00034783" w:rsidP="00527EDB">
      <w:pPr>
        <w:jc w:val="both"/>
        <w:rPr>
          <w:rFonts w:ascii="Times New Roman" w:hAnsi="Times New Roman" w:cs="Times New Roman"/>
        </w:rPr>
      </w:pPr>
      <w:r>
        <w:rPr>
          <w:rFonts w:ascii="Times New Roman" w:hAnsi="Times New Roman" w:cs="Times New Roman"/>
        </w:rPr>
        <w:t xml:space="preserve"> </w:t>
      </w:r>
      <w:r w:rsidR="008033AE">
        <w:rPr>
          <w:noProof/>
        </w:rPr>
        <w:drawing>
          <wp:inline distT="0" distB="0" distL="0" distR="0" wp14:anchorId="5085B3A5" wp14:editId="0D901030">
            <wp:extent cx="4572000" cy="2743200"/>
            <wp:effectExtent l="0" t="0" r="0" b="0"/>
            <wp:docPr id="736847765" name="Chart 1">
              <a:extLst xmlns:a="http://schemas.openxmlformats.org/drawingml/2006/main">
                <a:ext uri="{FF2B5EF4-FFF2-40B4-BE49-F238E27FC236}">
                  <a16:creationId xmlns:a16="http://schemas.microsoft.com/office/drawing/2014/main" id="{04FC905A-6624-CFA4-1B3D-18D9DA81B4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imes New Roman" w:hAnsi="Times New Roman" w:cs="Times New Roman"/>
        </w:rPr>
        <w:t xml:space="preserve">  </w:t>
      </w:r>
      <w:r w:rsidR="00527EDB">
        <w:rPr>
          <w:rFonts w:ascii="Times New Roman" w:hAnsi="Times New Roman" w:cs="Times New Roman"/>
        </w:rPr>
        <w:t xml:space="preserve"> </w:t>
      </w:r>
    </w:p>
    <w:p w14:paraId="570511C5" w14:textId="77777777" w:rsidR="008033AE" w:rsidRDefault="008033AE" w:rsidP="008033AE">
      <w:pPr>
        <w:rPr>
          <w:rFonts w:ascii="Times New Roman" w:hAnsi="Times New Roman" w:cs="Times New Roman"/>
        </w:rPr>
      </w:pPr>
    </w:p>
    <w:p w14:paraId="0364607C" w14:textId="459B1DCA" w:rsidR="008033AE" w:rsidRPr="00C858A8" w:rsidRDefault="008033AE" w:rsidP="008033AE">
      <w:pPr>
        <w:rPr>
          <w:rFonts w:ascii="Times New Roman" w:hAnsi="Times New Roman" w:cs="Times New Roman"/>
          <w:sz w:val="24"/>
          <w:szCs w:val="24"/>
          <w:u w:val="single"/>
        </w:rPr>
      </w:pPr>
      <w:r w:rsidRPr="00C858A8">
        <w:rPr>
          <w:rFonts w:ascii="Times New Roman" w:hAnsi="Times New Roman" w:cs="Times New Roman"/>
          <w:sz w:val="24"/>
          <w:szCs w:val="24"/>
          <w:u w:val="single"/>
        </w:rPr>
        <w:lastRenderedPageBreak/>
        <w:t xml:space="preserve">Variation of parameters in </w:t>
      </w:r>
      <w:r w:rsidR="00B160D4" w:rsidRPr="00C858A8">
        <w:rPr>
          <w:rFonts w:ascii="Times New Roman" w:hAnsi="Times New Roman" w:cs="Times New Roman"/>
          <w:sz w:val="24"/>
          <w:szCs w:val="24"/>
          <w:u w:val="single"/>
        </w:rPr>
        <w:t xml:space="preserve">the </w:t>
      </w:r>
      <w:r w:rsidRPr="00C858A8">
        <w:rPr>
          <w:rFonts w:ascii="Times New Roman" w:hAnsi="Times New Roman" w:cs="Times New Roman"/>
          <w:sz w:val="24"/>
          <w:szCs w:val="24"/>
          <w:u w:val="single"/>
        </w:rPr>
        <w:t>sample</w:t>
      </w:r>
    </w:p>
    <w:p w14:paraId="0CBF148B" w14:textId="764EC914" w:rsidR="008033AE" w:rsidRPr="00C858A8" w:rsidRDefault="00631930" w:rsidP="00631930">
      <w:pPr>
        <w:jc w:val="both"/>
        <w:rPr>
          <w:rFonts w:ascii="Times New Roman" w:hAnsi="Times New Roman" w:cs="Times New Roman"/>
          <w:sz w:val="24"/>
          <w:szCs w:val="24"/>
        </w:rPr>
      </w:pPr>
      <w:r w:rsidRPr="00C858A8">
        <w:rPr>
          <w:rFonts w:ascii="Times New Roman" w:hAnsi="Times New Roman" w:cs="Times New Roman"/>
          <w:sz w:val="24"/>
          <w:szCs w:val="24"/>
        </w:rPr>
        <w:t xml:space="preserve">The lab scale VSSF was loaded </w:t>
      </w:r>
      <w:r w:rsidR="00B160D4" w:rsidRPr="00C858A8">
        <w:rPr>
          <w:rFonts w:ascii="Times New Roman" w:hAnsi="Times New Roman" w:cs="Times New Roman"/>
          <w:sz w:val="24"/>
          <w:szCs w:val="24"/>
        </w:rPr>
        <w:t>daily</w:t>
      </w:r>
      <w:r w:rsidRPr="00C858A8">
        <w:rPr>
          <w:rFonts w:ascii="Times New Roman" w:hAnsi="Times New Roman" w:cs="Times New Roman"/>
          <w:sz w:val="24"/>
          <w:szCs w:val="24"/>
        </w:rPr>
        <w:t xml:space="preserve"> with 1.5 l LGW, and the HRT observed was 1 hour. </w:t>
      </w:r>
      <w:r w:rsidR="00B160D4" w:rsidRPr="00C858A8">
        <w:rPr>
          <w:rFonts w:ascii="Times New Roman" w:hAnsi="Times New Roman" w:cs="Times New Roman"/>
          <w:sz w:val="24"/>
          <w:szCs w:val="24"/>
        </w:rPr>
        <w:t xml:space="preserve">TSS, TDS, pH, EC, Alkalinity, and Hardness variation </w:t>
      </w:r>
      <w:r w:rsidRPr="00C858A8">
        <w:rPr>
          <w:rFonts w:ascii="Times New Roman" w:hAnsi="Times New Roman" w:cs="Times New Roman"/>
          <w:sz w:val="24"/>
          <w:szCs w:val="24"/>
        </w:rPr>
        <w:t xml:space="preserve">was observed for the treated water </w:t>
      </w:r>
      <w:r w:rsidR="00B160D4" w:rsidRPr="00C858A8">
        <w:rPr>
          <w:rFonts w:ascii="Times New Roman" w:hAnsi="Times New Roman" w:cs="Times New Roman"/>
          <w:sz w:val="24"/>
          <w:szCs w:val="24"/>
        </w:rPr>
        <w:t>over</w:t>
      </w:r>
      <w:r w:rsidRPr="00C858A8">
        <w:rPr>
          <w:rFonts w:ascii="Times New Roman" w:hAnsi="Times New Roman" w:cs="Times New Roman"/>
          <w:sz w:val="24"/>
          <w:szCs w:val="24"/>
        </w:rPr>
        <w:t xml:space="preserve"> five days. </w:t>
      </w:r>
    </w:p>
    <w:p w14:paraId="5CE77F35" w14:textId="523F7BC2" w:rsidR="00631930" w:rsidRPr="00C858A8" w:rsidRDefault="00631930" w:rsidP="00631930">
      <w:pPr>
        <w:jc w:val="both"/>
        <w:rPr>
          <w:rFonts w:ascii="Times New Roman" w:hAnsi="Times New Roman" w:cs="Times New Roman"/>
          <w:sz w:val="24"/>
          <w:szCs w:val="24"/>
        </w:rPr>
      </w:pPr>
      <w:r w:rsidRPr="00C858A8">
        <w:rPr>
          <w:rFonts w:ascii="Times New Roman" w:hAnsi="Times New Roman" w:cs="Times New Roman"/>
          <w:sz w:val="24"/>
          <w:szCs w:val="24"/>
        </w:rPr>
        <w:t xml:space="preserve">The TSS removal was almost complete, with TSS&lt;1 mg/L observed. </w:t>
      </w:r>
      <w:r w:rsidR="00647301" w:rsidRPr="00C858A8">
        <w:rPr>
          <w:rFonts w:ascii="Times New Roman" w:hAnsi="Times New Roman" w:cs="Times New Roman"/>
          <w:sz w:val="24"/>
          <w:szCs w:val="24"/>
        </w:rPr>
        <w:t xml:space="preserve">Due to </w:t>
      </w:r>
      <w:r w:rsidR="00B160D4" w:rsidRPr="00C858A8">
        <w:rPr>
          <w:rFonts w:ascii="Times New Roman" w:hAnsi="Times New Roman" w:cs="Times New Roman"/>
          <w:sz w:val="24"/>
          <w:szCs w:val="24"/>
        </w:rPr>
        <w:t xml:space="preserve">the media's low velocity and large surface area </w:t>
      </w:r>
      <w:r w:rsidR="00647301" w:rsidRPr="00C858A8">
        <w:rPr>
          <w:rFonts w:ascii="Times New Roman" w:hAnsi="Times New Roman" w:cs="Times New Roman"/>
          <w:sz w:val="24"/>
          <w:szCs w:val="24"/>
        </w:rPr>
        <w:t>in VSB wetlands, they have proven effective in removing suspended solids. VSB wetlands offer gravity settling, straining, and adsorption onto gravel and plant media (Norton</w:t>
      </w:r>
      <w:r w:rsidR="00B160D4" w:rsidRPr="00C858A8">
        <w:rPr>
          <w:rFonts w:ascii="Times New Roman" w:hAnsi="Times New Roman" w:cs="Times New Roman"/>
          <w:sz w:val="24"/>
          <w:szCs w:val="24"/>
        </w:rPr>
        <w:t>,</w:t>
      </w:r>
      <w:r w:rsidR="00647301" w:rsidRPr="00C858A8">
        <w:rPr>
          <w:rFonts w:ascii="Times New Roman" w:hAnsi="Times New Roman" w:cs="Times New Roman"/>
          <w:sz w:val="24"/>
          <w:szCs w:val="24"/>
        </w:rPr>
        <w:t xml:space="preserve"> 2014). </w:t>
      </w:r>
    </w:p>
    <w:p w14:paraId="32283F3D" w14:textId="674B0E0C" w:rsidR="00647301" w:rsidRPr="00C858A8" w:rsidRDefault="00647301" w:rsidP="00631930">
      <w:pPr>
        <w:jc w:val="both"/>
        <w:rPr>
          <w:rFonts w:ascii="Times New Roman" w:hAnsi="Times New Roman" w:cs="Times New Roman"/>
          <w:sz w:val="24"/>
          <w:szCs w:val="24"/>
        </w:rPr>
      </w:pPr>
      <w:r w:rsidRPr="00C858A8">
        <w:rPr>
          <w:rFonts w:ascii="Times New Roman" w:hAnsi="Times New Roman" w:cs="Times New Roman"/>
          <w:sz w:val="24"/>
          <w:szCs w:val="24"/>
        </w:rPr>
        <w:t xml:space="preserve">There was also a reduction in the pH from 8.17 to an average value of 7.8, and the pH value was found to decrease </w:t>
      </w:r>
      <w:r w:rsidR="00B160D4" w:rsidRPr="00C858A8">
        <w:rPr>
          <w:rFonts w:ascii="Times New Roman" w:hAnsi="Times New Roman" w:cs="Times New Roman"/>
          <w:sz w:val="24"/>
          <w:szCs w:val="24"/>
        </w:rPr>
        <w:t>with time</w:t>
      </w:r>
      <w:r w:rsidRPr="00C858A8">
        <w:rPr>
          <w:rFonts w:ascii="Times New Roman" w:hAnsi="Times New Roman" w:cs="Times New Roman"/>
          <w:sz w:val="24"/>
          <w:szCs w:val="24"/>
        </w:rPr>
        <w:t xml:space="preserve">. This can be attributed to sorption due to soil and uptake due to plants. </w:t>
      </w:r>
    </w:p>
    <w:p w14:paraId="7865F7BC" w14:textId="22C9969A" w:rsidR="00647301" w:rsidRPr="00C858A8" w:rsidRDefault="00647301" w:rsidP="00631930">
      <w:pPr>
        <w:jc w:val="both"/>
        <w:rPr>
          <w:rFonts w:ascii="Times New Roman" w:hAnsi="Times New Roman" w:cs="Times New Roman"/>
          <w:sz w:val="24"/>
          <w:szCs w:val="24"/>
        </w:rPr>
      </w:pPr>
      <w:r w:rsidRPr="00C858A8">
        <w:rPr>
          <w:rFonts w:ascii="Times New Roman" w:hAnsi="Times New Roman" w:cs="Times New Roman"/>
          <w:sz w:val="24"/>
          <w:szCs w:val="24"/>
        </w:rPr>
        <w:t xml:space="preserve">The other parameters showed an increase in their values, though their values showed a decreasing trend </w:t>
      </w:r>
      <w:r w:rsidR="00B160D4" w:rsidRPr="00C858A8">
        <w:rPr>
          <w:rFonts w:ascii="Times New Roman" w:hAnsi="Times New Roman" w:cs="Times New Roman"/>
          <w:sz w:val="24"/>
          <w:szCs w:val="24"/>
        </w:rPr>
        <w:t>over time</w:t>
      </w:r>
      <w:r w:rsidRPr="00C858A8">
        <w:rPr>
          <w:rFonts w:ascii="Times New Roman" w:hAnsi="Times New Roman" w:cs="Times New Roman"/>
          <w:sz w:val="24"/>
          <w:szCs w:val="24"/>
        </w:rPr>
        <w:t xml:space="preserve">, and all values remained </w:t>
      </w:r>
      <w:r w:rsidR="00B160D4" w:rsidRPr="00C858A8">
        <w:rPr>
          <w:rFonts w:ascii="Times New Roman" w:hAnsi="Times New Roman" w:cs="Times New Roman"/>
          <w:sz w:val="24"/>
          <w:szCs w:val="24"/>
        </w:rPr>
        <w:t>within</w:t>
      </w:r>
      <w:r w:rsidRPr="00C858A8">
        <w:rPr>
          <w:rFonts w:ascii="Times New Roman" w:hAnsi="Times New Roman" w:cs="Times New Roman"/>
          <w:sz w:val="24"/>
          <w:szCs w:val="24"/>
        </w:rPr>
        <w:t xml:space="preserve"> permissible limits for reuse. This increase in values of parameters like TDS, Alkalinity, Hardness</w:t>
      </w:r>
      <w:r w:rsidR="00B160D4" w:rsidRPr="00C858A8">
        <w:rPr>
          <w:rFonts w:ascii="Times New Roman" w:hAnsi="Times New Roman" w:cs="Times New Roman"/>
          <w:sz w:val="24"/>
          <w:szCs w:val="24"/>
        </w:rPr>
        <w:t>,</w:t>
      </w:r>
      <w:r w:rsidRPr="00C858A8">
        <w:rPr>
          <w:rFonts w:ascii="Times New Roman" w:hAnsi="Times New Roman" w:cs="Times New Roman"/>
          <w:sz w:val="24"/>
          <w:szCs w:val="24"/>
        </w:rPr>
        <w:t xml:space="preserve"> and EC can be attributed to the presence of ions in the fertilized soil and the low HRT, which did not allow the absorption of the metal ions by </w:t>
      </w:r>
      <w:r w:rsidR="00B160D4" w:rsidRPr="00C858A8">
        <w:rPr>
          <w:rFonts w:ascii="Times New Roman" w:hAnsi="Times New Roman" w:cs="Times New Roman"/>
          <w:sz w:val="24"/>
          <w:szCs w:val="24"/>
        </w:rPr>
        <w:t xml:space="preserve">the </w:t>
      </w:r>
      <w:r w:rsidRPr="00C858A8">
        <w:rPr>
          <w:rFonts w:ascii="Times New Roman" w:hAnsi="Times New Roman" w:cs="Times New Roman"/>
          <w:sz w:val="24"/>
          <w:szCs w:val="24"/>
        </w:rPr>
        <w:t>plant, which is the main mechanism of removal in large scale wetlands.</w:t>
      </w:r>
    </w:p>
    <w:tbl>
      <w:tblPr>
        <w:tblW w:w="9136" w:type="dxa"/>
        <w:tblLook w:val="04A0" w:firstRow="1" w:lastRow="0" w:firstColumn="1" w:lastColumn="0" w:noHBand="0" w:noVBand="1"/>
      </w:tblPr>
      <w:tblGrid>
        <w:gridCol w:w="1816"/>
        <w:gridCol w:w="1464"/>
        <w:gridCol w:w="1464"/>
        <w:gridCol w:w="1464"/>
        <w:gridCol w:w="1464"/>
        <w:gridCol w:w="1464"/>
      </w:tblGrid>
      <w:tr w:rsidR="00647301" w:rsidRPr="00C858A8" w14:paraId="4FEDB4AE" w14:textId="77777777" w:rsidTr="00CA2352">
        <w:trPr>
          <w:trHeight w:val="422"/>
        </w:trPr>
        <w:tc>
          <w:tcPr>
            <w:tcW w:w="1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96D2B" w14:textId="77777777" w:rsidR="00647301" w:rsidRPr="00C858A8" w:rsidRDefault="00647301" w:rsidP="00647301">
            <w:pPr>
              <w:spacing w:after="0" w:line="240" w:lineRule="auto"/>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Parameter</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3B8DFC23" w14:textId="77777777" w:rsidR="00647301" w:rsidRPr="00C858A8" w:rsidRDefault="00647301" w:rsidP="00647301">
            <w:pPr>
              <w:spacing w:after="0" w:line="240" w:lineRule="auto"/>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Sample 1</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510EABAC" w14:textId="77777777" w:rsidR="00647301" w:rsidRPr="00C858A8" w:rsidRDefault="00647301" w:rsidP="00647301">
            <w:pPr>
              <w:spacing w:after="0" w:line="240" w:lineRule="auto"/>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Sample 2</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3ADCC0F9" w14:textId="77777777" w:rsidR="00647301" w:rsidRPr="00C858A8" w:rsidRDefault="00647301" w:rsidP="00647301">
            <w:pPr>
              <w:spacing w:after="0" w:line="240" w:lineRule="auto"/>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Sample 3</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41E3E1FB" w14:textId="77777777" w:rsidR="00647301" w:rsidRPr="00C858A8" w:rsidRDefault="00647301" w:rsidP="00647301">
            <w:pPr>
              <w:spacing w:after="0" w:line="240" w:lineRule="auto"/>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Sample 4</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5E6125A3" w14:textId="77777777" w:rsidR="00647301" w:rsidRPr="00C858A8" w:rsidRDefault="00647301" w:rsidP="00647301">
            <w:pPr>
              <w:spacing w:after="0" w:line="240" w:lineRule="auto"/>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Sample 5</w:t>
            </w:r>
          </w:p>
        </w:tc>
      </w:tr>
      <w:tr w:rsidR="00647301" w:rsidRPr="00C858A8" w14:paraId="577B3303" w14:textId="77777777" w:rsidTr="00CA2352">
        <w:trPr>
          <w:trHeight w:val="422"/>
        </w:trPr>
        <w:tc>
          <w:tcPr>
            <w:tcW w:w="1816" w:type="dxa"/>
            <w:tcBorders>
              <w:top w:val="nil"/>
              <w:left w:val="single" w:sz="4" w:space="0" w:color="auto"/>
              <w:bottom w:val="single" w:sz="4" w:space="0" w:color="auto"/>
              <w:right w:val="single" w:sz="4" w:space="0" w:color="auto"/>
            </w:tcBorders>
            <w:shd w:val="clear" w:color="auto" w:fill="auto"/>
            <w:noWrap/>
            <w:vAlign w:val="bottom"/>
            <w:hideMark/>
          </w:tcPr>
          <w:p w14:paraId="6D396893" w14:textId="77777777" w:rsidR="00647301" w:rsidRPr="00C858A8" w:rsidRDefault="00647301" w:rsidP="00647301">
            <w:pPr>
              <w:spacing w:after="0" w:line="240" w:lineRule="auto"/>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TSS</w:t>
            </w:r>
          </w:p>
        </w:tc>
        <w:tc>
          <w:tcPr>
            <w:tcW w:w="1464" w:type="dxa"/>
            <w:tcBorders>
              <w:top w:val="nil"/>
              <w:left w:val="nil"/>
              <w:bottom w:val="single" w:sz="4" w:space="0" w:color="auto"/>
              <w:right w:val="single" w:sz="4" w:space="0" w:color="auto"/>
            </w:tcBorders>
            <w:shd w:val="clear" w:color="auto" w:fill="auto"/>
            <w:noWrap/>
            <w:vAlign w:val="bottom"/>
            <w:hideMark/>
          </w:tcPr>
          <w:p w14:paraId="4E6DC8C9"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0</w:t>
            </w:r>
          </w:p>
        </w:tc>
        <w:tc>
          <w:tcPr>
            <w:tcW w:w="1464" w:type="dxa"/>
            <w:tcBorders>
              <w:top w:val="nil"/>
              <w:left w:val="nil"/>
              <w:bottom w:val="single" w:sz="4" w:space="0" w:color="auto"/>
              <w:right w:val="single" w:sz="4" w:space="0" w:color="auto"/>
            </w:tcBorders>
            <w:shd w:val="clear" w:color="auto" w:fill="auto"/>
            <w:noWrap/>
            <w:vAlign w:val="bottom"/>
            <w:hideMark/>
          </w:tcPr>
          <w:p w14:paraId="64BCAABF"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0</w:t>
            </w:r>
          </w:p>
        </w:tc>
        <w:tc>
          <w:tcPr>
            <w:tcW w:w="1464" w:type="dxa"/>
            <w:tcBorders>
              <w:top w:val="nil"/>
              <w:left w:val="nil"/>
              <w:bottom w:val="single" w:sz="4" w:space="0" w:color="auto"/>
              <w:right w:val="single" w:sz="4" w:space="0" w:color="auto"/>
            </w:tcBorders>
            <w:shd w:val="clear" w:color="auto" w:fill="auto"/>
            <w:noWrap/>
            <w:vAlign w:val="bottom"/>
            <w:hideMark/>
          </w:tcPr>
          <w:p w14:paraId="34EF5886"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0</w:t>
            </w:r>
          </w:p>
        </w:tc>
        <w:tc>
          <w:tcPr>
            <w:tcW w:w="1464" w:type="dxa"/>
            <w:tcBorders>
              <w:top w:val="nil"/>
              <w:left w:val="nil"/>
              <w:bottom w:val="single" w:sz="4" w:space="0" w:color="auto"/>
              <w:right w:val="single" w:sz="4" w:space="0" w:color="auto"/>
            </w:tcBorders>
            <w:shd w:val="clear" w:color="auto" w:fill="auto"/>
            <w:noWrap/>
            <w:vAlign w:val="bottom"/>
            <w:hideMark/>
          </w:tcPr>
          <w:p w14:paraId="5D23DF2D"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0</w:t>
            </w:r>
          </w:p>
        </w:tc>
        <w:tc>
          <w:tcPr>
            <w:tcW w:w="1464" w:type="dxa"/>
            <w:tcBorders>
              <w:top w:val="nil"/>
              <w:left w:val="nil"/>
              <w:bottom w:val="single" w:sz="4" w:space="0" w:color="auto"/>
              <w:right w:val="single" w:sz="4" w:space="0" w:color="auto"/>
            </w:tcBorders>
            <w:shd w:val="clear" w:color="auto" w:fill="auto"/>
            <w:noWrap/>
            <w:vAlign w:val="bottom"/>
            <w:hideMark/>
          </w:tcPr>
          <w:p w14:paraId="44359AAA"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0</w:t>
            </w:r>
          </w:p>
        </w:tc>
      </w:tr>
      <w:tr w:rsidR="00647301" w:rsidRPr="00C858A8" w14:paraId="27D79507" w14:textId="77777777" w:rsidTr="00CA2352">
        <w:trPr>
          <w:trHeight w:val="422"/>
        </w:trPr>
        <w:tc>
          <w:tcPr>
            <w:tcW w:w="1816" w:type="dxa"/>
            <w:tcBorders>
              <w:top w:val="nil"/>
              <w:left w:val="single" w:sz="4" w:space="0" w:color="auto"/>
              <w:bottom w:val="single" w:sz="4" w:space="0" w:color="auto"/>
              <w:right w:val="single" w:sz="4" w:space="0" w:color="auto"/>
            </w:tcBorders>
            <w:shd w:val="clear" w:color="auto" w:fill="auto"/>
            <w:noWrap/>
            <w:vAlign w:val="bottom"/>
            <w:hideMark/>
          </w:tcPr>
          <w:p w14:paraId="2C60F054" w14:textId="77777777" w:rsidR="00647301" w:rsidRPr="00C858A8" w:rsidRDefault="00647301" w:rsidP="00647301">
            <w:pPr>
              <w:spacing w:after="0" w:line="240" w:lineRule="auto"/>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TDS</w:t>
            </w:r>
          </w:p>
        </w:tc>
        <w:tc>
          <w:tcPr>
            <w:tcW w:w="1464" w:type="dxa"/>
            <w:tcBorders>
              <w:top w:val="nil"/>
              <w:left w:val="nil"/>
              <w:bottom w:val="single" w:sz="4" w:space="0" w:color="auto"/>
              <w:right w:val="single" w:sz="4" w:space="0" w:color="auto"/>
            </w:tcBorders>
            <w:shd w:val="clear" w:color="auto" w:fill="auto"/>
            <w:noWrap/>
            <w:vAlign w:val="bottom"/>
            <w:hideMark/>
          </w:tcPr>
          <w:p w14:paraId="1DF0921F"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142.8</w:t>
            </w:r>
          </w:p>
        </w:tc>
        <w:tc>
          <w:tcPr>
            <w:tcW w:w="1464" w:type="dxa"/>
            <w:tcBorders>
              <w:top w:val="nil"/>
              <w:left w:val="nil"/>
              <w:bottom w:val="single" w:sz="4" w:space="0" w:color="auto"/>
              <w:right w:val="single" w:sz="4" w:space="0" w:color="auto"/>
            </w:tcBorders>
            <w:shd w:val="clear" w:color="auto" w:fill="auto"/>
            <w:noWrap/>
            <w:vAlign w:val="bottom"/>
            <w:hideMark/>
          </w:tcPr>
          <w:p w14:paraId="31226D4E"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65.75</w:t>
            </w:r>
          </w:p>
        </w:tc>
        <w:tc>
          <w:tcPr>
            <w:tcW w:w="1464" w:type="dxa"/>
            <w:tcBorders>
              <w:top w:val="nil"/>
              <w:left w:val="nil"/>
              <w:bottom w:val="single" w:sz="4" w:space="0" w:color="auto"/>
              <w:right w:val="single" w:sz="4" w:space="0" w:color="auto"/>
            </w:tcBorders>
            <w:shd w:val="clear" w:color="auto" w:fill="auto"/>
            <w:noWrap/>
            <w:vAlign w:val="bottom"/>
            <w:hideMark/>
          </w:tcPr>
          <w:p w14:paraId="10C80C1A"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122.5</w:t>
            </w:r>
          </w:p>
        </w:tc>
        <w:tc>
          <w:tcPr>
            <w:tcW w:w="1464" w:type="dxa"/>
            <w:tcBorders>
              <w:top w:val="nil"/>
              <w:left w:val="nil"/>
              <w:bottom w:val="single" w:sz="4" w:space="0" w:color="auto"/>
              <w:right w:val="single" w:sz="4" w:space="0" w:color="auto"/>
            </w:tcBorders>
            <w:shd w:val="clear" w:color="auto" w:fill="auto"/>
            <w:noWrap/>
            <w:vAlign w:val="bottom"/>
            <w:hideMark/>
          </w:tcPr>
          <w:p w14:paraId="6584EEDA"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101.5</w:t>
            </w:r>
          </w:p>
        </w:tc>
        <w:tc>
          <w:tcPr>
            <w:tcW w:w="1464" w:type="dxa"/>
            <w:tcBorders>
              <w:top w:val="nil"/>
              <w:left w:val="nil"/>
              <w:bottom w:val="single" w:sz="4" w:space="0" w:color="auto"/>
              <w:right w:val="single" w:sz="4" w:space="0" w:color="auto"/>
            </w:tcBorders>
            <w:shd w:val="clear" w:color="auto" w:fill="auto"/>
            <w:noWrap/>
            <w:vAlign w:val="bottom"/>
            <w:hideMark/>
          </w:tcPr>
          <w:p w14:paraId="37CBFDE2"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101</w:t>
            </w:r>
          </w:p>
        </w:tc>
      </w:tr>
      <w:tr w:rsidR="00647301" w:rsidRPr="00C858A8" w14:paraId="1C113946" w14:textId="77777777" w:rsidTr="00CA2352">
        <w:trPr>
          <w:trHeight w:val="422"/>
        </w:trPr>
        <w:tc>
          <w:tcPr>
            <w:tcW w:w="1816" w:type="dxa"/>
            <w:tcBorders>
              <w:top w:val="nil"/>
              <w:left w:val="single" w:sz="4" w:space="0" w:color="auto"/>
              <w:bottom w:val="single" w:sz="4" w:space="0" w:color="auto"/>
              <w:right w:val="single" w:sz="4" w:space="0" w:color="auto"/>
            </w:tcBorders>
            <w:shd w:val="clear" w:color="auto" w:fill="auto"/>
            <w:noWrap/>
            <w:vAlign w:val="bottom"/>
            <w:hideMark/>
          </w:tcPr>
          <w:p w14:paraId="147D03CA" w14:textId="77777777" w:rsidR="00647301" w:rsidRPr="00C858A8" w:rsidRDefault="00647301" w:rsidP="00647301">
            <w:pPr>
              <w:spacing w:after="0" w:line="240" w:lineRule="auto"/>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 xml:space="preserve">pH </w:t>
            </w:r>
          </w:p>
        </w:tc>
        <w:tc>
          <w:tcPr>
            <w:tcW w:w="1464" w:type="dxa"/>
            <w:tcBorders>
              <w:top w:val="nil"/>
              <w:left w:val="nil"/>
              <w:bottom w:val="single" w:sz="4" w:space="0" w:color="auto"/>
              <w:right w:val="single" w:sz="4" w:space="0" w:color="auto"/>
            </w:tcBorders>
            <w:shd w:val="clear" w:color="auto" w:fill="auto"/>
            <w:noWrap/>
            <w:vAlign w:val="bottom"/>
            <w:hideMark/>
          </w:tcPr>
          <w:p w14:paraId="1B07127C"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7.86</w:t>
            </w:r>
          </w:p>
        </w:tc>
        <w:tc>
          <w:tcPr>
            <w:tcW w:w="1464" w:type="dxa"/>
            <w:tcBorders>
              <w:top w:val="nil"/>
              <w:left w:val="nil"/>
              <w:bottom w:val="single" w:sz="4" w:space="0" w:color="auto"/>
              <w:right w:val="single" w:sz="4" w:space="0" w:color="auto"/>
            </w:tcBorders>
            <w:shd w:val="clear" w:color="auto" w:fill="auto"/>
            <w:noWrap/>
            <w:vAlign w:val="bottom"/>
            <w:hideMark/>
          </w:tcPr>
          <w:p w14:paraId="795CD810"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7.85</w:t>
            </w:r>
          </w:p>
        </w:tc>
        <w:tc>
          <w:tcPr>
            <w:tcW w:w="1464" w:type="dxa"/>
            <w:tcBorders>
              <w:top w:val="nil"/>
              <w:left w:val="nil"/>
              <w:bottom w:val="single" w:sz="4" w:space="0" w:color="auto"/>
              <w:right w:val="single" w:sz="4" w:space="0" w:color="auto"/>
            </w:tcBorders>
            <w:shd w:val="clear" w:color="auto" w:fill="auto"/>
            <w:noWrap/>
            <w:vAlign w:val="bottom"/>
            <w:hideMark/>
          </w:tcPr>
          <w:p w14:paraId="79D9E6C7"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7.82</w:t>
            </w:r>
          </w:p>
        </w:tc>
        <w:tc>
          <w:tcPr>
            <w:tcW w:w="1464" w:type="dxa"/>
            <w:tcBorders>
              <w:top w:val="nil"/>
              <w:left w:val="nil"/>
              <w:bottom w:val="single" w:sz="4" w:space="0" w:color="auto"/>
              <w:right w:val="single" w:sz="4" w:space="0" w:color="auto"/>
            </w:tcBorders>
            <w:shd w:val="clear" w:color="auto" w:fill="auto"/>
            <w:noWrap/>
            <w:vAlign w:val="bottom"/>
            <w:hideMark/>
          </w:tcPr>
          <w:p w14:paraId="377761FF"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7.74</w:t>
            </w:r>
          </w:p>
        </w:tc>
        <w:tc>
          <w:tcPr>
            <w:tcW w:w="1464" w:type="dxa"/>
            <w:tcBorders>
              <w:top w:val="nil"/>
              <w:left w:val="nil"/>
              <w:bottom w:val="single" w:sz="4" w:space="0" w:color="auto"/>
              <w:right w:val="single" w:sz="4" w:space="0" w:color="auto"/>
            </w:tcBorders>
            <w:shd w:val="clear" w:color="auto" w:fill="auto"/>
            <w:noWrap/>
            <w:vAlign w:val="bottom"/>
            <w:hideMark/>
          </w:tcPr>
          <w:p w14:paraId="79F7374B"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7.73</w:t>
            </w:r>
          </w:p>
        </w:tc>
      </w:tr>
      <w:tr w:rsidR="00647301" w:rsidRPr="00C858A8" w14:paraId="4C1B3A4D" w14:textId="77777777" w:rsidTr="00CA2352">
        <w:trPr>
          <w:trHeight w:val="422"/>
        </w:trPr>
        <w:tc>
          <w:tcPr>
            <w:tcW w:w="1816" w:type="dxa"/>
            <w:tcBorders>
              <w:top w:val="nil"/>
              <w:left w:val="single" w:sz="4" w:space="0" w:color="auto"/>
              <w:bottom w:val="single" w:sz="4" w:space="0" w:color="auto"/>
              <w:right w:val="single" w:sz="4" w:space="0" w:color="auto"/>
            </w:tcBorders>
            <w:shd w:val="clear" w:color="auto" w:fill="auto"/>
            <w:noWrap/>
            <w:vAlign w:val="bottom"/>
            <w:hideMark/>
          </w:tcPr>
          <w:p w14:paraId="5BCF042D" w14:textId="77777777" w:rsidR="00647301" w:rsidRPr="00C858A8" w:rsidRDefault="00647301" w:rsidP="00647301">
            <w:pPr>
              <w:spacing w:after="0" w:line="240" w:lineRule="auto"/>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EC</w:t>
            </w:r>
          </w:p>
        </w:tc>
        <w:tc>
          <w:tcPr>
            <w:tcW w:w="1464" w:type="dxa"/>
            <w:tcBorders>
              <w:top w:val="nil"/>
              <w:left w:val="nil"/>
              <w:bottom w:val="single" w:sz="4" w:space="0" w:color="auto"/>
              <w:right w:val="single" w:sz="4" w:space="0" w:color="auto"/>
            </w:tcBorders>
            <w:shd w:val="clear" w:color="auto" w:fill="auto"/>
            <w:noWrap/>
            <w:vAlign w:val="bottom"/>
            <w:hideMark/>
          </w:tcPr>
          <w:p w14:paraId="2FE012B5"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285.6</w:t>
            </w:r>
          </w:p>
        </w:tc>
        <w:tc>
          <w:tcPr>
            <w:tcW w:w="1464" w:type="dxa"/>
            <w:tcBorders>
              <w:top w:val="nil"/>
              <w:left w:val="nil"/>
              <w:bottom w:val="single" w:sz="4" w:space="0" w:color="auto"/>
              <w:right w:val="single" w:sz="4" w:space="0" w:color="auto"/>
            </w:tcBorders>
            <w:shd w:val="clear" w:color="auto" w:fill="auto"/>
            <w:noWrap/>
            <w:vAlign w:val="bottom"/>
            <w:hideMark/>
          </w:tcPr>
          <w:p w14:paraId="423A73DC"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131.5</w:t>
            </w:r>
          </w:p>
        </w:tc>
        <w:tc>
          <w:tcPr>
            <w:tcW w:w="1464" w:type="dxa"/>
            <w:tcBorders>
              <w:top w:val="nil"/>
              <w:left w:val="nil"/>
              <w:bottom w:val="single" w:sz="4" w:space="0" w:color="auto"/>
              <w:right w:val="single" w:sz="4" w:space="0" w:color="auto"/>
            </w:tcBorders>
            <w:shd w:val="clear" w:color="auto" w:fill="auto"/>
            <w:noWrap/>
            <w:vAlign w:val="bottom"/>
            <w:hideMark/>
          </w:tcPr>
          <w:p w14:paraId="577B8B0C"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245</w:t>
            </w:r>
          </w:p>
        </w:tc>
        <w:tc>
          <w:tcPr>
            <w:tcW w:w="1464" w:type="dxa"/>
            <w:tcBorders>
              <w:top w:val="nil"/>
              <w:left w:val="nil"/>
              <w:bottom w:val="single" w:sz="4" w:space="0" w:color="auto"/>
              <w:right w:val="single" w:sz="4" w:space="0" w:color="auto"/>
            </w:tcBorders>
            <w:shd w:val="clear" w:color="auto" w:fill="auto"/>
            <w:noWrap/>
            <w:vAlign w:val="bottom"/>
            <w:hideMark/>
          </w:tcPr>
          <w:p w14:paraId="39923A2E"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203</w:t>
            </w:r>
          </w:p>
        </w:tc>
        <w:tc>
          <w:tcPr>
            <w:tcW w:w="1464" w:type="dxa"/>
            <w:tcBorders>
              <w:top w:val="nil"/>
              <w:left w:val="nil"/>
              <w:bottom w:val="single" w:sz="4" w:space="0" w:color="auto"/>
              <w:right w:val="single" w:sz="4" w:space="0" w:color="auto"/>
            </w:tcBorders>
            <w:shd w:val="clear" w:color="auto" w:fill="auto"/>
            <w:noWrap/>
            <w:vAlign w:val="bottom"/>
            <w:hideMark/>
          </w:tcPr>
          <w:p w14:paraId="39CEC2FD"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202</w:t>
            </w:r>
          </w:p>
        </w:tc>
      </w:tr>
      <w:tr w:rsidR="00647301" w:rsidRPr="00C858A8" w14:paraId="23696BB2" w14:textId="77777777" w:rsidTr="00CA2352">
        <w:trPr>
          <w:trHeight w:val="422"/>
        </w:trPr>
        <w:tc>
          <w:tcPr>
            <w:tcW w:w="1816" w:type="dxa"/>
            <w:tcBorders>
              <w:top w:val="nil"/>
              <w:left w:val="single" w:sz="4" w:space="0" w:color="auto"/>
              <w:bottom w:val="single" w:sz="4" w:space="0" w:color="auto"/>
              <w:right w:val="single" w:sz="4" w:space="0" w:color="auto"/>
            </w:tcBorders>
            <w:shd w:val="clear" w:color="auto" w:fill="auto"/>
            <w:noWrap/>
            <w:vAlign w:val="bottom"/>
            <w:hideMark/>
          </w:tcPr>
          <w:p w14:paraId="4B98865F" w14:textId="77777777" w:rsidR="00647301" w:rsidRPr="00C858A8" w:rsidRDefault="00647301" w:rsidP="00647301">
            <w:pPr>
              <w:spacing w:after="0" w:line="240" w:lineRule="auto"/>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Alkalinity</w:t>
            </w:r>
          </w:p>
        </w:tc>
        <w:tc>
          <w:tcPr>
            <w:tcW w:w="1464" w:type="dxa"/>
            <w:tcBorders>
              <w:top w:val="nil"/>
              <w:left w:val="nil"/>
              <w:bottom w:val="single" w:sz="4" w:space="0" w:color="auto"/>
              <w:right w:val="single" w:sz="4" w:space="0" w:color="auto"/>
            </w:tcBorders>
            <w:shd w:val="clear" w:color="auto" w:fill="auto"/>
            <w:noWrap/>
            <w:vAlign w:val="bottom"/>
            <w:hideMark/>
          </w:tcPr>
          <w:p w14:paraId="3567C1A7"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72.7</w:t>
            </w:r>
          </w:p>
        </w:tc>
        <w:tc>
          <w:tcPr>
            <w:tcW w:w="1464" w:type="dxa"/>
            <w:tcBorders>
              <w:top w:val="nil"/>
              <w:left w:val="nil"/>
              <w:bottom w:val="single" w:sz="4" w:space="0" w:color="auto"/>
              <w:right w:val="single" w:sz="4" w:space="0" w:color="auto"/>
            </w:tcBorders>
            <w:shd w:val="clear" w:color="auto" w:fill="auto"/>
            <w:noWrap/>
            <w:vAlign w:val="bottom"/>
            <w:hideMark/>
          </w:tcPr>
          <w:p w14:paraId="687D0705"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85.3</w:t>
            </w:r>
          </w:p>
        </w:tc>
        <w:tc>
          <w:tcPr>
            <w:tcW w:w="1464" w:type="dxa"/>
            <w:tcBorders>
              <w:top w:val="nil"/>
              <w:left w:val="nil"/>
              <w:bottom w:val="single" w:sz="4" w:space="0" w:color="auto"/>
              <w:right w:val="single" w:sz="4" w:space="0" w:color="auto"/>
            </w:tcBorders>
            <w:shd w:val="clear" w:color="auto" w:fill="auto"/>
            <w:noWrap/>
            <w:vAlign w:val="bottom"/>
            <w:hideMark/>
          </w:tcPr>
          <w:p w14:paraId="1F83457A"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82</w:t>
            </w:r>
          </w:p>
        </w:tc>
        <w:tc>
          <w:tcPr>
            <w:tcW w:w="1464" w:type="dxa"/>
            <w:tcBorders>
              <w:top w:val="nil"/>
              <w:left w:val="nil"/>
              <w:bottom w:val="single" w:sz="4" w:space="0" w:color="auto"/>
              <w:right w:val="single" w:sz="4" w:space="0" w:color="auto"/>
            </w:tcBorders>
            <w:shd w:val="clear" w:color="auto" w:fill="auto"/>
            <w:noWrap/>
            <w:vAlign w:val="bottom"/>
            <w:hideMark/>
          </w:tcPr>
          <w:p w14:paraId="0A0D1A10"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78</w:t>
            </w:r>
          </w:p>
        </w:tc>
        <w:tc>
          <w:tcPr>
            <w:tcW w:w="1464" w:type="dxa"/>
            <w:tcBorders>
              <w:top w:val="nil"/>
              <w:left w:val="nil"/>
              <w:bottom w:val="single" w:sz="4" w:space="0" w:color="auto"/>
              <w:right w:val="single" w:sz="4" w:space="0" w:color="auto"/>
            </w:tcBorders>
            <w:shd w:val="clear" w:color="auto" w:fill="auto"/>
            <w:noWrap/>
            <w:vAlign w:val="bottom"/>
            <w:hideMark/>
          </w:tcPr>
          <w:p w14:paraId="33AD88E4"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77</w:t>
            </w:r>
          </w:p>
        </w:tc>
      </w:tr>
      <w:tr w:rsidR="00647301" w:rsidRPr="00C858A8" w14:paraId="32D3146F" w14:textId="77777777" w:rsidTr="00CA2352">
        <w:trPr>
          <w:trHeight w:val="422"/>
        </w:trPr>
        <w:tc>
          <w:tcPr>
            <w:tcW w:w="1816" w:type="dxa"/>
            <w:tcBorders>
              <w:top w:val="nil"/>
              <w:left w:val="single" w:sz="4" w:space="0" w:color="auto"/>
              <w:bottom w:val="nil"/>
              <w:right w:val="single" w:sz="4" w:space="0" w:color="auto"/>
            </w:tcBorders>
            <w:shd w:val="clear" w:color="auto" w:fill="auto"/>
            <w:noWrap/>
            <w:vAlign w:val="bottom"/>
            <w:hideMark/>
          </w:tcPr>
          <w:p w14:paraId="1E554F7A" w14:textId="77777777" w:rsidR="00647301" w:rsidRPr="00C858A8" w:rsidRDefault="00647301" w:rsidP="00647301">
            <w:pPr>
              <w:spacing w:after="0" w:line="240" w:lineRule="auto"/>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Hardness</w:t>
            </w:r>
          </w:p>
        </w:tc>
        <w:tc>
          <w:tcPr>
            <w:tcW w:w="1464" w:type="dxa"/>
            <w:tcBorders>
              <w:top w:val="nil"/>
              <w:left w:val="nil"/>
              <w:bottom w:val="nil"/>
              <w:right w:val="single" w:sz="4" w:space="0" w:color="auto"/>
            </w:tcBorders>
            <w:shd w:val="clear" w:color="auto" w:fill="auto"/>
            <w:noWrap/>
            <w:vAlign w:val="bottom"/>
            <w:hideMark/>
          </w:tcPr>
          <w:p w14:paraId="49D6BD8F"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200</w:t>
            </w:r>
          </w:p>
        </w:tc>
        <w:tc>
          <w:tcPr>
            <w:tcW w:w="1464" w:type="dxa"/>
            <w:tcBorders>
              <w:top w:val="nil"/>
              <w:left w:val="nil"/>
              <w:bottom w:val="nil"/>
              <w:right w:val="single" w:sz="4" w:space="0" w:color="auto"/>
            </w:tcBorders>
            <w:shd w:val="clear" w:color="auto" w:fill="auto"/>
            <w:noWrap/>
            <w:vAlign w:val="bottom"/>
            <w:hideMark/>
          </w:tcPr>
          <w:p w14:paraId="4E32E04E"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190</w:t>
            </w:r>
          </w:p>
        </w:tc>
        <w:tc>
          <w:tcPr>
            <w:tcW w:w="1464" w:type="dxa"/>
            <w:tcBorders>
              <w:top w:val="nil"/>
              <w:left w:val="nil"/>
              <w:bottom w:val="nil"/>
              <w:right w:val="single" w:sz="4" w:space="0" w:color="auto"/>
            </w:tcBorders>
            <w:shd w:val="clear" w:color="auto" w:fill="auto"/>
            <w:noWrap/>
            <w:vAlign w:val="bottom"/>
            <w:hideMark/>
          </w:tcPr>
          <w:p w14:paraId="10D3E382"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156</w:t>
            </w:r>
          </w:p>
        </w:tc>
        <w:tc>
          <w:tcPr>
            <w:tcW w:w="1464" w:type="dxa"/>
            <w:tcBorders>
              <w:top w:val="nil"/>
              <w:left w:val="nil"/>
              <w:bottom w:val="nil"/>
              <w:right w:val="single" w:sz="4" w:space="0" w:color="auto"/>
            </w:tcBorders>
            <w:shd w:val="clear" w:color="auto" w:fill="auto"/>
            <w:noWrap/>
            <w:vAlign w:val="bottom"/>
            <w:hideMark/>
          </w:tcPr>
          <w:p w14:paraId="2BCBBD88"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137.3</w:t>
            </w:r>
          </w:p>
        </w:tc>
        <w:tc>
          <w:tcPr>
            <w:tcW w:w="1464" w:type="dxa"/>
            <w:tcBorders>
              <w:top w:val="nil"/>
              <w:left w:val="nil"/>
              <w:bottom w:val="nil"/>
              <w:right w:val="single" w:sz="4" w:space="0" w:color="auto"/>
            </w:tcBorders>
            <w:shd w:val="clear" w:color="auto" w:fill="auto"/>
            <w:noWrap/>
            <w:vAlign w:val="bottom"/>
            <w:hideMark/>
          </w:tcPr>
          <w:p w14:paraId="4232D2F0" w14:textId="77777777" w:rsidR="00647301" w:rsidRPr="00C858A8" w:rsidRDefault="00647301"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858A8">
              <w:rPr>
                <w:rFonts w:ascii="Times New Roman" w:eastAsia="Times New Roman" w:hAnsi="Times New Roman" w:cs="Times New Roman"/>
                <w:color w:val="000000"/>
                <w:kern w:val="0"/>
                <w:sz w:val="24"/>
                <w:szCs w:val="24"/>
                <w:lang w:eastAsia="en-IN"/>
                <w14:ligatures w14:val="none"/>
              </w:rPr>
              <w:t>135</w:t>
            </w:r>
          </w:p>
        </w:tc>
      </w:tr>
      <w:tr w:rsidR="00CA2352" w:rsidRPr="00C858A8" w14:paraId="5DFDF0EC" w14:textId="77777777" w:rsidTr="00CA2352">
        <w:trPr>
          <w:trHeight w:val="422"/>
        </w:trPr>
        <w:tc>
          <w:tcPr>
            <w:tcW w:w="1816" w:type="dxa"/>
            <w:tcBorders>
              <w:top w:val="nil"/>
              <w:left w:val="single" w:sz="4" w:space="0" w:color="auto"/>
              <w:bottom w:val="nil"/>
              <w:right w:val="single" w:sz="4" w:space="0" w:color="auto"/>
            </w:tcBorders>
            <w:shd w:val="clear" w:color="auto" w:fill="auto"/>
            <w:noWrap/>
            <w:vAlign w:val="bottom"/>
          </w:tcPr>
          <w:p w14:paraId="34DC8761" w14:textId="77777777" w:rsidR="00CA2352" w:rsidRPr="00C858A8" w:rsidRDefault="00CA2352" w:rsidP="00647301">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64" w:type="dxa"/>
            <w:tcBorders>
              <w:top w:val="nil"/>
              <w:left w:val="nil"/>
              <w:bottom w:val="nil"/>
              <w:right w:val="single" w:sz="4" w:space="0" w:color="auto"/>
            </w:tcBorders>
            <w:shd w:val="clear" w:color="auto" w:fill="auto"/>
            <w:noWrap/>
            <w:vAlign w:val="bottom"/>
          </w:tcPr>
          <w:p w14:paraId="0B426025" w14:textId="77777777" w:rsidR="00CA2352" w:rsidRPr="00C858A8" w:rsidRDefault="00CA2352"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p>
        </w:tc>
        <w:tc>
          <w:tcPr>
            <w:tcW w:w="1464" w:type="dxa"/>
            <w:tcBorders>
              <w:top w:val="nil"/>
              <w:left w:val="nil"/>
              <w:bottom w:val="nil"/>
              <w:right w:val="single" w:sz="4" w:space="0" w:color="auto"/>
            </w:tcBorders>
            <w:shd w:val="clear" w:color="auto" w:fill="auto"/>
            <w:noWrap/>
            <w:vAlign w:val="bottom"/>
          </w:tcPr>
          <w:p w14:paraId="0C6F1EFF" w14:textId="77777777" w:rsidR="00CA2352" w:rsidRPr="00C858A8" w:rsidRDefault="00CA2352"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p>
        </w:tc>
        <w:tc>
          <w:tcPr>
            <w:tcW w:w="1464" w:type="dxa"/>
            <w:tcBorders>
              <w:top w:val="nil"/>
              <w:left w:val="nil"/>
              <w:bottom w:val="nil"/>
              <w:right w:val="single" w:sz="4" w:space="0" w:color="auto"/>
            </w:tcBorders>
            <w:shd w:val="clear" w:color="auto" w:fill="auto"/>
            <w:noWrap/>
            <w:vAlign w:val="bottom"/>
          </w:tcPr>
          <w:p w14:paraId="1E04CEEA" w14:textId="77777777" w:rsidR="00CA2352" w:rsidRPr="00C858A8" w:rsidRDefault="00CA2352"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p>
        </w:tc>
        <w:tc>
          <w:tcPr>
            <w:tcW w:w="1464" w:type="dxa"/>
            <w:tcBorders>
              <w:top w:val="nil"/>
              <w:left w:val="nil"/>
              <w:bottom w:val="nil"/>
              <w:right w:val="single" w:sz="4" w:space="0" w:color="auto"/>
            </w:tcBorders>
            <w:shd w:val="clear" w:color="auto" w:fill="auto"/>
            <w:noWrap/>
            <w:vAlign w:val="bottom"/>
          </w:tcPr>
          <w:p w14:paraId="3982BC47" w14:textId="77777777" w:rsidR="00CA2352" w:rsidRPr="00C858A8" w:rsidRDefault="00CA2352"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p>
        </w:tc>
        <w:tc>
          <w:tcPr>
            <w:tcW w:w="1464" w:type="dxa"/>
            <w:tcBorders>
              <w:top w:val="nil"/>
              <w:left w:val="nil"/>
              <w:bottom w:val="nil"/>
              <w:right w:val="single" w:sz="4" w:space="0" w:color="auto"/>
            </w:tcBorders>
            <w:shd w:val="clear" w:color="auto" w:fill="auto"/>
            <w:noWrap/>
            <w:vAlign w:val="bottom"/>
          </w:tcPr>
          <w:p w14:paraId="677DBE64" w14:textId="77777777" w:rsidR="00CA2352" w:rsidRPr="00C858A8" w:rsidRDefault="00CA2352"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p>
        </w:tc>
      </w:tr>
      <w:tr w:rsidR="00CA2352" w:rsidRPr="00C858A8" w14:paraId="02DF5858" w14:textId="77777777" w:rsidTr="00CA2352">
        <w:trPr>
          <w:trHeight w:val="422"/>
        </w:trPr>
        <w:tc>
          <w:tcPr>
            <w:tcW w:w="1816" w:type="dxa"/>
            <w:tcBorders>
              <w:top w:val="nil"/>
              <w:left w:val="single" w:sz="4" w:space="0" w:color="auto"/>
              <w:bottom w:val="single" w:sz="4" w:space="0" w:color="auto"/>
              <w:right w:val="single" w:sz="4" w:space="0" w:color="auto"/>
            </w:tcBorders>
            <w:shd w:val="clear" w:color="auto" w:fill="auto"/>
            <w:noWrap/>
            <w:vAlign w:val="bottom"/>
          </w:tcPr>
          <w:p w14:paraId="27B89C93" w14:textId="77777777" w:rsidR="00CA2352" w:rsidRPr="00C858A8" w:rsidRDefault="00CA2352" w:rsidP="00647301">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64" w:type="dxa"/>
            <w:tcBorders>
              <w:top w:val="nil"/>
              <w:left w:val="nil"/>
              <w:bottom w:val="single" w:sz="4" w:space="0" w:color="auto"/>
              <w:right w:val="single" w:sz="4" w:space="0" w:color="auto"/>
            </w:tcBorders>
            <w:shd w:val="clear" w:color="auto" w:fill="auto"/>
            <w:noWrap/>
            <w:vAlign w:val="bottom"/>
          </w:tcPr>
          <w:p w14:paraId="705B86A5" w14:textId="77777777" w:rsidR="00CA2352" w:rsidRPr="00C858A8" w:rsidRDefault="00CA2352"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p>
        </w:tc>
        <w:tc>
          <w:tcPr>
            <w:tcW w:w="1464" w:type="dxa"/>
            <w:tcBorders>
              <w:top w:val="nil"/>
              <w:left w:val="nil"/>
              <w:bottom w:val="single" w:sz="4" w:space="0" w:color="auto"/>
              <w:right w:val="single" w:sz="4" w:space="0" w:color="auto"/>
            </w:tcBorders>
            <w:shd w:val="clear" w:color="auto" w:fill="auto"/>
            <w:noWrap/>
            <w:vAlign w:val="bottom"/>
          </w:tcPr>
          <w:p w14:paraId="02496094" w14:textId="77777777" w:rsidR="00CA2352" w:rsidRPr="00C858A8" w:rsidRDefault="00CA2352"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p>
        </w:tc>
        <w:tc>
          <w:tcPr>
            <w:tcW w:w="1464" w:type="dxa"/>
            <w:tcBorders>
              <w:top w:val="nil"/>
              <w:left w:val="nil"/>
              <w:bottom w:val="single" w:sz="4" w:space="0" w:color="auto"/>
              <w:right w:val="single" w:sz="4" w:space="0" w:color="auto"/>
            </w:tcBorders>
            <w:shd w:val="clear" w:color="auto" w:fill="auto"/>
            <w:noWrap/>
            <w:vAlign w:val="bottom"/>
          </w:tcPr>
          <w:p w14:paraId="540AD253" w14:textId="77777777" w:rsidR="00CA2352" w:rsidRPr="00C858A8" w:rsidRDefault="00CA2352"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p>
        </w:tc>
        <w:tc>
          <w:tcPr>
            <w:tcW w:w="1464" w:type="dxa"/>
            <w:tcBorders>
              <w:top w:val="nil"/>
              <w:left w:val="nil"/>
              <w:bottom w:val="single" w:sz="4" w:space="0" w:color="auto"/>
              <w:right w:val="single" w:sz="4" w:space="0" w:color="auto"/>
            </w:tcBorders>
            <w:shd w:val="clear" w:color="auto" w:fill="auto"/>
            <w:noWrap/>
            <w:vAlign w:val="bottom"/>
          </w:tcPr>
          <w:p w14:paraId="3E339BB6" w14:textId="77777777" w:rsidR="00CA2352" w:rsidRPr="00C858A8" w:rsidRDefault="00CA2352"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p>
        </w:tc>
        <w:tc>
          <w:tcPr>
            <w:tcW w:w="1464" w:type="dxa"/>
            <w:tcBorders>
              <w:top w:val="nil"/>
              <w:left w:val="nil"/>
              <w:bottom w:val="single" w:sz="4" w:space="0" w:color="auto"/>
              <w:right w:val="single" w:sz="4" w:space="0" w:color="auto"/>
            </w:tcBorders>
            <w:shd w:val="clear" w:color="auto" w:fill="auto"/>
            <w:noWrap/>
            <w:vAlign w:val="bottom"/>
          </w:tcPr>
          <w:p w14:paraId="5CE972A0" w14:textId="77777777" w:rsidR="00CA2352" w:rsidRPr="00C858A8" w:rsidRDefault="00CA2352" w:rsidP="00647301">
            <w:pPr>
              <w:spacing w:after="0" w:line="240" w:lineRule="auto"/>
              <w:jc w:val="right"/>
              <w:rPr>
                <w:rFonts w:ascii="Times New Roman" w:eastAsia="Times New Roman" w:hAnsi="Times New Roman" w:cs="Times New Roman"/>
                <w:color w:val="000000"/>
                <w:kern w:val="0"/>
                <w:sz w:val="24"/>
                <w:szCs w:val="24"/>
                <w:lang w:eastAsia="en-IN"/>
                <w14:ligatures w14:val="none"/>
              </w:rPr>
            </w:pPr>
          </w:p>
        </w:tc>
      </w:tr>
    </w:tbl>
    <w:p w14:paraId="73AA524E" w14:textId="58A6DA91" w:rsidR="00647301" w:rsidRDefault="00647301" w:rsidP="00631930">
      <w:pPr>
        <w:jc w:val="both"/>
        <w:rPr>
          <w:rFonts w:ascii="Times New Roman" w:hAnsi="Times New Roman" w:cs="Times New Roman"/>
          <w:sz w:val="24"/>
          <w:szCs w:val="24"/>
        </w:rPr>
      </w:pPr>
      <w:r>
        <w:rPr>
          <w:rFonts w:ascii="Times New Roman" w:hAnsi="Times New Roman" w:cs="Times New Roman"/>
          <w:sz w:val="24"/>
          <w:szCs w:val="24"/>
        </w:rPr>
        <w:t xml:space="preserve">    </w:t>
      </w:r>
      <w:r w:rsidR="00CA2352">
        <w:rPr>
          <w:rFonts w:ascii="Times New Roman" w:hAnsi="Times New Roman" w:cs="Times New Roman"/>
          <w:sz w:val="24"/>
          <w:szCs w:val="24"/>
        </w:rPr>
        <w:t xml:space="preserve">      </w:t>
      </w:r>
      <w:r>
        <w:rPr>
          <w:rFonts w:ascii="Times New Roman" w:hAnsi="Times New Roman" w:cs="Times New Roman"/>
          <w:sz w:val="24"/>
          <w:szCs w:val="24"/>
        </w:rPr>
        <w:t xml:space="preserve">        </w:t>
      </w:r>
      <w:r>
        <w:rPr>
          <w:noProof/>
        </w:rPr>
        <w:drawing>
          <wp:inline distT="0" distB="0" distL="0" distR="0" wp14:anchorId="1672E2F4" wp14:editId="507955B9">
            <wp:extent cx="4572000" cy="2743200"/>
            <wp:effectExtent l="0" t="0" r="0" b="0"/>
            <wp:docPr id="1381293374" name="Chart 1">
              <a:extLst xmlns:a="http://schemas.openxmlformats.org/drawingml/2006/main">
                <a:ext uri="{FF2B5EF4-FFF2-40B4-BE49-F238E27FC236}">
                  <a16:creationId xmlns:a16="http://schemas.microsoft.com/office/drawing/2014/main" id="{075304C2-9449-41BE-3B0A-52A65FFA56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8434C5" w14:textId="392483C8" w:rsidR="00647301" w:rsidRDefault="00CA2352" w:rsidP="00647301">
      <w:pPr>
        <w:ind w:firstLine="720"/>
        <w:jc w:val="both"/>
        <w:rPr>
          <w:noProof/>
        </w:rPr>
      </w:pPr>
      <w:r>
        <w:rPr>
          <w:noProof/>
        </w:rPr>
        <w:lastRenderedPageBreak/>
        <w:t xml:space="preserve">    </w:t>
      </w:r>
      <w:r w:rsidR="00647301">
        <w:rPr>
          <w:noProof/>
        </w:rPr>
        <w:drawing>
          <wp:inline distT="0" distB="0" distL="0" distR="0" wp14:anchorId="657DC6D0" wp14:editId="25410250">
            <wp:extent cx="4572000" cy="2743200"/>
            <wp:effectExtent l="0" t="0" r="0" b="0"/>
            <wp:docPr id="1935525894" name="Chart 1">
              <a:extLst xmlns:a="http://schemas.openxmlformats.org/drawingml/2006/main">
                <a:ext uri="{FF2B5EF4-FFF2-40B4-BE49-F238E27FC236}">
                  <a16:creationId xmlns:a16="http://schemas.microsoft.com/office/drawing/2014/main" id="{5523F950-2111-2A37-1597-1CFD45355C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6BC48A" w14:textId="581FAE33" w:rsidR="00647301" w:rsidRDefault="00647301" w:rsidP="00647301">
      <w:pPr>
        <w:tabs>
          <w:tab w:val="left" w:pos="908"/>
        </w:tabs>
        <w:rPr>
          <w:noProof/>
        </w:rPr>
      </w:pPr>
      <w:r>
        <w:rPr>
          <w:rFonts w:ascii="Times New Roman" w:hAnsi="Times New Roman" w:cs="Times New Roman"/>
          <w:sz w:val="24"/>
          <w:szCs w:val="24"/>
        </w:rPr>
        <w:tab/>
      </w:r>
      <w:r>
        <w:rPr>
          <w:noProof/>
        </w:rPr>
        <w:drawing>
          <wp:inline distT="0" distB="0" distL="0" distR="0" wp14:anchorId="526AAF45" wp14:editId="61D2D49D">
            <wp:extent cx="4572000" cy="2743200"/>
            <wp:effectExtent l="0" t="0" r="0" b="0"/>
            <wp:docPr id="1334738266" name="Chart 1">
              <a:extLst xmlns:a="http://schemas.openxmlformats.org/drawingml/2006/main">
                <a:ext uri="{FF2B5EF4-FFF2-40B4-BE49-F238E27FC236}">
                  <a16:creationId xmlns:a16="http://schemas.microsoft.com/office/drawing/2014/main" id="{D37FCEEE-CC29-1E25-0A73-6980E18A4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BC236A" w14:textId="67C22503" w:rsidR="00647301" w:rsidRDefault="00647301" w:rsidP="00647301">
      <w:pPr>
        <w:tabs>
          <w:tab w:val="left" w:pos="908"/>
        </w:tabs>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1E12CF04" wp14:editId="529C87A5">
            <wp:extent cx="4572000" cy="2743200"/>
            <wp:effectExtent l="0" t="0" r="0" b="0"/>
            <wp:docPr id="170160047" name="Chart 1">
              <a:extLst xmlns:a="http://schemas.openxmlformats.org/drawingml/2006/main">
                <a:ext uri="{FF2B5EF4-FFF2-40B4-BE49-F238E27FC236}">
                  <a16:creationId xmlns:a16="http://schemas.microsoft.com/office/drawing/2014/main" id="{4A51B108-DCD2-DA88-7937-A690301D5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650C08" w14:textId="0547BF4F" w:rsidR="00647301" w:rsidRDefault="00647301" w:rsidP="00647301">
      <w:pPr>
        <w:tabs>
          <w:tab w:val="left" w:pos="908"/>
        </w:tabs>
        <w:rPr>
          <w:rFonts w:ascii="Times New Roman" w:hAnsi="Times New Roman" w:cs="Times New Roman"/>
          <w:sz w:val="24"/>
          <w:szCs w:val="24"/>
        </w:rPr>
      </w:pPr>
      <w:r>
        <w:rPr>
          <w:rFonts w:ascii="Times New Roman" w:hAnsi="Times New Roman" w:cs="Times New Roman"/>
          <w:sz w:val="24"/>
          <w:szCs w:val="24"/>
        </w:rPr>
        <w:lastRenderedPageBreak/>
        <w:tab/>
      </w:r>
      <w:r>
        <w:rPr>
          <w:noProof/>
        </w:rPr>
        <w:drawing>
          <wp:inline distT="0" distB="0" distL="0" distR="0" wp14:anchorId="1290B5B1" wp14:editId="5496EFD6">
            <wp:extent cx="4572000" cy="2743200"/>
            <wp:effectExtent l="0" t="0" r="0" b="0"/>
            <wp:docPr id="393104208" name="Chart 1">
              <a:extLst xmlns:a="http://schemas.openxmlformats.org/drawingml/2006/main">
                <a:ext uri="{FF2B5EF4-FFF2-40B4-BE49-F238E27FC236}">
                  <a16:creationId xmlns:a16="http://schemas.microsoft.com/office/drawing/2014/main" id="{6D950A08-0980-5495-6DFE-35004A4184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3E5341" w14:textId="77777777" w:rsidR="00CA2352" w:rsidRDefault="00CA2352" w:rsidP="00CA2352">
      <w:pPr>
        <w:rPr>
          <w:rFonts w:ascii="Times New Roman" w:hAnsi="Times New Roman" w:cs="Times New Roman"/>
          <w:sz w:val="24"/>
          <w:szCs w:val="24"/>
        </w:rPr>
      </w:pPr>
    </w:p>
    <w:p w14:paraId="3979809C" w14:textId="7CA61346" w:rsidR="00647301" w:rsidRPr="00CA2352" w:rsidRDefault="00647301" w:rsidP="00CA2352">
      <w:pPr>
        <w:rPr>
          <w:rFonts w:ascii="Times New Roman" w:hAnsi="Times New Roman" w:cs="Times New Roman"/>
          <w:sz w:val="24"/>
          <w:szCs w:val="24"/>
        </w:rPr>
      </w:pPr>
      <w:r>
        <w:rPr>
          <w:rFonts w:ascii="Times New Roman" w:hAnsi="Times New Roman" w:cs="Times New Roman"/>
          <w:sz w:val="28"/>
          <w:szCs w:val="28"/>
          <w:u w:val="single"/>
        </w:rPr>
        <w:t>Conclusion</w:t>
      </w:r>
    </w:p>
    <w:p w14:paraId="58206A13" w14:textId="77777777" w:rsidR="00B160D4" w:rsidRDefault="00CC704E" w:rsidP="00CC704E">
      <w:pPr>
        <w:tabs>
          <w:tab w:val="left" w:pos="908"/>
        </w:tabs>
        <w:jc w:val="both"/>
        <w:rPr>
          <w:rFonts w:ascii="Times New Roman" w:hAnsi="Times New Roman" w:cs="Times New Roman"/>
          <w:sz w:val="24"/>
          <w:szCs w:val="24"/>
        </w:rPr>
      </w:pPr>
      <w:r>
        <w:rPr>
          <w:rFonts w:ascii="Times New Roman" w:hAnsi="Times New Roman" w:cs="Times New Roman"/>
          <w:sz w:val="24"/>
          <w:szCs w:val="24"/>
        </w:rPr>
        <w:t xml:space="preserve">In the present study, </w:t>
      </w:r>
      <w:r w:rsidR="00F22058">
        <w:rPr>
          <w:rFonts w:ascii="Times New Roman" w:hAnsi="Times New Roman" w:cs="Times New Roman"/>
          <w:sz w:val="24"/>
          <w:szCs w:val="24"/>
        </w:rPr>
        <w:t>GW</w:t>
      </w:r>
      <w:r>
        <w:rPr>
          <w:rFonts w:ascii="Times New Roman" w:hAnsi="Times New Roman" w:cs="Times New Roman"/>
          <w:sz w:val="24"/>
          <w:szCs w:val="24"/>
        </w:rPr>
        <w:t xml:space="preserve"> from different sources (bathwater and laundry water) was taken from C.V. Raman hostel of IIT Indore, and its characterization was done to understand the variation of TSS, TDS, EC, pH, Alkalinity and Hardness in this water</w:t>
      </w:r>
      <w:r w:rsidR="008D3C09">
        <w:rPr>
          <w:rFonts w:ascii="Times New Roman" w:hAnsi="Times New Roman" w:cs="Times New Roman"/>
          <w:sz w:val="24"/>
          <w:szCs w:val="24"/>
        </w:rPr>
        <w:t xml:space="preserve">. Then, a VSSF was used to treat bathwater, and the treated sample was again tested for </w:t>
      </w:r>
      <w:proofErr w:type="gramStart"/>
      <w:r w:rsidR="008D3C09">
        <w:rPr>
          <w:rFonts w:ascii="Times New Roman" w:hAnsi="Times New Roman" w:cs="Times New Roman"/>
          <w:sz w:val="24"/>
          <w:szCs w:val="24"/>
        </w:rPr>
        <w:t>aforementioned parameters</w:t>
      </w:r>
      <w:proofErr w:type="gramEnd"/>
      <w:r w:rsidR="008D3C09">
        <w:rPr>
          <w:rFonts w:ascii="Times New Roman" w:hAnsi="Times New Roman" w:cs="Times New Roman"/>
          <w:sz w:val="24"/>
          <w:szCs w:val="24"/>
        </w:rPr>
        <w:t xml:space="preserve">. Although the TSS and pH values fell into the acceptable range for reuse, the other parameters </w:t>
      </w:r>
      <w:proofErr w:type="gramStart"/>
      <w:r w:rsidR="008D3C09">
        <w:rPr>
          <w:rFonts w:ascii="Times New Roman" w:hAnsi="Times New Roman" w:cs="Times New Roman"/>
          <w:sz w:val="24"/>
          <w:szCs w:val="24"/>
        </w:rPr>
        <w:t>actually showed</w:t>
      </w:r>
      <w:proofErr w:type="gramEnd"/>
      <w:r w:rsidR="008D3C09">
        <w:rPr>
          <w:rFonts w:ascii="Times New Roman" w:hAnsi="Times New Roman" w:cs="Times New Roman"/>
          <w:sz w:val="24"/>
          <w:szCs w:val="24"/>
        </w:rPr>
        <w:t xml:space="preserve"> an increase from initial values and thus water could not be reused for purposes like irrigation. However, all parameters showed a steady decrease in value over the course of 5 days, mainly because the plants absorb the metallic ions causing increase in values of TDS, EC etc. over time. So, with continuous loading over </w:t>
      </w:r>
      <w:proofErr w:type="gramStart"/>
      <w:r w:rsidR="008D3C09">
        <w:rPr>
          <w:rFonts w:ascii="Times New Roman" w:hAnsi="Times New Roman" w:cs="Times New Roman"/>
          <w:sz w:val="24"/>
          <w:szCs w:val="24"/>
        </w:rPr>
        <w:t>a period of time</w:t>
      </w:r>
      <w:proofErr w:type="gramEnd"/>
      <w:r w:rsidR="008D3C09">
        <w:rPr>
          <w:rFonts w:ascii="Times New Roman" w:hAnsi="Times New Roman" w:cs="Times New Roman"/>
          <w:sz w:val="24"/>
          <w:szCs w:val="24"/>
        </w:rPr>
        <w:t xml:space="preserve"> it may be possible to reduce the value of the parameters to reusable standards. Also, greater removal efficiency will of course be achieved in large scale constructed VSSF, due to increase in area and retention time.</w:t>
      </w:r>
    </w:p>
    <w:p w14:paraId="402E134E" w14:textId="77777777" w:rsidR="00CA2352" w:rsidRDefault="00CA2352" w:rsidP="00CC704E">
      <w:pPr>
        <w:tabs>
          <w:tab w:val="left" w:pos="908"/>
        </w:tabs>
        <w:jc w:val="both"/>
        <w:rPr>
          <w:rFonts w:ascii="Times New Roman" w:hAnsi="Times New Roman" w:cs="Times New Roman"/>
          <w:sz w:val="28"/>
          <w:szCs w:val="28"/>
          <w:u w:val="single"/>
        </w:rPr>
      </w:pPr>
    </w:p>
    <w:p w14:paraId="40908897" w14:textId="7B709B23" w:rsidR="0067486A" w:rsidRPr="00CA2352" w:rsidRDefault="00B160D4" w:rsidP="00CA2352">
      <w:pPr>
        <w:tabs>
          <w:tab w:val="left" w:pos="908"/>
        </w:tabs>
        <w:jc w:val="both"/>
        <w:rPr>
          <w:rFonts w:ascii="Times New Roman" w:hAnsi="Times New Roman" w:cs="Times New Roman"/>
          <w:sz w:val="28"/>
          <w:szCs w:val="28"/>
          <w:u w:val="single"/>
        </w:rPr>
      </w:pPr>
      <w:r>
        <w:rPr>
          <w:rFonts w:ascii="Times New Roman" w:hAnsi="Times New Roman" w:cs="Times New Roman"/>
          <w:sz w:val="28"/>
          <w:szCs w:val="28"/>
          <w:u w:val="single"/>
        </w:rPr>
        <w:t>Reference</w:t>
      </w:r>
      <w:r w:rsidR="00CA2352">
        <w:rPr>
          <w:rFonts w:ascii="Times New Roman" w:hAnsi="Times New Roman" w:cs="Times New Roman"/>
          <w:sz w:val="28"/>
          <w:szCs w:val="28"/>
          <w:u w:val="single"/>
        </w:rPr>
        <w:t>s</w:t>
      </w:r>
      <w:r w:rsidR="008D3C09">
        <w:rPr>
          <w:rFonts w:ascii="Times New Roman" w:hAnsi="Times New Roman" w:cs="Times New Roman"/>
          <w:sz w:val="24"/>
          <w:szCs w:val="24"/>
        </w:rPr>
        <w:t xml:space="preserve">  </w:t>
      </w:r>
    </w:p>
    <w:p w14:paraId="623669C8" w14:textId="77777777" w:rsidR="00CA2352" w:rsidRPr="00C858A8" w:rsidRDefault="00CA2352" w:rsidP="00CA2352">
      <w:pPr>
        <w:autoSpaceDE w:val="0"/>
        <w:autoSpaceDN w:val="0"/>
        <w:rPr>
          <w:rFonts w:ascii="Times New Roman" w:eastAsia="Times New Roman" w:hAnsi="Times New Roman" w:cs="Times New Roman"/>
          <w:sz w:val="24"/>
          <w:szCs w:val="24"/>
        </w:rPr>
      </w:pPr>
      <w:proofErr w:type="spellStart"/>
      <w:r w:rsidRPr="00C858A8">
        <w:rPr>
          <w:rFonts w:ascii="Times New Roman" w:eastAsia="Times New Roman" w:hAnsi="Times New Roman" w:cs="Times New Roman"/>
          <w:sz w:val="24"/>
          <w:szCs w:val="24"/>
        </w:rPr>
        <w:t>Delhiraja</w:t>
      </w:r>
      <w:proofErr w:type="spellEnd"/>
      <w:r w:rsidRPr="00C858A8">
        <w:rPr>
          <w:rFonts w:ascii="Times New Roman" w:eastAsia="Times New Roman" w:hAnsi="Times New Roman" w:cs="Times New Roman"/>
          <w:sz w:val="24"/>
          <w:szCs w:val="24"/>
        </w:rPr>
        <w:t>, K., &amp; Philip, L. (2020). Characterization of segregated greywater from Indian households: part A—</w:t>
      </w:r>
      <w:proofErr w:type="spellStart"/>
      <w:r w:rsidRPr="00C858A8">
        <w:rPr>
          <w:rFonts w:ascii="Times New Roman" w:eastAsia="Times New Roman" w:hAnsi="Times New Roman" w:cs="Times New Roman"/>
          <w:sz w:val="24"/>
          <w:szCs w:val="24"/>
        </w:rPr>
        <w:t>physico</w:t>
      </w:r>
      <w:proofErr w:type="spellEnd"/>
      <w:r w:rsidRPr="00C858A8">
        <w:rPr>
          <w:rFonts w:ascii="Times New Roman" w:eastAsia="Times New Roman" w:hAnsi="Times New Roman" w:cs="Times New Roman"/>
          <w:sz w:val="24"/>
          <w:szCs w:val="24"/>
        </w:rPr>
        <w:t xml:space="preserve">-chemical and microbial parameters. </w:t>
      </w:r>
      <w:r w:rsidRPr="00C858A8">
        <w:rPr>
          <w:rFonts w:ascii="Times New Roman" w:eastAsia="Times New Roman" w:hAnsi="Times New Roman" w:cs="Times New Roman"/>
          <w:i/>
          <w:iCs/>
          <w:sz w:val="24"/>
          <w:szCs w:val="24"/>
        </w:rPr>
        <w:t>Environmental Monitoring and Assessment</w:t>
      </w:r>
      <w:r w:rsidRPr="00C858A8">
        <w:rPr>
          <w:rFonts w:ascii="Times New Roman" w:eastAsia="Times New Roman" w:hAnsi="Times New Roman" w:cs="Times New Roman"/>
          <w:sz w:val="24"/>
          <w:szCs w:val="24"/>
        </w:rPr>
        <w:t xml:space="preserve">, </w:t>
      </w:r>
      <w:r w:rsidRPr="00C858A8">
        <w:rPr>
          <w:rFonts w:ascii="Times New Roman" w:eastAsia="Times New Roman" w:hAnsi="Times New Roman" w:cs="Times New Roman"/>
          <w:i/>
          <w:iCs/>
          <w:sz w:val="24"/>
          <w:szCs w:val="24"/>
        </w:rPr>
        <w:t>192</w:t>
      </w:r>
      <w:r w:rsidRPr="00C858A8">
        <w:rPr>
          <w:rFonts w:ascii="Times New Roman" w:eastAsia="Times New Roman" w:hAnsi="Times New Roman" w:cs="Times New Roman"/>
          <w:sz w:val="24"/>
          <w:szCs w:val="24"/>
        </w:rPr>
        <w:t>(7), 428. https://doi.org/10.1007/s10661-020-08369-0</w:t>
      </w:r>
    </w:p>
    <w:p w14:paraId="5C851AA3" w14:textId="77777777" w:rsidR="00CA2352" w:rsidRPr="00C858A8" w:rsidRDefault="00CA2352" w:rsidP="00CA2352">
      <w:pPr>
        <w:autoSpaceDE w:val="0"/>
        <w:autoSpaceDN w:val="0"/>
        <w:ind w:left="480" w:hanging="480"/>
        <w:rPr>
          <w:rFonts w:ascii="Times New Roman" w:eastAsia="Times New Roman" w:hAnsi="Times New Roman" w:cs="Times New Roman"/>
          <w:sz w:val="24"/>
          <w:szCs w:val="24"/>
        </w:rPr>
      </w:pPr>
      <w:proofErr w:type="spellStart"/>
      <w:r w:rsidRPr="00C858A8">
        <w:rPr>
          <w:rFonts w:ascii="Times New Roman" w:eastAsia="Times New Roman" w:hAnsi="Times New Roman" w:cs="Times New Roman"/>
          <w:sz w:val="24"/>
          <w:szCs w:val="24"/>
        </w:rPr>
        <w:t>Ghaitidak</w:t>
      </w:r>
      <w:proofErr w:type="spellEnd"/>
      <w:r w:rsidRPr="00C858A8">
        <w:rPr>
          <w:rFonts w:ascii="Times New Roman" w:eastAsia="Times New Roman" w:hAnsi="Times New Roman" w:cs="Times New Roman"/>
          <w:sz w:val="24"/>
          <w:szCs w:val="24"/>
        </w:rPr>
        <w:t xml:space="preserve">, D. M., &amp; Yadav, K. D. (2013). Characteristics and treatment of greywater—a review. </w:t>
      </w:r>
      <w:r w:rsidRPr="00C858A8">
        <w:rPr>
          <w:rFonts w:ascii="Times New Roman" w:eastAsia="Times New Roman" w:hAnsi="Times New Roman" w:cs="Times New Roman"/>
          <w:i/>
          <w:iCs/>
          <w:sz w:val="24"/>
          <w:szCs w:val="24"/>
        </w:rPr>
        <w:t>Environmental Science and Pollution Research</w:t>
      </w:r>
      <w:r w:rsidRPr="00C858A8">
        <w:rPr>
          <w:rFonts w:ascii="Times New Roman" w:eastAsia="Times New Roman" w:hAnsi="Times New Roman" w:cs="Times New Roman"/>
          <w:sz w:val="24"/>
          <w:szCs w:val="24"/>
        </w:rPr>
        <w:t xml:space="preserve">, </w:t>
      </w:r>
      <w:r w:rsidRPr="00C858A8">
        <w:rPr>
          <w:rFonts w:ascii="Times New Roman" w:eastAsia="Times New Roman" w:hAnsi="Times New Roman" w:cs="Times New Roman"/>
          <w:i/>
          <w:iCs/>
          <w:sz w:val="24"/>
          <w:szCs w:val="24"/>
        </w:rPr>
        <w:t>20</w:t>
      </w:r>
      <w:r w:rsidRPr="00C858A8">
        <w:rPr>
          <w:rFonts w:ascii="Times New Roman" w:eastAsia="Times New Roman" w:hAnsi="Times New Roman" w:cs="Times New Roman"/>
          <w:sz w:val="24"/>
          <w:szCs w:val="24"/>
        </w:rPr>
        <w:t>(5), 2795–2809. https://doi.org/10.1007/s11356-013-1533-0</w:t>
      </w:r>
    </w:p>
    <w:p w14:paraId="795BB827" w14:textId="77777777" w:rsidR="00CA2352" w:rsidRPr="00C858A8" w:rsidRDefault="00CA2352" w:rsidP="00CA2352">
      <w:pPr>
        <w:autoSpaceDE w:val="0"/>
        <w:autoSpaceDN w:val="0"/>
        <w:ind w:left="480" w:hanging="480"/>
        <w:rPr>
          <w:rFonts w:ascii="Times New Roman" w:eastAsia="Times New Roman" w:hAnsi="Times New Roman" w:cs="Times New Roman"/>
          <w:sz w:val="24"/>
          <w:szCs w:val="24"/>
        </w:rPr>
      </w:pPr>
      <w:r w:rsidRPr="00C858A8">
        <w:rPr>
          <w:rFonts w:ascii="Times New Roman" w:eastAsia="Times New Roman" w:hAnsi="Times New Roman" w:cs="Times New Roman"/>
          <w:sz w:val="24"/>
          <w:szCs w:val="24"/>
        </w:rPr>
        <w:t xml:space="preserve">Mena, J., Rodriguez, L., </w:t>
      </w:r>
      <w:proofErr w:type="spellStart"/>
      <w:r w:rsidRPr="00C858A8">
        <w:rPr>
          <w:rFonts w:ascii="Times New Roman" w:eastAsia="Times New Roman" w:hAnsi="Times New Roman" w:cs="Times New Roman"/>
          <w:sz w:val="24"/>
          <w:szCs w:val="24"/>
        </w:rPr>
        <w:t>Nuñez</w:t>
      </w:r>
      <w:proofErr w:type="spellEnd"/>
      <w:r w:rsidRPr="00C858A8">
        <w:rPr>
          <w:rFonts w:ascii="Times New Roman" w:eastAsia="Times New Roman" w:hAnsi="Times New Roman" w:cs="Times New Roman"/>
          <w:sz w:val="24"/>
          <w:szCs w:val="24"/>
        </w:rPr>
        <w:t xml:space="preserve">, J., Fernández, F. J., &amp; </w:t>
      </w:r>
      <w:proofErr w:type="spellStart"/>
      <w:r w:rsidRPr="00C858A8">
        <w:rPr>
          <w:rFonts w:ascii="Times New Roman" w:eastAsia="Times New Roman" w:hAnsi="Times New Roman" w:cs="Times New Roman"/>
          <w:sz w:val="24"/>
          <w:szCs w:val="24"/>
        </w:rPr>
        <w:t>Villaseñor</w:t>
      </w:r>
      <w:proofErr w:type="spellEnd"/>
      <w:r w:rsidRPr="00C858A8">
        <w:rPr>
          <w:rFonts w:ascii="Times New Roman" w:eastAsia="Times New Roman" w:hAnsi="Times New Roman" w:cs="Times New Roman"/>
          <w:sz w:val="24"/>
          <w:szCs w:val="24"/>
        </w:rPr>
        <w:t xml:space="preserve">, J. (2008). Design of horizontal and vertical subsurface flow constructed wetlands treating industrial wastewater. </w:t>
      </w:r>
      <w:r w:rsidRPr="00C858A8">
        <w:rPr>
          <w:rFonts w:ascii="Times New Roman" w:eastAsia="Times New Roman" w:hAnsi="Times New Roman" w:cs="Times New Roman"/>
          <w:i/>
          <w:iCs/>
          <w:sz w:val="24"/>
          <w:szCs w:val="24"/>
        </w:rPr>
        <w:t>Water Pollution IX</w:t>
      </w:r>
      <w:r w:rsidRPr="00C858A8">
        <w:rPr>
          <w:rFonts w:ascii="Times New Roman" w:eastAsia="Times New Roman" w:hAnsi="Times New Roman" w:cs="Times New Roman"/>
          <w:sz w:val="24"/>
          <w:szCs w:val="24"/>
        </w:rPr>
        <w:t>, 555–564. https://doi.org/10.2495/WP080551</w:t>
      </w:r>
    </w:p>
    <w:p w14:paraId="4EB4A14F" w14:textId="77777777" w:rsidR="00CA2352" w:rsidRPr="00C858A8" w:rsidRDefault="00CA2352" w:rsidP="00CA2352">
      <w:pPr>
        <w:autoSpaceDE w:val="0"/>
        <w:autoSpaceDN w:val="0"/>
        <w:ind w:left="480" w:hanging="480"/>
        <w:rPr>
          <w:rFonts w:ascii="Times New Roman" w:eastAsia="Times New Roman" w:hAnsi="Times New Roman" w:cs="Times New Roman"/>
          <w:sz w:val="24"/>
          <w:szCs w:val="24"/>
        </w:rPr>
      </w:pPr>
      <w:r w:rsidRPr="00C858A8">
        <w:rPr>
          <w:rFonts w:ascii="Times New Roman" w:eastAsia="Times New Roman" w:hAnsi="Times New Roman" w:cs="Times New Roman"/>
          <w:sz w:val="24"/>
          <w:szCs w:val="24"/>
        </w:rPr>
        <w:t xml:space="preserve">Naz, M., </w:t>
      </w:r>
      <w:proofErr w:type="spellStart"/>
      <w:r w:rsidRPr="00C858A8">
        <w:rPr>
          <w:rFonts w:ascii="Times New Roman" w:eastAsia="Times New Roman" w:hAnsi="Times New Roman" w:cs="Times New Roman"/>
          <w:sz w:val="24"/>
          <w:szCs w:val="24"/>
        </w:rPr>
        <w:t>Uyanik</w:t>
      </w:r>
      <w:proofErr w:type="spellEnd"/>
      <w:r w:rsidRPr="00C858A8">
        <w:rPr>
          <w:rFonts w:ascii="Times New Roman" w:eastAsia="Times New Roman" w:hAnsi="Times New Roman" w:cs="Times New Roman"/>
          <w:sz w:val="24"/>
          <w:szCs w:val="24"/>
        </w:rPr>
        <w:t xml:space="preserve">, S., </w:t>
      </w:r>
      <w:proofErr w:type="spellStart"/>
      <w:r w:rsidRPr="00C858A8">
        <w:rPr>
          <w:rFonts w:ascii="Times New Roman" w:eastAsia="Times New Roman" w:hAnsi="Times New Roman" w:cs="Times New Roman"/>
          <w:sz w:val="24"/>
          <w:szCs w:val="24"/>
        </w:rPr>
        <w:t>Yesilnacar</w:t>
      </w:r>
      <w:proofErr w:type="spellEnd"/>
      <w:r w:rsidRPr="00C858A8">
        <w:rPr>
          <w:rFonts w:ascii="Times New Roman" w:eastAsia="Times New Roman" w:hAnsi="Times New Roman" w:cs="Times New Roman"/>
          <w:sz w:val="24"/>
          <w:szCs w:val="24"/>
        </w:rPr>
        <w:t xml:space="preserve">, M. I., &amp; </w:t>
      </w:r>
      <w:proofErr w:type="spellStart"/>
      <w:r w:rsidRPr="00C858A8">
        <w:rPr>
          <w:rFonts w:ascii="Times New Roman" w:eastAsia="Times New Roman" w:hAnsi="Times New Roman" w:cs="Times New Roman"/>
          <w:sz w:val="24"/>
          <w:szCs w:val="24"/>
        </w:rPr>
        <w:t>Sahinkaya</w:t>
      </w:r>
      <w:proofErr w:type="spellEnd"/>
      <w:r w:rsidRPr="00C858A8">
        <w:rPr>
          <w:rFonts w:ascii="Times New Roman" w:eastAsia="Times New Roman" w:hAnsi="Times New Roman" w:cs="Times New Roman"/>
          <w:sz w:val="24"/>
          <w:szCs w:val="24"/>
        </w:rPr>
        <w:t xml:space="preserve">, E. (2009). Side-by-side comparison of horizontal subsurface flow and free water surface flow constructed wetlands and </w:t>
      </w:r>
      <w:r w:rsidRPr="00C858A8">
        <w:rPr>
          <w:rFonts w:ascii="Times New Roman" w:eastAsia="Times New Roman" w:hAnsi="Times New Roman" w:cs="Times New Roman"/>
          <w:sz w:val="24"/>
          <w:szCs w:val="24"/>
        </w:rPr>
        <w:lastRenderedPageBreak/>
        <w:t xml:space="preserve">artificial neural network (ANN) modelling approach. </w:t>
      </w:r>
      <w:r w:rsidRPr="00C858A8">
        <w:rPr>
          <w:rFonts w:ascii="Times New Roman" w:eastAsia="Times New Roman" w:hAnsi="Times New Roman" w:cs="Times New Roman"/>
          <w:i/>
          <w:iCs/>
          <w:sz w:val="24"/>
          <w:szCs w:val="24"/>
        </w:rPr>
        <w:t>Ecological Engineering</w:t>
      </w:r>
      <w:r w:rsidRPr="00C858A8">
        <w:rPr>
          <w:rFonts w:ascii="Times New Roman" w:eastAsia="Times New Roman" w:hAnsi="Times New Roman" w:cs="Times New Roman"/>
          <w:sz w:val="24"/>
          <w:szCs w:val="24"/>
        </w:rPr>
        <w:t xml:space="preserve">, </w:t>
      </w:r>
      <w:r w:rsidRPr="00C858A8">
        <w:rPr>
          <w:rFonts w:ascii="Times New Roman" w:eastAsia="Times New Roman" w:hAnsi="Times New Roman" w:cs="Times New Roman"/>
          <w:i/>
          <w:iCs/>
          <w:sz w:val="24"/>
          <w:szCs w:val="24"/>
        </w:rPr>
        <w:t>35</w:t>
      </w:r>
      <w:r w:rsidRPr="00C858A8">
        <w:rPr>
          <w:rFonts w:ascii="Times New Roman" w:eastAsia="Times New Roman" w:hAnsi="Times New Roman" w:cs="Times New Roman"/>
          <w:sz w:val="24"/>
          <w:szCs w:val="24"/>
        </w:rPr>
        <w:t>(8), 1255–1263. https://doi.org/10.1016/j.ecoleng.2009.05.010</w:t>
      </w:r>
    </w:p>
    <w:p w14:paraId="029D3855" w14:textId="77777777" w:rsidR="00CA2352" w:rsidRPr="00C858A8" w:rsidRDefault="00CA2352" w:rsidP="00CA2352">
      <w:pPr>
        <w:autoSpaceDE w:val="0"/>
        <w:autoSpaceDN w:val="0"/>
        <w:ind w:left="480" w:hanging="480"/>
        <w:rPr>
          <w:rFonts w:ascii="Times New Roman" w:eastAsia="Times New Roman" w:hAnsi="Times New Roman" w:cs="Times New Roman"/>
          <w:sz w:val="24"/>
          <w:szCs w:val="24"/>
        </w:rPr>
      </w:pPr>
      <w:proofErr w:type="spellStart"/>
      <w:r w:rsidRPr="00C858A8">
        <w:rPr>
          <w:rFonts w:ascii="Times New Roman" w:eastAsia="Times New Roman" w:hAnsi="Times New Roman" w:cs="Times New Roman"/>
          <w:sz w:val="24"/>
          <w:szCs w:val="24"/>
        </w:rPr>
        <w:t>Sundaravadivel</w:t>
      </w:r>
      <w:proofErr w:type="spellEnd"/>
      <w:r w:rsidRPr="00C858A8">
        <w:rPr>
          <w:rFonts w:ascii="Times New Roman" w:eastAsia="Times New Roman" w:hAnsi="Times New Roman" w:cs="Times New Roman"/>
          <w:sz w:val="24"/>
          <w:szCs w:val="24"/>
        </w:rPr>
        <w:t xml:space="preserve">, M., &amp; Vigneswaran, S. (2001). Constructed Wetlands for Wastewater Treatment. </w:t>
      </w:r>
      <w:r w:rsidRPr="00C858A8">
        <w:rPr>
          <w:rFonts w:ascii="Times New Roman" w:eastAsia="Times New Roman" w:hAnsi="Times New Roman" w:cs="Times New Roman"/>
          <w:i/>
          <w:iCs/>
          <w:sz w:val="24"/>
          <w:szCs w:val="24"/>
        </w:rPr>
        <w:t>Critical Reviews in Environmental Science and Technology</w:t>
      </w:r>
      <w:r w:rsidRPr="00C858A8">
        <w:rPr>
          <w:rFonts w:ascii="Times New Roman" w:eastAsia="Times New Roman" w:hAnsi="Times New Roman" w:cs="Times New Roman"/>
          <w:sz w:val="24"/>
          <w:szCs w:val="24"/>
        </w:rPr>
        <w:t xml:space="preserve">, </w:t>
      </w:r>
      <w:r w:rsidRPr="00C858A8">
        <w:rPr>
          <w:rFonts w:ascii="Times New Roman" w:eastAsia="Times New Roman" w:hAnsi="Times New Roman" w:cs="Times New Roman"/>
          <w:i/>
          <w:iCs/>
          <w:sz w:val="24"/>
          <w:szCs w:val="24"/>
        </w:rPr>
        <w:t>31</w:t>
      </w:r>
      <w:r w:rsidRPr="00C858A8">
        <w:rPr>
          <w:rFonts w:ascii="Times New Roman" w:eastAsia="Times New Roman" w:hAnsi="Times New Roman" w:cs="Times New Roman"/>
          <w:sz w:val="24"/>
          <w:szCs w:val="24"/>
        </w:rPr>
        <w:t>(4), 351–409. https://doi.org/10.1080/20016491089253</w:t>
      </w:r>
    </w:p>
    <w:p w14:paraId="6486C62E" w14:textId="77777777" w:rsidR="00CA2352" w:rsidRPr="00C858A8" w:rsidRDefault="00CA2352" w:rsidP="00CA2352">
      <w:pPr>
        <w:autoSpaceDE w:val="0"/>
        <w:autoSpaceDN w:val="0"/>
        <w:ind w:left="480" w:hanging="480"/>
        <w:rPr>
          <w:rFonts w:ascii="Times New Roman" w:eastAsia="Times New Roman" w:hAnsi="Times New Roman" w:cs="Times New Roman"/>
          <w:sz w:val="24"/>
          <w:szCs w:val="24"/>
        </w:rPr>
      </w:pPr>
      <w:proofErr w:type="spellStart"/>
      <w:r w:rsidRPr="00C858A8">
        <w:rPr>
          <w:rFonts w:ascii="Times New Roman" w:eastAsia="Times New Roman" w:hAnsi="Times New Roman" w:cs="Times New Roman"/>
          <w:sz w:val="24"/>
          <w:szCs w:val="24"/>
        </w:rPr>
        <w:t>Vuppaladadiyam</w:t>
      </w:r>
      <w:proofErr w:type="spellEnd"/>
      <w:r w:rsidRPr="00C858A8">
        <w:rPr>
          <w:rFonts w:ascii="Times New Roman" w:eastAsia="Times New Roman" w:hAnsi="Times New Roman" w:cs="Times New Roman"/>
          <w:sz w:val="24"/>
          <w:szCs w:val="24"/>
        </w:rPr>
        <w:t xml:space="preserve">, A. K., </w:t>
      </w:r>
      <w:proofErr w:type="spellStart"/>
      <w:r w:rsidRPr="00C858A8">
        <w:rPr>
          <w:rFonts w:ascii="Times New Roman" w:eastAsia="Times New Roman" w:hAnsi="Times New Roman" w:cs="Times New Roman"/>
          <w:sz w:val="24"/>
          <w:szCs w:val="24"/>
        </w:rPr>
        <w:t>Merayo</w:t>
      </w:r>
      <w:proofErr w:type="spellEnd"/>
      <w:r w:rsidRPr="00C858A8">
        <w:rPr>
          <w:rFonts w:ascii="Times New Roman" w:eastAsia="Times New Roman" w:hAnsi="Times New Roman" w:cs="Times New Roman"/>
          <w:sz w:val="24"/>
          <w:szCs w:val="24"/>
        </w:rPr>
        <w:t xml:space="preserve">, N., Prinsen, P., </w:t>
      </w:r>
      <w:proofErr w:type="spellStart"/>
      <w:r w:rsidRPr="00C858A8">
        <w:rPr>
          <w:rFonts w:ascii="Times New Roman" w:eastAsia="Times New Roman" w:hAnsi="Times New Roman" w:cs="Times New Roman"/>
          <w:sz w:val="24"/>
          <w:szCs w:val="24"/>
        </w:rPr>
        <w:t>Luque</w:t>
      </w:r>
      <w:proofErr w:type="spellEnd"/>
      <w:r w:rsidRPr="00C858A8">
        <w:rPr>
          <w:rFonts w:ascii="Times New Roman" w:eastAsia="Times New Roman" w:hAnsi="Times New Roman" w:cs="Times New Roman"/>
          <w:sz w:val="24"/>
          <w:szCs w:val="24"/>
        </w:rPr>
        <w:t xml:space="preserve">, R., Blanco, A., &amp; Zhao, M. (2019). A review on greywater reuse: quality, risks, </w:t>
      </w:r>
      <w:proofErr w:type="gramStart"/>
      <w:r w:rsidRPr="00C858A8">
        <w:rPr>
          <w:rFonts w:ascii="Times New Roman" w:eastAsia="Times New Roman" w:hAnsi="Times New Roman" w:cs="Times New Roman"/>
          <w:sz w:val="24"/>
          <w:szCs w:val="24"/>
        </w:rPr>
        <w:t>barriers</w:t>
      </w:r>
      <w:proofErr w:type="gramEnd"/>
      <w:r w:rsidRPr="00C858A8">
        <w:rPr>
          <w:rFonts w:ascii="Times New Roman" w:eastAsia="Times New Roman" w:hAnsi="Times New Roman" w:cs="Times New Roman"/>
          <w:sz w:val="24"/>
          <w:szCs w:val="24"/>
        </w:rPr>
        <w:t xml:space="preserve"> and global scenarios. </w:t>
      </w:r>
      <w:r w:rsidRPr="00C858A8">
        <w:rPr>
          <w:rFonts w:ascii="Times New Roman" w:eastAsia="Times New Roman" w:hAnsi="Times New Roman" w:cs="Times New Roman"/>
          <w:i/>
          <w:iCs/>
          <w:sz w:val="24"/>
          <w:szCs w:val="24"/>
        </w:rPr>
        <w:t>Reviews in Environmental Science and Bio/Technology</w:t>
      </w:r>
      <w:r w:rsidRPr="00C858A8">
        <w:rPr>
          <w:rFonts w:ascii="Times New Roman" w:eastAsia="Times New Roman" w:hAnsi="Times New Roman" w:cs="Times New Roman"/>
          <w:sz w:val="24"/>
          <w:szCs w:val="24"/>
        </w:rPr>
        <w:t xml:space="preserve">, </w:t>
      </w:r>
      <w:r w:rsidRPr="00C858A8">
        <w:rPr>
          <w:rFonts w:ascii="Times New Roman" w:eastAsia="Times New Roman" w:hAnsi="Times New Roman" w:cs="Times New Roman"/>
          <w:i/>
          <w:iCs/>
          <w:sz w:val="24"/>
          <w:szCs w:val="24"/>
        </w:rPr>
        <w:t>18</w:t>
      </w:r>
      <w:r w:rsidRPr="00C858A8">
        <w:rPr>
          <w:rFonts w:ascii="Times New Roman" w:eastAsia="Times New Roman" w:hAnsi="Times New Roman" w:cs="Times New Roman"/>
          <w:sz w:val="24"/>
          <w:szCs w:val="24"/>
        </w:rPr>
        <w:t>(1), 77–99. https://doi.org/10.1007/s11157-018-9487-9</w:t>
      </w:r>
    </w:p>
    <w:p w14:paraId="1120FBF0" w14:textId="3D9CFCB1" w:rsidR="0063246A" w:rsidRPr="00C858A8" w:rsidRDefault="0063246A" w:rsidP="00CC704E">
      <w:pPr>
        <w:tabs>
          <w:tab w:val="left" w:pos="908"/>
        </w:tabs>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333333"/>
          <w:sz w:val="24"/>
          <w:szCs w:val="24"/>
          <w:shd w:val="clear" w:color="auto" w:fill="FCFCFC"/>
        </w:rPr>
        <w:t xml:space="preserve">Edwin, G. A., </w:t>
      </w:r>
      <w:proofErr w:type="spellStart"/>
      <w:r w:rsidRPr="00C858A8">
        <w:rPr>
          <w:rFonts w:ascii="Times New Roman" w:hAnsi="Times New Roman" w:cs="Times New Roman"/>
          <w:color w:val="333333"/>
          <w:sz w:val="24"/>
          <w:szCs w:val="24"/>
          <w:shd w:val="clear" w:color="auto" w:fill="FCFCFC"/>
        </w:rPr>
        <w:t>Gopalsamy</w:t>
      </w:r>
      <w:proofErr w:type="spellEnd"/>
      <w:r w:rsidRPr="00C858A8">
        <w:rPr>
          <w:rFonts w:ascii="Times New Roman" w:hAnsi="Times New Roman" w:cs="Times New Roman"/>
          <w:color w:val="333333"/>
          <w:sz w:val="24"/>
          <w:szCs w:val="24"/>
          <w:shd w:val="clear" w:color="auto" w:fill="FCFCFC"/>
        </w:rPr>
        <w:t>, P., &amp; Muthu, N. (2014). Characterization of domestic grey water from point source to determine the potential for urban residential reuse: a short review. </w:t>
      </w:r>
      <w:r w:rsidRPr="00C858A8">
        <w:rPr>
          <w:rFonts w:ascii="Times New Roman" w:hAnsi="Times New Roman" w:cs="Times New Roman"/>
          <w:i/>
          <w:iCs/>
          <w:color w:val="333333"/>
          <w:sz w:val="24"/>
          <w:szCs w:val="24"/>
          <w:shd w:val="clear" w:color="auto" w:fill="FCFCFC"/>
        </w:rPr>
        <w:t>Applied Water Science, 4</w:t>
      </w:r>
      <w:r w:rsidRPr="00C858A8">
        <w:rPr>
          <w:rFonts w:ascii="Times New Roman" w:hAnsi="Times New Roman" w:cs="Times New Roman"/>
          <w:color w:val="333333"/>
          <w:sz w:val="24"/>
          <w:szCs w:val="24"/>
          <w:shd w:val="clear" w:color="auto" w:fill="FCFCFC"/>
        </w:rPr>
        <w:t>(1), 39–49.</w:t>
      </w:r>
    </w:p>
    <w:p w14:paraId="4B0FDBD6" w14:textId="5CA3C09C" w:rsidR="00647301" w:rsidRPr="00C858A8" w:rsidRDefault="0063246A" w:rsidP="00CC704E">
      <w:pPr>
        <w:tabs>
          <w:tab w:val="left" w:pos="908"/>
        </w:tabs>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333333"/>
          <w:sz w:val="24"/>
          <w:szCs w:val="24"/>
          <w:shd w:val="clear" w:color="auto" w:fill="FCFCFC"/>
        </w:rPr>
        <w:t xml:space="preserve">Eriksson E, </w:t>
      </w:r>
      <w:proofErr w:type="spellStart"/>
      <w:r w:rsidRPr="00C858A8">
        <w:rPr>
          <w:rFonts w:ascii="Times New Roman" w:hAnsi="Times New Roman" w:cs="Times New Roman"/>
          <w:color w:val="333333"/>
          <w:sz w:val="24"/>
          <w:szCs w:val="24"/>
          <w:shd w:val="clear" w:color="auto" w:fill="FCFCFC"/>
        </w:rPr>
        <w:t>Auffarth</w:t>
      </w:r>
      <w:proofErr w:type="spellEnd"/>
      <w:r w:rsidRPr="00C858A8">
        <w:rPr>
          <w:rFonts w:ascii="Times New Roman" w:hAnsi="Times New Roman" w:cs="Times New Roman"/>
          <w:color w:val="333333"/>
          <w:sz w:val="24"/>
          <w:szCs w:val="24"/>
          <w:shd w:val="clear" w:color="auto" w:fill="FCFCFC"/>
        </w:rPr>
        <w:t xml:space="preserve"> K, </w:t>
      </w:r>
      <w:proofErr w:type="spellStart"/>
      <w:r w:rsidRPr="00C858A8">
        <w:rPr>
          <w:rFonts w:ascii="Times New Roman" w:hAnsi="Times New Roman" w:cs="Times New Roman"/>
          <w:color w:val="333333"/>
          <w:sz w:val="24"/>
          <w:szCs w:val="24"/>
          <w:shd w:val="clear" w:color="auto" w:fill="FCFCFC"/>
        </w:rPr>
        <w:t>Henze</w:t>
      </w:r>
      <w:proofErr w:type="spellEnd"/>
      <w:r w:rsidRPr="00C858A8">
        <w:rPr>
          <w:rFonts w:ascii="Times New Roman" w:hAnsi="Times New Roman" w:cs="Times New Roman"/>
          <w:color w:val="333333"/>
          <w:sz w:val="24"/>
          <w:szCs w:val="24"/>
          <w:shd w:val="clear" w:color="auto" w:fill="FCFCFC"/>
        </w:rPr>
        <w:t xml:space="preserve"> M, </w:t>
      </w:r>
      <w:proofErr w:type="spellStart"/>
      <w:r w:rsidRPr="00C858A8">
        <w:rPr>
          <w:rFonts w:ascii="Times New Roman" w:hAnsi="Times New Roman" w:cs="Times New Roman"/>
          <w:color w:val="333333"/>
          <w:sz w:val="24"/>
          <w:szCs w:val="24"/>
          <w:shd w:val="clear" w:color="auto" w:fill="FCFCFC"/>
        </w:rPr>
        <w:t>Ledin</w:t>
      </w:r>
      <w:proofErr w:type="spellEnd"/>
      <w:r w:rsidRPr="00C858A8">
        <w:rPr>
          <w:rFonts w:ascii="Times New Roman" w:hAnsi="Times New Roman" w:cs="Times New Roman"/>
          <w:color w:val="333333"/>
          <w:sz w:val="24"/>
          <w:szCs w:val="24"/>
          <w:shd w:val="clear" w:color="auto" w:fill="FCFCFC"/>
        </w:rPr>
        <w:t xml:space="preserve"> A (2002) Characteristics of grey wastewater Urban Water 4:85–104</w:t>
      </w:r>
    </w:p>
    <w:p w14:paraId="2AA9811B" w14:textId="215EB132" w:rsidR="0063246A" w:rsidRPr="00C858A8" w:rsidRDefault="0063246A" w:rsidP="00CC704E">
      <w:pPr>
        <w:tabs>
          <w:tab w:val="left" w:pos="908"/>
        </w:tabs>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333333"/>
          <w:sz w:val="24"/>
          <w:szCs w:val="24"/>
          <w:shd w:val="clear" w:color="auto" w:fill="FCFCFC"/>
        </w:rPr>
        <w:t xml:space="preserve">Noah M (2002) Greywater use still a </w:t>
      </w:r>
      <w:proofErr w:type="spellStart"/>
      <w:r w:rsidRPr="00C858A8">
        <w:rPr>
          <w:rFonts w:ascii="Times New Roman" w:hAnsi="Times New Roman" w:cs="Times New Roman"/>
          <w:color w:val="333333"/>
          <w:sz w:val="24"/>
          <w:szCs w:val="24"/>
          <w:shd w:val="clear" w:color="auto" w:fill="FCFCFC"/>
        </w:rPr>
        <w:t>gray</w:t>
      </w:r>
      <w:proofErr w:type="spellEnd"/>
      <w:r w:rsidRPr="00C858A8">
        <w:rPr>
          <w:rFonts w:ascii="Times New Roman" w:hAnsi="Times New Roman" w:cs="Times New Roman"/>
          <w:color w:val="333333"/>
          <w:sz w:val="24"/>
          <w:szCs w:val="24"/>
          <w:shd w:val="clear" w:color="auto" w:fill="FCFCFC"/>
        </w:rPr>
        <w:t xml:space="preserve"> area. J Environ Health 64(10):22–25</w:t>
      </w:r>
    </w:p>
    <w:p w14:paraId="5F84D59C" w14:textId="74A95BA0" w:rsidR="002034A0" w:rsidRPr="00C858A8" w:rsidRDefault="002034A0" w:rsidP="00CC704E">
      <w:pPr>
        <w:tabs>
          <w:tab w:val="left" w:pos="908"/>
        </w:tabs>
        <w:jc w:val="both"/>
        <w:rPr>
          <w:rFonts w:ascii="Times New Roman" w:hAnsi="Times New Roman" w:cs="Times New Roman"/>
          <w:color w:val="222222"/>
          <w:sz w:val="24"/>
          <w:szCs w:val="24"/>
          <w:shd w:val="clear" w:color="auto" w:fill="FFFFFF"/>
        </w:rPr>
      </w:pPr>
      <w:r w:rsidRPr="00C858A8">
        <w:rPr>
          <w:rFonts w:ascii="Times New Roman" w:hAnsi="Times New Roman" w:cs="Times New Roman"/>
          <w:color w:val="222222"/>
          <w:sz w:val="24"/>
          <w:szCs w:val="24"/>
          <w:shd w:val="clear" w:color="auto" w:fill="FFFFFF"/>
        </w:rPr>
        <w:t>Ramprasad, C., Smith, C. S., Memon, F. A., &amp; Philip, L. (2017). Removal of chemical and microbial contaminants from greywater using a novel constructed wetland: GROW. </w:t>
      </w:r>
      <w:r w:rsidRPr="00C858A8">
        <w:rPr>
          <w:rFonts w:ascii="Times New Roman" w:hAnsi="Times New Roman" w:cs="Times New Roman"/>
          <w:i/>
          <w:iCs/>
          <w:color w:val="222222"/>
          <w:sz w:val="24"/>
          <w:szCs w:val="24"/>
          <w:shd w:val="clear" w:color="auto" w:fill="FFFFFF"/>
        </w:rPr>
        <w:t>Ecological Engineering</w:t>
      </w:r>
      <w:r w:rsidRPr="00C858A8">
        <w:rPr>
          <w:rFonts w:ascii="Times New Roman" w:hAnsi="Times New Roman" w:cs="Times New Roman"/>
          <w:color w:val="222222"/>
          <w:sz w:val="24"/>
          <w:szCs w:val="24"/>
          <w:shd w:val="clear" w:color="auto" w:fill="FFFFFF"/>
        </w:rPr>
        <w:t>, </w:t>
      </w:r>
      <w:r w:rsidRPr="00C858A8">
        <w:rPr>
          <w:rFonts w:ascii="Times New Roman" w:hAnsi="Times New Roman" w:cs="Times New Roman"/>
          <w:i/>
          <w:iCs/>
          <w:color w:val="222222"/>
          <w:sz w:val="24"/>
          <w:szCs w:val="24"/>
          <w:shd w:val="clear" w:color="auto" w:fill="FFFFFF"/>
        </w:rPr>
        <w:t>106</w:t>
      </w:r>
      <w:r w:rsidRPr="00C858A8">
        <w:rPr>
          <w:rFonts w:ascii="Times New Roman" w:hAnsi="Times New Roman" w:cs="Times New Roman"/>
          <w:color w:val="222222"/>
          <w:sz w:val="24"/>
          <w:szCs w:val="24"/>
          <w:shd w:val="clear" w:color="auto" w:fill="FFFFFF"/>
        </w:rPr>
        <w:t>, 55-65.</w:t>
      </w:r>
    </w:p>
    <w:p w14:paraId="584BFF41" w14:textId="058C1491" w:rsidR="002034A0" w:rsidRPr="00C858A8" w:rsidRDefault="002034A0" w:rsidP="00CC704E">
      <w:pPr>
        <w:tabs>
          <w:tab w:val="left" w:pos="908"/>
        </w:tabs>
        <w:jc w:val="both"/>
        <w:rPr>
          <w:rFonts w:ascii="Times New Roman" w:hAnsi="Times New Roman" w:cs="Times New Roman"/>
          <w:sz w:val="24"/>
          <w:szCs w:val="24"/>
        </w:rPr>
      </w:pPr>
      <w:r w:rsidRPr="00C858A8">
        <w:rPr>
          <w:rFonts w:ascii="Times New Roman" w:hAnsi="Times New Roman" w:cs="Times New Roman"/>
          <w:sz w:val="24"/>
          <w:szCs w:val="24"/>
        </w:rPr>
        <w:t xml:space="preserve">Masi, F., El </w:t>
      </w:r>
      <w:proofErr w:type="spellStart"/>
      <w:r w:rsidRPr="00C858A8">
        <w:rPr>
          <w:rFonts w:ascii="Times New Roman" w:hAnsi="Times New Roman" w:cs="Times New Roman"/>
          <w:sz w:val="24"/>
          <w:szCs w:val="24"/>
        </w:rPr>
        <w:t>Hamouri</w:t>
      </w:r>
      <w:proofErr w:type="spellEnd"/>
      <w:r w:rsidRPr="00C858A8">
        <w:rPr>
          <w:rFonts w:ascii="Times New Roman" w:hAnsi="Times New Roman" w:cs="Times New Roman"/>
          <w:sz w:val="24"/>
          <w:szCs w:val="24"/>
        </w:rPr>
        <w:t xml:space="preserve">, B., </w:t>
      </w:r>
      <w:proofErr w:type="spellStart"/>
      <w:r w:rsidRPr="00C858A8">
        <w:rPr>
          <w:rFonts w:ascii="Times New Roman" w:hAnsi="Times New Roman" w:cs="Times New Roman"/>
          <w:sz w:val="24"/>
          <w:szCs w:val="24"/>
        </w:rPr>
        <w:t>Shafi</w:t>
      </w:r>
      <w:proofErr w:type="spellEnd"/>
      <w:r w:rsidRPr="00C858A8">
        <w:rPr>
          <w:rFonts w:ascii="Times New Roman" w:hAnsi="Times New Roman" w:cs="Times New Roman"/>
          <w:sz w:val="24"/>
          <w:szCs w:val="24"/>
        </w:rPr>
        <w:t xml:space="preserve">, H. A., </w:t>
      </w:r>
      <w:proofErr w:type="spellStart"/>
      <w:r w:rsidRPr="00C858A8">
        <w:rPr>
          <w:rFonts w:ascii="Times New Roman" w:hAnsi="Times New Roman" w:cs="Times New Roman"/>
          <w:sz w:val="24"/>
          <w:szCs w:val="24"/>
        </w:rPr>
        <w:t>Baban</w:t>
      </w:r>
      <w:proofErr w:type="spellEnd"/>
      <w:r w:rsidRPr="00C858A8">
        <w:rPr>
          <w:rFonts w:ascii="Times New Roman" w:hAnsi="Times New Roman" w:cs="Times New Roman"/>
          <w:sz w:val="24"/>
          <w:szCs w:val="24"/>
        </w:rPr>
        <w:t xml:space="preserve">, A., </w:t>
      </w:r>
      <w:proofErr w:type="spellStart"/>
      <w:r w:rsidRPr="00C858A8">
        <w:rPr>
          <w:rFonts w:ascii="Times New Roman" w:hAnsi="Times New Roman" w:cs="Times New Roman"/>
          <w:sz w:val="24"/>
          <w:szCs w:val="24"/>
        </w:rPr>
        <w:t>Ghrabi</w:t>
      </w:r>
      <w:proofErr w:type="spellEnd"/>
      <w:r w:rsidRPr="00C858A8">
        <w:rPr>
          <w:rFonts w:ascii="Times New Roman" w:hAnsi="Times New Roman" w:cs="Times New Roman"/>
          <w:sz w:val="24"/>
          <w:szCs w:val="24"/>
        </w:rPr>
        <w:t>, A., &amp;</w:t>
      </w:r>
      <w:proofErr w:type="spellStart"/>
      <w:r w:rsidRPr="00C858A8">
        <w:rPr>
          <w:rFonts w:ascii="Times New Roman" w:hAnsi="Times New Roman" w:cs="Times New Roman"/>
          <w:sz w:val="24"/>
          <w:szCs w:val="24"/>
        </w:rPr>
        <w:t>Regelsberger</w:t>
      </w:r>
      <w:proofErr w:type="spellEnd"/>
      <w:r w:rsidRPr="00C858A8">
        <w:rPr>
          <w:rFonts w:ascii="Times New Roman" w:hAnsi="Times New Roman" w:cs="Times New Roman"/>
          <w:sz w:val="24"/>
          <w:szCs w:val="24"/>
        </w:rPr>
        <w:t>, M. (2010). Treatment of segregated black/grey domestic wastewater using constructed wetlands in the Mediterranean basin: the zer0-m experience. Water Science and Technology, 61(1), 97-105.</w:t>
      </w:r>
    </w:p>
    <w:p w14:paraId="45A82854" w14:textId="56403364" w:rsidR="002034A0" w:rsidRPr="00C858A8" w:rsidRDefault="00C858A8" w:rsidP="00CC704E">
      <w:pPr>
        <w:tabs>
          <w:tab w:val="left" w:pos="908"/>
        </w:tabs>
        <w:jc w:val="both"/>
        <w:rPr>
          <w:rFonts w:ascii="Times New Roman" w:hAnsi="Times New Roman" w:cs="Times New Roman"/>
          <w:color w:val="333333"/>
          <w:sz w:val="24"/>
          <w:szCs w:val="24"/>
          <w:shd w:val="clear" w:color="auto" w:fill="FCFCFC"/>
        </w:rPr>
      </w:pPr>
      <w:r w:rsidRPr="00C858A8">
        <w:rPr>
          <w:rFonts w:ascii="Times New Roman" w:hAnsi="Times New Roman" w:cs="Times New Roman"/>
          <w:color w:val="333333"/>
          <w:sz w:val="24"/>
          <w:szCs w:val="24"/>
          <w:shd w:val="clear" w:color="auto" w:fill="FCFCFC"/>
        </w:rPr>
        <w:t xml:space="preserve">Kadlec R H and Knight R L (1996) Treatment wetlands CRC Press/ Lewis Publishers, Boca </w:t>
      </w:r>
      <w:proofErr w:type="spellStart"/>
      <w:proofErr w:type="gramStart"/>
      <w:r w:rsidRPr="00C858A8">
        <w:rPr>
          <w:rFonts w:ascii="Times New Roman" w:hAnsi="Times New Roman" w:cs="Times New Roman"/>
          <w:color w:val="333333"/>
          <w:sz w:val="24"/>
          <w:szCs w:val="24"/>
          <w:shd w:val="clear" w:color="auto" w:fill="FCFCFC"/>
        </w:rPr>
        <w:t>Raton,Florida</w:t>
      </w:r>
      <w:proofErr w:type="spellEnd"/>
      <w:proofErr w:type="gramEnd"/>
      <w:r w:rsidRPr="00C858A8">
        <w:rPr>
          <w:rFonts w:ascii="Times New Roman" w:hAnsi="Times New Roman" w:cs="Times New Roman"/>
          <w:color w:val="333333"/>
          <w:sz w:val="24"/>
          <w:szCs w:val="24"/>
          <w:shd w:val="clear" w:color="auto" w:fill="FCFCFC"/>
        </w:rPr>
        <w:t>.</w:t>
      </w:r>
    </w:p>
    <w:p w14:paraId="455B7A3E" w14:textId="77777777" w:rsidR="00C858A8" w:rsidRDefault="00C858A8" w:rsidP="00CC704E">
      <w:pPr>
        <w:tabs>
          <w:tab w:val="left" w:pos="908"/>
        </w:tabs>
        <w:jc w:val="both"/>
        <w:rPr>
          <w:rFonts w:ascii="Georgia" w:hAnsi="Georgia"/>
          <w:color w:val="333333"/>
          <w:sz w:val="27"/>
          <w:szCs w:val="27"/>
          <w:shd w:val="clear" w:color="auto" w:fill="FCFCFC"/>
        </w:rPr>
      </w:pPr>
    </w:p>
    <w:p w14:paraId="51C06306" w14:textId="77777777" w:rsidR="0063246A" w:rsidRPr="00647301" w:rsidRDefault="0063246A" w:rsidP="00CC704E">
      <w:pPr>
        <w:tabs>
          <w:tab w:val="left" w:pos="908"/>
        </w:tabs>
        <w:jc w:val="both"/>
        <w:rPr>
          <w:rFonts w:ascii="Times New Roman" w:hAnsi="Times New Roman" w:cs="Times New Roman"/>
          <w:sz w:val="24"/>
          <w:szCs w:val="24"/>
        </w:rPr>
      </w:pPr>
    </w:p>
    <w:sectPr w:rsidR="0063246A" w:rsidRPr="00647301" w:rsidSect="00A33AB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C10F4"/>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48072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NDEzNTY0sTA1NjdW0lEKTi0uzszPAykwrAUAAmv5hywAAAA="/>
  </w:docVars>
  <w:rsids>
    <w:rsidRoot w:val="00121873"/>
    <w:rsid w:val="00034783"/>
    <w:rsid w:val="00042345"/>
    <w:rsid w:val="00053430"/>
    <w:rsid w:val="000634E0"/>
    <w:rsid w:val="00065A4D"/>
    <w:rsid w:val="000A53B0"/>
    <w:rsid w:val="000B4DDB"/>
    <w:rsid w:val="000C2CEF"/>
    <w:rsid w:val="00121873"/>
    <w:rsid w:val="002034A0"/>
    <w:rsid w:val="00203595"/>
    <w:rsid w:val="002169C8"/>
    <w:rsid w:val="00237794"/>
    <w:rsid w:val="002C334D"/>
    <w:rsid w:val="002F43DE"/>
    <w:rsid w:val="00322B65"/>
    <w:rsid w:val="0032481F"/>
    <w:rsid w:val="003533BE"/>
    <w:rsid w:val="0039618F"/>
    <w:rsid w:val="004270F1"/>
    <w:rsid w:val="00432A66"/>
    <w:rsid w:val="004B0DA2"/>
    <w:rsid w:val="004D61C1"/>
    <w:rsid w:val="00527EDB"/>
    <w:rsid w:val="00574298"/>
    <w:rsid w:val="00616997"/>
    <w:rsid w:val="00631930"/>
    <w:rsid w:val="0063246A"/>
    <w:rsid w:val="00647301"/>
    <w:rsid w:val="0067486A"/>
    <w:rsid w:val="00677FAE"/>
    <w:rsid w:val="006A7693"/>
    <w:rsid w:val="006E41D4"/>
    <w:rsid w:val="007031B0"/>
    <w:rsid w:val="00737F50"/>
    <w:rsid w:val="007C5B84"/>
    <w:rsid w:val="008033AE"/>
    <w:rsid w:val="00844305"/>
    <w:rsid w:val="008D3C09"/>
    <w:rsid w:val="008D7C7B"/>
    <w:rsid w:val="008E0960"/>
    <w:rsid w:val="009443D5"/>
    <w:rsid w:val="009705A6"/>
    <w:rsid w:val="009D7074"/>
    <w:rsid w:val="009E6991"/>
    <w:rsid w:val="009F5158"/>
    <w:rsid w:val="00A33ABD"/>
    <w:rsid w:val="00AA1FEB"/>
    <w:rsid w:val="00AE0BA6"/>
    <w:rsid w:val="00B160D4"/>
    <w:rsid w:val="00B97282"/>
    <w:rsid w:val="00BD1B05"/>
    <w:rsid w:val="00BD23F1"/>
    <w:rsid w:val="00C13709"/>
    <w:rsid w:val="00C858A8"/>
    <w:rsid w:val="00CA2352"/>
    <w:rsid w:val="00CC704E"/>
    <w:rsid w:val="00D0243E"/>
    <w:rsid w:val="00D21C74"/>
    <w:rsid w:val="00D36053"/>
    <w:rsid w:val="00D71D02"/>
    <w:rsid w:val="00DB501A"/>
    <w:rsid w:val="00E00B29"/>
    <w:rsid w:val="00EC326C"/>
    <w:rsid w:val="00EF6777"/>
    <w:rsid w:val="00F22058"/>
    <w:rsid w:val="00FF5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5607"/>
  <w15:chartTrackingRefBased/>
  <w15:docId w15:val="{4D78DFBD-2DA5-4FF7-97FC-4CD729FB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0F1"/>
    <w:pPr>
      <w:ind w:left="720"/>
      <w:contextualSpacing/>
    </w:pPr>
  </w:style>
  <w:style w:type="character" w:styleId="PlaceholderText">
    <w:name w:val="Placeholder Text"/>
    <w:basedOn w:val="DefaultParagraphFont"/>
    <w:uiPriority w:val="99"/>
    <w:semiHidden/>
    <w:rsid w:val="009705A6"/>
    <w:rPr>
      <w:color w:val="808080"/>
    </w:rPr>
  </w:style>
  <w:style w:type="character" w:styleId="Hyperlink">
    <w:name w:val="Hyperlink"/>
    <w:basedOn w:val="DefaultParagraphFont"/>
    <w:uiPriority w:val="99"/>
    <w:semiHidden/>
    <w:unhideWhenUsed/>
    <w:rsid w:val="009705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1902">
      <w:bodyDiv w:val="1"/>
      <w:marLeft w:val="0"/>
      <w:marRight w:val="0"/>
      <w:marTop w:val="0"/>
      <w:marBottom w:val="0"/>
      <w:divBdr>
        <w:top w:val="none" w:sz="0" w:space="0" w:color="auto"/>
        <w:left w:val="none" w:sz="0" w:space="0" w:color="auto"/>
        <w:bottom w:val="none" w:sz="0" w:space="0" w:color="auto"/>
        <w:right w:val="none" w:sz="0" w:space="0" w:color="auto"/>
      </w:divBdr>
    </w:div>
    <w:div w:id="14500613">
      <w:bodyDiv w:val="1"/>
      <w:marLeft w:val="0"/>
      <w:marRight w:val="0"/>
      <w:marTop w:val="0"/>
      <w:marBottom w:val="0"/>
      <w:divBdr>
        <w:top w:val="none" w:sz="0" w:space="0" w:color="auto"/>
        <w:left w:val="none" w:sz="0" w:space="0" w:color="auto"/>
        <w:bottom w:val="none" w:sz="0" w:space="0" w:color="auto"/>
        <w:right w:val="none" w:sz="0" w:space="0" w:color="auto"/>
      </w:divBdr>
    </w:div>
    <w:div w:id="18551408">
      <w:bodyDiv w:val="1"/>
      <w:marLeft w:val="0"/>
      <w:marRight w:val="0"/>
      <w:marTop w:val="0"/>
      <w:marBottom w:val="0"/>
      <w:divBdr>
        <w:top w:val="none" w:sz="0" w:space="0" w:color="auto"/>
        <w:left w:val="none" w:sz="0" w:space="0" w:color="auto"/>
        <w:bottom w:val="none" w:sz="0" w:space="0" w:color="auto"/>
        <w:right w:val="none" w:sz="0" w:space="0" w:color="auto"/>
      </w:divBdr>
    </w:div>
    <w:div w:id="18745520">
      <w:bodyDiv w:val="1"/>
      <w:marLeft w:val="0"/>
      <w:marRight w:val="0"/>
      <w:marTop w:val="0"/>
      <w:marBottom w:val="0"/>
      <w:divBdr>
        <w:top w:val="none" w:sz="0" w:space="0" w:color="auto"/>
        <w:left w:val="none" w:sz="0" w:space="0" w:color="auto"/>
        <w:bottom w:val="none" w:sz="0" w:space="0" w:color="auto"/>
        <w:right w:val="none" w:sz="0" w:space="0" w:color="auto"/>
      </w:divBdr>
    </w:div>
    <w:div w:id="32653267">
      <w:bodyDiv w:val="1"/>
      <w:marLeft w:val="0"/>
      <w:marRight w:val="0"/>
      <w:marTop w:val="0"/>
      <w:marBottom w:val="0"/>
      <w:divBdr>
        <w:top w:val="none" w:sz="0" w:space="0" w:color="auto"/>
        <w:left w:val="none" w:sz="0" w:space="0" w:color="auto"/>
        <w:bottom w:val="none" w:sz="0" w:space="0" w:color="auto"/>
        <w:right w:val="none" w:sz="0" w:space="0" w:color="auto"/>
      </w:divBdr>
    </w:div>
    <w:div w:id="35355617">
      <w:bodyDiv w:val="1"/>
      <w:marLeft w:val="0"/>
      <w:marRight w:val="0"/>
      <w:marTop w:val="0"/>
      <w:marBottom w:val="0"/>
      <w:divBdr>
        <w:top w:val="none" w:sz="0" w:space="0" w:color="auto"/>
        <w:left w:val="none" w:sz="0" w:space="0" w:color="auto"/>
        <w:bottom w:val="none" w:sz="0" w:space="0" w:color="auto"/>
        <w:right w:val="none" w:sz="0" w:space="0" w:color="auto"/>
      </w:divBdr>
    </w:div>
    <w:div w:id="36011849">
      <w:bodyDiv w:val="1"/>
      <w:marLeft w:val="0"/>
      <w:marRight w:val="0"/>
      <w:marTop w:val="0"/>
      <w:marBottom w:val="0"/>
      <w:divBdr>
        <w:top w:val="none" w:sz="0" w:space="0" w:color="auto"/>
        <w:left w:val="none" w:sz="0" w:space="0" w:color="auto"/>
        <w:bottom w:val="none" w:sz="0" w:space="0" w:color="auto"/>
        <w:right w:val="none" w:sz="0" w:space="0" w:color="auto"/>
      </w:divBdr>
    </w:div>
    <w:div w:id="36122591">
      <w:bodyDiv w:val="1"/>
      <w:marLeft w:val="0"/>
      <w:marRight w:val="0"/>
      <w:marTop w:val="0"/>
      <w:marBottom w:val="0"/>
      <w:divBdr>
        <w:top w:val="none" w:sz="0" w:space="0" w:color="auto"/>
        <w:left w:val="none" w:sz="0" w:space="0" w:color="auto"/>
        <w:bottom w:val="none" w:sz="0" w:space="0" w:color="auto"/>
        <w:right w:val="none" w:sz="0" w:space="0" w:color="auto"/>
      </w:divBdr>
    </w:div>
    <w:div w:id="41176443">
      <w:bodyDiv w:val="1"/>
      <w:marLeft w:val="0"/>
      <w:marRight w:val="0"/>
      <w:marTop w:val="0"/>
      <w:marBottom w:val="0"/>
      <w:divBdr>
        <w:top w:val="none" w:sz="0" w:space="0" w:color="auto"/>
        <w:left w:val="none" w:sz="0" w:space="0" w:color="auto"/>
        <w:bottom w:val="none" w:sz="0" w:space="0" w:color="auto"/>
        <w:right w:val="none" w:sz="0" w:space="0" w:color="auto"/>
      </w:divBdr>
    </w:div>
    <w:div w:id="52391258">
      <w:bodyDiv w:val="1"/>
      <w:marLeft w:val="0"/>
      <w:marRight w:val="0"/>
      <w:marTop w:val="0"/>
      <w:marBottom w:val="0"/>
      <w:divBdr>
        <w:top w:val="none" w:sz="0" w:space="0" w:color="auto"/>
        <w:left w:val="none" w:sz="0" w:space="0" w:color="auto"/>
        <w:bottom w:val="none" w:sz="0" w:space="0" w:color="auto"/>
        <w:right w:val="none" w:sz="0" w:space="0" w:color="auto"/>
      </w:divBdr>
    </w:div>
    <w:div w:id="62029504">
      <w:bodyDiv w:val="1"/>
      <w:marLeft w:val="0"/>
      <w:marRight w:val="0"/>
      <w:marTop w:val="0"/>
      <w:marBottom w:val="0"/>
      <w:divBdr>
        <w:top w:val="none" w:sz="0" w:space="0" w:color="auto"/>
        <w:left w:val="none" w:sz="0" w:space="0" w:color="auto"/>
        <w:bottom w:val="none" w:sz="0" w:space="0" w:color="auto"/>
        <w:right w:val="none" w:sz="0" w:space="0" w:color="auto"/>
      </w:divBdr>
    </w:div>
    <w:div w:id="63724994">
      <w:bodyDiv w:val="1"/>
      <w:marLeft w:val="0"/>
      <w:marRight w:val="0"/>
      <w:marTop w:val="0"/>
      <w:marBottom w:val="0"/>
      <w:divBdr>
        <w:top w:val="none" w:sz="0" w:space="0" w:color="auto"/>
        <w:left w:val="none" w:sz="0" w:space="0" w:color="auto"/>
        <w:bottom w:val="none" w:sz="0" w:space="0" w:color="auto"/>
        <w:right w:val="none" w:sz="0" w:space="0" w:color="auto"/>
      </w:divBdr>
    </w:div>
    <w:div w:id="64689514">
      <w:bodyDiv w:val="1"/>
      <w:marLeft w:val="0"/>
      <w:marRight w:val="0"/>
      <w:marTop w:val="0"/>
      <w:marBottom w:val="0"/>
      <w:divBdr>
        <w:top w:val="none" w:sz="0" w:space="0" w:color="auto"/>
        <w:left w:val="none" w:sz="0" w:space="0" w:color="auto"/>
        <w:bottom w:val="none" w:sz="0" w:space="0" w:color="auto"/>
        <w:right w:val="none" w:sz="0" w:space="0" w:color="auto"/>
      </w:divBdr>
    </w:div>
    <w:div w:id="69083105">
      <w:bodyDiv w:val="1"/>
      <w:marLeft w:val="0"/>
      <w:marRight w:val="0"/>
      <w:marTop w:val="0"/>
      <w:marBottom w:val="0"/>
      <w:divBdr>
        <w:top w:val="none" w:sz="0" w:space="0" w:color="auto"/>
        <w:left w:val="none" w:sz="0" w:space="0" w:color="auto"/>
        <w:bottom w:val="none" w:sz="0" w:space="0" w:color="auto"/>
        <w:right w:val="none" w:sz="0" w:space="0" w:color="auto"/>
      </w:divBdr>
    </w:div>
    <w:div w:id="71582517">
      <w:bodyDiv w:val="1"/>
      <w:marLeft w:val="0"/>
      <w:marRight w:val="0"/>
      <w:marTop w:val="0"/>
      <w:marBottom w:val="0"/>
      <w:divBdr>
        <w:top w:val="none" w:sz="0" w:space="0" w:color="auto"/>
        <w:left w:val="none" w:sz="0" w:space="0" w:color="auto"/>
        <w:bottom w:val="none" w:sz="0" w:space="0" w:color="auto"/>
        <w:right w:val="none" w:sz="0" w:space="0" w:color="auto"/>
      </w:divBdr>
    </w:div>
    <w:div w:id="71583851">
      <w:bodyDiv w:val="1"/>
      <w:marLeft w:val="0"/>
      <w:marRight w:val="0"/>
      <w:marTop w:val="0"/>
      <w:marBottom w:val="0"/>
      <w:divBdr>
        <w:top w:val="none" w:sz="0" w:space="0" w:color="auto"/>
        <w:left w:val="none" w:sz="0" w:space="0" w:color="auto"/>
        <w:bottom w:val="none" w:sz="0" w:space="0" w:color="auto"/>
        <w:right w:val="none" w:sz="0" w:space="0" w:color="auto"/>
      </w:divBdr>
    </w:div>
    <w:div w:id="73015209">
      <w:bodyDiv w:val="1"/>
      <w:marLeft w:val="0"/>
      <w:marRight w:val="0"/>
      <w:marTop w:val="0"/>
      <w:marBottom w:val="0"/>
      <w:divBdr>
        <w:top w:val="none" w:sz="0" w:space="0" w:color="auto"/>
        <w:left w:val="none" w:sz="0" w:space="0" w:color="auto"/>
        <w:bottom w:val="none" w:sz="0" w:space="0" w:color="auto"/>
        <w:right w:val="none" w:sz="0" w:space="0" w:color="auto"/>
      </w:divBdr>
    </w:div>
    <w:div w:id="76825653">
      <w:bodyDiv w:val="1"/>
      <w:marLeft w:val="0"/>
      <w:marRight w:val="0"/>
      <w:marTop w:val="0"/>
      <w:marBottom w:val="0"/>
      <w:divBdr>
        <w:top w:val="none" w:sz="0" w:space="0" w:color="auto"/>
        <w:left w:val="none" w:sz="0" w:space="0" w:color="auto"/>
        <w:bottom w:val="none" w:sz="0" w:space="0" w:color="auto"/>
        <w:right w:val="none" w:sz="0" w:space="0" w:color="auto"/>
      </w:divBdr>
    </w:div>
    <w:div w:id="97528917">
      <w:bodyDiv w:val="1"/>
      <w:marLeft w:val="0"/>
      <w:marRight w:val="0"/>
      <w:marTop w:val="0"/>
      <w:marBottom w:val="0"/>
      <w:divBdr>
        <w:top w:val="none" w:sz="0" w:space="0" w:color="auto"/>
        <w:left w:val="none" w:sz="0" w:space="0" w:color="auto"/>
        <w:bottom w:val="none" w:sz="0" w:space="0" w:color="auto"/>
        <w:right w:val="none" w:sz="0" w:space="0" w:color="auto"/>
      </w:divBdr>
    </w:div>
    <w:div w:id="100537468">
      <w:bodyDiv w:val="1"/>
      <w:marLeft w:val="0"/>
      <w:marRight w:val="0"/>
      <w:marTop w:val="0"/>
      <w:marBottom w:val="0"/>
      <w:divBdr>
        <w:top w:val="none" w:sz="0" w:space="0" w:color="auto"/>
        <w:left w:val="none" w:sz="0" w:space="0" w:color="auto"/>
        <w:bottom w:val="none" w:sz="0" w:space="0" w:color="auto"/>
        <w:right w:val="none" w:sz="0" w:space="0" w:color="auto"/>
      </w:divBdr>
    </w:div>
    <w:div w:id="101001951">
      <w:bodyDiv w:val="1"/>
      <w:marLeft w:val="0"/>
      <w:marRight w:val="0"/>
      <w:marTop w:val="0"/>
      <w:marBottom w:val="0"/>
      <w:divBdr>
        <w:top w:val="none" w:sz="0" w:space="0" w:color="auto"/>
        <w:left w:val="none" w:sz="0" w:space="0" w:color="auto"/>
        <w:bottom w:val="none" w:sz="0" w:space="0" w:color="auto"/>
        <w:right w:val="none" w:sz="0" w:space="0" w:color="auto"/>
      </w:divBdr>
    </w:div>
    <w:div w:id="101389444">
      <w:bodyDiv w:val="1"/>
      <w:marLeft w:val="0"/>
      <w:marRight w:val="0"/>
      <w:marTop w:val="0"/>
      <w:marBottom w:val="0"/>
      <w:divBdr>
        <w:top w:val="none" w:sz="0" w:space="0" w:color="auto"/>
        <w:left w:val="none" w:sz="0" w:space="0" w:color="auto"/>
        <w:bottom w:val="none" w:sz="0" w:space="0" w:color="auto"/>
        <w:right w:val="none" w:sz="0" w:space="0" w:color="auto"/>
      </w:divBdr>
    </w:div>
    <w:div w:id="102268217">
      <w:bodyDiv w:val="1"/>
      <w:marLeft w:val="0"/>
      <w:marRight w:val="0"/>
      <w:marTop w:val="0"/>
      <w:marBottom w:val="0"/>
      <w:divBdr>
        <w:top w:val="none" w:sz="0" w:space="0" w:color="auto"/>
        <w:left w:val="none" w:sz="0" w:space="0" w:color="auto"/>
        <w:bottom w:val="none" w:sz="0" w:space="0" w:color="auto"/>
        <w:right w:val="none" w:sz="0" w:space="0" w:color="auto"/>
      </w:divBdr>
    </w:div>
    <w:div w:id="110629922">
      <w:bodyDiv w:val="1"/>
      <w:marLeft w:val="0"/>
      <w:marRight w:val="0"/>
      <w:marTop w:val="0"/>
      <w:marBottom w:val="0"/>
      <w:divBdr>
        <w:top w:val="none" w:sz="0" w:space="0" w:color="auto"/>
        <w:left w:val="none" w:sz="0" w:space="0" w:color="auto"/>
        <w:bottom w:val="none" w:sz="0" w:space="0" w:color="auto"/>
        <w:right w:val="none" w:sz="0" w:space="0" w:color="auto"/>
      </w:divBdr>
    </w:div>
    <w:div w:id="126776163">
      <w:bodyDiv w:val="1"/>
      <w:marLeft w:val="0"/>
      <w:marRight w:val="0"/>
      <w:marTop w:val="0"/>
      <w:marBottom w:val="0"/>
      <w:divBdr>
        <w:top w:val="none" w:sz="0" w:space="0" w:color="auto"/>
        <w:left w:val="none" w:sz="0" w:space="0" w:color="auto"/>
        <w:bottom w:val="none" w:sz="0" w:space="0" w:color="auto"/>
        <w:right w:val="none" w:sz="0" w:space="0" w:color="auto"/>
      </w:divBdr>
    </w:div>
    <w:div w:id="132673265">
      <w:bodyDiv w:val="1"/>
      <w:marLeft w:val="0"/>
      <w:marRight w:val="0"/>
      <w:marTop w:val="0"/>
      <w:marBottom w:val="0"/>
      <w:divBdr>
        <w:top w:val="none" w:sz="0" w:space="0" w:color="auto"/>
        <w:left w:val="none" w:sz="0" w:space="0" w:color="auto"/>
        <w:bottom w:val="none" w:sz="0" w:space="0" w:color="auto"/>
        <w:right w:val="none" w:sz="0" w:space="0" w:color="auto"/>
      </w:divBdr>
    </w:div>
    <w:div w:id="151919868">
      <w:bodyDiv w:val="1"/>
      <w:marLeft w:val="0"/>
      <w:marRight w:val="0"/>
      <w:marTop w:val="0"/>
      <w:marBottom w:val="0"/>
      <w:divBdr>
        <w:top w:val="none" w:sz="0" w:space="0" w:color="auto"/>
        <w:left w:val="none" w:sz="0" w:space="0" w:color="auto"/>
        <w:bottom w:val="none" w:sz="0" w:space="0" w:color="auto"/>
        <w:right w:val="none" w:sz="0" w:space="0" w:color="auto"/>
      </w:divBdr>
    </w:div>
    <w:div w:id="155998611">
      <w:bodyDiv w:val="1"/>
      <w:marLeft w:val="0"/>
      <w:marRight w:val="0"/>
      <w:marTop w:val="0"/>
      <w:marBottom w:val="0"/>
      <w:divBdr>
        <w:top w:val="none" w:sz="0" w:space="0" w:color="auto"/>
        <w:left w:val="none" w:sz="0" w:space="0" w:color="auto"/>
        <w:bottom w:val="none" w:sz="0" w:space="0" w:color="auto"/>
        <w:right w:val="none" w:sz="0" w:space="0" w:color="auto"/>
      </w:divBdr>
    </w:div>
    <w:div w:id="161702023">
      <w:bodyDiv w:val="1"/>
      <w:marLeft w:val="0"/>
      <w:marRight w:val="0"/>
      <w:marTop w:val="0"/>
      <w:marBottom w:val="0"/>
      <w:divBdr>
        <w:top w:val="none" w:sz="0" w:space="0" w:color="auto"/>
        <w:left w:val="none" w:sz="0" w:space="0" w:color="auto"/>
        <w:bottom w:val="none" w:sz="0" w:space="0" w:color="auto"/>
        <w:right w:val="none" w:sz="0" w:space="0" w:color="auto"/>
      </w:divBdr>
    </w:div>
    <w:div w:id="169149860">
      <w:bodyDiv w:val="1"/>
      <w:marLeft w:val="0"/>
      <w:marRight w:val="0"/>
      <w:marTop w:val="0"/>
      <w:marBottom w:val="0"/>
      <w:divBdr>
        <w:top w:val="none" w:sz="0" w:space="0" w:color="auto"/>
        <w:left w:val="none" w:sz="0" w:space="0" w:color="auto"/>
        <w:bottom w:val="none" w:sz="0" w:space="0" w:color="auto"/>
        <w:right w:val="none" w:sz="0" w:space="0" w:color="auto"/>
      </w:divBdr>
    </w:div>
    <w:div w:id="171187109">
      <w:bodyDiv w:val="1"/>
      <w:marLeft w:val="0"/>
      <w:marRight w:val="0"/>
      <w:marTop w:val="0"/>
      <w:marBottom w:val="0"/>
      <w:divBdr>
        <w:top w:val="none" w:sz="0" w:space="0" w:color="auto"/>
        <w:left w:val="none" w:sz="0" w:space="0" w:color="auto"/>
        <w:bottom w:val="none" w:sz="0" w:space="0" w:color="auto"/>
        <w:right w:val="none" w:sz="0" w:space="0" w:color="auto"/>
      </w:divBdr>
    </w:div>
    <w:div w:id="176626123">
      <w:bodyDiv w:val="1"/>
      <w:marLeft w:val="0"/>
      <w:marRight w:val="0"/>
      <w:marTop w:val="0"/>
      <w:marBottom w:val="0"/>
      <w:divBdr>
        <w:top w:val="none" w:sz="0" w:space="0" w:color="auto"/>
        <w:left w:val="none" w:sz="0" w:space="0" w:color="auto"/>
        <w:bottom w:val="none" w:sz="0" w:space="0" w:color="auto"/>
        <w:right w:val="none" w:sz="0" w:space="0" w:color="auto"/>
      </w:divBdr>
    </w:div>
    <w:div w:id="185680641">
      <w:bodyDiv w:val="1"/>
      <w:marLeft w:val="0"/>
      <w:marRight w:val="0"/>
      <w:marTop w:val="0"/>
      <w:marBottom w:val="0"/>
      <w:divBdr>
        <w:top w:val="none" w:sz="0" w:space="0" w:color="auto"/>
        <w:left w:val="none" w:sz="0" w:space="0" w:color="auto"/>
        <w:bottom w:val="none" w:sz="0" w:space="0" w:color="auto"/>
        <w:right w:val="none" w:sz="0" w:space="0" w:color="auto"/>
      </w:divBdr>
    </w:div>
    <w:div w:id="186991340">
      <w:bodyDiv w:val="1"/>
      <w:marLeft w:val="0"/>
      <w:marRight w:val="0"/>
      <w:marTop w:val="0"/>
      <w:marBottom w:val="0"/>
      <w:divBdr>
        <w:top w:val="none" w:sz="0" w:space="0" w:color="auto"/>
        <w:left w:val="none" w:sz="0" w:space="0" w:color="auto"/>
        <w:bottom w:val="none" w:sz="0" w:space="0" w:color="auto"/>
        <w:right w:val="none" w:sz="0" w:space="0" w:color="auto"/>
      </w:divBdr>
    </w:div>
    <w:div w:id="190344683">
      <w:bodyDiv w:val="1"/>
      <w:marLeft w:val="0"/>
      <w:marRight w:val="0"/>
      <w:marTop w:val="0"/>
      <w:marBottom w:val="0"/>
      <w:divBdr>
        <w:top w:val="none" w:sz="0" w:space="0" w:color="auto"/>
        <w:left w:val="none" w:sz="0" w:space="0" w:color="auto"/>
        <w:bottom w:val="none" w:sz="0" w:space="0" w:color="auto"/>
        <w:right w:val="none" w:sz="0" w:space="0" w:color="auto"/>
      </w:divBdr>
    </w:div>
    <w:div w:id="205140172">
      <w:bodyDiv w:val="1"/>
      <w:marLeft w:val="0"/>
      <w:marRight w:val="0"/>
      <w:marTop w:val="0"/>
      <w:marBottom w:val="0"/>
      <w:divBdr>
        <w:top w:val="none" w:sz="0" w:space="0" w:color="auto"/>
        <w:left w:val="none" w:sz="0" w:space="0" w:color="auto"/>
        <w:bottom w:val="none" w:sz="0" w:space="0" w:color="auto"/>
        <w:right w:val="none" w:sz="0" w:space="0" w:color="auto"/>
      </w:divBdr>
    </w:div>
    <w:div w:id="206918629">
      <w:bodyDiv w:val="1"/>
      <w:marLeft w:val="0"/>
      <w:marRight w:val="0"/>
      <w:marTop w:val="0"/>
      <w:marBottom w:val="0"/>
      <w:divBdr>
        <w:top w:val="none" w:sz="0" w:space="0" w:color="auto"/>
        <w:left w:val="none" w:sz="0" w:space="0" w:color="auto"/>
        <w:bottom w:val="none" w:sz="0" w:space="0" w:color="auto"/>
        <w:right w:val="none" w:sz="0" w:space="0" w:color="auto"/>
      </w:divBdr>
    </w:div>
    <w:div w:id="208805361">
      <w:bodyDiv w:val="1"/>
      <w:marLeft w:val="0"/>
      <w:marRight w:val="0"/>
      <w:marTop w:val="0"/>
      <w:marBottom w:val="0"/>
      <w:divBdr>
        <w:top w:val="none" w:sz="0" w:space="0" w:color="auto"/>
        <w:left w:val="none" w:sz="0" w:space="0" w:color="auto"/>
        <w:bottom w:val="none" w:sz="0" w:space="0" w:color="auto"/>
        <w:right w:val="none" w:sz="0" w:space="0" w:color="auto"/>
      </w:divBdr>
    </w:div>
    <w:div w:id="221528712">
      <w:bodyDiv w:val="1"/>
      <w:marLeft w:val="0"/>
      <w:marRight w:val="0"/>
      <w:marTop w:val="0"/>
      <w:marBottom w:val="0"/>
      <w:divBdr>
        <w:top w:val="none" w:sz="0" w:space="0" w:color="auto"/>
        <w:left w:val="none" w:sz="0" w:space="0" w:color="auto"/>
        <w:bottom w:val="none" w:sz="0" w:space="0" w:color="auto"/>
        <w:right w:val="none" w:sz="0" w:space="0" w:color="auto"/>
      </w:divBdr>
    </w:div>
    <w:div w:id="223682272">
      <w:bodyDiv w:val="1"/>
      <w:marLeft w:val="0"/>
      <w:marRight w:val="0"/>
      <w:marTop w:val="0"/>
      <w:marBottom w:val="0"/>
      <w:divBdr>
        <w:top w:val="none" w:sz="0" w:space="0" w:color="auto"/>
        <w:left w:val="none" w:sz="0" w:space="0" w:color="auto"/>
        <w:bottom w:val="none" w:sz="0" w:space="0" w:color="auto"/>
        <w:right w:val="none" w:sz="0" w:space="0" w:color="auto"/>
      </w:divBdr>
    </w:div>
    <w:div w:id="225189856">
      <w:bodyDiv w:val="1"/>
      <w:marLeft w:val="0"/>
      <w:marRight w:val="0"/>
      <w:marTop w:val="0"/>
      <w:marBottom w:val="0"/>
      <w:divBdr>
        <w:top w:val="none" w:sz="0" w:space="0" w:color="auto"/>
        <w:left w:val="none" w:sz="0" w:space="0" w:color="auto"/>
        <w:bottom w:val="none" w:sz="0" w:space="0" w:color="auto"/>
        <w:right w:val="none" w:sz="0" w:space="0" w:color="auto"/>
      </w:divBdr>
    </w:div>
    <w:div w:id="229662135">
      <w:bodyDiv w:val="1"/>
      <w:marLeft w:val="0"/>
      <w:marRight w:val="0"/>
      <w:marTop w:val="0"/>
      <w:marBottom w:val="0"/>
      <w:divBdr>
        <w:top w:val="none" w:sz="0" w:space="0" w:color="auto"/>
        <w:left w:val="none" w:sz="0" w:space="0" w:color="auto"/>
        <w:bottom w:val="none" w:sz="0" w:space="0" w:color="auto"/>
        <w:right w:val="none" w:sz="0" w:space="0" w:color="auto"/>
      </w:divBdr>
    </w:div>
    <w:div w:id="230308868">
      <w:bodyDiv w:val="1"/>
      <w:marLeft w:val="0"/>
      <w:marRight w:val="0"/>
      <w:marTop w:val="0"/>
      <w:marBottom w:val="0"/>
      <w:divBdr>
        <w:top w:val="none" w:sz="0" w:space="0" w:color="auto"/>
        <w:left w:val="none" w:sz="0" w:space="0" w:color="auto"/>
        <w:bottom w:val="none" w:sz="0" w:space="0" w:color="auto"/>
        <w:right w:val="none" w:sz="0" w:space="0" w:color="auto"/>
      </w:divBdr>
    </w:div>
    <w:div w:id="238176304">
      <w:bodyDiv w:val="1"/>
      <w:marLeft w:val="0"/>
      <w:marRight w:val="0"/>
      <w:marTop w:val="0"/>
      <w:marBottom w:val="0"/>
      <w:divBdr>
        <w:top w:val="none" w:sz="0" w:space="0" w:color="auto"/>
        <w:left w:val="none" w:sz="0" w:space="0" w:color="auto"/>
        <w:bottom w:val="none" w:sz="0" w:space="0" w:color="auto"/>
        <w:right w:val="none" w:sz="0" w:space="0" w:color="auto"/>
      </w:divBdr>
    </w:div>
    <w:div w:id="243537314">
      <w:bodyDiv w:val="1"/>
      <w:marLeft w:val="0"/>
      <w:marRight w:val="0"/>
      <w:marTop w:val="0"/>
      <w:marBottom w:val="0"/>
      <w:divBdr>
        <w:top w:val="none" w:sz="0" w:space="0" w:color="auto"/>
        <w:left w:val="none" w:sz="0" w:space="0" w:color="auto"/>
        <w:bottom w:val="none" w:sz="0" w:space="0" w:color="auto"/>
        <w:right w:val="none" w:sz="0" w:space="0" w:color="auto"/>
      </w:divBdr>
    </w:div>
    <w:div w:id="244655996">
      <w:bodyDiv w:val="1"/>
      <w:marLeft w:val="0"/>
      <w:marRight w:val="0"/>
      <w:marTop w:val="0"/>
      <w:marBottom w:val="0"/>
      <w:divBdr>
        <w:top w:val="none" w:sz="0" w:space="0" w:color="auto"/>
        <w:left w:val="none" w:sz="0" w:space="0" w:color="auto"/>
        <w:bottom w:val="none" w:sz="0" w:space="0" w:color="auto"/>
        <w:right w:val="none" w:sz="0" w:space="0" w:color="auto"/>
      </w:divBdr>
    </w:div>
    <w:div w:id="246496748">
      <w:bodyDiv w:val="1"/>
      <w:marLeft w:val="0"/>
      <w:marRight w:val="0"/>
      <w:marTop w:val="0"/>
      <w:marBottom w:val="0"/>
      <w:divBdr>
        <w:top w:val="none" w:sz="0" w:space="0" w:color="auto"/>
        <w:left w:val="none" w:sz="0" w:space="0" w:color="auto"/>
        <w:bottom w:val="none" w:sz="0" w:space="0" w:color="auto"/>
        <w:right w:val="none" w:sz="0" w:space="0" w:color="auto"/>
      </w:divBdr>
    </w:div>
    <w:div w:id="248123969">
      <w:bodyDiv w:val="1"/>
      <w:marLeft w:val="0"/>
      <w:marRight w:val="0"/>
      <w:marTop w:val="0"/>
      <w:marBottom w:val="0"/>
      <w:divBdr>
        <w:top w:val="none" w:sz="0" w:space="0" w:color="auto"/>
        <w:left w:val="none" w:sz="0" w:space="0" w:color="auto"/>
        <w:bottom w:val="none" w:sz="0" w:space="0" w:color="auto"/>
        <w:right w:val="none" w:sz="0" w:space="0" w:color="auto"/>
      </w:divBdr>
    </w:div>
    <w:div w:id="253127423">
      <w:bodyDiv w:val="1"/>
      <w:marLeft w:val="0"/>
      <w:marRight w:val="0"/>
      <w:marTop w:val="0"/>
      <w:marBottom w:val="0"/>
      <w:divBdr>
        <w:top w:val="none" w:sz="0" w:space="0" w:color="auto"/>
        <w:left w:val="none" w:sz="0" w:space="0" w:color="auto"/>
        <w:bottom w:val="none" w:sz="0" w:space="0" w:color="auto"/>
        <w:right w:val="none" w:sz="0" w:space="0" w:color="auto"/>
      </w:divBdr>
    </w:div>
    <w:div w:id="260380979">
      <w:bodyDiv w:val="1"/>
      <w:marLeft w:val="0"/>
      <w:marRight w:val="0"/>
      <w:marTop w:val="0"/>
      <w:marBottom w:val="0"/>
      <w:divBdr>
        <w:top w:val="none" w:sz="0" w:space="0" w:color="auto"/>
        <w:left w:val="none" w:sz="0" w:space="0" w:color="auto"/>
        <w:bottom w:val="none" w:sz="0" w:space="0" w:color="auto"/>
        <w:right w:val="none" w:sz="0" w:space="0" w:color="auto"/>
      </w:divBdr>
    </w:div>
    <w:div w:id="279075967">
      <w:bodyDiv w:val="1"/>
      <w:marLeft w:val="0"/>
      <w:marRight w:val="0"/>
      <w:marTop w:val="0"/>
      <w:marBottom w:val="0"/>
      <w:divBdr>
        <w:top w:val="none" w:sz="0" w:space="0" w:color="auto"/>
        <w:left w:val="none" w:sz="0" w:space="0" w:color="auto"/>
        <w:bottom w:val="none" w:sz="0" w:space="0" w:color="auto"/>
        <w:right w:val="none" w:sz="0" w:space="0" w:color="auto"/>
      </w:divBdr>
    </w:div>
    <w:div w:id="307785246">
      <w:bodyDiv w:val="1"/>
      <w:marLeft w:val="0"/>
      <w:marRight w:val="0"/>
      <w:marTop w:val="0"/>
      <w:marBottom w:val="0"/>
      <w:divBdr>
        <w:top w:val="none" w:sz="0" w:space="0" w:color="auto"/>
        <w:left w:val="none" w:sz="0" w:space="0" w:color="auto"/>
        <w:bottom w:val="none" w:sz="0" w:space="0" w:color="auto"/>
        <w:right w:val="none" w:sz="0" w:space="0" w:color="auto"/>
      </w:divBdr>
    </w:div>
    <w:div w:id="326593592">
      <w:bodyDiv w:val="1"/>
      <w:marLeft w:val="0"/>
      <w:marRight w:val="0"/>
      <w:marTop w:val="0"/>
      <w:marBottom w:val="0"/>
      <w:divBdr>
        <w:top w:val="none" w:sz="0" w:space="0" w:color="auto"/>
        <w:left w:val="none" w:sz="0" w:space="0" w:color="auto"/>
        <w:bottom w:val="none" w:sz="0" w:space="0" w:color="auto"/>
        <w:right w:val="none" w:sz="0" w:space="0" w:color="auto"/>
      </w:divBdr>
    </w:div>
    <w:div w:id="327559905">
      <w:bodyDiv w:val="1"/>
      <w:marLeft w:val="0"/>
      <w:marRight w:val="0"/>
      <w:marTop w:val="0"/>
      <w:marBottom w:val="0"/>
      <w:divBdr>
        <w:top w:val="none" w:sz="0" w:space="0" w:color="auto"/>
        <w:left w:val="none" w:sz="0" w:space="0" w:color="auto"/>
        <w:bottom w:val="none" w:sz="0" w:space="0" w:color="auto"/>
        <w:right w:val="none" w:sz="0" w:space="0" w:color="auto"/>
      </w:divBdr>
    </w:div>
    <w:div w:id="338896590">
      <w:bodyDiv w:val="1"/>
      <w:marLeft w:val="0"/>
      <w:marRight w:val="0"/>
      <w:marTop w:val="0"/>
      <w:marBottom w:val="0"/>
      <w:divBdr>
        <w:top w:val="none" w:sz="0" w:space="0" w:color="auto"/>
        <w:left w:val="none" w:sz="0" w:space="0" w:color="auto"/>
        <w:bottom w:val="none" w:sz="0" w:space="0" w:color="auto"/>
        <w:right w:val="none" w:sz="0" w:space="0" w:color="auto"/>
      </w:divBdr>
    </w:div>
    <w:div w:id="344326986">
      <w:bodyDiv w:val="1"/>
      <w:marLeft w:val="0"/>
      <w:marRight w:val="0"/>
      <w:marTop w:val="0"/>
      <w:marBottom w:val="0"/>
      <w:divBdr>
        <w:top w:val="none" w:sz="0" w:space="0" w:color="auto"/>
        <w:left w:val="none" w:sz="0" w:space="0" w:color="auto"/>
        <w:bottom w:val="none" w:sz="0" w:space="0" w:color="auto"/>
        <w:right w:val="none" w:sz="0" w:space="0" w:color="auto"/>
      </w:divBdr>
    </w:div>
    <w:div w:id="362023105">
      <w:bodyDiv w:val="1"/>
      <w:marLeft w:val="0"/>
      <w:marRight w:val="0"/>
      <w:marTop w:val="0"/>
      <w:marBottom w:val="0"/>
      <w:divBdr>
        <w:top w:val="none" w:sz="0" w:space="0" w:color="auto"/>
        <w:left w:val="none" w:sz="0" w:space="0" w:color="auto"/>
        <w:bottom w:val="none" w:sz="0" w:space="0" w:color="auto"/>
        <w:right w:val="none" w:sz="0" w:space="0" w:color="auto"/>
      </w:divBdr>
    </w:div>
    <w:div w:id="373044869">
      <w:bodyDiv w:val="1"/>
      <w:marLeft w:val="0"/>
      <w:marRight w:val="0"/>
      <w:marTop w:val="0"/>
      <w:marBottom w:val="0"/>
      <w:divBdr>
        <w:top w:val="none" w:sz="0" w:space="0" w:color="auto"/>
        <w:left w:val="none" w:sz="0" w:space="0" w:color="auto"/>
        <w:bottom w:val="none" w:sz="0" w:space="0" w:color="auto"/>
        <w:right w:val="none" w:sz="0" w:space="0" w:color="auto"/>
      </w:divBdr>
    </w:div>
    <w:div w:id="380785187">
      <w:bodyDiv w:val="1"/>
      <w:marLeft w:val="0"/>
      <w:marRight w:val="0"/>
      <w:marTop w:val="0"/>
      <w:marBottom w:val="0"/>
      <w:divBdr>
        <w:top w:val="none" w:sz="0" w:space="0" w:color="auto"/>
        <w:left w:val="none" w:sz="0" w:space="0" w:color="auto"/>
        <w:bottom w:val="none" w:sz="0" w:space="0" w:color="auto"/>
        <w:right w:val="none" w:sz="0" w:space="0" w:color="auto"/>
      </w:divBdr>
    </w:div>
    <w:div w:id="397635702">
      <w:bodyDiv w:val="1"/>
      <w:marLeft w:val="0"/>
      <w:marRight w:val="0"/>
      <w:marTop w:val="0"/>
      <w:marBottom w:val="0"/>
      <w:divBdr>
        <w:top w:val="none" w:sz="0" w:space="0" w:color="auto"/>
        <w:left w:val="none" w:sz="0" w:space="0" w:color="auto"/>
        <w:bottom w:val="none" w:sz="0" w:space="0" w:color="auto"/>
        <w:right w:val="none" w:sz="0" w:space="0" w:color="auto"/>
      </w:divBdr>
    </w:div>
    <w:div w:id="401368946">
      <w:bodyDiv w:val="1"/>
      <w:marLeft w:val="0"/>
      <w:marRight w:val="0"/>
      <w:marTop w:val="0"/>
      <w:marBottom w:val="0"/>
      <w:divBdr>
        <w:top w:val="none" w:sz="0" w:space="0" w:color="auto"/>
        <w:left w:val="none" w:sz="0" w:space="0" w:color="auto"/>
        <w:bottom w:val="none" w:sz="0" w:space="0" w:color="auto"/>
        <w:right w:val="none" w:sz="0" w:space="0" w:color="auto"/>
      </w:divBdr>
    </w:div>
    <w:div w:id="402876750">
      <w:bodyDiv w:val="1"/>
      <w:marLeft w:val="0"/>
      <w:marRight w:val="0"/>
      <w:marTop w:val="0"/>
      <w:marBottom w:val="0"/>
      <w:divBdr>
        <w:top w:val="none" w:sz="0" w:space="0" w:color="auto"/>
        <w:left w:val="none" w:sz="0" w:space="0" w:color="auto"/>
        <w:bottom w:val="none" w:sz="0" w:space="0" w:color="auto"/>
        <w:right w:val="none" w:sz="0" w:space="0" w:color="auto"/>
      </w:divBdr>
    </w:div>
    <w:div w:id="407919764">
      <w:bodyDiv w:val="1"/>
      <w:marLeft w:val="0"/>
      <w:marRight w:val="0"/>
      <w:marTop w:val="0"/>
      <w:marBottom w:val="0"/>
      <w:divBdr>
        <w:top w:val="none" w:sz="0" w:space="0" w:color="auto"/>
        <w:left w:val="none" w:sz="0" w:space="0" w:color="auto"/>
        <w:bottom w:val="none" w:sz="0" w:space="0" w:color="auto"/>
        <w:right w:val="none" w:sz="0" w:space="0" w:color="auto"/>
      </w:divBdr>
    </w:div>
    <w:div w:id="408162261">
      <w:bodyDiv w:val="1"/>
      <w:marLeft w:val="0"/>
      <w:marRight w:val="0"/>
      <w:marTop w:val="0"/>
      <w:marBottom w:val="0"/>
      <w:divBdr>
        <w:top w:val="none" w:sz="0" w:space="0" w:color="auto"/>
        <w:left w:val="none" w:sz="0" w:space="0" w:color="auto"/>
        <w:bottom w:val="none" w:sz="0" w:space="0" w:color="auto"/>
        <w:right w:val="none" w:sz="0" w:space="0" w:color="auto"/>
      </w:divBdr>
    </w:div>
    <w:div w:id="413433480">
      <w:bodyDiv w:val="1"/>
      <w:marLeft w:val="0"/>
      <w:marRight w:val="0"/>
      <w:marTop w:val="0"/>
      <w:marBottom w:val="0"/>
      <w:divBdr>
        <w:top w:val="none" w:sz="0" w:space="0" w:color="auto"/>
        <w:left w:val="none" w:sz="0" w:space="0" w:color="auto"/>
        <w:bottom w:val="none" w:sz="0" w:space="0" w:color="auto"/>
        <w:right w:val="none" w:sz="0" w:space="0" w:color="auto"/>
      </w:divBdr>
    </w:div>
    <w:div w:id="418600703">
      <w:bodyDiv w:val="1"/>
      <w:marLeft w:val="0"/>
      <w:marRight w:val="0"/>
      <w:marTop w:val="0"/>
      <w:marBottom w:val="0"/>
      <w:divBdr>
        <w:top w:val="none" w:sz="0" w:space="0" w:color="auto"/>
        <w:left w:val="none" w:sz="0" w:space="0" w:color="auto"/>
        <w:bottom w:val="none" w:sz="0" w:space="0" w:color="auto"/>
        <w:right w:val="none" w:sz="0" w:space="0" w:color="auto"/>
      </w:divBdr>
    </w:div>
    <w:div w:id="424543638">
      <w:bodyDiv w:val="1"/>
      <w:marLeft w:val="0"/>
      <w:marRight w:val="0"/>
      <w:marTop w:val="0"/>
      <w:marBottom w:val="0"/>
      <w:divBdr>
        <w:top w:val="none" w:sz="0" w:space="0" w:color="auto"/>
        <w:left w:val="none" w:sz="0" w:space="0" w:color="auto"/>
        <w:bottom w:val="none" w:sz="0" w:space="0" w:color="auto"/>
        <w:right w:val="none" w:sz="0" w:space="0" w:color="auto"/>
      </w:divBdr>
    </w:div>
    <w:div w:id="443694295">
      <w:bodyDiv w:val="1"/>
      <w:marLeft w:val="0"/>
      <w:marRight w:val="0"/>
      <w:marTop w:val="0"/>
      <w:marBottom w:val="0"/>
      <w:divBdr>
        <w:top w:val="none" w:sz="0" w:space="0" w:color="auto"/>
        <w:left w:val="none" w:sz="0" w:space="0" w:color="auto"/>
        <w:bottom w:val="none" w:sz="0" w:space="0" w:color="auto"/>
        <w:right w:val="none" w:sz="0" w:space="0" w:color="auto"/>
      </w:divBdr>
    </w:div>
    <w:div w:id="446197869">
      <w:bodyDiv w:val="1"/>
      <w:marLeft w:val="0"/>
      <w:marRight w:val="0"/>
      <w:marTop w:val="0"/>
      <w:marBottom w:val="0"/>
      <w:divBdr>
        <w:top w:val="none" w:sz="0" w:space="0" w:color="auto"/>
        <w:left w:val="none" w:sz="0" w:space="0" w:color="auto"/>
        <w:bottom w:val="none" w:sz="0" w:space="0" w:color="auto"/>
        <w:right w:val="none" w:sz="0" w:space="0" w:color="auto"/>
      </w:divBdr>
    </w:div>
    <w:div w:id="458642991">
      <w:bodyDiv w:val="1"/>
      <w:marLeft w:val="0"/>
      <w:marRight w:val="0"/>
      <w:marTop w:val="0"/>
      <w:marBottom w:val="0"/>
      <w:divBdr>
        <w:top w:val="none" w:sz="0" w:space="0" w:color="auto"/>
        <w:left w:val="none" w:sz="0" w:space="0" w:color="auto"/>
        <w:bottom w:val="none" w:sz="0" w:space="0" w:color="auto"/>
        <w:right w:val="none" w:sz="0" w:space="0" w:color="auto"/>
      </w:divBdr>
    </w:div>
    <w:div w:id="460618087">
      <w:bodyDiv w:val="1"/>
      <w:marLeft w:val="0"/>
      <w:marRight w:val="0"/>
      <w:marTop w:val="0"/>
      <w:marBottom w:val="0"/>
      <w:divBdr>
        <w:top w:val="none" w:sz="0" w:space="0" w:color="auto"/>
        <w:left w:val="none" w:sz="0" w:space="0" w:color="auto"/>
        <w:bottom w:val="none" w:sz="0" w:space="0" w:color="auto"/>
        <w:right w:val="none" w:sz="0" w:space="0" w:color="auto"/>
      </w:divBdr>
    </w:div>
    <w:div w:id="466747673">
      <w:bodyDiv w:val="1"/>
      <w:marLeft w:val="0"/>
      <w:marRight w:val="0"/>
      <w:marTop w:val="0"/>
      <w:marBottom w:val="0"/>
      <w:divBdr>
        <w:top w:val="none" w:sz="0" w:space="0" w:color="auto"/>
        <w:left w:val="none" w:sz="0" w:space="0" w:color="auto"/>
        <w:bottom w:val="none" w:sz="0" w:space="0" w:color="auto"/>
        <w:right w:val="none" w:sz="0" w:space="0" w:color="auto"/>
      </w:divBdr>
    </w:div>
    <w:div w:id="473641743">
      <w:bodyDiv w:val="1"/>
      <w:marLeft w:val="0"/>
      <w:marRight w:val="0"/>
      <w:marTop w:val="0"/>
      <w:marBottom w:val="0"/>
      <w:divBdr>
        <w:top w:val="none" w:sz="0" w:space="0" w:color="auto"/>
        <w:left w:val="none" w:sz="0" w:space="0" w:color="auto"/>
        <w:bottom w:val="none" w:sz="0" w:space="0" w:color="auto"/>
        <w:right w:val="none" w:sz="0" w:space="0" w:color="auto"/>
      </w:divBdr>
    </w:div>
    <w:div w:id="489176141">
      <w:bodyDiv w:val="1"/>
      <w:marLeft w:val="0"/>
      <w:marRight w:val="0"/>
      <w:marTop w:val="0"/>
      <w:marBottom w:val="0"/>
      <w:divBdr>
        <w:top w:val="none" w:sz="0" w:space="0" w:color="auto"/>
        <w:left w:val="none" w:sz="0" w:space="0" w:color="auto"/>
        <w:bottom w:val="none" w:sz="0" w:space="0" w:color="auto"/>
        <w:right w:val="none" w:sz="0" w:space="0" w:color="auto"/>
      </w:divBdr>
    </w:div>
    <w:div w:id="503786201">
      <w:bodyDiv w:val="1"/>
      <w:marLeft w:val="0"/>
      <w:marRight w:val="0"/>
      <w:marTop w:val="0"/>
      <w:marBottom w:val="0"/>
      <w:divBdr>
        <w:top w:val="none" w:sz="0" w:space="0" w:color="auto"/>
        <w:left w:val="none" w:sz="0" w:space="0" w:color="auto"/>
        <w:bottom w:val="none" w:sz="0" w:space="0" w:color="auto"/>
        <w:right w:val="none" w:sz="0" w:space="0" w:color="auto"/>
      </w:divBdr>
    </w:div>
    <w:div w:id="506755872">
      <w:bodyDiv w:val="1"/>
      <w:marLeft w:val="0"/>
      <w:marRight w:val="0"/>
      <w:marTop w:val="0"/>
      <w:marBottom w:val="0"/>
      <w:divBdr>
        <w:top w:val="none" w:sz="0" w:space="0" w:color="auto"/>
        <w:left w:val="none" w:sz="0" w:space="0" w:color="auto"/>
        <w:bottom w:val="none" w:sz="0" w:space="0" w:color="auto"/>
        <w:right w:val="none" w:sz="0" w:space="0" w:color="auto"/>
      </w:divBdr>
    </w:div>
    <w:div w:id="515533418">
      <w:bodyDiv w:val="1"/>
      <w:marLeft w:val="0"/>
      <w:marRight w:val="0"/>
      <w:marTop w:val="0"/>
      <w:marBottom w:val="0"/>
      <w:divBdr>
        <w:top w:val="none" w:sz="0" w:space="0" w:color="auto"/>
        <w:left w:val="none" w:sz="0" w:space="0" w:color="auto"/>
        <w:bottom w:val="none" w:sz="0" w:space="0" w:color="auto"/>
        <w:right w:val="none" w:sz="0" w:space="0" w:color="auto"/>
      </w:divBdr>
    </w:div>
    <w:div w:id="531262380">
      <w:bodyDiv w:val="1"/>
      <w:marLeft w:val="0"/>
      <w:marRight w:val="0"/>
      <w:marTop w:val="0"/>
      <w:marBottom w:val="0"/>
      <w:divBdr>
        <w:top w:val="none" w:sz="0" w:space="0" w:color="auto"/>
        <w:left w:val="none" w:sz="0" w:space="0" w:color="auto"/>
        <w:bottom w:val="none" w:sz="0" w:space="0" w:color="auto"/>
        <w:right w:val="none" w:sz="0" w:space="0" w:color="auto"/>
      </w:divBdr>
    </w:div>
    <w:div w:id="531460890">
      <w:bodyDiv w:val="1"/>
      <w:marLeft w:val="0"/>
      <w:marRight w:val="0"/>
      <w:marTop w:val="0"/>
      <w:marBottom w:val="0"/>
      <w:divBdr>
        <w:top w:val="none" w:sz="0" w:space="0" w:color="auto"/>
        <w:left w:val="none" w:sz="0" w:space="0" w:color="auto"/>
        <w:bottom w:val="none" w:sz="0" w:space="0" w:color="auto"/>
        <w:right w:val="none" w:sz="0" w:space="0" w:color="auto"/>
      </w:divBdr>
    </w:div>
    <w:div w:id="533931628">
      <w:bodyDiv w:val="1"/>
      <w:marLeft w:val="0"/>
      <w:marRight w:val="0"/>
      <w:marTop w:val="0"/>
      <w:marBottom w:val="0"/>
      <w:divBdr>
        <w:top w:val="none" w:sz="0" w:space="0" w:color="auto"/>
        <w:left w:val="none" w:sz="0" w:space="0" w:color="auto"/>
        <w:bottom w:val="none" w:sz="0" w:space="0" w:color="auto"/>
        <w:right w:val="none" w:sz="0" w:space="0" w:color="auto"/>
      </w:divBdr>
    </w:div>
    <w:div w:id="537936230">
      <w:bodyDiv w:val="1"/>
      <w:marLeft w:val="0"/>
      <w:marRight w:val="0"/>
      <w:marTop w:val="0"/>
      <w:marBottom w:val="0"/>
      <w:divBdr>
        <w:top w:val="none" w:sz="0" w:space="0" w:color="auto"/>
        <w:left w:val="none" w:sz="0" w:space="0" w:color="auto"/>
        <w:bottom w:val="none" w:sz="0" w:space="0" w:color="auto"/>
        <w:right w:val="none" w:sz="0" w:space="0" w:color="auto"/>
      </w:divBdr>
    </w:div>
    <w:div w:id="548952662">
      <w:bodyDiv w:val="1"/>
      <w:marLeft w:val="0"/>
      <w:marRight w:val="0"/>
      <w:marTop w:val="0"/>
      <w:marBottom w:val="0"/>
      <w:divBdr>
        <w:top w:val="none" w:sz="0" w:space="0" w:color="auto"/>
        <w:left w:val="none" w:sz="0" w:space="0" w:color="auto"/>
        <w:bottom w:val="none" w:sz="0" w:space="0" w:color="auto"/>
        <w:right w:val="none" w:sz="0" w:space="0" w:color="auto"/>
      </w:divBdr>
    </w:div>
    <w:div w:id="549196590">
      <w:bodyDiv w:val="1"/>
      <w:marLeft w:val="0"/>
      <w:marRight w:val="0"/>
      <w:marTop w:val="0"/>
      <w:marBottom w:val="0"/>
      <w:divBdr>
        <w:top w:val="none" w:sz="0" w:space="0" w:color="auto"/>
        <w:left w:val="none" w:sz="0" w:space="0" w:color="auto"/>
        <w:bottom w:val="none" w:sz="0" w:space="0" w:color="auto"/>
        <w:right w:val="none" w:sz="0" w:space="0" w:color="auto"/>
      </w:divBdr>
    </w:div>
    <w:div w:id="552162174">
      <w:bodyDiv w:val="1"/>
      <w:marLeft w:val="0"/>
      <w:marRight w:val="0"/>
      <w:marTop w:val="0"/>
      <w:marBottom w:val="0"/>
      <w:divBdr>
        <w:top w:val="none" w:sz="0" w:space="0" w:color="auto"/>
        <w:left w:val="none" w:sz="0" w:space="0" w:color="auto"/>
        <w:bottom w:val="none" w:sz="0" w:space="0" w:color="auto"/>
        <w:right w:val="none" w:sz="0" w:space="0" w:color="auto"/>
      </w:divBdr>
    </w:div>
    <w:div w:id="562834383">
      <w:bodyDiv w:val="1"/>
      <w:marLeft w:val="0"/>
      <w:marRight w:val="0"/>
      <w:marTop w:val="0"/>
      <w:marBottom w:val="0"/>
      <w:divBdr>
        <w:top w:val="none" w:sz="0" w:space="0" w:color="auto"/>
        <w:left w:val="none" w:sz="0" w:space="0" w:color="auto"/>
        <w:bottom w:val="none" w:sz="0" w:space="0" w:color="auto"/>
        <w:right w:val="none" w:sz="0" w:space="0" w:color="auto"/>
      </w:divBdr>
    </w:div>
    <w:div w:id="566064533">
      <w:bodyDiv w:val="1"/>
      <w:marLeft w:val="0"/>
      <w:marRight w:val="0"/>
      <w:marTop w:val="0"/>
      <w:marBottom w:val="0"/>
      <w:divBdr>
        <w:top w:val="none" w:sz="0" w:space="0" w:color="auto"/>
        <w:left w:val="none" w:sz="0" w:space="0" w:color="auto"/>
        <w:bottom w:val="none" w:sz="0" w:space="0" w:color="auto"/>
        <w:right w:val="none" w:sz="0" w:space="0" w:color="auto"/>
      </w:divBdr>
    </w:div>
    <w:div w:id="575668798">
      <w:bodyDiv w:val="1"/>
      <w:marLeft w:val="0"/>
      <w:marRight w:val="0"/>
      <w:marTop w:val="0"/>
      <w:marBottom w:val="0"/>
      <w:divBdr>
        <w:top w:val="none" w:sz="0" w:space="0" w:color="auto"/>
        <w:left w:val="none" w:sz="0" w:space="0" w:color="auto"/>
        <w:bottom w:val="none" w:sz="0" w:space="0" w:color="auto"/>
        <w:right w:val="none" w:sz="0" w:space="0" w:color="auto"/>
      </w:divBdr>
    </w:div>
    <w:div w:id="585575701">
      <w:bodyDiv w:val="1"/>
      <w:marLeft w:val="0"/>
      <w:marRight w:val="0"/>
      <w:marTop w:val="0"/>
      <w:marBottom w:val="0"/>
      <w:divBdr>
        <w:top w:val="none" w:sz="0" w:space="0" w:color="auto"/>
        <w:left w:val="none" w:sz="0" w:space="0" w:color="auto"/>
        <w:bottom w:val="none" w:sz="0" w:space="0" w:color="auto"/>
        <w:right w:val="none" w:sz="0" w:space="0" w:color="auto"/>
      </w:divBdr>
    </w:div>
    <w:div w:id="585847263">
      <w:bodyDiv w:val="1"/>
      <w:marLeft w:val="0"/>
      <w:marRight w:val="0"/>
      <w:marTop w:val="0"/>
      <w:marBottom w:val="0"/>
      <w:divBdr>
        <w:top w:val="none" w:sz="0" w:space="0" w:color="auto"/>
        <w:left w:val="none" w:sz="0" w:space="0" w:color="auto"/>
        <w:bottom w:val="none" w:sz="0" w:space="0" w:color="auto"/>
        <w:right w:val="none" w:sz="0" w:space="0" w:color="auto"/>
      </w:divBdr>
    </w:div>
    <w:div w:id="586578197">
      <w:bodyDiv w:val="1"/>
      <w:marLeft w:val="0"/>
      <w:marRight w:val="0"/>
      <w:marTop w:val="0"/>
      <w:marBottom w:val="0"/>
      <w:divBdr>
        <w:top w:val="none" w:sz="0" w:space="0" w:color="auto"/>
        <w:left w:val="none" w:sz="0" w:space="0" w:color="auto"/>
        <w:bottom w:val="none" w:sz="0" w:space="0" w:color="auto"/>
        <w:right w:val="none" w:sz="0" w:space="0" w:color="auto"/>
      </w:divBdr>
    </w:div>
    <w:div w:id="590360955">
      <w:bodyDiv w:val="1"/>
      <w:marLeft w:val="0"/>
      <w:marRight w:val="0"/>
      <w:marTop w:val="0"/>
      <w:marBottom w:val="0"/>
      <w:divBdr>
        <w:top w:val="none" w:sz="0" w:space="0" w:color="auto"/>
        <w:left w:val="none" w:sz="0" w:space="0" w:color="auto"/>
        <w:bottom w:val="none" w:sz="0" w:space="0" w:color="auto"/>
        <w:right w:val="none" w:sz="0" w:space="0" w:color="auto"/>
      </w:divBdr>
    </w:div>
    <w:div w:id="602156155">
      <w:bodyDiv w:val="1"/>
      <w:marLeft w:val="0"/>
      <w:marRight w:val="0"/>
      <w:marTop w:val="0"/>
      <w:marBottom w:val="0"/>
      <w:divBdr>
        <w:top w:val="none" w:sz="0" w:space="0" w:color="auto"/>
        <w:left w:val="none" w:sz="0" w:space="0" w:color="auto"/>
        <w:bottom w:val="none" w:sz="0" w:space="0" w:color="auto"/>
        <w:right w:val="none" w:sz="0" w:space="0" w:color="auto"/>
      </w:divBdr>
    </w:div>
    <w:div w:id="604196312">
      <w:bodyDiv w:val="1"/>
      <w:marLeft w:val="0"/>
      <w:marRight w:val="0"/>
      <w:marTop w:val="0"/>
      <w:marBottom w:val="0"/>
      <w:divBdr>
        <w:top w:val="none" w:sz="0" w:space="0" w:color="auto"/>
        <w:left w:val="none" w:sz="0" w:space="0" w:color="auto"/>
        <w:bottom w:val="none" w:sz="0" w:space="0" w:color="auto"/>
        <w:right w:val="none" w:sz="0" w:space="0" w:color="auto"/>
      </w:divBdr>
    </w:div>
    <w:div w:id="605621117">
      <w:bodyDiv w:val="1"/>
      <w:marLeft w:val="0"/>
      <w:marRight w:val="0"/>
      <w:marTop w:val="0"/>
      <w:marBottom w:val="0"/>
      <w:divBdr>
        <w:top w:val="none" w:sz="0" w:space="0" w:color="auto"/>
        <w:left w:val="none" w:sz="0" w:space="0" w:color="auto"/>
        <w:bottom w:val="none" w:sz="0" w:space="0" w:color="auto"/>
        <w:right w:val="none" w:sz="0" w:space="0" w:color="auto"/>
      </w:divBdr>
    </w:div>
    <w:div w:id="623803541">
      <w:bodyDiv w:val="1"/>
      <w:marLeft w:val="0"/>
      <w:marRight w:val="0"/>
      <w:marTop w:val="0"/>
      <w:marBottom w:val="0"/>
      <w:divBdr>
        <w:top w:val="none" w:sz="0" w:space="0" w:color="auto"/>
        <w:left w:val="none" w:sz="0" w:space="0" w:color="auto"/>
        <w:bottom w:val="none" w:sz="0" w:space="0" w:color="auto"/>
        <w:right w:val="none" w:sz="0" w:space="0" w:color="auto"/>
      </w:divBdr>
    </w:div>
    <w:div w:id="626199847">
      <w:bodyDiv w:val="1"/>
      <w:marLeft w:val="0"/>
      <w:marRight w:val="0"/>
      <w:marTop w:val="0"/>
      <w:marBottom w:val="0"/>
      <w:divBdr>
        <w:top w:val="none" w:sz="0" w:space="0" w:color="auto"/>
        <w:left w:val="none" w:sz="0" w:space="0" w:color="auto"/>
        <w:bottom w:val="none" w:sz="0" w:space="0" w:color="auto"/>
        <w:right w:val="none" w:sz="0" w:space="0" w:color="auto"/>
      </w:divBdr>
    </w:div>
    <w:div w:id="630016077">
      <w:bodyDiv w:val="1"/>
      <w:marLeft w:val="0"/>
      <w:marRight w:val="0"/>
      <w:marTop w:val="0"/>
      <w:marBottom w:val="0"/>
      <w:divBdr>
        <w:top w:val="none" w:sz="0" w:space="0" w:color="auto"/>
        <w:left w:val="none" w:sz="0" w:space="0" w:color="auto"/>
        <w:bottom w:val="none" w:sz="0" w:space="0" w:color="auto"/>
        <w:right w:val="none" w:sz="0" w:space="0" w:color="auto"/>
      </w:divBdr>
    </w:div>
    <w:div w:id="639578629">
      <w:bodyDiv w:val="1"/>
      <w:marLeft w:val="0"/>
      <w:marRight w:val="0"/>
      <w:marTop w:val="0"/>
      <w:marBottom w:val="0"/>
      <w:divBdr>
        <w:top w:val="none" w:sz="0" w:space="0" w:color="auto"/>
        <w:left w:val="none" w:sz="0" w:space="0" w:color="auto"/>
        <w:bottom w:val="none" w:sz="0" w:space="0" w:color="auto"/>
        <w:right w:val="none" w:sz="0" w:space="0" w:color="auto"/>
      </w:divBdr>
    </w:div>
    <w:div w:id="643582501">
      <w:bodyDiv w:val="1"/>
      <w:marLeft w:val="0"/>
      <w:marRight w:val="0"/>
      <w:marTop w:val="0"/>
      <w:marBottom w:val="0"/>
      <w:divBdr>
        <w:top w:val="none" w:sz="0" w:space="0" w:color="auto"/>
        <w:left w:val="none" w:sz="0" w:space="0" w:color="auto"/>
        <w:bottom w:val="none" w:sz="0" w:space="0" w:color="auto"/>
        <w:right w:val="none" w:sz="0" w:space="0" w:color="auto"/>
      </w:divBdr>
    </w:div>
    <w:div w:id="648290405">
      <w:bodyDiv w:val="1"/>
      <w:marLeft w:val="0"/>
      <w:marRight w:val="0"/>
      <w:marTop w:val="0"/>
      <w:marBottom w:val="0"/>
      <w:divBdr>
        <w:top w:val="none" w:sz="0" w:space="0" w:color="auto"/>
        <w:left w:val="none" w:sz="0" w:space="0" w:color="auto"/>
        <w:bottom w:val="none" w:sz="0" w:space="0" w:color="auto"/>
        <w:right w:val="none" w:sz="0" w:space="0" w:color="auto"/>
      </w:divBdr>
    </w:div>
    <w:div w:id="658508808">
      <w:bodyDiv w:val="1"/>
      <w:marLeft w:val="0"/>
      <w:marRight w:val="0"/>
      <w:marTop w:val="0"/>
      <w:marBottom w:val="0"/>
      <w:divBdr>
        <w:top w:val="none" w:sz="0" w:space="0" w:color="auto"/>
        <w:left w:val="none" w:sz="0" w:space="0" w:color="auto"/>
        <w:bottom w:val="none" w:sz="0" w:space="0" w:color="auto"/>
        <w:right w:val="none" w:sz="0" w:space="0" w:color="auto"/>
      </w:divBdr>
    </w:div>
    <w:div w:id="662586960">
      <w:bodyDiv w:val="1"/>
      <w:marLeft w:val="0"/>
      <w:marRight w:val="0"/>
      <w:marTop w:val="0"/>
      <w:marBottom w:val="0"/>
      <w:divBdr>
        <w:top w:val="none" w:sz="0" w:space="0" w:color="auto"/>
        <w:left w:val="none" w:sz="0" w:space="0" w:color="auto"/>
        <w:bottom w:val="none" w:sz="0" w:space="0" w:color="auto"/>
        <w:right w:val="none" w:sz="0" w:space="0" w:color="auto"/>
      </w:divBdr>
    </w:div>
    <w:div w:id="662700619">
      <w:bodyDiv w:val="1"/>
      <w:marLeft w:val="0"/>
      <w:marRight w:val="0"/>
      <w:marTop w:val="0"/>
      <w:marBottom w:val="0"/>
      <w:divBdr>
        <w:top w:val="none" w:sz="0" w:space="0" w:color="auto"/>
        <w:left w:val="none" w:sz="0" w:space="0" w:color="auto"/>
        <w:bottom w:val="none" w:sz="0" w:space="0" w:color="auto"/>
        <w:right w:val="none" w:sz="0" w:space="0" w:color="auto"/>
      </w:divBdr>
    </w:div>
    <w:div w:id="663508679">
      <w:bodyDiv w:val="1"/>
      <w:marLeft w:val="0"/>
      <w:marRight w:val="0"/>
      <w:marTop w:val="0"/>
      <w:marBottom w:val="0"/>
      <w:divBdr>
        <w:top w:val="none" w:sz="0" w:space="0" w:color="auto"/>
        <w:left w:val="none" w:sz="0" w:space="0" w:color="auto"/>
        <w:bottom w:val="none" w:sz="0" w:space="0" w:color="auto"/>
        <w:right w:val="none" w:sz="0" w:space="0" w:color="auto"/>
      </w:divBdr>
    </w:div>
    <w:div w:id="678779109">
      <w:bodyDiv w:val="1"/>
      <w:marLeft w:val="0"/>
      <w:marRight w:val="0"/>
      <w:marTop w:val="0"/>
      <w:marBottom w:val="0"/>
      <w:divBdr>
        <w:top w:val="none" w:sz="0" w:space="0" w:color="auto"/>
        <w:left w:val="none" w:sz="0" w:space="0" w:color="auto"/>
        <w:bottom w:val="none" w:sz="0" w:space="0" w:color="auto"/>
        <w:right w:val="none" w:sz="0" w:space="0" w:color="auto"/>
      </w:divBdr>
    </w:div>
    <w:div w:id="691148128">
      <w:bodyDiv w:val="1"/>
      <w:marLeft w:val="0"/>
      <w:marRight w:val="0"/>
      <w:marTop w:val="0"/>
      <w:marBottom w:val="0"/>
      <w:divBdr>
        <w:top w:val="none" w:sz="0" w:space="0" w:color="auto"/>
        <w:left w:val="none" w:sz="0" w:space="0" w:color="auto"/>
        <w:bottom w:val="none" w:sz="0" w:space="0" w:color="auto"/>
        <w:right w:val="none" w:sz="0" w:space="0" w:color="auto"/>
      </w:divBdr>
    </w:div>
    <w:div w:id="707799735">
      <w:bodyDiv w:val="1"/>
      <w:marLeft w:val="0"/>
      <w:marRight w:val="0"/>
      <w:marTop w:val="0"/>
      <w:marBottom w:val="0"/>
      <w:divBdr>
        <w:top w:val="none" w:sz="0" w:space="0" w:color="auto"/>
        <w:left w:val="none" w:sz="0" w:space="0" w:color="auto"/>
        <w:bottom w:val="none" w:sz="0" w:space="0" w:color="auto"/>
        <w:right w:val="none" w:sz="0" w:space="0" w:color="auto"/>
      </w:divBdr>
    </w:div>
    <w:div w:id="723024278">
      <w:bodyDiv w:val="1"/>
      <w:marLeft w:val="0"/>
      <w:marRight w:val="0"/>
      <w:marTop w:val="0"/>
      <w:marBottom w:val="0"/>
      <w:divBdr>
        <w:top w:val="none" w:sz="0" w:space="0" w:color="auto"/>
        <w:left w:val="none" w:sz="0" w:space="0" w:color="auto"/>
        <w:bottom w:val="none" w:sz="0" w:space="0" w:color="auto"/>
        <w:right w:val="none" w:sz="0" w:space="0" w:color="auto"/>
      </w:divBdr>
    </w:div>
    <w:div w:id="738478070">
      <w:bodyDiv w:val="1"/>
      <w:marLeft w:val="0"/>
      <w:marRight w:val="0"/>
      <w:marTop w:val="0"/>
      <w:marBottom w:val="0"/>
      <w:divBdr>
        <w:top w:val="none" w:sz="0" w:space="0" w:color="auto"/>
        <w:left w:val="none" w:sz="0" w:space="0" w:color="auto"/>
        <w:bottom w:val="none" w:sz="0" w:space="0" w:color="auto"/>
        <w:right w:val="none" w:sz="0" w:space="0" w:color="auto"/>
      </w:divBdr>
    </w:div>
    <w:div w:id="743644043">
      <w:bodyDiv w:val="1"/>
      <w:marLeft w:val="0"/>
      <w:marRight w:val="0"/>
      <w:marTop w:val="0"/>
      <w:marBottom w:val="0"/>
      <w:divBdr>
        <w:top w:val="none" w:sz="0" w:space="0" w:color="auto"/>
        <w:left w:val="none" w:sz="0" w:space="0" w:color="auto"/>
        <w:bottom w:val="none" w:sz="0" w:space="0" w:color="auto"/>
        <w:right w:val="none" w:sz="0" w:space="0" w:color="auto"/>
      </w:divBdr>
    </w:div>
    <w:div w:id="754474758">
      <w:bodyDiv w:val="1"/>
      <w:marLeft w:val="0"/>
      <w:marRight w:val="0"/>
      <w:marTop w:val="0"/>
      <w:marBottom w:val="0"/>
      <w:divBdr>
        <w:top w:val="none" w:sz="0" w:space="0" w:color="auto"/>
        <w:left w:val="none" w:sz="0" w:space="0" w:color="auto"/>
        <w:bottom w:val="none" w:sz="0" w:space="0" w:color="auto"/>
        <w:right w:val="none" w:sz="0" w:space="0" w:color="auto"/>
      </w:divBdr>
    </w:div>
    <w:div w:id="763917303">
      <w:bodyDiv w:val="1"/>
      <w:marLeft w:val="0"/>
      <w:marRight w:val="0"/>
      <w:marTop w:val="0"/>
      <w:marBottom w:val="0"/>
      <w:divBdr>
        <w:top w:val="none" w:sz="0" w:space="0" w:color="auto"/>
        <w:left w:val="none" w:sz="0" w:space="0" w:color="auto"/>
        <w:bottom w:val="none" w:sz="0" w:space="0" w:color="auto"/>
        <w:right w:val="none" w:sz="0" w:space="0" w:color="auto"/>
      </w:divBdr>
    </w:div>
    <w:div w:id="765926933">
      <w:bodyDiv w:val="1"/>
      <w:marLeft w:val="0"/>
      <w:marRight w:val="0"/>
      <w:marTop w:val="0"/>
      <w:marBottom w:val="0"/>
      <w:divBdr>
        <w:top w:val="none" w:sz="0" w:space="0" w:color="auto"/>
        <w:left w:val="none" w:sz="0" w:space="0" w:color="auto"/>
        <w:bottom w:val="none" w:sz="0" w:space="0" w:color="auto"/>
        <w:right w:val="none" w:sz="0" w:space="0" w:color="auto"/>
      </w:divBdr>
    </w:div>
    <w:div w:id="765996878">
      <w:bodyDiv w:val="1"/>
      <w:marLeft w:val="0"/>
      <w:marRight w:val="0"/>
      <w:marTop w:val="0"/>
      <w:marBottom w:val="0"/>
      <w:divBdr>
        <w:top w:val="none" w:sz="0" w:space="0" w:color="auto"/>
        <w:left w:val="none" w:sz="0" w:space="0" w:color="auto"/>
        <w:bottom w:val="none" w:sz="0" w:space="0" w:color="auto"/>
        <w:right w:val="none" w:sz="0" w:space="0" w:color="auto"/>
      </w:divBdr>
    </w:div>
    <w:div w:id="775951793">
      <w:bodyDiv w:val="1"/>
      <w:marLeft w:val="0"/>
      <w:marRight w:val="0"/>
      <w:marTop w:val="0"/>
      <w:marBottom w:val="0"/>
      <w:divBdr>
        <w:top w:val="none" w:sz="0" w:space="0" w:color="auto"/>
        <w:left w:val="none" w:sz="0" w:space="0" w:color="auto"/>
        <w:bottom w:val="none" w:sz="0" w:space="0" w:color="auto"/>
        <w:right w:val="none" w:sz="0" w:space="0" w:color="auto"/>
      </w:divBdr>
    </w:div>
    <w:div w:id="784235297">
      <w:bodyDiv w:val="1"/>
      <w:marLeft w:val="0"/>
      <w:marRight w:val="0"/>
      <w:marTop w:val="0"/>
      <w:marBottom w:val="0"/>
      <w:divBdr>
        <w:top w:val="none" w:sz="0" w:space="0" w:color="auto"/>
        <w:left w:val="none" w:sz="0" w:space="0" w:color="auto"/>
        <w:bottom w:val="none" w:sz="0" w:space="0" w:color="auto"/>
        <w:right w:val="none" w:sz="0" w:space="0" w:color="auto"/>
      </w:divBdr>
    </w:div>
    <w:div w:id="809977773">
      <w:bodyDiv w:val="1"/>
      <w:marLeft w:val="0"/>
      <w:marRight w:val="0"/>
      <w:marTop w:val="0"/>
      <w:marBottom w:val="0"/>
      <w:divBdr>
        <w:top w:val="none" w:sz="0" w:space="0" w:color="auto"/>
        <w:left w:val="none" w:sz="0" w:space="0" w:color="auto"/>
        <w:bottom w:val="none" w:sz="0" w:space="0" w:color="auto"/>
        <w:right w:val="none" w:sz="0" w:space="0" w:color="auto"/>
      </w:divBdr>
    </w:div>
    <w:div w:id="841816549">
      <w:bodyDiv w:val="1"/>
      <w:marLeft w:val="0"/>
      <w:marRight w:val="0"/>
      <w:marTop w:val="0"/>
      <w:marBottom w:val="0"/>
      <w:divBdr>
        <w:top w:val="none" w:sz="0" w:space="0" w:color="auto"/>
        <w:left w:val="none" w:sz="0" w:space="0" w:color="auto"/>
        <w:bottom w:val="none" w:sz="0" w:space="0" w:color="auto"/>
        <w:right w:val="none" w:sz="0" w:space="0" w:color="auto"/>
      </w:divBdr>
    </w:div>
    <w:div w:id="842285795">
      <w:bodyDiv w:val="1"/>
      <w:marLeft w:val="0"/>
      <w:marRight w:val="0"/>
      <w:marTop w:val="0"/>
      <w:marBottom w:val="0"/>
      <w:divBdr>
        <w:top w:val="none" w:sz="0" w:space="0" w:color="auto"/>
        <w:left w:val="none" w:sz="0" w:space="0" w:color="auto"/>
        <w:bottom w:val="none" w:sz="0" w:space="0" w:color="auto"/>
        <w:right w:val="none" w:sz="0" w:space="0" w:color="auto"/>
      </w:divBdr>
    </w:div>
    <w:div w:id="889658241">
      <w:bodyDiv w:val="1"/>
      <w:marLeft w:val="0"/>
      <w:marRight w:val="0"/>
      <w:marTop w:val="0"/>
      <w:marBottom w:val="0"/>
      <w:divBdr>
        <w:top w:val="none" w:sz="0" w:space="0" w:color="auto"/>
        <w:left w:val="none" w:sz="0" w:space="0" w:color="auto"/>
        <w:bottom w:val="none" w:sz="0" w:space="0" w:color="auto"/>
        <w:right w:val="none" w:sz="0" w:space="0" w:color="auto"/>
      </w:divBdr>
    </w:div>
    <w:div w:id="892928582">
      <w:bodyDiv w:val="1"/>
      <w:marLeft w:val="0"/>
      <w:marRight w:val="0"/>
      <w:marTop w:val="0"/>
      <w:marBottom w:val="0"/>
      <w:divBdr>
        <w:top w:val="none" w:sz="0" w:space="0" w:color="auto"/>
        <w:left w:val="none" w:sz="0" w:space="0" w:color="auto"/>
        <w:bottom w:val="none" w:sz="0" w:space="0" w:color="auto"/>
        <w:right w:val="none" w:sz="0" w:space="0" w:color="auto"/>
      </w:divBdr>
    </w:div>
    <w:div w:id="913668012">
      <w:bodyDiv w:val="1"/>
      <w:marLeft w:val="0"/>
      <w:marRight w:val="0"/>
      <w:marTop w:val="0"/>
      <w:marBottom w:val="0"/>
      <w:divBdr>
        <w:top w:val="none" w:sz="0" w:space="0" w:color="auto"/>
        <w:left w:val="none" w:sz="0" w:space="0" w:color="auto"/>
        <w:bottom w:val="none" w:sz="0" w:space="0" w:color="auto"/>
        <w:right w:val="none" w:sz="0" w:space="0" w:color="auto"/>
      </w:divBdr>
    </w:div>
    <w:div w:id="914054172">
      <w:bodyDiv w:val="1"/>
      <w:marLeft w:val="0"/>
      <w:marRight w:val="0"/>
      <w:marTop w:val="0"/>
      <w:marBottom w:val="0"/>
      <w:divBdr>
        <w:top w:val="none" w:sz="0" w:space="0" w:color="auto"/>
        <w:left w:val="none" w:sz="0" w:space="0" w:color="auto"/>
        <w:bottom w:val="none" w:sz="0" w:space="0" w:color="auto"/>
        <w:right w:val="none" w:sz="0" w:space="0" w:color="auto"/>
      </w:divBdr>
    </w:div>
    <w:div w:id="915750728">
      <w:bodyDiv w:val="1"/>
      <w:marLeft w:val="0"/>
      <w:marRight w:val="0"/>
      <w:marTop w:val="0"/>
      <w:marBottom w:val="0"/>
      <w:divBdr>
        <w:top w:val="none" w:sz="0" w:space="0" w:color="auto"/>
        <w:left w:val="none" w:sz="0" w:space="0" w:color="auto"/>
        <w:bottom w:val="none" w:sz="0" w:space="0" w:color="auto"/>
        <w:right w:val="none" w:sz="0" w:space="0" w:color="auto"/>
      </w:divBdr>
    </w:div>
    <w:div w:id="930511591">
      <w:bodyDiv w:val="1"/>
      <w:marLeft w:val="0"/>
      <w:marRight w:val="0"/>
      <w:marTop w:val="0"/>
      <w:marBottom w:val="0"/>
      <w:divBdr>
        <w:top w:val="none" w:sz="0" w:space="0" w:color="auto"/>
        <w:left w:val="none" w:sz="0" w:space="0" w:color="auto"/>
        <w:bottom w:val="none" w:sz="0" w:space="0" w:color="auto"/>
        <w:right w:val="none" w:sz="0" w:space="0" w:color="auto"/>
      </w:divBdr>
    </w:div>
    <w:div w:id="931428448">
      <w:bodyDiv w:val="1"/>
      <w:marLeft w:val="0"/>
      <w:marRight w:val="0"/>
      <w:marTop w:val="0"/>
      <w:marBottom w:val="0"/>
      <w:divBdr>
        <w:top w:val="none" w:sz="0" w:space="0" w:color="auto"/>
        <w:left w:val="none" w:sz="0" w:space="0" w:color="auto"/>
        <w:bottom w:val="none" w:sz="0" w:space="0" w:color="auto"/>
        <w:right w:val="none" w:sz="0" w:space="0" w:color="auto"/>
      </w:divBdr>
    </w:div>
    <w:div w:id="941768026">
      <w:bodyDiv w:val="1"/>
      <w:marLeft w:val="0"/>
      <w:marRight w:val="0"/>
      <w:marTop w:val="0"/>
      <w:marBottom w:val="0"/>
      <w:divBdr>
        <w:top w:val="none" w:sz="0" w:space="0" w:color="auto"/>
        <w:left w:val="none" w:sz="0" w:space="0" w:color="auto"/>
        <w:bottom w:val="none" w:sz="0" w:space="0" w:color="auto"/>
        <w:right w:val="none" w:sz="0" w:space="0" w:color="auto"/>
      </w:divBdr>
    </w:div>
    <w:div w:id="947929690">
      <w:bodyDiv w:val="1"/>
      <w:marLeft w:val="0"/>
      <w:marRight w:val="0"/>
      <w:marTop w:val="0"/>
      <w:marBottom w:val="0"/>
      <w:divBdr>
        <w:top w:val="none" w:sz="0" w:space="0" w:color="auto"/>
        <w:left w:val="none" w:sz="0" w:space="0" w:color="auto"/>
        <w:bottom w:val="none" w:sz="0" w:space="0" w:color="auto"/>
        <w:right w:val="none" w:sz="0" w:space="0" w:color="auto"/>
      </w:divBdr>
    </w:div>
    <w:div w:id="949049135">
      <w:bodyDiv w:val="1"/>
      <w:marLeft w:val="0"/>
      <w:marRight w:val="0"/>
      <w:marTop w:val="0"/>
      <w:marBottom w:val="0"/>
      <w:divBdr>
        <w:top w:val="none" w:sz="0" w:space="0" w:color="auto"/>
        <w:left w:val="none" w:sz="0" w:space="0" w:color="auto"/>
        <w:bottom w:val="none" w:sz="0" w:space="0" w:color="auto"/>
        <w:right w:val="none" w:sz="0" w:space="0" w:color="auto"/>
      </w:divBdr>
    </w:div>
    <w:div w:id="951321678">
      <w:bodyDiv w:val="1"/>
      <w:marLeft w:val="0"/>
      <w:marRight w:val="0"/>
      <w:marTop w:val="0"/>
      <w:marBottom w:val="0"/>
      <w:divBdr>
        <w:top w:val="none" w:sz="0" w:space="0" w:color="auto"/>
        <w:left w:val="none" w:sz="0" w:space="0" w:color="auto"/>
        <w:bottom w:val="none" w:sz="0" w:space="0" w:color="auto"/>
        <w:right w:val="none" w:sz="0" w:space="0" w:color="auto"/>
      </w:divBdr>
    </w:div>
    <w:div w:id="955210602">
      <w:bodyDiv w:val="1"/>
      <w:marLeft w:val="0"/>
      <w:marRight w:val="0"/>
      <w:marTop w:val="0"/>
      <w:marBottom w:val="0"/>
      <w:divBdr>
        <w:top w:val="none" w:sz="0" w:space="0" w:color="auto"/>
        <w:left w:val="none" w:sz="0" w:space="0" w:color="auto"/>
        <w:bottom w:val="none" w:sz="0" w:space="0" w:color="auto"/>
        <w:right w:val="none" w:sz="0" w:space="0" w:color="auto"/>
      </w:divBdr>
    </w:div>
    <w:div w:id="969942791">
      <w:bodyDiv w:val="1"/>
      <w:marLeft w:val="0"/>
      <w:marRight w:val="0"/>
      <w:marTop w:val="0"/>
      <w:marBottom w:val="0"/>
      <w:divBdr>
        <w:top w:val="none" w:sz="0" w:space="0" w:color="auto"/>
        <w:left w:val="none" w:sz="0" w:space="0" w:color="auto"/>
        <w:bottom w:val="none" w:sz="0" w:space="0" w:color="auto"/>
        <w:right w:val="none" w:sz="0" w:space="0" w:color="auto"/>
      </w:divBdr>
    </w:div>
    <w:div w:id="975138385">
      <w:bodyDiv w:val="1"/>
      <w:marLeft w:val="0"/>
      <w:marRight w:val="0"/>
      <w:marTop w:val="0"/>
      <w:marBottom w:val="0"/>
      <w:divBdr>
        <w:top w:val="none" w:sz="0" w:space="0" w:color="auto"/>
        <w:left w:val="none" w:sz="0" w:space="0" w:color="auto"/>
        <w:bottom w:val="none" w:sz="0" w:space="0" w:color="auto"/>
        <w:right w:val="none" w:sz="0" w:space="0" w:color="auto"/>
      </w:divBdr>
    </w:div>
    <w:div w:id="991442785">
      <w:bodyDiv w:val="1"/>
      <w:marLeft w:val="0"/>
      <w:marRight w:val="0"/>
      <w:marTop w:val="0"/>
      <w:marBottom w:val="0"/>
      <w:divBdr>
        <w:top w:val="none" w:sz="0" w:space="0" w:color="auto"/>
        <w:left w:val="none" w:sz="0" w:space="0" w:color="auto"/>
        <w:bottom w:val="none" w:sz="0" w:space="0" w:color="auto"/>
        <w:right w:val="none" w:sz="0" w:space="0" w:color="auto"/>
      </w:divBdr>
    </w:div>
    <w:div w:id="995843694">
      <w:bodyDiv w:val="1"/>
      <w:marLeft w:val="0"/>
      <w:marRight w:val="0"/>
      <w:marTop w:val="0"/>
      <w:marBottom w:val="0"/>
      <w:divBdr>
        <w:top w:val="none" w:sz="0" w:space="0" w:color="auto"/>
        <w:left w:val="none" w:sz="0" w:space="0" w:color="auto"/>
        <w:bottom w:val="none" w:sz="0" w:space="0" w:color="auto"/>
        <w:right w:val="none" w:sz="0" w:space="0" w:color="auto"/>
      </w:divBdr>
    </w:div>
    <w:div w:id="1002899901">
      <w:bodyDiv w:val="1"/>
      <w:marLeft w:val="0"/>
      <w:marRight w:val="0"/>
      <w:marTop w:val="0"/>
      <w:marBottom w:val="0"/>
      <w:divBdr>
        <w:top w:val="none" w:sz="0" w:space="0" w:color="auto"/>
        <w:left w:val="none" w:sz="0" w:space="0" w:color="auto"/>
        <w:bottom w:val="none" w:sz="0" w:space="0" w:color="auto"/>
        <w:right w:val="none" w:sz="0" w:space="0" w:color="auto"/>
      </w:divBdr>
    </w:div>
    <w:div w:id="1004821442">
      <w:bodyDiv w:val="1"/>
      <w:marLeft w:val="0"/>
      <w:marRight w:val="0"/>
      <w:marTop w:val="0"/>
      <w:marBottom w:val="0"/>
      <w:divBdr>
        <w:top w:val="none" w:sz="0" w:space="0" w:color="auto"/>
        <w:left w:val="none" w:sz="0" w:space="0" w:color="auto"/>
        <w:bottom w:val="none" w:sz="0" w:space="0" w:color="auto"/>
        <w:right w:val="none" w:sz="0" w:space="0" w:color="auto"/>
      </w:divBdr>
    </w:div>
    <w:div w:id="1009216536">
      <w:bodyDiv w:val="1"/>
      <w:marLeft w:val="0"/>
      <w:marRight w:val="0"/>
      <w:marTop w:val="0"/>
      <w:marBottom w:val="0"/>
      <w:divBdr>
        <w:top w:val="none" w:sz="0" w:space="0" w:color="auto"/>
        <w:left w:val="none" w:sz="0" w:space="0" w:color="auto"/>
        <w:bottom w:val="none" w:sz="0" w:space="0" w:color="auto"/>
        <w:right w:val="none" w:sz="0" w:space="0" w:color="auto"/>
      </w:divBdr>
    </w:div>
    <w:div w:id="1012416063">
      <w:bodyDiv w:val="1"/>
      <w:marLeft w:val="0"/>
      <w:marRight w:val="0"/>
      <w:marTop w:val="0"/>
      <w:marBottom w:val="0"/>
      <w:divBdr>
        <w:top w:val="none" w:sz="0" w:space="0" w:color="auto"/>
        <w:left w:val="none" w:sz="0" w:space="0" w:color="auto"/>
        <w:bottom w:val="none" w:sz="0" w:space="0" w:color="auto"/>
        <w:right w:val="none" w:sz="0" w:space="0" w:color="auto"/>
      </w:divBdr>
    </w:div>
    <w:div w:id="1022559464">
      <w:bodyDiv w:val="1"/>
      <w:marLeft w:val="0"/>
      <w:marRight w:val="0"/>
      <w:marTop w:val="0"/>
      <w:marBottom w:val="0"/>
      <w:divBdr>
        <w:top w:val="none" w:sz="0" w:space="0" w:color="auto"/>
        <w:left w:val="none" w:sz="0" w:space="0" w:color="auto"/>
        <w:bottom w:val="none" w:sz="0" w:space="0" w:color="auto"/>
        <w:right w:val="none" w:sz="0" w:space="0" w:color="auto"/>
      </w:divBdr>
    </w:div>
    <w:div w:id="1032144173">
      <w:bodyDiv w:val="1"/>
      <w:marLeft w:val="0"/>
      <w:marRight w:val="0"/>
      <w:marTop w:val="0"/>
      <w:marBottom w:val="0"/>
      <w:divBdr>
        <w:top w:val="none" w:sz="0" w:space="0" w:color="auto"/>
        <w:left w:val="none" w:sz="0" w:space="0" w:color="auto"/>
        <w:bottom w:val="none" w:sz="0" w:space="0" w:color="auto"/>
        <w:right w:val="none" w:sz="0" w:space="0" w:color="auto"/>
      </w:divBdr>
    </w:div>
    <w:div w:id="1045065246">
      <w:bodyDiv w:val="1"/>
      <w:marLeft w:val="0"/>
      <w:marRight w:val="0"/>
      <w:marTop w:val="0"/>
      <w:marBottom w:val="0"/>
      <w:divBdr>
        <w:top w:val="none" w:sz="0" w:space="0" w:color="auto"/>
        <w:left w:val="none" w:sz="0" w:space="0" w:color="auto"/>
        <w:bottom w:val="none" w:sz="0" w:space="0" w:color="auto"/>
        <w:right w:val="none" w:sz="0" w:space="0" w:color="auto"/>
      </w:divBdr>
    </w:div>
    <w:div w:id="1065686538">
      <w:bodyDiv w:val="1"/>
      <w:marLeft w:val="0"/>
      <w:marRight w:val="0"/>
      <w:marTop w:val="0"/>
      <w:marBottom w:val="0"/>
      <w:divBdr>
        <w:top w:val="none" w:sz="0" w:space="0" w:color="auto"/>
        <w:left w:val="none" w:sz="0" w:space="0" w:color="auto"/>
        <w:bottom w:val="none" w:sz="0" w:space="0" w:color="auto"/>
        <w:right w:val="none" w:sz="0" w:space="0" w:color="auto"/>
      </w:divBdr>
    </w:div>
    <w:div w:id="1072116808">
      <w:bodyDiv w:val="1"/>
      <w:marLeft w:val="0"/>
      <w:marRight w:val="0"/>
      <w:marTop w:val="0"/>
      <w:marBottom w:val="0"/>
      <w:divBdr>
        <w:top w:val="none" w:sz="0" w:space="0" w:color="auto"/>
        <w:left w:val="none" w:sz="0" w:space="0" w:color="auto"/>
        <w:bottom w:val="none" w:sz="0" w:space="0" w:color="auto"/>
        <w:right w:val="none" w:sz="0" w:space="0" w:color="auto"/>
      </w:divBdr>
    </w:div>
    <w:div w:id="1073620670">
      <w:bodyDiv w:val="1"/>
      <w:marLeft w:val="0"/>
      <w:marRight w:val="0"/>
      <w:marTop w:val="0"/>
      <w:marBottom w:val="0"/>
      <w:divBdr>
        <w:top w:val="none" w:sz="0" w:space="0" w:color="auto"/>
        <w:left w:val="none" w:sz="0" w:space="0" w:color="auto"/>
        <w:bottom w:val="none" w:sz="0" w:space="0" w:color="auto"/>
        <w:right w:val="none" w:sz="0" w:space="0" w:color="auto"/>
      </w:divBdr>
    </w:div>
    <w:div w:id="1083575407">
      <w:bodyDiv w:val="1"/>
      <w:marLeft w:val="0"/>
      <w:marRight w:val="0"/>
      <w:marTop w:val="0"/>
      <w:marBottom w:val="0"/>
      <w:divBdr>
        <w:top w:val="none" w:sz="0" w:space="0" w:color="auto"/>
        <w:left w:val="none" w:sz="0" w:space="0" w:color="auto"/>
        <w:bottom w:val="none" w:sz="0" w:space="0" w:color="auto"/>
        <w:right w:val="none" w:sz="0" w:space="0" w:color="auto"/>
      </w:divBdr>
    </w:div>
    <w:div w:id="1093017740">
      <w:bodyDiv w:val="1"/>
      <w:marLeft w:val="0"/>
      <w:marRight w:val="0"/>
      <w:marTop w:val="0"/>
      <w:marBottom w:val="0"/>
      <w:divBdr>
        <w:top w:val="none" w:sz="0" w:space="0" w:color="auto"/>
        <w:left w:val="none" w:sz="0" w:space="0" w:color="auto"/>
        <w:bottom w:val="none" w:sz="0" w:space="0" w:color="auto"/>
        <w:right w:val="none" w:sz="0" w:space="0" w:color="auto"/>
      </w:divBdr>
    </w:div>
    <w:div w:id="1097629378">
      <w:bodyDiv w:val="1"/>
      <w:marLeft w:val="0"/>
      <w:marRight w:val="0"/>
      <w:marTop w:val="0"/>
      <w:marBottom w:val="0"/>
      <w:divBdr>
        <w:top w:val="none" w:sz="0" w:space="0" w:color="auto"/>
        <w:left w:val="none" w:sz="0" w:space="0" w:color="auto"/>
        <w:bottom w:val="none" w:sz="0" w:space="0" w:color="auto"/>
        <w:right w:val="none" w:sz="0" w:space="0" w:color="auto"/>
      </w:divBdr>
    </w:div>
    <w:div w:id="1110012588">
      <w:bodyDiv w:val="1"/>
      <w:marLeft w:val="0"/>
      <w:marRight w:val="0"/>
      <w:marTop w:val="0"/>
      <w:marBottom w:val="0"/>
      <w:divBdr>
        <w:top w:val="none" w:sz="0" w:space="0" w:color="auto"/>
        <w:left w:val="none" w:sz="0" w:space="0" w:color="auto"/>
        <w:bottom w:val="none" w:sz="0" w:space="0" w:color="auto"/>
        <w:right w:val="none" w:sz="0" w:space="0" w:color="auto"/>
      </w:divBdr>
    </w:div>
    <w:div w:id="1124543250">
      <w:bodyDiv w:val="1"/>
      <w:marLeft w:val="0"/>
      <w:marRight w:val="0"/>
      <w:marTop w:val="0"/>
      <w:marBottom w:val="0"/>
      <w:divBdr>
        <w:top w:val="none" w:sz="0" w:space="0" w:color="auto"/>
        <w:left w:val="none" w:sz="0" w:space="0" w:color="auto"/>
        <w:bottom w:val="none" w:sz="0" w:space="0" w:color="auto"/>
        <w:right w:val="none" w:sz="0" w:space="0" w:color="auto"/>
      </w:divBdr>
    </w:div>
    <w:div w:id="1154444566">
      <w:bodyDiv w:val="1"/>
      <w:marLeft w:val="0"/>
      <w:marRight w:val="0"/>
      <w:marTop w:val="0"/>
      <w:marBottom w:val="0"/>
      <w:divBdr>
        <w:top w:val="none" w:sz="0" w:space="0" w:color="auto"/>
        <w:left w:val="none" w:sz="0" w:space="0" w:color="auto"/>
        <w:bottom w:val="none" w:sz="0" w:space="0" w:color="auto"/>
        <w:right w:val="none" w:sz="0" w:space="0" w:color="auto"/>
      </w:divBdr>
    </w:div>
    <w:div w:id="1162770489">
      <w:bodyDiv w:val="1"/>
      <w:marLeft w:val="0"/>
      <w:marRight w:val="0"/>
      <w:marTop w:val="0"/>
      <w:marBottom w:val="0"/>
      <w:divBdr>
        <w:top w:val="none" w:sz="0" w:space="0" w:color="auto"/>
        <w:left w:val="none" w:sz="0" w:space="0" w:color="auto"/>
        <w:bottom w:val="none" w:sz="0" w:space="0" w:color="auto"/>
        <w:right w:val="none" w:sz="0" w:space="0" w:color="auto"/>
      </w:divBdr>
    </w:div>
    <w:div w:id="1163355578">
      <w:bodyDiv w:val="1"/>
      <w:marLeft w:val="0"/>
      <w:marRight w:val="0"/>
      <w:marTop w:val="0"/>
      <w:marBottom w:val="0"/>
      <w:divBdr>
        <w:top w:val="none" w:sz="0" w:space="0" w:color="auto"/>
        <w:left w:val="none" w:sz="0" w:space="0" w:color="auto"/>
        <w:bottom w:val="none" w:sz="0" w:space="0" w:color="auto"/>
        <w:right w:val="none" w:sz="0" w:space="0" w:color="auto"/>
      </w:divBdr>
    </w:div>
    <w:div w:id="1164056023">
      <w:bodyDiv w:val="1"/>
      <w:marLeft w:val="0"/>
      <w:marRight w:val="0"/>
      <w:marTop w:val="0"/>
      <w:marBottom w:val="0"/>
      <w:divBdr>
        <w:top w:val="none" w:sz="0" w:space="0" w:color="auto"/>
        <w:left w:val="none" w:sz="0" w:space="0" w:color="auto"/>
        <w:bottom w:val="none" w:sz="0" w:space="0" w:color="auto"/>
        <w:right w:val="none" w:sz="0" w:space="0" w:color="auto"/>
      </w:divBdr>
    </w:div>
    <w:div w:id="1165245621">
      <w:bodyDiv w:val="1"/>
      <w:marLeft w:val="0"/>
      <w:marRight w:val="0"/>
      <w:marTop w:val="0"/>
      <w:marBottom w:val="0"/>
      <w:divBdr>
        <w:top w:val="none" w:sz="0" w:space="0" w:color="auto"/>
        <w:left w:val="none" w:sz="0" w:space="0" w:color="auto"/>
        <w:bottom w:val="none" w:sz="0" w:space="0" w:color="auto"/>
        <w:right w:val="none" w:sz="0" w:space="0" w:color="auto"/>
      </w:divBdr>
    </w:div>
    <w:div w:id="1179664174">
      <w:bodyDiv w:val="1"/>
      <w:marLeft w:val="0"/>
      <w:marRight w:val="0"/>
      <w:marTop w:val="0"/>
      <w:marBottom w:val="0"/>
      <w:divBdr>
        <w:top w:val="none" w:sz="0" w:space="0" w:color="auto"/>
        <w:left w:val="none" w:sz="0" w:space="0" w:color="auto"/>
        <w:bottom w:val="none" w:sz="0" w:space="0" w:color="auto"/>
        <w:right w:val="none" w:sz="0" w:space="0" w:color="auto"/>
      </w:divBdr>
    </w:div>
    <w:div w:id="1183544436">
      <w:bodyDiv w:val="1"/>
      <w:marLeft w:val="0"/>
      <w:marRight w:val="0"/>
      <w:marTop w:val="0"/>
      <w:marBottom w:val="0"/>
      <w:divBdr>
        <w:top w:val="none" w:sz="0" w:space="0" w:color="auto"/>
        <w:left w:val="none" w:sz="0" w:space="0" w:color="auto"/>
        <w:bottom w:val="none" w:sz="0" w:space="0" w:color="auto"/>
        <w:right w:val="none" w:sz="0" w:space="0" w:color="auto"/>
      </w:divBdr>
    </w:div>
    <w:div w:id="1190144509">
      <w:bodyDiv w:val="1"/>
      <w:marLeft w:val="0"/>
      <w:marRight w:val="0"/>
      <w:marTop w:val="0"/>
      <w:marBottom w:val="0"/>
      <w:divBdr>
        <w:top w:val="none" w:sz="0" w:space="0" w:color="auto"/>
        <w:left w:val="none" w:sz="0" w:space="0" w:color="auto"/>
        <w:bottom w:val="none" w:sz="0" w:space="0" w:color="auto"/>
        <w:right w:val="none" w:sz="0" w:space="0" w:color="auto"/>
      </w:divBdr>
    </w:div>
    <w:div w:id="1190411453">
      <w:bodyDiv w:val="1"/>
      <w:marLeft w:val="0"/>
      <w:marRight w:val="0"/>
      <w:marTop w:val="0"/>
      <w:marBottom w:val="0"/>
      <w:divBdr>
        <w:top w:val="none" w:sz="0" w:space="0" w:color="auto"/>
        <w:left w:val="none" w:sz="0" w:space="0" w:color="auto"/>
        <w:bottom w:val="none" w:sz="0" w:space="0" w:color="auto"/>
        <w:right w:val="none" w:sz="0" w:space="0" w:color="auto"/>
      </w:divBdr>
    </w:div>
    <w:div w:id="1191408188">
      <w:bodyDiv w:val="1"/>
      <w:marLeft w:val="0"/>
      <w:marRight w:val="0"/>
      <w:marTop w:val="0"/>
      <w:marBottom w:val="0"/>
      <w:divBdr>
        <w:top w:val="none" w:sz="0" w:space="0" w:color="auto"/>
        <w:left w:val="none" w:sz="0" w:space="0" w:color="auto"/>
        <w:bottom w:val="none" w:sz="0" w:space="0" w:color="auto"/>
        <w:right w:val="none" w:sz="0" w:space="0" w:color="auto"/>
      </w:divBdr>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192382126">
      <w:bodyDiv w:val="1"/>
      <w:marLeft w:val="0"/>
      <w:marRight w:val="0"/>
      <w:marTop w:val="0"/>
      <w:marBottom w:val="0"/>
      <w:divBdr>
        <w:top w:val="none" w:sz="0" w:space="0" w:color="auto"/>
        <w:left w:val="none" w:sz="0" w:space="0" w:color="auto"/>
        <w:bottom w:val="none" w:sz="0" w:space="0" w:color="auto"/>
        <w:right w:val="none" w:sz="0" w:space="0" w:color="auto"/>
      </w:divBdr>
    </w:div>
    <w:div w:id="1196382915">
      <w:bodyDiv w:val="1"/>
      <w:marLeft w:val="0"/>
      <w:marRight w:val="0"/>
      <w:marTop w:val="0"/>
      <w:marBottom w:val="0"/>
      <w:divBdr>
        <w:top w:val="none" w:sz="0" w:space="0" w:color="auto"/>
        <w:left w:val="none" w:sz="0" w:space="0" w:color="auto"/>
        <w:bottom w:val="none" w:sz="0" w:space="0" w:color="auto"/>
        <w:right w:val="none" w:sz="0" w:space="0" w:color="auto"/>
      </w:divBdr>
    </w:div>
    <w:div w:id="1203983130">
      <w:bodyDiv w:val="1"/>
      <w:marLeft w:val="0"/>
      <w:marRight w:val="0"/>
      <w:marTop w:val="0"/>
      <w:marBottom w:val="0"/>
      <w:divBdr>
        <w:top w:val="none" w:sz="0" w:space="0" w:color="auto"/>
        <w:left w:val="none" w:sz="0" w:space="0" w:color="auto"/>
        <w:bottom w:val="none" w:sz="0" w:space="0" w:color="auto"/>
        <w:right w:val="none" w:sz="0" w:space="0" w:color="auto"/>
      </w:divBdr>
    </w:div>
    <w:div w:id="1211379595">
      <w:bodyDiv w:val="1"/>
      <w:marLeft w:val="0"/>
      <w:marRight w:val="0"/>
      <w:marTop w:val="0"/>
      <w:marBottom w:val="0"/>
      <w:divBdr>
        <w:top w:val="none" w:sz="0" w:space="0" w:color="auto"/>
        <w:left w:val="none" w:sz="0" w:space="0" w:color="auto"/>
        <w:bottom w:val="none" w:sz="0" w:space="0" w:color="auto"/>
        <w:right w:val="none" w:sz="0" w:space="0" w:color="auto"/>
      </w:divBdr>
    </w:div>
    <w:div w:id="1214390458">
      <w:bodyDiv w:val="1"/>
      <w:marLeft w:val="0"/>
      <w:marRight w:val="0"/>
      <w:marTop w:val="0"/>
      <w:marBottom w:val="0"/>
      <w:divBdr>
        <w:top w:val="none" w:sz="0" w:space="0" w:color="auto"/>
        <w:left w:val="none" w:sz="0" w:space="0" w:color="auto"/>
        <w:bottom w:val="none" w:sz="0" w:space="0" w:color="auto"/>
        <w:right w:val="none" w:sz="0" w:space="0" w:color="auto"/>
      </w:divBdr>
    </w:div>
    <w:div w:id="1237664238">
      <w:bodyDiv w:val="1"/>
      <w:marLeft w:val="0"/>
      <w:marRight w:val="0"/>
      <w:marTop w:val="0"/>
      <w:marBottom w:val="0"/>
      <w:divBdr>
        <w:top w:val="none" w:sz="0" w:space="0" w:color="auto"/>
        <w:left w:val="none" w:sz="0" w:space="0" w:color="auto"/>
        <w:bottom w:val="none" w:sz="0" w:space="0" w:color="auto"/>
        <w:right w:val="none" w:sz="0" w:space="0" w:color="auto"/>
      </w:divBdr>
    </w:div>
    <w:div w:id="1255477757">
      <w:bodyDiv w:val="1"/>
      <w:marLeft w:val="0"/>
      <w:marRight w:val="0"/>
      <w:marTop w:val="0"/>
      <w:marBottom w:val="0"/>
      <w:divBdr>
        <w:top w:val="none" w:sz="0" w:space="0" w:color="auto"/>
        <w:left w:val="none" w:sz="0" w:space="0" w:color="auto"/>
        <w:bottom w:val="none" w:sz="0" w:space="0" w:color="auto"/>
        <w:right w:val="none" w:sz="0" w:space="0" w:color="auto"/>
      </w:divBdr>
    </w:div>
    <w:div w:id="1259489306">
      <w:bodyDiv w:val="1"/>
      <w:marLeft w:val="0"/>
      <w:marRight w:val="0"/>
      <w:marTop w:val="0"/>
      <w:marBottom w:val="0"/>
      <w:divBdr>
        <w:top w:val="none" w:sz="0" w:space="0" w:color="auto"/>
        <w:left w:val="none" w:sz="0" w:space="0" w:color="auto"/>
        <w:bottom w:val="none" w:sz="0" w:space="0" w:color="auto"/>
        <w:right w:val="none" w:sz="0" w:space="0" w:color="auto"/>
      </w:divBdr>
    </w:div>
    <w:div w:id="1269044420">
      <w:bodyDiv w:val="1"/>
      <w:marLeft w:val="0"/>
      <w:marRight w:val="0"/>
      <w:marTop w:val="0"/>
      <w:marBottom w:val="0"/>
      <w:divBdr>
        <w:top w:val="none" w:sz="0" w:space="0" w:color="auto"/>
        <w:left w:val="none" w:sz="0" w:space="0" w:color="auto"/>
        <w:bottom w:val="none" w:sz="0" w:space="0" w:color="auto"/>
        <w:right w:val="none" w:sz="0" w:space="0" w:color="auto"/>
      </w:divBdr>
    </w:div>
    <w:div w:id="1274702208">
      <w:bodyDiv w:val="1"/>
      <w:marLeft w:val="0"/>
      <w:marRight w:val="0"/>
      <w:marTop w:val="0"/>
      <w:marBottom w:val="0"/>
      <w:divBdr>
        <w:top w:val="none" w:sz="0" w:space="0" w:color="auto"/>
        <w:left w:val="none" w:sz="0" w:space="0" w:color="auto"/>
        <w:bottom w:val="none" w:sz="0" w:space="0" w:color="auto"/>
        <w:right w:val="none" w:sz="0" w:space="0" w:color="auto"/>
      </w:divBdr>
    </w:div>
    <w:div w:id="1275139902">
      <w:bodyDiv w:val="1"/>
      <w:marLeft w:val="0"/>
      <w:marRight w:val="0"/>
      <w:marTop w:val="0"/>
      <w:marBottom w:val="0"/>
      <w:divBdr>
        <w:top w:val="none" w:sz="0" w:space="0" w:color="auto"/>
        <w:left w:val="none" w:sz="0" w:space="0" w:color="auto"/>
        <w:bottom w:val="none" w:sz="0" w:space="0" w:color="auto"/>
        <w:right w:val="none" w:sz="0" w:space="0" w:color="auto"/>
      </w:divBdr>
    </w:div>
    <w:div w:id="1275482710">
      <w:bodyDiv w:val="1"/>
      <w:marLeft w:val="0"/>
      <w:marRight w:val="0"/>
      <w:marTop w:val="0"/>
      <w:marBottom w:val="0"/>
      <w:divBdr>
        <w:top w:val="none" w:sz="0" w:space="0" w:color="auto"/>
        <w:left w:val="none" w:sz="0" w:space="0" w:color="auto"/>
        <w:bottom w:val="none" w:sz="0" w:space="0" w:color="auto"/>
        <w:right w:val="none" w:sz="0" w:space="0" w:color="auto"/>
      </w:divBdr>
    </w:div>
    <w:div w:id="1276448925">
      <w:bodyDiv w:val="1"/>
      <w:marLeft w:val="0"/>
      <w:marRight w:val="0"/>
      <w:marTop w:val="0"/>
      <w:marBottom w:val="0"/>
      <w:divBdr>
        <w:top w:val="none" w:sz="0" w:space="0" w:color="auto"/>
        <w:left w:val="none" w:sz="0" w:space="0" w:color="auto"/>
        <w:bottom w:val="none" w:sz="0" w:space="0" w:color="auto"/>
        <w:right w:val="none" w:sz="0" w:space="0" w:color="auto"/>
      </w:divBdr>
    </w:div>
    <w:div w:id="1277639641">
      <w:bodyDiv w:val="1"/>
      <w:marLeft w:val="0"/>
      <w:marRight w:val="0"/>
      <w:marTop w:val="0"/>
      <w:marBottom w:val="0"/>
      <w:divBdr>
        <w:top w:val="none" w:sz="0" w:space="0" w:color="auto"/>
        <w:left w:val="none" w:sz="0" w:space="0" w:color="auto"/>
        <w:bottom w:val="none" w:sz="0" w:space="0" w:color="auto"/>
        <w:right w:val="none" w:sz="0" w:space="0" w:color="auto"/>
      </w:divBdr>
    </w:div>
    <w:div w:id="1278441545">
      <w:bodyDiv w:val="1"/>
      <w:marLeft w:val="0"/>
      <w:marRight w:val="0"/>
      <w:marTop w:val="0"/>
      <w:marBottom w:val="0"/>
      <w:divBdr>
        <w:top w:val="none" w:sz="0" w:space="0" w:color="auto"/>
        <w:left w:val="none" w:sz="0" w:space="0" w:color="auto"/>
        <w:bottom w:val="none" w:sz="0" w:space="0" w:color="auto"/>
        <w:right w:val="none" w:sz="0" w:space="0" w:color="auto"/>
      </w:divBdr>
    </w:div>
    <w:div w:id="1280650818">
      <w:bodyDiv w:val="1"/>
      <w:marLeft w:val="0"/>
      <w:marRight w:val="0"/>
      <w:marTop w:val="0"/>
      <w:marBottom w:val="0"/>
      <w:divBdr>
        <w:top w:val="none" w:sz="0" w:space="0" w:color="auto"/>
        <w:left w:val="none" w:sz="0" w:space="0" w:color="auto"/>
        <w:bottom w:val="none" w:sz="0" w:space="0" w:color="auto"/>
        <w:right w:val="none" w:sz="0" w:space="0" w:color="auto"/>
      </w:divBdr>
    </w:div>
    <w:div w:id="1280799734">
      <w:bodyDiv w:val="1"/>
      <w:marLeft w:val="0"/>
      <w:marRight w:val="0"/>
      <w:marTop w:val="0"/>
      <w:marBottom w:val="0"/>
      <w:divBdr>
        <w:top w:val="none" w:sz="0" w:space="0" w:color="auto"/>
        <w:left w:val="none" w:sz="0" w:space="0" w:color="auto"/>
        <w:bottom w:val="none" w:sz="0" w:space="0" w:color="auto"/>
        <w:right w:val="none" w:sz="0" w:space="0" w:color="auto"/>
      </w:divBdr>
    </w:div>
    <w:div w:id="1283226221">
      <w:bodyDiv w:val="1"/>
      <w:marLeft w:val="0"/>
      <w:marRight w:val="0"/>
      <w:marTop w:val="0"/>
      <w:marBottom w:val="0"/>
      <w:divBdr>
        <w:top w:val="none" w:sz="0" w:space="0" w:color="auto"/>
        <w:left w:val="none" w:sz="0" w:space="0" w:color="auto"/>
        <w:bottom w:val="none" w:sz="0" w:space="0" w:color="auto"/>
        <w:right w:val="none" w:sz="0" w:space="0" w:color="auto"/>
      </w:divBdr>
    </w:div>
    <w:div w:id="1293904307">
      <w:bodyDiv w:val="1"/>
      <w:marLeft w:val="0"/>
      <w:marRight w:val="0"/>
      <w:marTop w:val="0"/>
      <w:marBottom w:val="0"/>
      <w:divBdr>
        <w:top w:val="none" w:sz="0" w:space="0" w:color="auto"/>
        <w:left w:val="none" w:sz="0" w:space="0" w:color="auto"/>
        <w:bottom w:val="none" w:sz="0" w:space="0" w:color="auto"/>
        <w:right w:val="none" w:sz="0" w:space="0" w:color="auto"/>
      </w:divBdr>
    </w:div>
    <w:div w:id="1297293933">
      <w:bodyDiv w:val="1"/>
      <w:marLeft w:val="0"/>
      <w:marRight w:val="0"/>
      <w:marTop w:val="0"/>
      <w:marBottom w:val="0"/>
      <w:divBdr>
        <w:top w:val="none" w:sz="0" w:space="0" w:color="auto"/>
        <w:left w:val="none" w:sz="0" w:space="0" w:color="auto"/>
        <w:bottom w:val="none" w:sz="0" w:space="0" w:color="auto"/>
        <w:right w:val="none" w:sz="0" w:space="0" w:color="auto"/>
      </w:divBdr>
    </w:div>
    <w:div w:id="1297637452">
      <w:bodyDiv w:val="1"/>
      <w:marLeft w:val="0"/>
      <w:marRight w:val="0"/>
      <w:marTop w:val="0"/>
      <w:marBottom w:val="0"/>
      <w:divBdr>
        <w:top w:val="none" w:sz="0" w:space="0" w:color="auto"/>
        <w:left w:val="none" w:sz="0" w:space="0" w:color="auto"/>
        <w:bottom w:val="none" w:sz="0" w:space="0" w:color="auto"/>
        <w:right w:val="none" w:sz="0" w:space="0" w:color="auto"/>
      </w:divBdr>
    </w:div>
    <w:div w:id="1299800782">
      <w:bodyDiv w:val="1"/>
      <w:marLeft w:val="0"/>
      <w:marRight w:val="0"/>
      <w:marTop w:val="0"/>
      <w:marBottom w:val="0"/>
      <w:divBdr>
        <w:top w:val="none" w:sz="0" w:space="0" w:color="auto"/>
        <w:left w:val="none" w:sz="0" w:space="0" w:color="auto"/>
        <w:bottom w:val="none" w:sz="0" w:space="0" w:color="auto"/>
        <w:right w:val="none" w:sz="0" w:space="0" w:color="auto"/>
      </w:divBdr>
    </w:div>
    <w:div w:id="1302003940">
      <w:bodyDiv w:val="1"/>
      <w:marLeft w:val="0"/>
      <w:marRight w:val="0"/>
      <w:marTop w:val="0"/>
      <w:marBottom w:val="0"/>
      <w:divBdr>
        <w:top w:val="none" w:sz="0" w:space="0" w:color="auto"/>
        <w:left w:val="none" w:sz="0" w:space="0" w:color="auto"/>
        <w:bottom w:val="none" w:sz="0" w:space="0" w:color="auto"/>
        <w:right w:val="none" w:sz="0" w:space="0" w:color="auto"/>
      </w:divBdr>
    </w:div>
    <w:div w:id="1321615807">
      <w:bodyDiv w:val="1"/>
      <w:marLeft w:val="0"/>
      <w:marRight w:val="0"/>
      <w:marTop w:val="0"/>
      <w:marBottom w:val="0"/>
      <w:divBdr>
        <w:top w:val="none" w:sz="0" w:space="0" w:color="auto"/>
        <w:left w:val="none" w:sz="0" w:space="0" w:color="auto"/>
        <w:bottom w:val="none" w:sz="0" w:space="0" w:color="auto"/>
        <w:right w:val="none" w:sz="0" w:space="0" w:color="auto"/>
      </w:divBdr>
    </w:div>
    <w:div w:id="1322394574">
      <w:bodyDiv w:val="1"/>
      <w:marLeft w:val="0"/>
      <w:marRight w:val="0"/>
      <w:marTop w:val="0"/>
      <w:marBottom w:val="0"/>
      <w:divBdr>
        <w:top w:val="none" w:sz="0" w:space="0" w:color="auto"/>
        <w:left w:val="none" w:sz="0" w:space="0" w:color="auto"/>
        <w:bottom w:val="none" w:sz="0" w:space="0" w:color="auto"/>
        <w:right w:val="none" w:sz="0" w:space="0" w:color="auto"/>
      </w:divBdr>
    </w:div>
    <w:div w:id="1322655633">
      <w:bodyDiv w:val="1"/>
      <w:marLeft w:val="0"/>
      <w:marRight w:val="0"/>
      <w:marTop w:val="0"/>
      <w:marBottom w:val="0"/>
      <w:divBdr>
        <w:top w:val="none" w:sz="0" w:space="0" w:color="auto"/>
        <w:left w:val="none" w:sz="0" w:space="0" w:color="auto"/>
        <w:bottom w:val="none" w:sz="0" w:space="0" w:color="auto"/>
        <w:right w:val="none" w:sz="0" w:space="0" w:color="auto"/>
      </w:divBdr>
    </w:div>
    <w:div w:id="1342005248">
      <w:bodyDiv w:val="1"/>
      <w:marLeft w:val="0"/>
      <w:marRight w:val="0"/>
      <w:marTop w:val="0"/>
      <w:marBottom w:val="0"/>
      <w:divBdr>
        <w:top w:val="none" w:sz="0" w:space="0" w:color="auto"/>
        <w:left w:val="none" w:sz="0" w:space="0" w:color="auto"/>
        <w:bottom w:val="none" w:sz="0" w:space="0" w:color="auto"/>
        <w:right w:val="none" w:sz="0" w:space="0" w:color="auto"/>
      </w:divBdr>
    </w:div>
    <w:div w:id="1347174295">
      <w:bodyDiv w:val="1"/>
      <w:marLeft w:val="0"/>
      <w:marRight w:val="0"/>
      <w:marTop w:val="0"/>
      <w:marBottom w:val="0"/>
      <w:divBdr>
        <w:top w:val="none" w:sz="0" w:space="0" w:color="auto"/>
        <w:left w:val="none" w:sz="0" w:space="0" w:color="auto"/>
        <w:bottom w:val="none" w:sz="0" w:space="0" w:color="auto"/>
        <w:right w:val="none" w:sz="0" w:space="0" w:color="auto"/>
      </w:divBdr>
    </w:div>
    <w:div w:id="1356464611">
      <w:bodyDiv w:val="1"/>
      <w:marLeft w:val="0"/>
      <w:marRight w:val="0"/>
      <w:marTop w:val="0"/>
      <w:marBottom w:val="0"/>
      <w:divBdr>
        <w:top w:val="none" w:sz="0" w:space="0" w:color="auto"/>
        <w:left w:val="none" w:sz="0" w:space="0" w:color="auto"/>
        <w:bottom w:val="none" w:sz="0" w:space="0" w:color="auto"/>
        <w:right w:val="none" w:sz="0" w:space="0" w:color="auto"/>
      </w:divBdr>
    </w:div>
    <w:div w:id="1359815732">
      <w:bodyDiv w:val="1"/>
      <w:marLeft w:val="0"/>
      <w:marRight w:val="0"/>
      <w:marTop w:val="0"/>
      <w:marBottom w:val="0"/>
      <w:divBdr>
        <w:top w:val="none" w:sz="0" w:space="0" w:color="auto"/>
        <w:left w:val="none" w:sz="0" w:space="0" w:color="auto"/>
        <w:bottom w:val="none" w:sz="0" w:space="0" w:color="auto"/>
        <w:right w:val="none" w:sz="0" w:space="0" w:color="auto"/>
      </w:divBdr>
    </w:div>
    <w:div w:id="1364591548">
      <w:bodyDiv w:val="1"/>
      <w:marLeft w:val="0"/>
      <w:marRight w:val="0"/>
      <w:marTop w:val="0"/>
      <w:marBottom w:val="0"/>
      <w:divBdr>
        <w:top w:val="none" w:sz="0" w:space="0" w:color="auto"/>
        <w:left w:val="none" w:sz="0" w:space="0" w:color="auto"/>
        <w:bottom w:val="none" w:sz="0" w:space="0" w:color="auto"/>
        <w:right w:val="none" w:sz="0" w:space="0" w:color="auto"/>
      </w:divBdr>
    </w:div>
    <w:div w:id="1366712341">
      <w:bodyDiv w:val="1"/>
      <w:marLeft w:val="0"/>
      <w:marRight w:val="0"/>
      <w:marTop w:val="0"/>
      <w:marBottom w:val="0"/>
      <w:divBdr>
        <w:top w:val="none" w:sz="0" w:space="0" w:color="auto"/>
        <w:left w:val="none" w:sz="0" w:space="0" w:color="auto"/>
        <w:bottom w:val="none" w:sz="0" w:space="0" w:color="auto"/>
        <w:right w:val="none" w:sz="0" w:space="0" w:color="auto"/>
      </w:divBdr>
    </w:div>
    <w:div w:id="1371757771">
      <w:bodyDiv w:val="1"/>
      <w:marLeft w:val="0"/>
      <w:marRight w:val="0"/>
      <w:marTop w:val="0"/>
      <w:marBottom w:val="0"/>
      <w:divBdr>
        <w:top w:val="none" w:sz="0" w:space="0" w:color="auto"/>
        <w:left w:val="none" w:sz="0" w:space="0" w:color="auto"/>
        <w:bottom w:val="none" w:sz="0" w:space="0" w:color="auto"/>
        <w:right w:val="none" w:sz="0" w:space="0" w:color="auto"/>
      </w:divBdr>
    </w:div>
    <w:div w:id="1372801872">
      <w:bodyDiv w:val="1"/>
      <w:marLeft w:val="0"/>
      <w:marRight w:val="0"/>
      <w:marTop w:val="0"/>
      <w:marBottom w:val="0"/>
      <w:divBdr>
        <w:top w:val="none" w:sz="0" w:space="0" w:color="auto"/>
        <w:left w:val="none" w:sz="0" w:space="0" w:color="auto"/>
        <w:bottom w:val="none" w:sz="0" w:space="0" w:color="auto"/>
        <w:right w:val="none" w:sz="0" w:space="0" w:color="auto"/>
      </w:divBdr>
    </w:div>
    <w:div w:id="1384059335">
      <w:bodyDiv w:val="1"/>
      <w:marLeft w:val="0"/>
      <w:marRight w:val="0"/>
      <w:marTop w:val="0"/>
      <w:marBottom w:val="0"/>
      <w:divBdr>
        <w:top w:val="none" w:sz="0" w:space="0" w:color="auto"/>
        <w:left w:val="none" w:sz="0" w:space="0" w:color="auto"/>
        <w:bottom w:val="none" w:sz="0" w:space="0" w:color="auto"/>
        <w:right w:val="none" w:sz="0" w:space="0" w:color="auto"/>
      </w:divBdr>
    </w:div>
    <w:div w:id="1393655804">
      <w:bodyDiv w:val="1"/>
      <w:marLeft w:val="0"/>
      <w:marRight w:val="0"/>
      <w:marTop w:val="0"/>
      <w:marBottom w:val="0"/>
      <w:divBdr>
        <w:top w:val="none" w:sz="0" w:space="0" w:color="auto"/>
        <w:left w:val="none" w:sz="0" w:space="0" w:color="auto"/>
        <w:bottom w:val="none" w:sz="0" w:space="0" w:color="auto"/>
        <w:right w:val="none" w:sz="0" w:space="0" w:color="auto"/>
      </w:divBdr>
    </w:div>
    <w:div w:id="1394934356">
      <w:bodyDiv w:val="1"/>
      <w:marLeft w:val="0"/>
      <w:marRight w:val="0"/>
      <w:marTop w:val="0"/>
      <w:marBottom w:val="0"/>
      <w:divBdr>
        <w:top w:val="none" w:sz="0" w:space="0" w:color="auto"/>
        <w:left w:val="none" w:sz="0" w:space="0" w:color="auto"/>
        <w:bottom w:val="none" w:sz="0" w:space="0" w:color="auto"/>
        <w:right w:val="none" w:sz="0" w:space="0" w:color="auto"/>
      </w:divBdr>
    </w:div>
    <w:div w:id="1395815586">
      <w:bodyDiv w:val="1"/>
      <w:marLeft w:val="0"/>
      <w:marRight w:val="0"/>
      <w:marTop w:val="0"/>
      <w:marBottom w:val="0"/>
      <w:divBdr>
        <w:top w:val="none" w:sz="0" w:space="0" w:color="auto"/>
        <w:left w:val="none" w:sz="0" w:space="0" w:color="auto"/>
        <w:bottom w:val="none" w:sz="0" w:space="0" w:color="auto"/>
        <w:right w:val="none" w:sz="0" w:space="0" w:color="auto"/>
      </w:divBdr>
    </w:div>
    <w:div w:id="1417941921">
      <w:bodyDiv w:val="1"/>
      <w:marLeft w:val="0"/>
      <w:marRight w:val="0"/>
      <w:marTop w:val="0"/>
      <w:marBottom w:val="0"/>
      <w:divBdr>
        <w:top w:val="none" w:sz="0" w:space="0" w:color="auto"/>
        <w:left w:val="none" w:sz="0" w:space="0" w:color="auto"/>
        <w:bottom w:val="none" w:sz="0" w:space="0" w:color="auto"/>
        <w:right w:val="none" w:sz="0" w:space="0" w:color="auto"/>
      </w:divBdr>
    </w:div>
    <w:div w:id="1429350478">
      <w:bodyDiv w:val="1"/>
      <w:marLeft w:val="0"/>
      <w:marRight w:val="0"/>
      <w:marTop w:val="0"/>
      <w:marBottom w:val="0"/>
      <w:divBdr>
        <w:top w:val="none" w:sz="0" w:space="0" w:color="auto"/>
        <w:left w:val="none" w:sz="0" w:space="0" w:color="auto"/>
        <w:bottom w:val="none" w:sz="0" w:space="0" w:color="auto"/>
        <w:right w:val="none" w:sz="0" w:space="0" w:color="auto"/>
      </w:divBdr>
    </w:div>
    <w:div w:id="1445340551">
      <w:bodyDiv w:val="1"/>
      <w:marLeft w:val="0"/>
      <w:marRight w:val="0"/>
      <w:marTop w:val="0"/>
      <w:marBottom w:val="0"/>
      <w:divBdr>
        <w:top w:val="none" w:sz="0" w:space="0" w:color="auto"/>
        <w:left w:val="none" w:sz="0" w:space="0" w:color="auto"/>
        <w:bottom w:val="none" w:sz="0" w:space="0" w:color="auto"/>
        <w:right w:val="none" w:sz="0" w:space="0" w:color="auto"/>
      </w:divBdr>
    </w:div>
    <w:div w:id="1451625564">
      <w:bodyDiv w:val="1"/>
      <w:marLeft w:val="0"/>
      <w:marRight w:val="0"/>
      <w:marTop w:val="0"/>
      <w:marBottom w:val="0"/>
      <w:divBdr>
        <w:top w:val="none" w:sz="0" w:space="0" w:color="auto"/>
        <w:left w:val="none" w:sz="0" w:space="0" w:color="auto"/>
        <w:bottom w:val="none" w:sz="0" w:space="0" w:color="auto"/>
        <w:right w:val="none" w:sz="0" w:space="0" w:color="auto"/>
      </w:divBdr>
    </w:div>
    <w:div w:id="1463302964">
      <w:bodyDiv w:val="1"/>
      <w:marLeft w:val="0"/>
      <w:marRight w:val="0"/>
      <w:marTop w:val="0"/>
      <w:marBottom w:val="0"/>
      <w:divBdr>
        <w:top w:val="none" w:sz="0" w:space="0" w:color="auto"/>
        <w:left w:val="none" w:sz="0" w:space="0" w:color="auto"/>
        <w:bottom w:val="none" w:sz="0" w:space="0" w:color="auto"/>
        <w:right w:val="none" w:sz="0" w:space="0" w:color="auto"/>
      </w:divBdr>
    </w:div>
    <w:div w:id="1479881064">
      <w:bodyDiv w:val="1"/>
      <w:marLeft w:val="0"/>
      <w:marRight w:val="0"/>
      <w:marTop w:val="0"/>
      <w:marBottom w:val="0"/>
      <w:divBdr>
        <w:top w:val="none" w:sz="0" w:space="0" w:color="auto"/>
        <w:left w:val="none" w:sz="0" w:space="0" w:color="auto"/>
        <w:bottom w:val="none" w:sz="0" w:space="0" w:color="auto"/>
        <w:right w:val="none" w:sz="0" w:space="0" w:color="auto"/>
      </w:divBdr>
    </w:div>
    <w:div w:id="1485858315">
      <w:bodyDiv w:val="1"/>
      <w:marLeft w:val="0"/>
      <w:marRight w:val="0"/>
      <w:marTop w:val="0"/>
      <w:marBottom w:val="0"/>
      <w:divBdr>
        <w:top w:val="none" w:sz="0" w:space="0" w:color="auto"/>
        <w:left w:val="none" w:sz="0" w:space="0" w:color="auto"/>
        <w:bottom w:val="none" w:sz="0" w:space="0" w:color="auto"/>
        <w:right w:val="none" w:sz="0" w:space="0" w:color="auto"/>
      </w:divBdr>
    </w:div>
    <w:div w:id="1489394091">
      <w:bodyDiv w:val="1"/>
      <w:marLeft w:val="0"/>
      <w:marRight w:val="0"/>
      <w:marTop w:val="0"/>
      <w:marBottom w:val="0"/>
      <w:divBdr>
        <w:top w:val="none" w:sz="0" w:space="0" w:color="auto"/>
        <w:left w:val="none" w:sz="0" w:space="0" w:color="auto"/>
        <w:bottom w:val="none" w:sz="0" w:space="0" w:color="auto"/>
        <w:right w:val="none" w:sz="0" w:space="0" w:color="auto"/>
      </w:divBdr>
    </w:div>
    <w:div w:id="1495535455">
      <w:bodyDiv w:val="1"/>
      <w:marLeft w:val="0"/>
      <w:marRight w:val="0"/>
      <w:marTop w:val="0"/>
      <w:marBottom w:val="0"/>
      <w:divBdr>
        <w:top w:val="none" w:sz="0" w:space="0" w:color="auto"/>
        <w:left w:val="none" w:sz="0" w:space="0" w:color="auto"/>
        <w:bottom w:val="none" w:sz="0" w:space="0" w:color="auto"/>
        <w:right w:val="none" w:sz="0" w:space="0" w:color="auto"/>
      </w:divBdr>
    </w:div>
    <w:div w:id="1500579641">
      <w:bodyDiv w:val="1"/>
      <w:marLeft w:val="0"/>
      <w:marRight w:val="0"/>
      <w:marTop w:val="0"/>
      <w:marBottom w:val="0"/>
      <w:divBdr>
        <w:top w:val="none" w:sz="0" w:space="0" w:color="auto"/>
        <w:left w:val="none" w:sz="0" w:space="0" w:color="auto"/>
        <w:bottom w:val="none" w:sz="0" w:space="0" w:color="auto"/>
        <w:right w:val="none" w:sz="0" w:space="0" w:color="auto"/>
      </w:divBdr>
    </w:div>
    <w:div w:id="1508132936">
      <w:bodyDiv w:val="1"/>
      <w:marLeft w:val="0"/>
      <w:marRight w:val="0"/>
      <w:marTop w:val="0"/>
      <w:marBottom w:val="0"/>
      <w:divBdr>
        <w:top w:val="none" w:sz="0" w:space="0" w:color="auto"/>
        <w:left w:val="none" w:sz="0" w:space="0" w:color="auto"/>
        <w:bottom w:val="none" w:sz="0" w:space="0" w:color="auto"/>
        <w:right w:val="none" w:sz="0" w:space="0" w:color="auto"/>
      </w:divBdr>
    </w:div>
    <w:div w:id="1516965941">
      <w:bodyDiv w:val="1"/>
      <w:marLeft w:val="0"/>
      <w:marRight w:val="0"/>
      <w:marTop w:val="0"/>
      <w:marBottom w:val="0"/>
      <w:divBdr>
        <w:top w:val="none" w:sz="0" w:space="0" w:color="auto"/>
        <w:left w:val="none" w:sz="0" w:space="0" w:color="auto"/>
        <w:bottom w:val="none" w:sz="0" w:space="0" w:color="auto"/>
        <w:right w:val="none" w:sz="0" w:space="0" w:color="auto"/>
      </w:divBdr>
    </w:div>
    <w:div w:id="1521356808">
      <w:bodyDiv w:val="1"/>
      <w:marLeft w:val="0"/>
      <w:marRight w:val="0"/>
      <w:marTop w:val="0"/>
      <w:marBottom w:val="0"/>
      <w:divBdr>
        <w:top w:val="none" w:sz="0" w:space="0" w:color="auto"/>
        <w:left w:val="none" w:sz="0" w:space="0" w:color="auto"/>
        <w:bottom w:val="none" w:sz="0" w:space="0" w:color="auto"/>
        <w:right w:val="none" w:sz="0" w:space="0" w:color="auto"/>
      </w:divBdr>
    </w:div>
    <w:div w:id="1535192608">
      <w:bodyDiv w:val="1"/>
      <w:marLeft w:val="0"/>
      <w:marRight w:val="0"/>
      <w:marTop w:val="0"/>
      <w:marBottom w:val="0"/>
      <w:divBdr>
        <w:top w:val="none" w:sz="0" w:space="0" w:color="auto"/>
        <w:left w:val="none" w:sz="0" w:space="0" w:color="auto"/>
        <w:bottom w:val="none" w:sz="0" w:space="0" w:color="auto"/>
        <w:right w:val="none" w:sz="0" w:space="0" w:color="auto"/>
      </w:divBdr>
    </w:div>
    <w:div w:id="1542207894">
      <w:bodyDiv w:val="1"/>
      <w:marLeft w:val="0"/>
      <w:marRight w:val="0"/>
      <w:marTop w:val="0"/>
      <w:marBottom w:val="0"/>
      <w:divBdr>
        <w:top w:val="none" w:sz="0" w:space="0" w:color="auto"/>
        <w:left w:val="none" w:sz="0" w:space="0" w:color="auto"/>
        <w:bottom w:val="none" w:sz="0" w:space="0" w:color="auto"/>
        <w:right w:val="none" w:sz="0" w:space="0" w:color="auto"/>
      </w:divBdr>
    </w:div>
    <w:div w:id="1545095858">
      <w:bodyDiv w:val="1"/>
      <w:marLeft w:val="0"/>
      <w:marRight w:val="0"/>
      <w:marTop w:val="0"/>
      <w:marBottom w:val="0"/>
      <w:divBdr>
        <w:top w:val="none" w:sz="0" w:space="0" w:color="auto"/>
        <w:left w:val="none" w:sz="0" w:space="0" w:color="auto"/>
        <w:bottom w:val="none" w:sz="0" w:space="0" w:color="auto"/>
        <w:right w:val="none" w:sz="0" w:space="0" w:color="auto"/>
      </w:divBdr>
    </w:div>
    <w:div w:id="1546329893">
      <w:bodyDiv w:val="1"/>
      <w:marLeft w:val="0"/>
      <w:marRight w:val="0"/>
      <w:marTop w:val="0"/>
      <w:marBottom w:val="0"/>
      <w:divBdr>
        <w:top w:val="none" w:sz="0" w:space="0" w:color="auto"/>
        <w:left w:val="none" w:sz="0" w:space="0" w:color="auto"/>
        <w:bottom w:val="none" w:sz="0" w:space="0" w:color="auto"/>
        <w:right w:val="none" w:sz="0" w:space="0" w:color="auto"/>
      </w:divBdr>
    </w:div>
    <w:div w:id="1569611593">
      <w:bodyDiv w:val="1"/>
      <w:marLeft w:val="0"/>
      <w:marRight w:val="0"/>
      <w:marTop w:val="0"/>
      <w:marBottom w:val="0"/>
      <w:divBdr>
        <w:top w:val="none" w:sz="0" w:space="0" w:color="auto"/>
        <w:left w:val="none" w:sz="0" w:space="0" w:color="auto"/>
        <w:bottom w:val="none" w:sz="0" w:space="0" w:color="auto"/>
        <w:right w:val="none" w:sz="0" w:space="0" w:color="auto"/>
      </w:divBdr>
    </w:div>
    <w:div w:id="1574511738">
      <w:bodyDiv w:val="1"/>
      <w:marLeft w:val="0"/>
      <w:marRight w:val="0"/>
      <w:marTop w:val="0"/>
      <w:marBottom w:val="0"/>
      <w:divBdr>
        <w:top w:val="none" w:sz="0" w:space="0" w:color="auto"/>
        <w:left w:val="none" w:sz="0" w:space="0" w:color="auto"/>
        <w:bottom w:val="none" w:sz="0" w:space="0" w:color="auto"/>
        <w:right w:val="none" w:sz="0" w:space="0" w:color="auto"/>
      </w:divBdr>
    </w:div>
    <w:div w:id="1575581684">
      <w:bodyDiv w:val="1"/>
      <w:marLeft w:val="0"/>
      <w:marRight w:val="0"/>
      <w:marTop w:val="0"/>
      <w:marBottom w:val="0"/>
      <w:divBdr>
        <w:top w:val="none" w:sz="0" w:space="0" w:color="auto"/>
        <w:left w:val="none" w:sz="0" w:space="0" w:color="auto"/>
        <w:bottom w:val="none" w:sz="0" w:space="0" w:color="auto"/>
        <w:right w:val="none" w:sz="0" w:space="0" w:color="auto"/>
      </w:divBdr>
    </w:div>
    <w:div w:id="1578438337">
      <w:bodyDiv w:val="1"/>
      <w:marLeft w:val="0"/>
      <w:marRight w:val="0"/>
      <w:marTop w:val="0"/>
      <w:marBottom w:val="0"/>
      <w:divBdr>
        <w:top w:val="none" w:sz="0" w:space="0" w:color="auto"/>
        <w:left w:val="none" w:sz="0" w:space="0" w:color="auto"/>
        <w:bottom w:val="none" w:sz="0" w:space="0" w:color="auto"/>
        <w:right w:val="none" w:sz="0" w:space="0" w:color="auto"/>
      </w:divBdr>
    </w:div>
    <w:div w:id="1585188638">
      <w:bodyDiv w:val="1"/>
      <w:marLeft w:val="0"/>
      <w:marRight w:val="0"/>
      <w:marTop w:val="0"/>
      <w:marBottom w:val="0"/>
      <w:divBdr>
        <w:top w:val="none" w:sz="0" w:space="0" w:color="auto"/>
        <w:left w:val="none" w:sz="0" w:space="0" w:color="auto"/>
        <w:bottom w:val="none" w:sz="0" w:space="0" w:color="auto"/>
        <w:right w:val="none" w:sz="0" w:space="0" w:color="auto"/>
      </w:divBdr>
    </w:div>
    <w:div w:id="1604612109">
      <w:bodyDiv w:val="1"/>
      <w:marLeft w:val="0"/>
      <w:marRight w:val="0"/>
      <w:marTop w:val="0"/>
      <w:marBottom w:val="0"/>
      <w:divBdr>
        <w:top w:val="none" w:sz="0" w:space="0" w:color="auto"/>
        <w:left w:val="none" w:sz="0" w:space="0" w:color="auto"/>
        <w:bottom w:val="none" w:sz="0" w:space="0" w:color="auto"/>
        <w:right w:val="none" w:sz="0" w:space="0" w:color="auto"/>
      </w:divBdr>
    </w:div>
    <w:div w:id="1615404089">
      <w:bodyDiv w:val="1"/>
      <w:marLeft w:val="0"/>
      <w:marRight w:val="0"/>
      <w:marTop w:val="0"/>
      <w:marBottom w:val="0"/>
      <w:divBdr>
        <w:top w:val="none" w:sz="0" w:space="0" w:color="auto"/>
        <w:left w:val="none" w:sz="0" w:space="0" w:color="auto"/>
        <w:bottom w:val="none" w:sz="0" w:space="0" w:color="auto"/>
        <w:right w:val="none" w:sz="0" w:space="0" w:color="auto"/>
      </w:divBdr>
      <w:divsChild>
        <w:div w:id="1148477003">
          <w:marLeft w:val="480"/>
          <w:marRight w:val="0"/>
          <w:marTop w:val="0"/>
          <w:marBottom w:val="0"/>
          <w:divBdr>
            <w:top w:val="none" w:sz="0" w:space="0" w:color="auto"/>
            <w:left w:val="none" w:sz="0" w:space="0" w:color="auto"/>
            <w:bottom w:val="none" w:sz="0" w:space="0" w:color="auto"/>
            <w:right w:val="none" w:sz="0" w:space="0" w:color="auto"/>
          </w:divBdr>
        </w:div>
        <w:div w:id="1967420701">
          <w:marLeft w:val="480"/>
          <w:marRight w:val="0"/>
          <w:marTop w:val="0"/>
          <w:marBottom w:val="0"/>
          <w:divBdr>
            <w:top w:val="none" w:sz="0" w:space="0" w:color="auto"/>
            <w:left w:val="none" w:sz="0" w:space="0" w:color="auto"/>
            <w:bottom w:val="none" w:sz="0" w:space="0" w:color="auto"/>
            <w:right w:val="none" w:sz="0" w:space="0" w:color="auto"/>
          </w:divBdr>
        </w:div>
        <w:div w:id="322198378">
          <w:marLeft w:val="480"/>
          <w:marRight w:val="0"/>
          <w:marTop w:val="0"/>
          <w:marBottom w:val="0"/>
          <w:divBdr>
            <w:top w:val="none" w:sz="0" w:space="0" w:color="auto"/>
            <w:left w:val="none" w:sz="0" w:space="0" w:color="auto"/>
            <w:bottom w:val="none" w:sz="0" w:space="0" w:color="auto"/>
            <w:right w:val="none" w:sz="0" w:space="0" w:color="auto"/>
          </w:divBdr>
        </w:div>
        <w:div w:id="603660044">
          <w:marLeft w:val="480"/>
          <w:marRight w:val="0"/>
          <w:marTop w:val="0"/>
          <w:marBottom w:val="0"/>
          <w:divBdr>
            <w:top w:val="none" w:sz="0" w:space="0" w:color="auto"/>
            <w:left w:val="none" w:sz="0" w:space="0" w:color="auto"/>
            <w:bottom w:val="none" w:sz="0" w:space="0" w:color="auto"/>
            <w:right w:val="none" w:sz="0" w:space="0" w:color="auto"/>
          </w:divBdr>
        </w:div>
        <w:div w:id="401873479">
          <w:marLeft w:val="480"/>
          <w:marRight w:val="0"/>
          <w:marTop w:val="0"/>
          <w:marBottom w:val="0"/>
          <w:divBdr>
            <w:top w:val="none" w:sz="0" w:space="0" w:color="auto"/>
            <w:left w:val="none" w:sz="0" w:space="0" w:color="auto"/>
            <w:bottom w:val="none" w:sz="0" w:space="0" w:color="auto"/>
            <w:right w:val="none" w:sz="0" w:space="0" w:color="auto"/>
          </w:divBdr>
        </w:div>
        <w:div w:id="777331810">
          <w:marLeft w:val="480"/>
          <w:marRight w:val="0"/>
          <w:marTop w:val="0"/>
          <w:marBottom w:val="0"/>
          <w:divBdr>
            <w:top w:val="none" w:sz="0" w:space="0" w:color="auto"/>
            <w:left w:val="none" w:sz="0" w:space="0" w:color="auto"/>
            <w:bottom w:val="none" w:sz="0" w:space="0" w:color="auto"/>
            <w:right w:val="none" w:sz="0" w:space="0" w:color="auto"/>
          </w:divBdr>
        </w:div>
      </w:divsChild>
    </w:div>
    <w:div w:id="1624723766">
      <w:bodyDiv w:val="1"/>
      <w:marLeft w:val="0"/>
      <w:marRight w:val="0"/>
      <w:marTop w:val="0"/>
      <w:marBottom w:val="0"/>
      <w:divBdr>
        <w:top w:val="none" w:sz="0" w:space="0" w:color="auto"/>
        <w:left w:val="none" w:sz="0" w:space="0" w:color="auto"/>
        <w:bottom w:val="none" w:sz="0" w:space="0" w:color="auto"/>
        <w:right w:val="none" w:sz="0" w:space="0" w:color="auto"/>
      </w:divBdr>
    </w:div>
    <w:div w:id="1634751576">
      <w:bodyDiv w:val="1"/>
      <w:marLeft w:val="0"/>
      <w:marRight w:val="0"/>
      <w:marTop w:val="0"/>
      <w:marBottom w:val="0"/>
      <w:divBdr>
        <w:top w:val="none" w:sz="0" w:space="0" w:color="auto"/>
        <w:left w:val="none" w:sz="0" w:space="0" w:color="auto"/>
        <w:bottom w:val="none" w:sz="0" w:space="0" w:color="auto"/>
        <w:right w:val="none" w:sz="0" w:space="0" w:color="auto"/>
      </w:divBdr>
    </w:div>
    <w:div w:id="1635404632">
      <w:bodyDiv w:val="1"/>
      <w:marLeft w:val="0"/>
      <w:marRight w:val="0"/>
      <w:marTop w:val="0"/>
      <w:marBottom w:val="0"/>
      <w:divBdr>
        <w:top w:val="none" w:sz="0" w:space="0" w:color="auto"/>
        <w:left w:val="none" w:sz="0" w:space="0" w:color="auto"/>
        <w:bottom w:val="none" w:sz="0" w:space="0" w:color="auto"/>
        <w:right w:val="none" w:sz="0" w:space="0" w:color="auto"/>
      </w:divBdr>
    </w:div>
    <w:div w:id="1652783113">
      <w:bodyDiv w:val="1"/>
      <w:marLeft w:val="0"/>
      <w:marRight w:val="0"/>
      <w:marTop w:val="0"/>
      <w:marBottom w:val="0"/>
      <w:divBdr>
        <w:top w:val="none" w:sz="0" w:space="0" w:color="auto"/>
        <w:left w:val="none" w:sz="0" w:space="0" w:color="auto"/>
        <w:bottom w:val="none" w:sz="0" w:space="0" w:color="auto"/>
        <w:right w:val="none" w:sz="0" w:space="0" w:color="auto"/>
      </w:divBdr>
    </w:div>
    <w:div w:id="1660619935">
      <w:bodyDiv w:val="1"/>
      <w:marLeft w:val="0"/>
      <w:marRight w:val="0"/>
      <w:marTop w:val="0"/>
      <w:marBottom w:val="0"/>
      <w:divBdr>
        <w:top w:val="none" w:sz="0" w:space="0" w:color="auto"/>
        <w:left w:val="none" w:sz="0" w:space="0" w:color="auto"/>
        <w:bottom w:val="none" w:sz="0" w:space="0" w:color="auto"/>
        <w:right w:val="none" w:sz="0" w:space="0" w:color="auto"/>
      </w:divBdr>
    </w:div>
    <w:div w:id="1662614556">
      <w:bodyDiv w:val="1"/>
      <w:marLeft w:val="0"/>
      <w:marRight w:val="0"/>
      <w:marTop w:val="0"/>
      <w:marBottom w:val="0"/>
      <w:divBdr>
        <w:top w:val="none" w:sz="0" w:space="0" w:color="auto"/>
        <w:left w:val="none" w:sz="0" w:space="0" w:color="auto"/>
        <w:bottom w:val="none" w:sz="0" w:space="0" w:color="auto"/>
        <w:right w:val="none" w:sz="0" w:space="0" w:color="auto"/>
      </w:divBdr>
    </w:div>
    <w:div w:id="1663658672">
      <w:bodyDiv w:val="1"/>
      <w:marLeft w:val="0"/>
      <w:marRight w:val="0"/>
      <w:marTop w:val="0"/>
      <w:marBottom w:val="0"/>
      <w:divBdr>
        <w:top w:val="none" w:sz="0" w:space="0" w:color="auto"/>
        <w:left w:val="none" w:sz="0" w:space="0" w:color="auto"/>
        <w:bottom w:val="none" w:sz="0" w:space="0" w:color="auto"/>
        <w:right w:val="none" w:sz="0" w:space="0" w:color="auto"/>
      </w:divBdr>
    </w:div>
    <w:div w:id="1676760468">
      <w:bodyDiv w:val="1"/>
      <w:marLeft w:val="0"/>
      <w:marRight w:val="0"/>
      <w:marTop w:val="0"/>
      <w:marBottom w:val="0"/>
      <w:divBdr>
        <w:top w:val="none" w:sz="0" w:space="0" w:color="auto"/>
        <w:left w:val="none" w:sz="0" w:space="0" w:color="auto"/>
        <w:bottom w:val="none" w:sz="0" w:space="0" w:color="auto"/>
        <w:right w:val="none" w:sz="0" w:space="0" w:color="auto"/>
      </w:divBdr>
    </w:div>
    <w:div w:id="1689912449">
      <w:bodyDiv w:val="1"/>
      <w:marLeft w:val="0"/>
      <w:marRight w:val="0"/>
      <w:marTop w:val="0"/>
      <w:marBottom w:val="0"/>
      <w:divBdr>
        <w:top w:val="none" w:sz="0" w:space="0" w:color="auto"/>
        <w:left w:val="none" w:sz="0" w:space="0" w:color="auto"/>
        <w:bottom w:val="none" w:sz="0" w:space="0" w:color="auto"/>
        <w:right w:val="none" w:sz="0" w:space="0" w:color="auto"/>
      </w:divBdr>
    </w:div>
    <w:div w:id="1693914366">
      <w:bodyDiv w:val="1"/>
      <w:marLeft w:val="0"/>
      <w:marRight w:val="0"/>
      <w:marTop w:val="0"/>
      <w:marBottom w:val="0"/>
      <w:divBdr>
        <w:top w:val="none" w:sz="0" w:space="0" w:color="auto"/>
        <w:left w:val="none" w:sz="0" w:space="0" w:color="auto"/>
        <w:bottom w:val="none" w:sz="0" w:space="0" w:color="auto"/>
        <w:right w:val="none" w:sz="0" w:space="0" w:color="auto"/>
      </w:divBdr>
    </w:div>
    <w:div w:id="1696687793">
      <w:bodyDiv w:val="1"/>
      <w:marLeft w:val="0"/>
      <w:marRight w:val="0"/>
      <w:marTop w:val="0"/>
      <w:marBottom w:val="0"/>
      <w:divBdr>
        <w:top w:val="none" w:sz="0" w:space="0" w:color="auto"/>
        <w:left w:val="none" w:sz="0" w:space="0" w:color="auto"/>
        <w:bottom w:val="none" w:sz="0" w:space="0" w:color="auto"/>
        <w:right w:val="none" w:sz="0" w:space="0" w:color="auto"/>
      </w:divBdr>
    </w:div>
    <w:div w:id="1715276694">
      <w:bodyDiv w:val="1"/>
      <w:marLeft w:val="0"/>
      <w:marRight w:val="0"/>
      <w:marTop w:val="0"/>
      <w:marBottom w:val="0"/>
      <w:divBdr>
        <w:top w:val="none" w:sz="0" w:space="0" w:color="auto"/>
        <w:left w:val="none" w:sz="0" w:space="0" w:color="auto"/>
        <w:bottom w:val="none" w:sz="0" w:space="0" w:color="auto"/>
        <w:right w:val="none" w:sz="0" w:space="0" w:color="auto"/>
      </w:divBdr>
    </w:div>
    <w:div w:id="1729567344">
      <w:bodyDiv w:val="1"/>
      <w:marLeft w:val="0"/>
      <w:marRight w:val="0"/>
      <w:marTop w:val="0"/>
      <w:marBottom w:val="0"/>
      <w:divBdr>
        <w:top w:val="none" w:sz="0" w:space="0" w:color="auto"/>
        <w:left w:val="none" w:sz="0" w:space="0" w:color="auto"/>
        <w:bottom w:val="none" w:sz="0" w:space="0" w:color="auto"/>
        <w:right w:val="none" w:sz="0" w:space="0" w:color="auto"/>
      </w:divBdr>
    </w:div>
    <w:div w:id="1737321364">
      <w:bodyDiv w:val="1"/>
      <w:marLeft w:val="0"/>
      <w:marRight w:val="0"/>
      <w:marTop w:val="0"/>
      <w:marBottom w:val="0"/>
      <w:divBdr>
        <w:top w:val="none" w:sz="0" w:space="0" w:color="auto"/>
        <w:left w:val="none" w:sz="0" w:space="0" w:color="auto"/>
        <w:bottom w:val="none" w:sz="0" w:space="0" w:color="auto"/>
        <w:right w:val="none" w:sz="0" w:space="0" w:color="auto"/>
      </w:divBdr>
    </w:div>
    <w:div w:id="1742870320">
      <w:bodyDiv w:val="1"/>
      <w:marLeft w:val="0"/>
      <w:marRight w:val="0"/>
      <w:marTop w:val="0"/>
      <w:marBottom w:val="0"/>
      <w:divBdr>
        <w:top w:val="none" w:sz="0" w:space="0" w:color="auto"/>
        <w:left w:val="none" w:sz="0" w:space="0" w:color="auto"/>
        <w:bottom w:val="none" w:sz="0" w:space="0" w:color="auto"/>
        <w:right w:val="none" w:sz="0" w:space="0" w:color="auto"/>
      </w:divBdr>
    </w:div>
    <w:div w:id="1748921489">
      <w:bodyDiv w:val="1"/>
      <w:marLeft w:val="0"/>
      <w:marRight w:val="0"/>
      <w:marTop w:val="0"/>
      <w:marBottom w:val="0"/>
      <w:divBdr>
        <w:top w:val="none" w:sz="0" w:space="0" w:color="auto"/>
        <w:left w:val="none" w:sz="0" w:space="0" w:color="auto"/>
        <w:bottom w:val="none" w:sz="0" w:space="0" w:color="auto"/>
        <w:right w:val="none" w:sz="0" w:space="0" w:color="auto"/>
      </w:divBdr>
    </w:div>
    <w:div w:id="1757704287">
      <w:bodyDiv w:val="1"/>
      <w:marLeft w:val="0"/>
      <w:marRight w:val="0"/>
      <w:marTop w:val="0"/>
      <w:marBottom w:val="0"/>
      <w:divBdr>
        <w:top w:val="none" w:sz="0" w:space="0" w:color="auto"/>
        <w:left w:val="none" w:sz="0" w:space="0" w:color="auto"/>
        <w:bottom w:val="none" w:sz="0" w:space="0" w:color="auto"/>
        <w:right w:val="none" w:sz="0" w:space="0" w:color="auto"/>
      </w:divBdr>
    </w:div>
    <w:div w:id="1761023075">
      <w:bodyDiv w:val="1"/>
      <w:marLeft w:val="0"/>
      <w:marRight w:val="0"/>
      <w:marTop w:val="0"/>
      <w:marBottom w:val="0"/>
      <w:divBdr>
        <w:top w:val="none" w:sz="0" w:space="0" w:color="auto"/>
        <w:left w:val="none" w:sz="0" w:space="0" w:color="auto"/>
        <w:bottom w:val="none" w:sz="0" w:space="0" w:color="auto"/>
        <w:right w:val="none" w:sz="0" w:space="0" w:color="auto"/>
      </w:divBdr>
    </w:div>
    <w:div w:id="1761674767">
      <w:bodyDiv w:val="1"/>
      <w:marLeft w:val="0"/>
      <w:marRight w:val="0"/>
      <w:marTop w:val="0"/>
      <w:marBottom w:val="0"/>
      <w:divBdr>
        <w:top w:val="none" w:sz="0" w:space="0" w:color="auto"/>
        <w:left w:val="none" w:sz="0" w:space="0" w:color="auto"/>
        <w:bottom w:val="none" w:sz="0" w:space="0" w:color="auto"/>
        <w:right w:val="none" w:sz="0" w:space="0" w:color="auto"/>
      </w:divBdr>
    </w:div>
    <w:div w:id="1765375453">
      <w:bodyDiv w:val="1"/>
      <w:marLeft w:val="0"/>
      <w:marRight w:val="0"/>
      <w:marTop w:val="0"/>
      <w:marBottom w:val="0"/>
      <w:divBdr>
        <w:top w:val="none" w:sz="0" w:space="0" w:color="auto"/>
        <w:left w:val="none" w:sz="0" w:space="0" w:color="auto"/>
        <w:bottom w:val="none" w:sz="0" w:space="0" w:color="auto"/>
        <w:right w:val="none" w:sz="0" w:space="0" w:color="auto"/>
      </w:divBdr>
    </w:div>
    <w:div w:id="1779720653">
      <w:bodyDiv w:val="1"/>
      <w:marLeft w:val="0"/>
      <w:marRight w:val="0"/>
      <w:marTop w:val="0"/>
      <w:marBottom w:val="0"/>
      <w:divBdr>
        <w:top w:val="none" w:sz="0" w:space="0" w:color="auto"/>
        <w:left w:val="none" w:sz="0" w:space="0" w:color="auto"/>
        <w:bottom w:val="none" w:sz="0" w:space="0" w:color="auto"/>
        <w:right w:val="none" w:sz="0" w:space="0" w:color="auto"/>
      </w:divBdr>
    </w:div>
    <w:div w:id="1785034266">
      <w:bodyDiv w:val="1"/>
      <w:marLeft w:val="0"/>
      <w:marRight w:val="0"/>
      <w:marTop w:val="0"/>
      <w:marBottom w:val="0"/>
      <w:divBdr>
        <w:top w:val="none" w:sz="0" w:space="0" w:color="auto"/>
        <w:left w:val="none" w:sz="0" w:space="0" w:color="auto"/>
        <w:bottom w:val="none" w:sz="0" w:space="0" w:color="auto"/>
        <w:right w:val="none" w:sz="0" w:space="0" w:color="auto"/>
      </w:divBdr>
    </w:div>
    <w:div w:id="1814784788">
      <w:bodyDiv w:val="1"/>
      <w:marLeft w:val="0"/>
      <w:marRight w:val="0"/>
      <w:marTop w:val="0"/>
      <w:marBottom w:val="0"/>
      <w:divBdr>
        <w:top w:val="none" w:sz="0" w:space="0" w:color="auto"/>
        <w:left w:val="none" w:sz="0" w:space="0" w:color="auto"/>
        <w:bottom w:val="none" w:sz="0" w:space="0" w:color="auto"/>
        <w:right w:val="none" w:sz="0" w:space="0" w:color="auto"/>
      </w:divBdr>
    </w:div>
    <w:div w:id="1815248339">
      <w:bodyDiv w:val="1"/>
      <w:marLeft w:val="0"/>
      <w:marRight w:val="0"/>
      <w:marTop w:val="0"/>
      <w:marBottom w:val="0"/>
      <w:divBdr>
        <w:top w:val="none" w:sz="0" w:space="0" w:color="auto"/>
        <w:left w:val="none" w:sz="0" w:space="0" w:color="auto"/>
        <w:bottom w:val="none" w:sz="0" w:space="0" w:color="auto"/>
        <w:right w:val="none" w:sz="0" w:space="0" w:color="auto"/>
      </w:divBdr>
    </w:div>
    <w:div w:id="1826118790">
      <w:bodyDiv w:val="1"/>
      <w:marLeft w:val="0"/>
      <w:marRight w:val="0"/>
      <w:marTop w:val="0"/>
      <w:marBottom w:val="0"/>
      <w:divBdr>
        <w:top w:val="none" w:sz="0" w:space="0" w:color="auto"/>
        <w:left w:val="none" w:sz="0" w:space="0" w:color="auto"/>
        <w:bottom w:val="none" w:sz="0" w:space="0" w:color="auto"/>
        <w:right w:val="none" w:sz="0" w:space="0" w:color="auto"/>
      </w:divBdr>
    </w:div>
    <w:div w:id="1830554646">
      <w:bodyDiv w:val="1"/>
      <w:marLeft w:val="0"/>
      <w:marRight w:val="0"/>
      <w:marTop w:val="0"/>
      <w:marBottom w:val="0"/>
      <w:divBdr>
        <w:top w:val="none" w:sz="0" w:space="0" w:color="auto"/>
        <w:left w:val="none" w:sz="0" w:space="0" w:color="auto"/>
        <w:bottom w:val="none" w:sz="0" w:space="0" w:color="auto"/>
        <w:right w:val="none" w:sz="0" w:space="0" w:color="auto"/>
      </w:divBdr>
    </w:div>
    <w:div w:id="1857966420">
      <w:bodyDiv w:val="1"/>
      <w:marLeft w:val="0"/>
      <w:marRight w:val="0"/>
      <w:marTop w:val="0"/>
      <w:marBottom w:val="0"/>
      <w:divBdr>
        <w:top w:val="none" w:sz="0" w:space="0" w:color="auto"/>
        <w:left w:val="none" w:sz="0" w:space="0" w:color="auto"/>
        <w:bottom w:val="none" w:sz="0" w:space="0" w:color="auto"/>
        <w:right w:val="none" w:sz="0" w:space="0" w:color="auto"/>
      </w:divBdr>
    </w:div>
    <w:div w:id="1858040795">
      <w:bodyDiv w:val="1"/>
      <w:marLeft w:val="0"/>
      <w:marRight w:val="0"/>
      <w:marTop w:val="0"/>
      <w:marBottom w:val="0"/>
      <w:divBdr>
        <w:top w:val="none" w:sz="0" w:space="0" w:color="auto"/>
        <w:left w:val="none" w:sz="0" w:space="0" w:color="auto"/>
        <w:bottom w:val="none" w:sz="0" w:space="0" w:color="auto"/>
        <w:right w:val="none" w:sz="0" w:space="0" w:color="auto"/>
      </w:divBdr>
    </w:div>
    <w:div w:id="1861815990">
      <w:bodyDiv w:val="1"/>
      <w:marLeft w:val="0"/>
      <w:marRight w:val="0"/>
      <w:marTop w:val="0"/>
      <w:marBottom w:val="0"/>
      <w:divBdr>
        <w:top w:val="none" w:sz="0" w:space="0" w:color="auto"/>
        <w:left w:val="none" w:sz="0" w:space="0" w:color="auto"/>
        <w:bottom w:val="none" w:sz="0" w:space="0" w:color="auto"/>
        <w:right w:val="none" w:sz="0" w:space="0" w:color="auto"/>
      </w:divBdr>
    </w:div>
    <w:div w:id="1881087723">
      <w:bodyDiv w:val="1"/>
      <w:marLeft w:val="0"/>
      <w:marRight w:val="0"/>
      <w:marTop w:val="0"/>
      <w:marBottom w:val="0"/>
      <w:divBdr>
        <w:top w:val="none" w:sz="0" w:space="0" w:color="auto"/>
        <w:left w:val="none" w:sz="0" w:space="0" w:color="auto"/>
        <w:bottom w:val="none" w:sz="0" w:space="0" w:color="auto"/>
        <w:right w:val="none" w:sz="0" w:space="0" w:color="auto"/>
      </w:divBdr>
    </w:div>
    <w:div w:id="1883982866">
      <w:bodyDiv w:val="1"/>
      <w:marLeft w:val="0"/>
      <w:marRight w:val="0"/>
      <w:marTop w:val="0"/>
      <w:marBottom w:val="0"/>
      <w:divBdr>
        <w:top w:val="none" w:sz="0" w:space="0" w:color="auto"/>
        <w:left w:val="none" w:sz="0" w:space="0" w:color="auto"/>
        <w:bottom w:val="none" w:sz="0" w:space="0" w:color="auto"/>
        <w:right w:val="none" w:sz="0" w:space="0" w:color="auto"/>
      </w:divBdr>
    </w:div>
    <w:div w:id="1888030500">
      <w:bodyDiv w:val="1"/>
      <w:marLeft w:val="0"/>
      <w:marRight w:val="0"/>
      <w:marTop w:val="0"/>
      <w:marBottom w:val="0"/>
      <w:divBdr>
        <w:top w:val="none" w:sz="0" w:space="0" w:color="auto"/>
        <w:left w:val="none" w:sz="0" w:space="0" w:color="auto"/>
        <w:bottom w:val="none" w:sz="0" w:space="0" w:color="auto"/>
        <w:right w:val="none" w:sz="0" w:space="0" w:color="auto"/>
      </w:divBdr>
    </w:div>
    <w:div w:id="1888298610">
      <w:bodyDiv w:val="1"/>
      <w:marLeft w:val="0"/>
      <w:marRight w:val="0"/>
      <w:marTop w:val="0"/>
      <w:marBottom w:val="0"/>
      <w:divBdr>
        <w:top w:val="none" w:sz="0" w:space="0" w:color="auto"/>
        <w:left w:val="none" w:sz="0" w:space="0" w:color="auto"/>
        <w:bottom w:val="none" w:sz="0" w:space="0" w:color="auto"/>
        <w:right w:val="none" w:sz="0" w:space="0" w:color="auto"/>
      </w:divBdr>
    </w:div>
    <w:div w:id="1897084013">
      <w:bodyDiv w:val="1"/>
      <w:marLeft w:val="0"/>
      <w:marRight w:val="0"/>
      <w:marTop w:val="0"/>
      <w:marBottom w:val="0"/>
      <w:divBdr>
        <w:top w:val="none" w:sz="0" w:space="0" w:color="auto"/>
        <w:left w:val="none" w:sz="0" w:space="0" w:color="auto"/>
        <w:bottom w:val="none" w:sz="0" w:space="0" w:color="auto"/>
        <w:right w:val="none" w:sz="0" w:space="0" w:color="auto"/>
      </w:divBdr>
    </w:div>
    <w:div w:id="1899782014">
      <w:bodyDiv w:val="1"/>
      <w:marLeft w:val="0"/>
      <w:marRight w:val="0"/>
      <w:marTop w:val="0"/>
      <w:marBottom w:val="0"/>
      <w:divBdr>
        <w:top w:val="none" w:sz="0" w:space="0" w:color="auto"/>
        <w:left w:val="none" w:sz="0" w:space="0" w:color="auto"/>
        <w:bottom w:val="none" w:sz="0" w:space="0" w:color="auto"/>
        <w:right w:val="none" w:sz="0" w:space="0" w:color="auto"/>
      </w:divBdr>
    </w:div>
    <w:div w:id="1902910195">
      <w:bodyDiv w:val="1"/>
      <w:marLeft w:val="0"/>
      <w:marRight w:val="0"/>
      <w:marTop w:val="0"/>
      <w:marBottom w:val="0"/>
      <w:divBdr>
        <w:top w:val="none" w:sz="0" w:space="0" w:color="auto"/>
        <w:left w:val="none" w:sz="0" w:space="0" w:color="auto"/>
        <w:bottom w:val="none" w:sz="0" w:space="0" w:color="auto"/>
        <w:right w:val="none" w:sz="0" w:space="0" w:color="auto"/>
      </w:divBdr>
    </w:div>
    <w:div w:id="1904288282">
      <w:bodyDiv w:val="1"/>
      <w:marLeft w:val="0"/>
      <w:marRight w:val="0"/>
      <w:marTop w:val="0"/>
      <w:marBottom w:val="0"/>
      <w:divBdr>
        <w:top w:val="none" w:sz="0" w:space="0" w:color="auto"/>
        <w:left w:val="none" w:sz="0" w:space="0" w:color="auto"/>
        <w:bottom w:val="none" w:sz="0" w:space="0" w:color="auto"/>
        <w:right w:val="none" w:sz="0" w:space="0" w:color="auto"/>
      </w:divBdr>
    </w:div>
    <w:div w:id="1904873559">
      <w:bodyDiv w:val="1"/>
      <w:marLeft w:val="0"/>
      <w:marRight w:val="0"/>
      <w:marTop w:val="0"/>
      <w:marBottom w:val="0"/>
      <w:divBdr>
        <w:top w:val="none" w:sz="0" w:space="0" w:color="auto"/>
        <w:left w:val="none" w:sz="0" w:space="0" w:color="auto"/>
        <w:bottom w:val="none" w:sz="0" w:space="0" w:color="auto"/>
        <w:right w:val="none" w:sz="0" w:space="0" w:color="auto"/>
      </w:divBdr>
    </w:div>
    <w:div w:id="1914656601">
      <w:bodyDiv w:val="1"/>
      <w:marLeft w:val="0"/>
      <w:marRight w:val="0"/>
      <w:marTop w:val="0"/>
      <w:marBottom w:val="0"/>
      <w:divBdr>
        <w:top w:val="none" w:sz="0" w:space="0" w:color="auto"/>
        <w:left w:val="none" w:sz="0" w:space="0" w:color="auto"/>
        <w:bottom w:val="none" w:sz="0" w:space="0" w:color="auto"/>
        <w:right w:val="none" w:sz="0" w:space="0" w:color="auto"/>
      </w:divBdr>
    </w:div>
    <w:div w:id="1931427343">
      <w:bodyDiv w:val="1"/>
      <w:marLeft w:val="0"/>
      <w:marRight w:val="0"/>
      <w:marTop w:val="0"/>
      <w:marBottom w:val="0"/>
      <w:divBdr>
        <w:top w:val="none" w:sz="0" w:space="0" w:color="auto"/>
        <w:left w:val="none" w:sz="0" w:space="0" w:color="auto"/>
        <w:bottom w:val="none" w:sz="0" w:space="0" w:color="auto"/>
        <w:right w:val="none" w:sz="0" w:space="0" w:color="auto"/>
      </w:divBdr>
    </w:div>
    <w:div w:id="1931740923">
      <w:bodyDiv w:val="1"/>
      <w:marLeft w:val="0"/>
      <w:marRight w:val="0"/>
      <w:marTop w:val="0"/>
      <w:marBottom w:val="0"/>
      <w:divBdr>
        <w:top w:val="none" w:sz="0" w:space="0" w:color="auto"/>
        <w:left w:val="none" w:sz="0" w:space="0" w:color="auto"/>
        <w:bottom w:val="none" w:sz="0" w:space="0" w:color="auto"/>
        <w:right w:val="none" w:sz="0" w:space="0" w:color="auto"/>
      </w:divBdr>
    </w:div>
    <w:div w:id="1943761229">
      <w:bodyDiv w:val="1"/>
      <w:marLeft w:val="0"/>
      <w:marRight w:val="0"/>
      <w:marTop w:val="0"/>
      <w:marBottom w:val="0"/>
      <w:divBdr>
        <w:top w:val="none" w:sz="0" w:space="0" w:color="auto"/>
        <w:left w:val="none" w:sz="0" w:space="0" w:color="auto"/>
        <w:bottom w:val="none" w:sz="0" w:space="0" w:color="auto"/>
        <w:right w:val="none" w:sz="0" w:space="0" w:color="auto"/>
      </w:divBdr>
    </w:div>
    <w:div w:id="1946495526">
      <w:bodyDiv w:val="1"/>
      <w:marLeft w:val="0"/>
      <w:marRight w:val="0"/>
      <w:marTop w:val="0"/>
      <w:marBottom w:val="0"/>
      <w:divBdr>
        <w:top w:val="none" w:sz="0" w:space="0" w:color="auto"/>
        <w:left w:val="none" w:sz="0" w:space="0" w:color="auto"/>
        <w:bottom w:val="none" w:sz="0" w:space="0" w:color="auto"/>
        <w:right w:val="none" w:sz="0" w:space="0" w:color="auto"/>
      </w:divBdr>
    </w:div>
    <w:div w:id="1950627940">
      <w:bodyDiv w:val="1"/>
      <w:marLeft w:val="0"/>
      <w:marRight w:val="0"/>
      <w:marTop w:val="0"/>
      <w:marBottom w:val="0"/>
      <w:divBdr>
        <w:top w:val="none" w:sz="0" w:space="0" w:color="auto"/>
        <w:left w:val="none" w:sz="0" w:space="0" w:color="auto"/>
        <w:bottom w:val="none" w:sz="0" w:space="0" w:color="auto"/>
        <w:right w:val="none" w:sz="0" w:space="0" w:color="auto"/>
      </w:divBdr>
    </w:div>
    <w:div w:id="1951428835">
      <w:bodyDiv w:val="1"/>
      <w:marLeft w:val="0"/>
      <w:marRight w:val="0"/>
      <w:marTop w:val="0"/>
      <w:marBottom w:val="0"/>
      <w:divBdr>
        <w:top w:val="none" w:sz="0" w:space="0" w:color="auto"/>
        <w:left w:val="none" w:sz="0" w:space="0" w:color="auto"/>
        <w:bottom w:val="none" w:sz="0" w:space="0" w:color="auto"/>
        <w:right w:val="none" w:sz="0" w:space="0" w:color="auto"/>
      </w:divBdr>
    </w:div>
    <w:div w:id="1954051447">
      <w:bodyDiv w:val="1"/>
      <w:marLeft w:val="0"/>
      <w:marRight w:val="0"/>
      <w:marTop w:val="0"/>
      <w:marBottom w:val="0"/>
      <w:divBdr>
        <w:top w:val="none" w:sz="0" w:space="0" w:color="auto"/>
        <w:left w:val="none" w:sz="0" w:space="0" w:color="auto"/>
        <w:bottom w:val="none" w:sz="0" w:space="0" w:color="auto"/>
        <w:right w:val="none" w:sz="0" w:space="0" w:color="auto"/>
      </w:divBdr>
    </w:div>
    <w:div w:id="1962103648">
      <w:bodyDiv w:val="1"/>
      <w:marLeft w:val="0"/>
      <w:marRight w:val="0"/>
      <w:marTop w:val="0"/>
      <w:marBottom w:val="0"/>
      <w:divBdr>
        <w:top w:val="none" w:sz="0" w:space="0" w:color="auto"/>
        <w:left w:val="none" w:sz="0" w:space="0" w:color="auto"/>
        <w:bottom w:val="none" w:sz="0" w:space="0" w:color="auto"/>
        <w:right w:val="none" w:sz="0" w:space="0" w:color="auto"/>
      </w:divBdr>
    </w:div>
    <w:div w:id="1965844614">
      <w:bodyDiv w:val="1"/>
      <w:marLeft w:val="0"/>
      <w:marRight w:val="0"/>
      <w:marTop w:val="0"/>
      <w:marBottom w:val="0"/>
      <w:divBdr>
        <w:top w:val="none" w:sz="0" w:space="0" w:color="auto"/>
        <w:left w:val="none" w:sz="0" w:space="0" w:color="auto"/>
        <w:bottom w:val="none" w:sz="0" w:space="0" w:color="auto"/>
        <w:right w:val="none" w:sz="0" w:space="0" w:color="auto"/>
      </w:divBdr>
    </w:div>
    <w:div w:id="1967739538">
      <w:bodyDiv w:val="1"/>
      <w:marLeft w:val="0"/>
      <w:marRight w:val="0"/>
      <w:marTop w:val="0"/>
      <w:marBottom w:val="0"/>
      <w:divBdr>
        <w:top w:val="none" w:sz="0" w:space="0" w:color="auto"/>
        <w:left w:val="none" w:sz="0" w:space="0" w:color="auto"/>
        <w:bottom w:val="none" w:sz="0" w:space="0" w:color="auto"/>
        <w:right w:val="none" w:sz="0" w:space="0" w:color="auto"/>
      </w:divBdr>
    </w:div>
    <w:div w:id="1980839751">
      <w:bodyDiv w:val="1"/>
      <w:marLeft w:val="0"/>
      <w:marRight w:val="0"/>
      <w:marTop w:val="0"/>
      <w:marBottom w:val="0"/>
      <w:divBdr>
        <w:top w:val="none" w:sz="0" w:space="0" w:color="auto"/>
        <w:left w:val="none" w:sz="0" w:space="0" w:color="auto"/>
        <w:bottom w:val="none" w:sz="0" w:space="0" w:color="auto"/>
        <w:right w:val="none" w:sz="0" w:space="0" w:color="auto"/>
      </w:divBdr>
    </w:div>
    <w:div w:id="1980841801">
      <w:bodyDiv w:val="1"/>
      <w:marLeft w:val="0"/>
      <w:marRight w:val="0"/>
      <w:marTop w:val="0"/>
      <w:marBottom w:val="0"/>
      <w:divBdr>
        <w:top w:val="none" w:sz="0" w:space="0" w:color="auto"/>
        <w:left w:val="none" w:sz="0" w:space="0" w:color="auto"/>
        <w:bottom w:val="none" w:sz="0" w:space="0" w:color="auto"/>
        <w:right w:val="none" w:sz="0" w:space="0" w:color="auto"/>
      </w:divBdr>
    </w:div>
    <w:div w:id="1987196760">
      <w:bodyDiv w:val="1"/>
      <w:marLeft w:val="0"/>
      <w:marRight w:val="0"/>
      <w:marTop w:val="0"/>
      <w:marBottom w:val="0"/>
      <w:divBdr>
        <w:top w:val="none" w:sz="0" w:space="0" w:color="auto"/>
        <w:left w:val="none" w:sz="0" w:space="0" w:color="auto"/>
        <w:bottom w:val="none" w:sz="0" w:space="0" w:color="auto"/>
        <w:right w:val="none" w:sz="0" w:space="0" w:color="auto"/>
      </w:divBdr>
    </w:div>
    <w:div w:id="2003387380">
      <w:bodyDiv w:val="1"/>
      <w:marLeft w:val="0"/>
      <w:marRight w:val="0"/>
      <w:marTop w:val="0"/>
      <w:marBottom w:val="0"/>
      <w:divBdr>
        <w:top w:val="none" w:sz="0" w:space="0" w:color="auto"/>
        <w:left w:val="none" w:sz="0" w:space="0" w:color="auto"/>
        <w:bottom w:val="none" w:sz="0" w:space="0" w:color="auto"/>
        <w:right w:val="none" w:sz="0" w:space="0" w:color="auto"/>
      </w:divBdr>
    </w:div>
    <w:div w:id="2014064631">
      <w:bodyDiv w:val="1"/>
      <w:marLeft w:val="0"/>
      <w:marRight w:val="0"/>
      <w:marTop w:val="0"/>
      <w:marBottom w:val="0"/>
      <w:divBdr>
        <w:top w:val="none" w:sz="0" w:space="0" w:color="auto"/>
        <w:left w:val="none" w:sz="0" w:space="0" w:color="auto"/>
        <w:bottom w:val="none" w:sz="0" w:space="0" w:color="auto"/>
        <w:right w:val="none" w:sz="0" w:space="0" w:color="auto"/>
      </w:divBdr>
    </w:div>
    <w:div w:id="2038000981">
      <w:bodyDiv w:val="1"/>
      <w:marLeft w:val="0"/>
      <w:marRight w:val="0"/>
      <w:marTop w:val="0"/>
      <w:marBottom w:val="0"/>
      <w:divBdr>
        <w:top w:val="none" w:sz="0" w:space="0" w:color="auto"/>
        <w:left w:val="none" w:sz="0" w:space="0" w:color="auto"/>
        <w:bottom w:val="none" w:sz="0" w:space="0" w:color="auto"/>
        <w:right w:val="none" w:sz="0" w:space="0" w:color="auto"/>
      </w:divBdr>
    </w:div>
    <w:div w:id="2042700409">
      <w:bodyDiv w:val="1"/>
      <w:marLeft w:val="0"/>
      <w:marRight w:val="0"/>
      <w:marTop w:val="0"/>
      <w:marBottom w:val="0"/>
      <w:divBdr>
        <w:top w:val="none" w:sz="0" w:space="0" w:color="auto"/>
        <w:left w:val="none" w:sz="0" w:space="0" w:color="auto"/>
        <w:bottom w:val="none" w:sz="0" w:space="0" w:color="auto"/>
        <w:right w:val="none" w:sz="0" w:space="0" w:color="auto"/>
      </w:divBdr>
    </w:div>
    <w:div w:id="2051300317">
      <w:bodyDiv w:val="1"/>
      <w:marLeft w:val="0"/>
      <w:marRight w:val="0"/>
      <w:marTop w:val="0"/>
      <w:marBottom w:val="0"/>
      <w:divBdr>
        <w:top w:val="none" w:sz="0" w:space="0" w:color="auto"/>
        <w:left w:val="none" w:sz="0" w:space="0" w:color="auto"/>
        <w:bottom w:val="none" w:sz="0" w:space="0" w:color="auto"/>
        <w:right w:val="none" w:sz="0" w:space="0" w:color="auto"/>
      </w:divBdr>
    </w:div>
    <w:div w:id="2065399796">
      <w:bodyDiv w:val="1"/>
      <w:marLeft w:val="0"/>
      <w:marRight w:val="0"/>
      <w:marTop w:val="0"/>
      <w:marBottom w:val="0"/>
      <w:divBdr>
        <w:top w:val="none" w:sz="0" w:space="0" w:color="auto"/>
        <w:left w:val="none" w:sz="0" w:space="0" w:color="auto"/>
        <w:bottom w:val="none" w:sz="0" w:space="0" w:color="auto"/>
        <w:right w:val="none" w:sz="0" w:space="0" w:color="auto"/>
      </w:divBdr>
    </w:div>
    <w:div w:id="2068840991">
      <w:bodyDiv w:val="1"/>
      <w:marLeft w:val="0"/>
      <w:marRight w:val="0"/>
      <w:marTop w:val="0"/>
      <w:marBottom w:val="0"/>
      <w:divBdr>
        <w:top w:val="none" w:sz="0" w:space="0" w:color="auto"/>
        <w:left w:val="none" w:sz="0" w:space="0" w:color="auto"/>
        <w:bottom w:val="none" w:sz="0" w:space="0" w:color="auto"/>
        <w:right w:val="none" w:sz="0" w:space="0" w:color="auto"/>
      </w:divBdr>
    </w:div>
    <w:div w:id="2075665354">
      <w:bodyDiv w:val="1"/>
      <w:marLeft w:val="0"/>
      <w:marRight w:val="0"/>
      <w:marTop w:val="0"/>
      <w:marBottom w:val="0"/>
      <w:divBdr>
        <w:top w:val="none" w:sz="0" w:space="0" w:color="auto"/>
        <w:left w:val="none" w:sz="0" w:space="0" w:color="auto"/>
        <w:bottom w:val="none" w:sz="0" w:space="0" w:color="auto"/>
        <w:right w:val="none" w:sz="0" w:space="0" w:color="auto"/>
      </w:divBdr>
    </w:div>
    <w:div w:id="2107769822">
      <w:bodyDiv w:val="1"/>
      <w:marLeft w:val="0"/>
      <w:marRight w:val="0"/>
      <w:marTop w:val="0"/>
      <w:marBottom w:val="0"/>
      <w:divBdr>
        <w:top w:val="none" w:sz="0" w:space="0" w:color="auto"/>
        <w:left w:val="none" w:sz="0" w:space="0" w:color="auto"/>
        <w:bottom w:val="none" w:sz="0" w:space="0" w:color="auto"/>
        <w:right w:val="none" w:sz="0" w:space="0" w:color="auto"/>
      </w:divBdr>
    </w:div>
    <w:div w:id="2110156134">
      <w:bodyDiv w:val="1"/>
      <w:marLeft w:val="0"/>
      <w:marRight w:val="0"/>
      <w:marTop w:val="0"/>
      <w:marBottom w:val="0"/>
      <w:divBdr>
        <w:top w:val="none" w:sz="0" w:space="0" w:color="auto"/>
        <w:left w:val="none" w:sz="0" w:space="0" w:color="auto"/>
        <w:bottom w:val="none" w:sz="0" w:space="0" w:color="auto"/>
        <w:right w:val="none" w:sz="0" w:space="0" w:color="auto"/>
      </w:divBdr>
    </w:div>
    <w:div w:id="2113234819">
      <w:bodyDiv w:val="1"/>
      <w:marLeft w:val="0"/>
      <w:marRight w:val="0"/>
      <w:marTop w:val="0"/>
      <w:marBottom w:val="0"/>
      <w:divBdr>
        <w:top w:val="none" w:sz="0" w:space="0" w:color="auto"/>
        <w:left w:val="none" w:sz="0" w:space="0" w:color="auto"/>
        <w:bottom w:val="none" w:sz="0" w:space="0" w:color="auto"/>
        <w:right w:val="none" w:sz="0" w:space="0" w:color="auto"/>
      </w:divBdr>
    </w:div>
    <w:div w:id="2135175198">
      <w:bodyDiv w:val="1"/>
      <w:marLeft w:val="0"/>
      <w:marRight w:val="0"/>
      <w:marTop w:val="0"/>
      <w:marBottom w:val="0"/>
      <w:divBdr>
        <w:top w:val="none" w:sz="0" w:space="0" w:color="auto"/>
        <w:left w:val="none" w:sz="0" w:space="0" w:color="auto"/>
        <w:bottom w:val="none" w:sz="0" w:space="0" w:color="auto"/>
        <w:right w:val="none" w:sz="0" w:space="0" w:color="auto"/>
      </w:divBdr>
    </w:div>
    <w:div w:id="2138595906">
      <w:bodyDiv w:val="1"/>
      <w:marLeft w:val="0"/>
      <w:marRight w:val="0"/>
      <w:marTop w:val="0"/>
      <w:marBottom w:val="0"/>
      <w:divBdr>
        <w:top w:val="none" w:sz="0" w:space="0" w:color="auto"/>
        <w:left w:val="none" w:sz="0" w:space="0" w:color="auto"/>
        <w:bottom w:val="none" w:sz="0" w:space="0" w:color="auto"/>
        <w:right w:val="none" w:sz="0" w:space="0" w:color="auto"/>
      </w:divBdr>
    </w:div>
    <w:div w:id="2144887377">
      <w:bodyDiv w:val="1"/>
      <w:marLeft w:val="0"/>
      <w:marRight w:val="0"/>
      <w:marTop w:val="0"/>
      <w:marBottom w:val="0"/>
      <w:divBdr>
        <w:top w:val="none" w:sz="0" w:space="0" w:color="auto"/>
        <w:left w:val="none" w:sz="0" w:space="0" w:color="auto"/>
        <w:bottom w:val="none" w:sz="0" w:space="0" w:color="auto"/>
        <w:right w:val="none" w:sz="0" w:space="0" w:color="auto"/>
      </w:divBdr>
    </w:div>
    <w:div w:id="214696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link.springer.com/article/10.1007/s10661-020-08369-0" TargetMode="Externa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E:\BOOKS%20CE%20FIRST%20SEM%202021\CE%20208%20Falcons%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BOOKS%20CE%20FIRST%20SEM%202021\CE%20208%20Falcons%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BOOKS%20CE%20FIRST%20SEM%202021\CE%20208%20Falcons%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BOOKS%20CE%20FIRST%20SEM%202021\CE%20208%20Falcons%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BOOKS%20CE%20FIRST%20SEM%202021\CE%20208%20Falcons%20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BOOKS%20CE%20FIRST%20SEM%202021\CE%20208%20Falcons%20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BOOKS%20CE%20FIRST%20SEM%202021\CE%20208%20Falcons%20projec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BOOKS%20CE%20FIRST%20SEM%202021\CE%20208%20Falcons%20projec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Comparison</a:t>
            </a:r>
            <a:r>
              <a:rPr lang="en-IN" baseline="0"/>
              <a:t> of parameters for LGW and DGW</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c:f>
              <c:strCache>
                <c:ptCount val="1"/>
                <c:pt idx="0">
                  <c:v>Light greywater (LGW) (bathwater) </c:v>
                </c:pt>
              </c:strCache>
            </c:strRef>
          </c:tx>
          <c:spPr>
            <a:solidFill>
              <a:schemeClr val="accent1"/>
            </a:solidFill>
            <a:ln>
              <a:noFill/>
            </a:ln>
            <a:effectLst/>
          </c:spPr>
          <c:invertIfNegative val="0"/>
          <c:cat>
            <c:strRef>
              <c:f>Sheet1!$B$5:$E$5</c:f>
              <c:strCache>
                <c:ptCount val="4"/>
                <c:pt idx="0">
                  <c:v>TSS </c:v>
                </c:pt>
                <c:pt idx="1">
                  <c:v>TDS</c:v>
                </c:pt>
                <c:pt idx="2">
                  <c:v>Alkalinity</c:v>
                </c:pt>
                <c:pt idx="3">
                  <c:v>Hardness </c:v>
                </c:pt>
              </c:strCache>
            </c:strRef>
          </c:cat>
          <c:val>
            <c:numRef>
              <c:f>Sheet1!$B$6:$E$6</c:f>
              <c:numCache>
                <c:formatCode>General</c:formatCode>
                <c:ptCount val="4"/>
                <c:pt idx="0">
                  <c:v>50</c:v>
                </c:pt>
                <c:pt idx="1">
                  <c:v>96.1</c:v>
                </c:pt>
                <c:pt idx="2">
                  <c:v>10.3</c:v>
                </c:pt>
                <c:pt idx="3">
                  <c:v>50.7</c:v>
                </c:pt>
              </c:numCache>
            </c:numRef>
          </c:val>
          <c:extLst>
            <c:ext xmlns:c16="http://schemas.microsoft.com/office/drawing/2014/chart" uri="{C3380CC4-5D6E-409C-BE32-E72D297353CC}">
              <c16:uniqueId val="{00000000-C0D5-4456-ADCB-46A971F3BD6A}"/>
            </c:ext>
          </c:extLst>
        </c:ser>
        <c:ser>
          <c:idx val="1"/>
          <c:order val="1"/>
          <c:tx>
            <c:strRef>
              <c:f>Sheet1!$A$7</c:f>
              <c:strCache>
                <c:ptCount val="1"/>
                <c:pt idx="0">
                  <c:v>Dark greywater (DGW) (laundry) </c:v>
                </c:pt>
              </c:strCache>
            </c:strRef>
          </c:tx>
          <c:spPr>
            <a:solidFill>
              <a:schemeClr val="accent2"/>
            </a:solidFill>
            <a:ln>
              <a:noFill/>
            </a:ln>
            <a:effectLst/>
          </c:spPr>
          <c:invertIfNegative val="0"/>
          <c:cat>
            <c:strRef>
              <c:f>Sheet1!$B$5:$E$5</c:f>
              <c:strCache>
                <c:ptCount val="4"/>
                <c:pt idx="0">
                  <c:v>TSS </c:v>
                </c:pt>
                <c:pt idx="1">
                  <c:v>TDS</c:v>
                </c:pt>
                <c:pt idx="2">
                  <c:v>Alkalinity</c:v>
                </c:pt>
                <c:pt idx="3">
                  <c:v>Hardness </c:v>
                </c:pt>
              </c:strCache>
            </c:strRef>
          </c:cat>
          <c:val>
            <c:numRef>
              <c:f>Sheet1!$B$7:$E$7</c:f>
              <c:numCache>
                <c:formatCode>General</c:formatCode>
                <c:ptCount val="4"/>
                <c:pt idx="0">
                  <c:v>240</c:v>
                </c:pt>
                <c:pt idx="1">
                  <c:v>73.75</c:v>
                </c:pt>
                <c:pt idx="2">
                  <c:v>12.7</c:v>
                </c:pt>
                <c:pt idx="3">
                  <c:v>87.3</c:v>
                </c:pt>
              </c:numCache>
            </c:numRef>
          </c:val>
          <c:extLst>
            <c:ext xmlns:c16="http://schemas.microsoft.com/office/drawing/2014/chart" uri="{C3380CC4-5D6E-409C-BE32-E72D297353CC}">
              <c16:uniqueId val="{00000001-C0D5-4456-ADCB-46A971F3BD6A}"/>
            </c:ext>
          </c:extLst>
        </c:ser>
        <c:dLbls>
          <c:showLegendKey val="0"/>
          <c:showVal val="0"/>
          <c:showCatName val="0"/>
          <c:showSerName val="0"/>
          <c:showPercent val="0"/>
          <c:showBubbleSize val="0"/>
        </c:dLbls>
        <c:gapWidth val="219"/>
        <c:overlap val="-27"/>
        <c:axId val="265246656"/>
        <c:axId val="265247136"/>
      </c:barChart>
      <c:catAx>
        <c:axId val="26524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247136"/>
        <c:crosses val="autoZero"/>
        <c:auto val="1"/>
        <c:lblAlgn val="ctr"/>
        <c:lblOffset val="100"/>
        <c:noMultiLvlLbl val="0"/>
      </c:catAx>
      <c:valAx>
        <c:axId val="26524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Concentration</a:t>
                </a:r>
                <a:r>
                  <a:rPr lang="en-IN" baseline="0"/>
                  <a:t> in mg/L</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24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pH</c:v>
                </c:pt>
              </c:strCache>
            </c:strRef>
          </c:tx>
          <c:spPr>
            <a:solidFill>
              <a:schemeClr val="accent1"/>
            </a:solidFill>
            <a:ln>
              <a:noFill/>
            </a:ln>
            <a:effectLst/>
          </c:spPr>
          <c:invertIfNegative val="0"/>
          <c:cat>
            <c:strRef>
              <c:f>Sheet1!$A$25:$A$26</c:f>
              <c:strCache>
                <c:ptCount val="2"/>
                <c:pt idx="0">
                  <c:v>Light greywater (bathwater) </c:v>
                </c:pt>
                <c:pt idx="1">
                  <c:v>Dark greywater (laundry) </c:v>
                </c:pt>
              </c:strCache>
            </c:strRef>
          </c:cat>
          <c:val>
            <c:numRef>
              <c:f>Sheet1!$B$25:$B$26</c:f>
              <c:numCache>
                <c:formatCode>General</c:formatCode>
                <c:ptCount val="2"/>
                <c:pt idx="0">
                  <c:v>8.17</c:v>
                </c:pt>
                <c:pt idx="1">
                  <c:v>7.54</c:v>
                </c:pt>
              </c:numCache>
            </c:numRef>
          </c:val>
          <c:extLst>
            <c:ext xmlns:c16="http://schemas.microsoft.com/office/drawing/2014/chart" uri="{C3380CC4-5D6E-409C-BE32-E72D297353CC}">
              <c16:uniqueId val="{00000000-3916-4229-A02C-57C467FC6EE7}"/>
            </c:ext>
          </c:extLst>
        </c:ser>
        <c:dLbls>
          <c:showLegendKey val="0"/>
          <c:showVal val="0"/>
          <c:showCatName val="0"/>
          <c:showSerName val="0"/>
          <c:showPercent val="0"/>
          <c:showBubbleSize val="0"/>
        </c:dLbls>
        <c:gapWidth val="219"/>
        <c:overlap val="-27"/>
        <c:axId val="265243776"/>
        <c:axId val="258557408"/>
      </c:barChart>
      <c:catAx>
        <c:axId val="26524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557408"/>
        <c:crosses val="autoZero"/>
        <c:auto val="1"/>
        <c:lblAlgn val="ctr"/>
        <c:lblOffset val="100"/>
        <c:noMultiLvlLbl val="0"/>
      </c:catAx>
      <c:valAx>
        <c:axId val="25855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24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EC (</a:t>
            </a:r>
            <a:r>
              <a:rPr lang="en-IN">
                <a:sym typeface="Symbol" panose="05050102010706020507" pitchFamily="18" charset="2"/>
              </a:rPr>
              <a:t></a:t>
            </a:r>
            <a:r>
              <a:rPr lang="en-IN"/>
              <a:t>S/cm)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Sheet1!$B$28</c:f>
              <c:strCache>
                <c:ptCount val="1"/>
                <c:pt idx="0">
                  <c:v>EC (mS/cm)</c:v>
                </c:pt>
              </c:strCache>
            </c:strRef>
          </c:tx>
          <c:spPr>
            <a:solidFill>
              <a:schemeClr val="accent1"/>
            </a:solidFill>
            <a:ln>
              <a:noFill/>
            </a:ln>
            <a:effectLst/>
          </c:spPr>
          <c:invertIfNegative val="0"/>
          <c:cat>
            <c:strRef>
              <c:f>Sheet1!$A$29:$A$30</c:f>
              <c:strCache>
                <c:ptCount val="2"/>
                <c:pt idx="0">
                  <c:v>Light greywater (bathwater) </c:v>
                </c:pt>
                <c:pt idx="1">
                  <c:v>Dark greywater (laundry) </c:v>
                </c:pt>
              </c:strCache>
            </c:strRef>
          </c:cat>
          <c:val>
            <c:numRef>
              <c:f>Sheet1!$B$29:$B$30</c:f>
              <c:numCache>
                <c:formatCode>General</c:formatCode>
                <c:ptCount val="2"/>
                <c:pt idx="0">
                  <c:v>192.2</c:v>
                </c:pt>
                <c:pt idx="1">
                  <c:v>147.5</c:v>
                </c:pt>
              </c:numCache>
            </c:numRef>
          </c:val>
          <c:extLst>
            <c:ext xmlns:c16="http://schemas.microsoft.com/office/drawing/2014/chart" uri="{C3380CC4-5D6E-409C-BE32-E72D297353CC}">
              <c16:uniqueId val="{00000000-5516-42DB-829D-5DEACF30AA6A}"/>
            </c:ext>
          </c:extLst>
        </c:ser>
        <c:dLbls>
          <c:showLegendKey val="0"/>
          <c:showVal val="0"/>
          <c:showCatName val="0"/>
          <c:showSerName val="0"/>
          <c:showPercent val="0"/>
          <c:showBubbleSize val="0"/>
        </c:dLbls>
        <c:gapWidth val="219"/>
        <c:overlap val="-27"/>
        <c:axId val="394874112"/>
        <c:axId val="394874592"/>
      </c:barChart>
      <c:catAx>
        <c:axId val="39487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74592"/>
        <c:crosses val="autoZero"/>
        <c:auto val="1"/>
        <c:lblAlgn val="ctr"/>
        <c:lblOffset val="100"/>
        <c:noMultiLvlLbl val="0"/>
      </c:catAx>
      <c:valAx>
        <c:axId val="39487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74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TDS</a:t>
            </a:r>
            <a:r>
              <a:rPr lang="en-IN" baseline="0"/>
              <a:t> variation in samples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Sheet1!$H$33</c:f>
              <c:strCache>
                <c:ptCount val="1"/>
                <c:pt idx="0">
                  <c:v>TDS</c:v>
                </c:pt>
              </c:strCache>
            </c:strRef>
          </c:tx>
          <c:spPr>
            <a:solidFill>
              <a:schemeClr val="accent1"/>
            </a:solidFill>
            <a:ln>
              <a:noFill/>
            </a:ln>
            <a:effectLst/>
          </c:spPr>
          <c:invertIfNegative val="0"/>
          <c:cat>
            <c:strRef>
              <c:f>Sheet1!$I$32:$M$32</c:f>
              <c:strCache>
                <c:ptCount val="5"/>
                <c:pt idx="0">
                  <c:v>Sample 1</c:v>
                </c:pt>
                <c:pt idx="1">
                  <c:v>Sample 2</c:v>
                </c:pt>
                <c:pt idx="2">
                  <c:v>Sample 3</c:v>
                </c:pt>
                <c:pt idx="3">
                  <c:v>Sample 4</c:v>
                </c:pt>
                <c:pt idx="4">
                  <c:v>Sample 5</c:v>
                </c:pt>
              </c:strCache>
            </c:strRef>
          </c:cat>
          <c:val>
            <c:numRef>
              <c:f>Sheet1!$I$33:$M$33</c:f>
              <c:numCache>
                <c:formatCode>General</c:formatCode>
                <c:ptCount val="5"/>
                <c:pt idx="0">
                  <c:v>142.80000000000001</c:v>
                </c:pt>
                <c:pt idx="1">
                  <c:v>65.75</c:v>
                </c:pt>
                <c:pt idx="2">
                  <c:v>122.5</c:v>
                </c:pt>
                <c:pt idx="3">
                  <c:v>101.5</c:v>
                </c:pt>
                <c:pt idx="4">
                  <c:v>101</c:v>
                </c:pt>
              </c:numCache>
            </c:numRef>
          </c:val>
          <c:extLst>
            <c:ext xmlns:c16="http://schemas.microsoft.com/office/drawing/2014/chart" uri="{C3380CC4-5D6E-409C-BE32-E72D297353CC}">
              <c16:uniqueId val="{00000000-5EC2-48BE-89B1-D73C20F7B886}"/>
            </c:ext>
          </c:extLst>
        </c:ser>
        <c:dLbls>
          <c:showLegendKey val="0"/>
          <c:showVal val="0"/>
          <c:showCatName val="0"/>
          <c:showSerName val="0"/>
          <c:showPercent val="0"/>
          <c:showBubbleSize val="0"/>
        </c:dLbls>
        <c:gapWidth val="219"/>
        <c:overlap val="-27"/>
        <c:axId val="404318352"/>
        <c:axId val="404317392"/>
      </c:barChart>
      <c:lineChart>
        <c:grouping val="standard"/>
        <c:varyColors val="0"/>
        <c:ser>
          <c:idx val="1"/>
          <c:order val="1"/>
          <c:tx>
            <c:strRef>
              <c:f>Sheet1!$H$34</c:f>
              <c:strCache>
                <c:ptCount val="1"/>
                <c:pt idx="0">
                  <c:v>Average</c:v>
                </c:pt>
              </c:strCache>
            </c:strRef>
          </c:tx>
          <c:spPr>
            <a:ln w="28575" cap="rnd">
              <a:solidFill>
                <a:schemeClr val="accent2"/>
              </a:solidFill>
              <a:round/>
            </a:ln>
            <a:effectLst/>
          </c:spPr>
          <c:marker>
            <c:symbol val="none"/>
          </c:marker>
          <c:cat>
            <c:strRef>
              <c:f>Sheet1!$I$32:$M$32</c:f>
              <c:strCache>
                <c:ptCount val="5"/>
                <c:pt idx="0">
                  <c:v>Sample 1</c:v>
                </c:pt>
                <c:pt idx="1">
                  <c:v>Sample 2</c:v>
                </c:pt>
                <c:pt idx="2">
                  <c:v>Sample 3</c:v>
                </c:pt>
                <c:pt idx="3">
                  <c:v>Sample 4</c:v>
                </c:pt>
                <c:pt idx="4">
                  <c:v>Sample 5</c:v>
                </c:pt>
              </c:strCache>
            </c:strRef>
          </c:cat>
          <c:val>
            <c:numRef>
              <c:f>Sheet1!$I$34:$M$34</c:f>
              <c:numCache>
                <c:formatCode>General</c:formatCode>
                <c:ptCount val="5"/>
                <c:pt idx="0">
                  <c:v>106.71</c:v>
                </c:pt>
                <c:pt idx="1">
                  <c:v>106.71</c:v>
                </c:pt>
                <c:pt idx="2">
                  <c:v>106.71</c:v>
                </c:pt>
                <c:pt idx="3">
                  <c:v>106.71</c:v>
                </c:pt>
                <c:pt idx="4">
                  <c:v>106.71</c:v>
                </c:pt>
              </c:numCache>
            </c:numRef>
          </c:val>
          <c:smooth val="0"/>
          <c:extLst>
            <c:ext xmlns:c16="http://schemas.microsoft.com/office/drawing/2014/chart" uri="{C3380CC4-5D6E-409C-BE32-E72D297353CC}">
              <c16:uniqueId val="{00000001-5EC2-48BE-89B1-D73C20F7B886}"/>
            </c:ext>
          </c:extLst>
        </c:ser>
        <c:dLbls>
          <c:showLegendKey val="0"/>
          <c:showVal val="0"/>
          <c:showCatName val="0"/>
          <c:showSerName val="0"/>
          <c:showPercent val="0"/>
          <c:showBubbleSize val="0"/>
        </c:dLbls>
        <c:marker val="1"/>
        <c:smooth val="0"/>
        <c:axId val="404318352"/>
        <c:axId val="404317392"/>
      </c:lineChart>
      <c:catAx>
        <c:axId val="404318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17392"/>
        <c:crosses val="autoZero"/>
        <c:auto val="1"/>
        <c:lblAlgn val="ctr"/>
        <c:lblOffset val="100"/>
        <c:noMultiLvlLbl val="0"/>
      </c:catAx>
      <c:valAx>
        <c:axId val="404317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TDS</a:t>
                </a:r>
                <a:r>
                  <a:rPr lang="en-IN" baseline="0"/>
                  <a:t> in mg/L</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18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pH</a:t>
            </a:r>
            <a:r>
              <a:rPr lang="en-IN" baseline="0"/>
              <a:t> variation in samples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Sheet1!$A$41</c:f>
              <c:strCache>
                <c:ptCount val="1"/>
                <c:pt idx="0">
                  <c:v>pH </c:v>
                </c:pt>
              </c:strCache>
            </c:strRef>
          </c:tx>
          <c:spPr>
            <a:solidFill>
              <a:schemeClr val="accent1"/>
            </a:solidFill>
            <a:ln>
              <a:noFill/>
            </a:ln>
            <a:effectLst/>
          </c:spPr>
          <c:invertIfNegative val="0"/>
          <c:cat>
            <c:strRef>
              <c:f>Sheet1!$B$40:$F$40</c:f>
              <c:strCache>
                <c:ptCount val="5"/>
                <c:pt idx="0">
                  <c:v>Sample 1</c:v>
                </c:pt>
                <c:pt idx="1">
                  <c:v>Sample 2</c:v>
                </c:pt>
                <c:pt idx="2">
                  <c:v>Sample 3</c:v>
                </c:pt>
                <c:pt idx="3">
                  <c:v>Sample 4</c:v>
                </c:pt>
                <c:pt idx="4">
                  <c:v>Sample 5</c:v>
                </c:pt>
              </c:strCache>
            </c:strRef>
          </c:cat>
          <c:val>
            <c:numRef>
              <c:f>Sheet1!$B$41:$F$41</c:f>
              <c:numCache>
                <c:formatCode>General</c:formatCode>
                <c:ptCount val="5"/>
                <c:pt idx="0">
                  <c:v>7.86</c:v>
                </c:pt>
                <c:pt idx="1">
                  <c:v>7.85</c:v>
                </c:pt>
                <c:pt idx="2">
                  <c:v>7.82</c:v>
                </c:pt>
                <c:pt idx="3">
                  <c:v>7.74</c:v>
                </c:pt>
                <c:pt idx="4">
                  <c:v>7.73</c:v>
                </c:pt>
              </c:numCache>
            </c:numRef>
          </c:val>
          <c:extLst>
            <c:ext xmlns:c16="http://schemas.microsoft.com/office/drawing/2014/chart" uri="{C3380CC4-5D6E-409C-BE32-E72D297353CC}">
              <c16:uniqueId val="{00000000-244A-4145-9B53-9971BEBBD31F}"/>
            </c:ext>
          </c:extLst>
        </c:ser>
        <c:dLbls>
          <c:showLegendKey val="0"/>
          <c:showVal val="0"/>
          <c:showCatName val="0"/>
          <c:showSerName val="0"/>
          <c:showPercent val="0"/>
          <c:showBubbleSize val="0"/>
        </c:dLbls>
        <c:gapWidth val="219"/>
        <c:overlap val="-27"/>
        <c:axId val="394872672"/>
        <c:axId val="394875552"/>
      </c:barChart>
      <c:lineChart>
        <c:grouping val="standard"/>
        <c:varyColors val="0"/>
        <c:ser>
          <c:idx val="1"/>
          <c:order val="1"/>
          <c:tx>
            <c:strRef>
              <c:f>Sheet1!$A$42</c:f>
              <c:strCache>
                <c:ptCount val="1"/>
                <c:pt idx="0">
                  <c:v>Average</c:v>
                </c:pt>
              </c:strCache>
            </c:strRef>
          </c:tx>
          <c:spPr>
            <a:ln w="28575" cap="rnd">
              <a:solidFill>
                <a:schemeClr val="accent2"/>
              </a:solidFill>
              <a:round/>
            </a:ln>
            <a:effectLst/>
          </c:spPr>
          <c:marker>
            <c:symbol val="none"/>
          </c:marker>
          <c:cat>
            <c:strRef>
              <c:f>Sheet1!$B$40:$F$40</c:f>
              <c:strCache>
                <c:ptCount val="5"/>
                <c:pt idx="0">
                  <c:v>Sample 1</c:v>
                </c:pt>
                <c:pt idx="1">
                  <c:v>Sample 2</c:v>
                </c:pt>
                <c:pt idx="2">
                  <c:v>Sample 3</c:v>
                </c:pt>
                <c:pt idx="3">
                  <c:v>Sample 4</c:v>
                </c:pt>
                <c:pt idx="4">
                  <c:v>Sample 5</c:v>
                </c:pt>
              </c:strCache>
            </c:strRef>
          </c:cat>
          <c:val>
            <c:numRef>
              <c:f>Sheet1!$B$42:$F$42</c:f>
              <c:numCache>
                <c:formatCode>General</c:formatCode>
                <c:ptCount val="5"/>
                <c:pt idx="0">
                  <c:v>7.8</c:v>
                </c:pt>
                <c:pt idx="1">
                  <c:v>7.8</c:v>
                </c:pt>
                <c:pt idx="2">
                  <c:v>7.8</c:v>
                </c:pt>
                <c:pt idx="3">
                  <c:v>7.8</c:v>
                </c:pt>
                <c:pt idx="4">
                  <c:v>7.8</c:v>
                </c:pt>
              </c:numCache>
            </c:numRef>
          </c:val>
          <c:smooth val="0"/>
          <c:extLst>
            <c:ext xmlns:c16="http://schemas.microsoft.com/office/drawing/2014/chart" uri="{C3380CC4-5D6E-409C-BE32-E72D297353CC}">
              <c16:uniqueId val="{00000001-244A-4145-9B53-9971BEBBD31F}"/>
            </c:ext>
          </c:extLst>
        </c:ser>
        <c:dLbls>
          <c:showLegendKey val="0"/>
          <c:showVal val="0"/>
          <c:showCatName val="0"/>
          <c:showSerName val="0"/>
          <c:showPercent val="0"/>
          <c:showBubbleSize val="0"/>
        </c:dLbls>
        <c:marker val="1"/>
        <c:smooth val="0"/>
        <c:axId val="394872672"/>
        <c:axId val="394875552"/>
      </c:lineChart>
      <c:catAx>
        <c:axId val="394872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75552"/>
        <c:crosses val="autoZero"/>
        <c:auto val="1"/>
        <c:lblAlgn val="ctr"/>
        <c:lblOffset val="100"/>
        <c:noMultiLvlLbl val="0"/>
      </c:catAx>
      <c:valAx>
        <c:axId val="39487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pH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7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EC</a:t>
            </a:r>
            <a:r>
              <a:rPr lang="en-IN" baseline="0"/>
              <a:t> variation in samples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Sheet1!$J$54</c:f>
              <c:strCache>
                <c:ptCount val="1"/>
                <c:pt idx="0">
                  <c:v>EC</c:v>
                </c:pt>
              </c:strCache>
            </c:strRef>
          </c:tx>
          <c:spPr>
            <a:solidFill>
              <a:schemeClr val="accent1"/>
            </a:solidFill>
            <a:ln>
              <a:noFill/>
            </a:ln>
            <a:effectLst/>
          </c:spPr>
          <c:invertIfNegative val="0"/>
          <c:cat>
            <c:strRef>
              <c:f>Sheet1!$K$53:$O$53</c:f>
              <c:strCache>
                <c:ptCount val="5"/>
                <c:pt idx="0">
                  <c:v>Sample 1</c:v>
                </c:pt>
                <c:pt idx="1">
                  <c:v>Sample 2</c:v>
                </c:pt>
                <c:pt idx="2">
                  <c:v>Sample 3</c:v>
                </c:pt>
                <c:pt idx="3">
                  <c:v>Sample 4</c:v>
                </c:pt>
                <c:pt idx="4">
                  <c:v>Sample 5</c:v>
                </c:pt>
              </c:strCache>
            </c:strRef>
          </c:cat>
          <c:val>
            <c:numRef>
              <c:f>Sheet1!$K$54:$O$54</c:f>
              <c:numCache>
                <c:formatCode>General</c:formatCode>
                <c:ptCount val="5"/>
                <c:pt idx="0">
                  <c:v>285.60000000000002</c:v>
                </c:pt>
                <c:pt idx="1">
                  <c:v>131.5</c:v>
                </c:pt>
                <c:pt idx="2">
                  <c:v>245</c:v>
                </c:pt>
                <c:pt idx="3">
                  <c:v>203</c:v>
                </c:pt>
                <c:pt idx="4">
                  <c:v>202</c:v>
                </c:pt>
              </c:numCache>
            </c:numRef>
          </c:val>
          <c:extLst>
            <c:ext xmlns:c16="http://schemas.microsoft.com/office/drawing/2014/chart" uri="{C3380CC4-5D6E-409C-BE32-E72D297353CC}">
              <c16:uniqueId val="{00000000-E9E9-44C4-A9C9-3401E0E9C138}"/>
            </c:ext>
          </c:extLst>
        </c:ser>
        <c:dLbls>
          <c:showLegendKey val="0"/>
          <c:showVal val="0"/>
          <c:showCatName val="0"/>
          <c:showSerName val="0"/>
          <c:showPercent val="0"/>
          <c:showBubbleSize val="0"/>
        </c:dLbls>
        <c:gapWidth val="219"/>
        <c:overlap val="-27"/>
        <c:axId val="394878432"/>
        <c:axId val="394881312"/>
      </c:barChart>
      <c:lineChart>
        <c:grouping val="standard"/>
        <c:varyColors val="0"/>
        <c:ser>
          <c:idx val="1"/>
          <c:order val="1"/>
          <c:tx>
            <c:strRef>
              <c:f>Sheet1!$J$55</c:f>
              <c:strCache>
                <c:ptCount val="1"/>
                <c:pt idx="0">
                  <c:v>Average</c:v>
                </c:pt>
              </c:strCache>
            </c:strRef>
          </c:tx>
          <c:spPr>
            <a:ln w="28575" cap="rnd">
              <a:solidFill>
                <a:schemeClr val="accent2"/>
              </a:solidFill>
              <a:round/>
            </a:ln>
            <a:effectLst/>
          </c:spPr>
          <c:marker>
            <c:symbol val="none"/>
          </c:marker>
          <c:cat>
            <c:strRef>
              <c:f>Sheet1!$K$53:$O$53</c:f>
              <c:strCache>
                <c:ptCount val="5"/>
                <c:pt idx="0">
                  <c:v>Sample 1</c:v>
                </c:pt>
                <c:pt idx="1">
                  <c:v>Sample 2</c:v>
                </c:pt>
                <c:pt idx="2">
                  <c:v>Sample 3</c:v>
                </c:pt>
                <c:pt idx="3">
                  <c:v>Sample 4</c:v>
                </c:pt>
                <c:pt idx="4">
                  <c:v>Sample 5</c:v>
                </c:pt>
              </c:strCache>
            </c:strRef>
          </c:cat>
          <c:val>
            <c:numRef>
              <c:f>Sheet1!$K$55:$O$55</c:f>
              <c:numCache>
                <c:formatCode>General</c:formatCode>
                <c:ptCount val="5"/>
                <c:pt idx="0">
                  <c:v>213.42</c:v>
                </c:pt>
                <c:pt idx="1">
                  <c:v>213.42</c:v>
                </c:pt>
                <c:pt idx="2">
                  <c:v>213.42</c:v>
                </c:pt>
                <c:pt idx="3">
                  <c:v>213.42</c:v>
                </c:pt>
                <c:pt idx="4">
                  <c:v>213.42</c:v>
                </c:pt>
              </c:numCache>
            </c:numRef>
          </c:val>
          <c:smooth val="0"/>
          <c:extLst>
            <c:ext xmlns:c16="http://schemas.microsoft.com/office/drawing/2014/chart" uri="{C3380CC4-5D6E-409C-BE32-E72D297353CC}">
              <c16:uniqueId val="{00000001-E9E9-44C4-A9C9-3401E0E9C138}"/>
            </c:ext>
          </c:extLst>
        </c:ser>
        <c:dLbls>
          <c:showLegendKey val="0"/>
          <c:showVal val="0"/>
          <c:showCatName val="0"/>
          <c:showSerName val="0"/>
          <c:showPercent val="0"/>
          <c:showBubbleSize val="0"/>
        </c:dLbls>
        <c:marker val="1"/>
        <c:smooth val="0"/>
        <c:axId val="394878432"/>
        <c:axId val="394881312"/>
      </c:lineChart>
      <c:catAx>
        <c:axId val="39487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81312"/>
        <c:crosses val="autoZero"/>
        <c:auto val="1"/>
        <c:lblAlgn val="ctr"/>
        <c:lblOffset val="100"/>
        <c:noMultiLvlLbl val="0"/>
      </c:catAx>
      <c:valAx>
        <c:axId val="39488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ES</a:t>
                </a:r>
                <a:r>
                  <a:rPr lang="en-IN" baseline="0"/>
                  <a:t> in </a:t>
                </a:r>
                <a:r>
                  <a:rPr lang="en-IN" baseline="0">
                    <a:sym typeface="Symbol" panose="05050102010706020507" pitchFamily="18" charset="2"/>
                  </a:rPr>
                  <a:t>S/cm</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7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Alkalinity</a:t>
            </a:r>
            <a:r>
              <a:rPr lang="en-IN" baseline="0"/>
              <a:t> variation in samples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Sheet1!$A$62</c:f>
              <c:strCache>
                <c:ptCount val="1"/>
                <c:pt idx="0">
                  <c:v>Alkalinity</c:v>
                </c:pt>
              </c:strCache>
            </c:strRef>
          </c:tx>
          <c:spPr>
            <a:solidFill>
              <a:schemeClr val="accent1"/>
            </a:solidFill>
            <a:ln>
              <a:noFill/>
            </a:ln>
            <a:effectLst/>
          </c:spPr>
          <c:invertIfNegative val="0"/>
          <c:cat>
            <c:strRef>
              <c:f>Sheet1!$B$61:$F$61</c:f>
              <c:strCache>
                <c:ptCount val="5"/>
                <c:pt idx="0">
                  <c:v>Sample 1</c:v>
                </c:pt>
                <c:pt idx="1">
                  <c:v>Sample 2</c:v>
                </c:pt>
                <c:pt idx="2">
                  <c:v>Sample 3</c:v>
                </c:pt>
                <c:pt idx="3">
                  <c:v>Sample 4</c:v>
                </c:pt>
                <c:pt idx="4">
                  <c:v>Sample 5</c:v>
                </c:pt>
              </c:strCache>
            </c:strRef>
          </c:cat>
          <c:val>
            <c:numRef>
              <c:f>Sheet1!$B$62:$F$62</c:f>
              <c:numCache>
                <c:formatCode>General</c:formatCode>
                <c:ptCount val="5"/>
                <c:pt idx="0">
                  <c:v>72.7</c:v>
                </c:pt>
                <c:pt idx="1">
                  <c:v>85.3</c:v>
                </c:pt>
                <c:pt idx="2">
                  <c:v>82</c:v>
                </c:pt>
                <c:pt idx="3">
                  <c:v>78</c:v>
                </c:pt>
                <c:pt idx="4">
                  <c:v>77</c:v>
                </c:pt>
              </c:numCache>
            </c:numRef>
          </c:val>
          <c:extLst>
            <c:ext xmlns:c16="http://schemas.microsoft.com/office/drawing/2014/chart" uri="{C3380CC4-5D6E-409C-BE32-E72D297353CC}">
              <c16:uniqueId val="{00000000-E67E-4882-B471-492A04E87297}"/>
            </c:ext>
          </c:extLst>
        </c:ser>
        <c:dLbls>
          <c:showLegendKey val="0"/>
          <c:showVal val="0"/>
          <c:showCatName val="0"/>
          <c:showSerName val="0"/>
          <c:showPercent val="0"/>
          <c:showBubbleSize val="0"/>
        </c:dLbls>
        <c:gapWidth val="219"/>
        <c:overlap val="-27"/>
        <c:axId val="404314512"/>
        <c:axId val="404314992"/>
      </c:barChart>
      <c:lineChart>
        <c:grouping val="standard"/>
        <c:varyColors val="0"/>
        <c:ser>
          <c:idx val="1"/>
          <c:order val="1"/>
          <c:tx>
            <c:strRef>
              <c:f>Sheet1!$A$63</c:f>
              <c:strCache>
                <c:ptCount val="1"/>
                <c:pt idx="0">
                  <c:v>Average</c:v>
                </c:pt>
              </c:strCache>
            </c:strRef>
          </c:tx>
          <c:spPr>
            <a:ln w="28575" cap="rnd">
              <a:solidFill>
                <a:schemeClr val="accent2"/>
              </a:solidFill>
              <a:round/>
            </a:ln>
            <a:effectLst/>
          </c:spPr>
          <c:marker>
            <c:symbol val="none"/>
          </c:marker>
          <c:cat>
            <c:strRef>
              <c:f>Sheet1!$B$61:$F$61</c:f>
              <c:strCache>
                <c:ptCount val="5"/>
                <c:pt idx="0">
                  <c:v>Sample 1</c:v>
                </c:pt>
                <c:pt idx="1">
                  <c:v>Sample 2</c:v>
                </c:pt>
                <c:pt idx="2">
                  <c:v>Sample 3</c:v>
                </c:pt>
                <c:pt idx="3">
                  <c:v>Sample 4</c:v>
                </c:pt>
                <c:pt idx="4">
                  <c:v>Sample 5</c:v>
                </c:pt>
              </c:strCache>
            </c:strRef>
          </c:cat>
          <c:val>
            <c:numRef>
              <c:f>Sheet1!$B$63:$F$63</c:f>
              <c:numCache>
                <c:formatCode>General</c:formatCode>
                <c:ptCount val="5"/>
                <c:pt idx="0">
                  <c:v>79</c:v>
                </c:pt>
                <c:pt idx="1">
                  <c:v>79</c:v>
                </c:pt>
                <c:pt idx="2">
                  <c:v>79</c:v>
                </c:pt>
                <c:pt idx="3">
                  <c:v>79</c:v>
                </c:pt>
                <c:pt idx="4">
                  <c:v>79</c:v>
                </c:pt>
              </c:numCache>
            </c:numRef>
          </c:val>
          <c:smooth val="0"/>
          <c:extLst>
            <c:ext xmlns:c16="http://schemas.microsoft.com/office/drawing/2014/chart" uri="{C3380CC4-5D6E-409C-BE32-E72D297353CC}">
              <c16:uniqueId val="{00000001-E67E-4882-B471-492A04E87297}"/>
            </c:ext>
          </c:extLst>
        </c:ser>
        <c:dLbls>
          <c:showLegendKey val="0"/>
          <c:showVal val="0"/>
          <c:showCatName val="0"/>
          <c:showSerName val="0"/>
          <c:showPercent val="0"/>
          <c:showBubbleSize val="0"/>
        </c:dLbls>
        <c:marker val="1"/>
        <c:smooth val="0"/>
        <c:axId val="404314512"/>
        <c:axId val="404314992"/>
      </c:lineChart>
      <c:catAx>
        <c:axId val="40431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14992"/>
        <c:crosses val="autoZero"/>
        <c:auto val="1"/>
        <c:lblAlgn val="ctr"/>
        <c:lblOffset val="100"/>
        <c:noMultiLvlLbl val="0"/>
      </c:catAx>
      <c:valAx>
        <c:axId val="4043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Alkalinity</a:t>
                </a:r>
                <a:r>
                  <a:rPr lang="en-IN" baseline="0"/>
                  <a:t> in mg/L</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1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Hardness</a:t>
            </a:r>
            <a:r>
              <a:rPr lang="en-IN" baseline="0"/>
              <a:t> variation in samples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Sheet1!$A$82</c:f>
              <c:strCache>
                <c:ptCount val="1"/>
                <c:pt idx="0">
                  <c:v>Hardness</c:v>
                </c:pt>
              </c:strCache>
            </c:strRef>
          </c:tx>
          <c:spPr>
            <a:solidFill>
              <a:schemeClr val="accent1"/>
            </a:solidFill>
            <a:ln>
              <a:noFill/>
            </a:ln>
            <a:effectLst/>
          </c:spPr>
          <c:invertIfNegative val="0"/>
          <c:cat>
            <c:strRef>
              <c:f>Sheet1!$B$81:$F$81</c:f>
              <c:strCache>
                <c:ptCount val="5"/>
                <c:pt idx="0">
                  <c:v>Sample 1</c:v>
                </c:pt>
                <c:pt idx="1">
                  <c:v>Sample 2</c:v>
                </c:pt>
                <c:pt idx="2">
                  <c:v>Sample 3</c:v>
                </c:pt>
                <c:pt idx="3">
                  <c:v>Sample 4</c:v>
                </c:pt>
                <c:pt idx="4">
                  <c:v>Sample 5</c:v>
                </c:pt>
              </c:strCache>
            </c:strRef>
          </c:cat>
          <c:val>
            <c:numRef>
              <c:f>Sheet1!$B$82:$F$82</c:f>
              <c:numCache>
                <c:formatCode>General</c:formatCode>
                <c:ptCount val="5"/>
                <c:pt idx="0">
                  <c:v>200</c:v>
                </c:pt>
                <c:pt idx="1">
                  <c:v>190</c:v>
                </c:pt>
                <c:pt idx="2">
                  <c:v>156</c:v>
                </c:pt>
                <c:pt idx="3">
                  <c:v>137.30000000000001</c:v>
                </c:pt>
                <c:pt idx="4">
                  <c:v>135</c:v>
                </c:pt>
              </c:numCache>
            </c:numRef>
          </c:val>
          <c:extLst>
            <c:ext xmlns:c16="http://schemas.microsoft.com/office/drawing/2014/chart" uri="{C3380CC4-5D6E-409C-BE32-E72D297353CC}">
              <c16:uniqueId val="{00000000-3879-4FCC-B933-C40D108B5CC0}"/>
            </c:ext>
          </c:extLst>
        </c:ser>
        <c:dLbls>
          <c:showLegendKey val="0"/>
          <c:showVal val="0"/>
          <c:showCatName val="0"/>
          <c:showSerName val="0"/>
          <c:showPercent val="0"/>
          <c:showBubbleSize val="0"/>
        </c:dLbls>
        <c:gapWidth val="219"/>
        <c:overlap val="-27"/>
        <c:axId val="328927648"/>
        <c:axId val="328926688"/>
      </c:barChart>
      <c:lineChart>
        <c:grouping val="standard"/>
        <c:varyColors val="0"/>
        <c:ser>
          <c:idx val="1"/>
          <c:order val="1"/>
          <c:tx>
            <c:strRef>
              <c:f>Sheet1!$A$83</c:f>
              <c:strCache>
                <c:ptCount val="1"/>
                <c:pt idx="0">
                  <c:v>Average</c:v>
                </c:pt>
              </c:strCache>
            </c:strRef>
          </c:tx>
          <c:spPr>
            <a:ln w="28575" cap="rnd">
              <a:solidFill>
                <a:schemeClr val="accent2"/>
              </a:solidFill>
              <a:round/>
            </a:ln>
            <a:effectLst/>
          </c:spPr>
          <c:marker>
            <c:symbol val="none"/>
          </c:marker>
          <c:cat>
            <c:strRef>
              <c:f>Sheet1!$B$81:$F$81</c:f>
              <c:strCache>
                <c:ptCount val="5"/>
                <c:pt idx="0">
                  <c:v>Sample 1</c:v>
                </c:pt>
                <c:pt idx="1">
                  <c:v>Sample 2</c:v>
                </c:pt>
                <c:pt idx="2">
                  <c:v>Sample 3</c:v>
                </c:pt>
                <c:pt idx="3">
                  <c:v>Sample 4</c:v>
                </c:pt>
                <c:pt idx="4">
                  <c:v>Sample 5</c:v>
                </c:pt>
              </c:strCache>
            </c:strRef>
          </c:cat>
          <c:val>
            <c:numRef>
              <c:f>Sheet1!$B$83:$F$83</c:f>
              <c:numCache>
                <c:formatCode>General</c:formatCode>
                <c:ptCount val="5"/>
                <c:pt idx="0">
                  <c:v>163.66</c:v>
                </c:pt>
                <c:pt idx="1">
                  <c:v>163.66</c:v>
                </c:pt>
                <c:pt idx="2">
                  <c:v>163.66</c:v>
                </c:pt>
                <c:pt idx="3">
                  <c:v>163.66</c:v>
                </c:pt>
                <c:pt idx="4">
                  <c:v>163.66</c:v>
                </c:pt>
              </c:numCache>
            </c:numRef>
          </c:val>
          <c:smooth val="0"/>
          <c:extLst>
            <c:ext xmlns:c16="http://schemas.microsoft.com/office/drawing/2014/chart" uri="{C3380CC4-5D6E-409C-BE32-E72D297353CC}">
              <c16:uniqueId val="{00000001-3879-4FCC-B933-C40D108B5CC0}"/>
            </c:ext>
          </c:extLst>
        </c:ser>
        <c:dLbls>
          <c:showLegendKey val="0"/>
          <c:showVal val="0"/>
          <c:showCatName val="0"/>
          <c:showSerName val="0"/>
          <c:showPercent val="0"/>
          <c:showBubbleSize val="0"/>
        </c:dLbls>
        <c:marker val="1"/>
        <c:smooth val="0"/>
        <c:axId val="328927648"/>
        <c:axId val="328926688"/>
      </c:lineChart>
      <c:catAx>
        <c:axId val="328927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926688"/>
        <c:crosses val="autoZero"/>
        <c:auto val="1"/>
        <c:lblAlgn val="ctr"/>
        <c:lblOffset val="100"/>
        <c:noMultiLvlLbl val="0"/>
      </c:catAx>
      <c:valAx>
        <c:axId val="32892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Hardness</a:t>
                </a:r>
                <a:r>
                  <a:rPr lang="en-IN" baseline="0"/>
                  <a:t> in mg/L</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92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09BEC74-C05F-478E-A4E8-40AD73A5B8B0}"/>
      </w:docPartPr>
      <w:docPartBody>
        <w:p w:rsidR="00AA44B7" w:rsidRDefault="00AD578A">
          <w:r w:rsidRPr="005202C1">
            <w:rPr>
              <w:rStyle w:val="PlaceholderText"/>
            </w:rPr>
            <w:t>Click or tap here to enter text.</w:t>
          </w:r>
        </w:p>
      </w:docPartBody>
    </w:docPart>
    <w:docPart>
      <w:docPartPr>
        <w:name w:val="18A2FBDB7F3C443C942DDE332AB2C559"/>
        <w:category>
          <w:name w:val="General"/>
          <w:gallery w:val="placeholder"/>
        </w:category>
        <w:types>
          <w:type w:val="bbPlcHdr"/>
        </w:types>
        <w:behaviors>
          <w:behavior w:val="content"/>
        </w:behaviors>
        <w:guid w:val="{3D03CB42-4939-4103-BD07-614C2F3D7B09}"/>
      </w:docPartPr>
      <w:docPartBody>
        <w:p w:rsidR="002908BC" w:rsidRDefault="000B1511" w:rsidP="000B1511">
          <w:pPr>
            <w:pStyle w:val="18A2FBDB7F3C443C942DDE332AB2C559"/>
          </w:pPr>
          <w:r w:rsidRPr="005202C1">
            <w:rPr>
              <w:rStyle w:val="PlaceholderText"/>
            </w:rPr>
            <w:t>Click or tap here to enter text.</w:t>
          </w:r>
        </w:p>
      </w:docPartBody>
    </w:docPart>
    <w:docPart>
      <w:docPartPr>
        <w:name w:val="A9141F9EA0E44F53B73E7EE24EB3C7B9"/>
        <w:category>
          <w:name w:val="General"/>
          <w:gallery w:val="placeholder"/>
        </w:category>
        <w:types>
          <w:type w:val="bbPlcHdr"/>
        </w:types>
        <w:behaviors>
          <w:behavior w:val="content"/>
        </w:behaviors>
        <w:guid w:val="{FF328C7E-75D1-4327-B7AE-BEB25E462210}"/>
      </w:docPartPr>
      <w:docPartBody>
        <w:p w:rsidR="002908BC" w:rsidRDefault="000B1511" w:rsidP="000B1511">
          <w:pPr>
            <w:pStyle w:val="A9141F9EA0E44F53B73E7EE24EB3C7B9"/>
          </w:pPr>
          <w:r w:rsidRPr="005202C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8A"/>
    <w:rsid w:val="000B1511"/>
    <w:rsid w:val="002908BC"/>
    <w:rsid w:val="002B4332"/>
    <w:rsid w:val="00351970"/>
    <w:rsid w:val="003A5646"/>
    <w:rsid w:val="004124B6"/>
    <w:rsid w:val="004E0F62"/>
    <w:rsid w:val="006613C4"/>
    <w:rsid w:val="00790857"/>
    <w:rsid w:val="00906033"/>
    <w:rsid w:val="0093699C"/>
    <w:rsid w:val="009D1C63"/>
    <w:rsid w:val="009F0BCE"/>
    <w:rsid w:val="00AA44B7"/>
    <w:rsid w:val="00AD578A"/>
    <w:rsid w:val="00B06E0F"/>
    <w:rsid w:val="00C21E19"/>
    <w:rsid w:val="00C83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699C"/>
    <w:rPr>
      <w:color w:val="808080"/>
    </w:rPr>
  </w:style>
  <w:style w:type="paragraph" w:customStyle="1" w:styleId="18A2FBDB7F3C443C942DDE332AB2C559">
    <w:name w:val="18A2FBDB7F3C443C942DDE332AB2C559"/>
    <w:rsid w:val="000B1511"/>
  </w:style>
  <w:style w:type="paragraph" w:customStyle="1" w:styleId="A9141F9EA0E44F53B73E7EE24EB3C7B9">
    <w:name w:val="A9141F9EA0E44F53B73E7EE24EB3C7B9"/>
    <w:rsid w:val="000B1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C459FC-B9CC-4133-8F83-D1DA7DE8481C}">
  <we:reference id="wa104382081" version="1.46.0.0" store="en-US" storeType="OMEX"/>
  <we:alternateReferences>
    <we:reference id="wa104382081" version="1.46.0.0" store="en-US" storeType="OMEX"/>
  </we:alternateReferences>
  <we:properties>
    <we:property name="MENDELEY_CITATIONS" value="[{&quot;citationID&quot;:&quot;MENDELEY_CITATION_0b5fd8f7-1b73-4a59-bacd-4c29ce7db298&quot;,&quot;properties&quot;:{&quot;noteIndex&quot;:0},&quot;isEdited&quot;:false,&quot;manualOverride&quot;:{&quot;isManuallyOverridden&quot;:true,&quot;citeprocText&quot;:&quot;(Delhiraja &amp;#38; Philip, 2020)&quot;,&quot;manualOverrideText&quot;:&quot;(Delhiraja &amp; Philip, 2020).&quot;},&quot;citationTag&quot;:&quot;MENDELEY_CITATION_v3_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&quot;,&quot;citationItems&quot;:[{&quot;id&quot;:&quot;e83e2396-17fd-3593-9e30-ad4638f6736d&quot;,&quot;itemData&quot;:{&quot;type&quot;:&quot;article-journal&quot;,&quot;id&quot;:&quot;e83e2396-17fd-3593-9e30-ad4638f6736d&quot;,&quot;title&quot;:&quot;Characterization of segregated greywater from Indian households: part A—physico-chemical and microbial parameters&quot;,&quot;author&quot;:[{&quot;family&quot;:&quot;Delhiraja&quot;,&quot;given&quot;:&quot;Krithika&quot;,&quot;parse-names&quot;:false,&quot;dropping-particle&quot;:&quot;&quot;,&quot;non-dropping-particle&quot;:&quot;&quot;},{&quot;family&quot;:&quot;Philip&quot;,&quot;given&quot;:&quot;Ligy&quot;,&quot;parse-names&quot;:false,&quot;dropping-particle&quot;:&quot;&quot;,&quot;non-dropping-particle&quot;:&quot;&quot;}],&quot;container-title&quot;:&quot;Environmental Monitoring and Assessment&quot;,&quot;container-title-short&quot;:&quot;Environ Monit Assess&quot;,&quot;DOI&quot;:&quot;10.1007/s10661-020-08369-0&quot;,&quot;ISSN&quot;:&quot;0167-6369&quot;,&quot;URL&quot;:&quot;https://link.springer.com/10.1007/s10661-020-08369-0&quot;,&quot;issued&quot;:{&quot;date-parts&quot;:[[2020,7,13]]},&quot;page&quot;:&quot;428&quot;,&quot;issue&quot;:&quot;7&quot;,&quot;volume&quot;:&quot;192&quot;},&quot;isTemporary&quot;:false}]},{&quot;citationID&quot;:&quot;MENDELEY_CITATION_cd371225-9784-4cfa-934d-b29e3ca19c7e&quot;,&quot;properties&quot;:{&quot;noteIndex&quot;:0},&quot;isEdited&quot;:false,&quot;manualOverride&quot;:{&quot;isManuallyOverridden&quot;:true,&quot;citeprocText&quot;:&quot;(Ghaitidak &amp;#38; Yadav, 2013)&quot;,&quot;manualOverrideText&quot;:&quot;(Ghaitidak &amp; Yadav, 2013).&quot;},&quot;citationTag&quot;:&quot;MENDELEY_CITATION_v3_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&quot;,&quot;citationItems&quot;:[{&quot;id&quot;:&quot;201bc971-b5ff-33ae-b36c-8537bf04050f&quot;,&quot;itemData&quot;:{&quot;type&quot;:&quot;article-journal&quot;,&quot;id&quot;:&quot;201bc971-b5ff-33ae-b36c-8537bf04050f&quot;,&quot;title&quot;:&quot;Characteristics and treatment of greywater—a review&quot;,&quot;author&quot;:[{&quot;family&quot;:&quot;Ghaitidak&quot;,&quot;given&quot;:&quot;Dilip M.&quot;,&quot;parse-names&quot;:false,&quot;dropping-particle&quot;:&quot;&quot;,&quot;non-dropping-particle&quot;:&quot;&quot;},{&quot;family&quot;:&quot;Yadav&quot;,&quot;given&quot;:&quot;Kunwar D.&quot;,&quot;parse-names&quot;:false,&quot;dropping-particle&quot;:&quot;&quot;,&quot;non-dropping-particle&quot;:&quot;&quot;}],&quot;container-title&quot;:&quot;Environmental Science and Pollution Research&quot;,&quot;DOI&quot;:&quot;10.1007/s11356-013-1533-0&quot;,&quot;ISSN&quot;:&quot;0944-1344&quot;,&quot;URL&quot;:&quot;http://link.springer.com/10.1007/s11356-013-1533-0&quot;,&quot;issued&quot;:{&quot;date-parts&quot;:[[2013,5,10]]},&quot;page&quot;:&quot;2795-2809&quot;,&quot;issue&quot;:&quot;5&quot;,&quot;volume&quot;:&quot;20&quot;,&quot;container-title-short&quot;:&quot;&quot;},&quot;isTemporary&quot;:false}]},{&quot;citationID&quot;:&quot;MENDELEY_CITATION_b7d28298-d7c8-4c12-9d4f-cc48fd3468e3&quot;,&quot;properties&quot;:{&quot;noteIndex&quot;:0},&quot;isEdited&quot;:false,&quot;manualOverride&quot;:{&quot;isManuallyOverridden&quot;:false,&quot;citeprocText&quot;:&quot;(Vuppaladadiyam et al., 2019)&quot;,&quot;manualOverrideText&quot;:&quot;&quot;},&quot;citationTag&quot;:&quot;MENDELEY_CITATION_v3_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&quot;,&quot;citationItems&quot;:[{&quot;id&quot;:&quot;4dfc5843-5366-3708-9179-70e42314b62d&quot;,&quot;itemData&quot;:{&quot;type&quot;:&quot;article-journal&quot;,&quot;id&quot;:&quot;4dfc5843-5366-3708-9179-70e42314b62d&quot;,&quot;title&quot;:&quot;A review on greywater reuse: quality, risks, barriers and global scenarios&quot;,&quot;author&quot;:[{&quot;family&quot;:&quot;Vuppaladadiyam&quot;,&quot;given&quot;:&quot;Arun K.&quot;,&quot;parse-names&quot;:false,&quot;dropping-particle&quot;:&quot;&quot;,&quot;non-dropping-particle&quot;:&quot;&quot;},{&quot;family&quot;:&quot;Merayo&quot;,&quot;given&quot;:&quot;Noemi&quot;,&quot;parse-names&quot;:false,&quot;dropping-particle&quot;:&quot;&quot;,&quot;non-dropping-particle&quot;:&quot;&quot;},{&quot;family&quot;:&quot;Prinsen&quot;,&quot;given&quot;:&quot;Pepijn&quot;,&quot;parse-names&quot;:false,&quot;dropping-particle&quot;:&quot;&quot;,&quot;non-dropping-particle&quot;:&quot;&quot;},{&quot;family&quot;:&quot;Luque&quot;,&quot;given&quot;:&quot;Rafael&quot;,&quot;parse-names&quot;:false,&quot;dropping-particle&quot;:&quot;&quot;,&quot;non-dropping-particle&quot;:&quot;&quot;},{&quot;family&quot;:&quot;Blanco&quot;,&quot;given&quot;:&quot;Angeles&quot;,&quot;parse-names&quot;:false,&quot;dropping-particle&quot;:&quot;&quot;,&quot;non-dropping-particle&quot;:&quot;&quot;},{&quot;family&quot;:&quot;Zhao&quot;,&quot;given&quot;:&quot;Ming&quot;,&quot;parse-names&quot;:false,&quot;dropping-particle&quot;:&quot;&quot;,&quot;non-dropping-particle&quot;:&quot;&quot;}],&quot;container-title&quot;:&quot;Reviews in Environmental Science and Bio/Technology&quot;,&quot;container-title-short&quot;:&quot;Rev Environ Sci Biotechnol&quot;,&quot;DOI&quot;:&quot;10.1007/s11157-018-9487-9&quot;,&quot;ISSN&quot;:&quot;1569-1705&quot;,&quot;URL&quot;:&quot;http://link.springer.com/10.1007/s11157-018-9487-9&quot;,&quot;issued&quot;:{&quot;date-parts&quot;:[[2019,3,14]]},&quot;page&quot;:&quot;77-99&quot;,&quot;issue&quot;:&quot;1&quot;,&quot;volume&quot;:&quot;18&quot;},&quot;isTemporary&quot;:false}]},{&quot;citationID&quot;:&quot;MENDELEY_CITATION_edb5bc23-a54c-4b31-b584-c995e8dfc2cf&quot;,&quot;properties&quot;:{&quot;noteIndex&quot;:0},&quot;isEdited&quot;:false,&quot;manualOverride&quot;:{&quot;isManuallyOverridden&quot;:false,&quot;citeprocText&quot;:&quot;(Naz et al., 2009)&quot;,&quot;manualOverrideText&quot;:&quot;&quot;},&quot;citationTag&quot;:&quot;MENDELEY_CITATION_v3_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&quot;,&quot;citationItems&quot;:[{&quot;id&quot;:&quot;bdc372a3-f51c-3fef-a6b7-bdafd38c4bc3&quot;,&quot;itemData&quot;:{&quot;type&quot;:&quot;article-journal&quot;,&quot;id&quot;:&quot;bdc372a3-f51c-3fef-a6b7-bdafd38c4bc3&quot;,&quot;title&quot;:&quot;Side-by-side comparison of horizontal subsurface flow and free water surface flow constructed wetlands and artificial neural network (ANN) modelling approach&quot;,&quot;author&quot;:[{&quot;family&quot;:&quot;Naz&quot;,&quot;given&quot;:&quot;Muhsin&quot;,&quot;parse-names&quot;:false,&quot;dropping-particle&quot;:&quot;&quot;,&quot;non-dropping-particle&quot;:&quot;&quot;},{&quot;family&quot;:&quot;Uyanik&quot;,&quot;given&quot;:&quot;Sinan&quot;,&quot;parse-names&quot;:false,&quot;dropping-particle&quot;:&quot;&quot;,&quot;non-dropping-particle&quot;:&quot;&quot;},{&quot;family&quot;:&quot;Yesilnacar&quot;,&quot;given&quot;:&quot;M. Irfan&quot;,&quot;parse-names&quot;:false,&quot;dropping-particle&quot;:&quot;&quot;,&quot;non-dropping-particle&quot;:&quot;&quot;},{&quot;family&quot;:&quot;Sahinkaya&quot;,&quot;given&quot;:&quot;Erkan&quot;,&quot;parse-names&quot;:false,&quot;dropping-particle&quot;:&quot;&quot;,&quot;non-dropping-particle&quot;:&quot;&quot;}],&quot;container-title&quot;:&quot;Ecological Engineering&quot;,&quot;container-title-short&quot;:&quot;Ecol Eng&quot;,&quot;DOI&quot;:&quot;10.1016/j.ecoleng.2009.05.010&quot;,&quot;ISSN&quot;:&quot;09258574&quot;,&quot;issued&quot;:{&quot;date-parts&quot;:[[2009,8]]},&quot;page&quot;:&quot;1255-1263&quot;,&quot;issue&quot;:&quot;8&quot;,&quot;volume&quot;:&quot;35&quot;},&quot;isTemporary&quot;:false}]},{&quot;citationID&quot;:&quot;MENDELEY_CITATION_4e092af1-8013-4560-a4fa-ff6e5af37dc2&quot;,&quot;properties&quot;:{&quot;noteIndex&quot;:0},&quot;isEdited&quot;:false,&quot;manualOverride&quot;:{&quot;isManuallyOverridden&quot;:false,&quot;citeprocText&quot;:&quot;(Mena et al., 2008)&quot;,&quot;manualOverrideText&quot;:&quot;&quot;},&quot;citationTag&quot;:&quot;MENDELEY_CITATION_v3_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&quot;,&quot;citationItems&quot;:[{&quot;id&quot;:&quot;86c5df53-776c-3183-9e07-f585f083a78f&quot;,&quot;itemData&quot;:{&quot;type&quot;:&quot;paper-conference&quot;,&quot;id&quot;:&quot;86c5df53-776c-3183-9e07-f585f083a78f&quot;,&quot;title&quot;:&quot;Design of horizontal and vertical subsurface flow constructed wetlands treating industrial wastewater&quot;,&quot;author&quot;:[{&quot;family&quot;:&quot;Mena&quot;,&quot;given&quot;:&quot;J.&quot;,&quot;parse-names&quot;:false,&quot;dropping-particle&quot;:&quot;&quot;,&quot;non-dropping-particle&quot;:&quot;&quot;},{&quot;family&quot;:&quot;Rodriguez&quot;,&quot;given&quot;:&quot;L.&quot;,&quot;parse-names&quot;:false,&quot;dropping-particle&quot;:&quot;&quot;,&quot;non-dropping-particle&quot;:&quot;&quot;},{&quot;family&quot;:&quot;Nuñez&quot;,&quot;given&quot;:&quot;J.&quot;,&quot;parse-names&quot;:false,&quot;dropping-particle&quot;:&quot;&quot;,&quot;non-dropping-particle&quot;:&quot;&quot;},{&quot;family&quot;:&quot;Fernández&quot;,&quot;given&quot;:&quot;F. J.&quot;,&quot;parse-names&quot;:false,&quot;dropping-particle&quot;:&quot;&quot;,&quot;non-dropping-particle&quot;:&quot;&quot;},{&quot;family&quot;:&quot;Villaseñor&quot;,&quot;given&quot;:&quot;J.&quot;,&quot;parse-names&quot;:false,&quot;dropping-particle&quot;:&quot;&quot;,&quot;non-dropping-particle&quot;:&quot;&quot;}],&quot;container-title&quot;:&quot;Water Pollution IX&quot;,&quot;DOI&quot;:&quot;10.2495/WP080551&quot;,&quot;ISBN&quot;:&quot;9781845641153&quot;,&quot;ISSN&quot;:&quot;1743-3541&quot;,&quot;issued&quot;:{&quot;date-parts&quot;:[[2008,5,27]]},&quot;publisher-place&quot;:&quot;Southampton, UK&quot;,&quot;page&quot;:&quot;555-564&quot;,&quot;publisher&quot;:&quot;WIT Press&quot;,&quot;container-title-short&quot;:&quot;&quot;},&quot;isTemporary&quot;:false}]},{&quot;citationID&quot;:&quot;MENDELEY_CITATION_5ab8e7a4-3d46-40d4-b831-e146470bfbc3&quot;,&quot;properties&quot;:{&quot;noteIndex&quot;:0},&quot;isEdited&quot;:false,&quot;manualOverride&quot;:{&quot;isManuallyOverridden&quot;:true,&quot;citeprocText&quot;:&quot;(Ghaitidak &amp;#38; Yadav, 2013)&quot;,&quot;manualOverrideText&quot;:&quot;(Ghaitidak &amp; Yadav, 2013).&quot;},&quot;citationTag&quot;:&quot;MENDELEY_CITATION_v3_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&quot;,&quot;citationItems&quot;:[{&quot;id&quot;:&quot;201bc971-b5ff-33ae-b36c-8537bf04050f&quot;,&quot;itemData&quot;:{&quot;type&quot;:&quot;article-journal&quot;,&quot;id&quot;:&quot;201bc971-b5ff-33ae-b36c-8537bf04050f&quot;,&quot;title&quot;:&quot;Characteristics and treatment of greywater—a review&quot;,&quot;author&quot;:[{&quot;family&quot;:&quot;Ghaitidak&quot;,&quot;given&quot;:&quot;Dilip M.&quot;,&quot;parse-names&quot;:false,&quot;dropping-particle&quot;:&quot;&quot;,&quot;non-dropping-particle&quot;:&quot;&quot;},{&quot;family&quot;:&quot;Yadav&quot;,&quot;given&quot;:&quot;Kunwar D.&quot;,&quot;parse-names&quot;:false,&quot;dropping-particle&quot;:&quot;&quot;,&quot;non-dropping-particle&quot;:&quot;&quot;}],&quot;container-title&quot;:&quot;Environmental Science and Pollution Research&quot;,&quot;DOI&quot;:&quot;10.1007/s11356-013-1533-0&quot;,&quot;ISSN&quot;:&quot;0944-1344&quot;,&quot;URL&quot;:&quot;http://link.springer.com/10.1007/s11356-013-1533-0&quot;,&quot;issued&quot;:{&quot;date-parts&quot;:[[2013,5,10]]},&quot;page&quot;:&quot;2795-2809&quot;,&quot;issue&quot;:&quot;5&quot;,&quot;volume&quot;:&quot;20&quot;,&quot;container-title-short&quot;:&quot;&quot;},&quot;isTemporary&quot;:false}]},{&quot;citationID&quot;:&quot;MENDELEY_CITATION_740504a0-8108-4af4-849e-fdd686a15a95&quot;,&quot;properties&quot;:{&quot;noteIndex&quot;:0},&quot;isEdited&quot;:false,&quot;manualOverride&quot;:{&quot;isManuallyOverridden&quot;:false,&quot;citeprocText&quot;:&quot;(Vuppaladadiyam et al., 2019)&quot;,&quot;manualOverrideText&quot;:&quot;&quot;},&quot;citationTag&quot;:&quot;MENDELEY_CITATION_v3_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&quot;,&quot;citationItems&quot;:[{&quot;id&quot;:&quot;4dfc5843-5366-3708-9179-70e42314b62d&quot;,&quot;itemData&quot;:{&quot;type&quot;:&quot;article-journal&quot;,&quot;id&quot;:&quot;4dfc5843-5366-3708-9179-70e42314b62d&quot;,&quot;title&quot;:&quot;A review on greywater reuse: quality, risks, barriers and global scenarios&quot;,&quot;author&quot;:[{&quot;family&quot;:&quot;Vuppaladadiyam&quot;,&quot;given&quot;:&quot;Arun K.&quot;,&quot;parse-names&quot;:false,&quot;dropping-particle&quot;:&quot;&quot;,&quot;non-dropping-particle&quot;:&quot;&quot;},{&quot;family&quot;:&quot;Merayo&quot;,&quot;given&quot;:&quot;Noemi&quot;,&quot;parse-names&quot;:false,&quot;dropping-particle&quot;:&quot;&quot;,&quot;non-dropping-particle&quot;:&quot;&quot;},{&quot;family&quot;:&quot;Prinsen&quot;,&quot;given&quot;:&quot;Pepijn&quot;,&quot;parse-names&quot;:false,&quot;dropping-particle&quot;:&quot;&quot;,&quot;non-dropping-particle&quot;:&quot;&quot;},{&quot;family&quot;:&quot;Luque&quot;,&quot;given&quot;:&quot;Rafael&quot;,&quot;parse-names&quot;:false,&quot;dropping-particle&quot;:&quot;&quot;,&quot;non-dropping-particle&quot;:&quot;&quot;},{&quot;family&quot;:&quot;Blanco&quot;,&quot;given&quot;:&quot;Angeles&quot;,&quot;parse-names&quot;:false,&quot;dropping-particle&quot;:&quot;&quot;,&quot;non-dropping-particle&quot;:&quot;&quot;},{&quot;family&quot;:&quot;Zhao&quot;,&quot;given&quot;:&quot;Ming&quot;,&quot;parse-names&quot;:false,&quot;dropping-particle&quot;:&quot;&quot;,&quot;non-dropping-particle&quot;:&quot;&quot;}],&quot;container-title&quot;:&quot;Reviews in Environmental Science and Bio/Technology&quot;,&quot;container-title-short&quot;:&quot;Rev Environ Sci Biotechnol&quot;,&quot;DOI&quot;:&quot;10.1007/s11157-018-9487-9&quot;,&quot;ISSN&quot;:&quot;1569-1705&quot;,&quot;URL&quot;:&quot;http://link.springer.com/10.1007/s11157-018-9487-9&quot;,&quot;issued&quot;:{&quot;date-parts&quot;:[[2019,3,14]]},&quot;page&quot;:&quot;77-99&quot;,&quot;issue&quot;:&quot;1&quot;,&quot;volume&quot;:&quot;18&quot;},&quot;isTemporary&quot;:false}]},{&quot;citationID&quot;:&quot;MENDELEY_CITATION_08b2d509-9561-40d1-9c06-4692fa5c5c25&quot;,&quot;properties&quot;:{&quot;noteIndex&quot;:0},&quot;isEdited&quot;:false,&quot;manualOverride&quot;:{&quot;isManuallyOverridden&quot;:true,&quot;citeprocText&quot;:&quot;(Delhiraja &amp;#38; Philip, 2020)&quot;,&quot;manualOverrideText&quot;:&quot;(Delhiraja &amp; Philip, 2020), &quot;},&quot;citationTag&quot;:&quot;MENDELEY_CITATION_v3_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&quot;,&quot;citationItems&quot;:[{&quot;id&quot;:&quot;e83e2396-17fd-3593-9e30-ad4638f6736d&quot;,&quot;itemData&quot;:{&quot;type&quot;:&quot;article-journal&quot;,&quot;id&quot;:&quot;e83e2396-17fd-3593-9e30-ad4638f6736d&quot;,&quot;title&quot;:&quot;Characterization of segregated greywater from Indian households: part A—physico-chemical and microbial parameters&quot;,&quot;author&quot;:[{&quot;family&quot;:&quot;Delhiraja&quot;,&quot;given&quot;:&quot;Krithika&quot;,&quot;parse-names&quot;:false,&quot;dropping-particle&quot;:&quot;&quot;,&quot;non-dropping-particle&quot;:&quot;&quot;},{&quot;family&quot;:&quot;Philip&quot;,&quot;given&quot;:&quot;Ligy&quot;,&quot;parse-names&quot;:false,&quot;dropping-particle&quot;:&quot;&quot;,&quot;non-dropping-particle&quot;:&quot;&quot;}],&quot;container-title&quot;:&quot;Environmental Monitoring and Assessment&quot;,&quot;container-title-short&quot;:&quot;Environ Monit Assess&quot;,&quot;DOI&quot;:&quot;10.1007/s10661-020-08369-0&quot;,&quot;ISSN&quot;:&quot;0167-6369&quot;,&quot;URL&quot;:&quot;https://link.springer.com/10.1007/s10661-020-08369-0&quot;,&quot;issued&quot;:{&quot;date-parts&quot;:[[2020,7,13]]},&quot;page&quot;:&quot;428&quot;,&quot;issue&quot;:&quot;7&quot;,&quot;volume&quot;:&quot;192&quot;},&quot;isTemporary&quot;:false}]},{&quot;citationID&quot;:&quot;MENDELEY_CITATION_8d98e625-5730-41e4-8c1c-dc4e1dc291cd&quot;,&quot;properties&quot;:{&quot;noteIndex&quot;:0},&quot;isEdited&quot;:false,&quot;manualOverride&quot;:{&quot;isManuallyOverridden&quot;:false,&quot;citeprocText&quot;:&quot;(Ghaitidak &amp;#38; Yadav, 2013)&quot;,&quot;manualOverrideText&quot;:&quot;&quot;},&quot;citationTag&quot;:&quot;MENDELEY_CITATION_v3_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&quot;,&quot;citationItems&quot;:[{&quot;id&quot;:&quot;201bc971-b5ff-33ae-b36c-8537bf04050f&quot;,&quot;itemData&quot;:{&quot;type&quot;:&quot;article-journal&quot;,&quot;id&quot;:&quot;201bc971-b5ff-33ae-b36c-8537bf04050f&quot;,&quot;title&quot;:&quot;Characteristics and treatment of greywater—a review&quot;,&quot;author&quot;:[{&quot;family&quot;:&quot;Ghaitidak&quot;,&quot;given&quot;:&quot;Dilip M.&quot;,&quot;parse-names&quot;:false,&quot;dropping-particle&quot;:&quot;&quot;,&quot;non-dropping-particle&quot;:&quot;&quot;},{&quot;family&quot;:&quot;Yadav&quot;,&quot;given&quot;:&quot;Kunwar D.&quot;,&quot;parse-names&quot;:false,&quot;dropping-particle&quot;:&quot;&quot;,&quot;non-dropping-particle&quot;:&quot;&quot;}],&quot;container-title&quot;:&quot;Environmental Science and Pollution Research&quot;,&quot;DOI&quot;:&quot;10.1007/s11356-013-1533-0&quot;,&quot;ISSN&quot;:&quot;0944-1344&quot;,&quot;URL&quot;:&quot;http://link.springer.com/10.1007/s11356-013-1533-0&quot;,&quot;issued&quot;:{&quot;date-parts&quot;:[[2013,5,10]]},&quot;page&quot;:&quot;2795-2809&quot;,&quot;issue&quot;:&quot;5&quot;,&quot;volume&quot;:&quot;20&quot;,&quot;container-title-short&quot;:&quot;&quot;},&quot;isTemporary&quot;:false}]},{&quot;citationID&quot;:&quot;MENDELEY_CITATION_20c4a202-240b-486c-bf06-df4a528e6082&quot;,&quot;properties&quot;:{&quot;noteIndex&quot;:0},&quot;isEdited&quot;:false,&quot;manualOverride&quot;:{&quot;isManuallyOverridden&quot;:false,&quot;citeprocText&quot;:&quot;(Sundaravadivel &amp;#38; Vigneswaran, 2001)&quot;,&quot;manualOverrideText&quot;:&quot;&quot;},&quot;citationTag&quot;:&quot;MENDELEY_CITATION_v3_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&quot;,&quot;citationItems&quot;:[{&quot;id&quot;:&quot;eb4a1e88-9a76-3d91-9684-7a54f234ea2f&quot;,&quot;itemData&quot;:{&quot;type&quot;:&quot;article-journal&quot;,&quot;id&quot;:&quot;eb4a1e88-9a76-3d91-9684-7a54f234ea2f&quot;,&quot;title&quot;:&quot;Constructed Wetlands for Wastewater Treatment&quot;,&quot;author&quot;:[{&quot;family&quot;:&quot;Sundaravadivel&quot;,&quot;given&quot;:&quot;M.&quot;,&quot;parse-names&quot;:false,&quot;dropping-particle&quot;:&quot;&quot;,&quot;non-dropping-particle&quot;:&quot;&quot;},{&quot;family&quot;:&quot;Vigneswaran&quot;,&quot;given&quot;:&quot;S.&quot;,&quot;parse-names&quot;:false,&quot;dropping-particle&quot;:&quot;&quot;,&quot;non-dropping-particle&quot;:&quot;&quot;}],&quot;container-title&quot;:&quot;Critical Reviews in Environmental Science and Technology&quot;,&quot;container-title-short&quot;:&quot;Crit Rev Environ Sci Technol&quot;,&quot;DOI&quot;:&quot;10.1080/20016491089253&quot;,&quot;ISSN&quot;:&quot;1064-3389&quot;,&quot;issued&quot;:{&quot;date-parts&quot;:[[2001,10]]},&quot;page&quot;:&quot;351-409&quot;,&quot;issue&quot;:&quot;4&quot;,&quot;volume&quot;:&quot;31&quot;},&quot;isTemporary&quot;:false}]},{&quot;citationID&quot;:&quot;MENDELEY_CITATION_b6ff2132-2dd2-4110-9a6a-9dc39c2cc7a5&quot;,&quot;properties&quot;:{&quot;noteIndex&quot;:0},&quot;isEdited&quot;:false,&quot;manualOverride&quot;:{&quot;isManuallyOverridden&quot;:false,&quot;citeprocText&quot;:&quot;(Delhiraja &amp;#38; Philip, 2020)&quot;,&quot;manualOverrideText&quot;:&quot;&quot;},&quot;citationTag&quot;:&quot;MENDELEY_CITATION_v3_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&quot;,&quot;citationItems&quot;:[{&quot;id&quot;:&quot;e83e2396-17fd-3593-9e30-ad4638f6736d&quot;,&quot;itemData&quot;:{&quot;type&quot;:&quot;article-journal&quot;,&quot;id&quot;:&quot;e83e2396-17fd-3593-9e30-ad4638f6736d&quot;,&quot;title&quot;:&quot;Characterization of segregated greywater from Indian households: part A—physico-chemical and microbial parameters&quot;,&quot;author&quot;:[{&quot;family&quot;:&quot;Delhiraja&quot;,&quot;given&quot;:&quot;Krithika&quot;,&quot;parse-names&quot;:false,&quot;dropping-particle&quot;:&quot;&quot;,&quot;non-dropping-particle&quot;:&quot;&quot;},{&quot;family&quot;:&quot;Philip&quot;,&quot;given&quot;:&quot;Ligy&quot;,&quot;parse-names&quot;:false,&quot;dropping-particle&quot;:&quot;&quot;,&quot;non-dropping-particle&quot;:&quot;&quot;}],&quot;container-title&quot;:&quot;Environmental Monitoring and Assessment&quot;,&quot;container-title-short&quot;:&quot;Environ Monit Assess&quot;,&quot;DOI&quot;:&quot;10.1007/s10661-020-08369-0&quot;,&quot;ISSN&quot;:&quot;0167-6369&quot;,&quot;URL&quot;:&quot;https://link.springer.com/10.1007/s10661-020-08369-0&quot;,&quot;issued&quot;:{&quot;date-parts&quot;:[[2020,7,13]]},&quot;page&quot;:&quot;428&quot;,&quot;issue&quot;:&quot;7&quot;,&quot;volume&quot;:&quot;192&quot;},&quot;isTemporary&quot;:false}]},{&quot;citationID&quot;:&quot;MENDELEY_CITATION_1aba59fd-2f01-48a9-8128-7ccaf2f3e9df&quot;,&quot;properties&quot;:{&quot;noteIndex&quot;:0},&quot;isEdited&quot;:false,&quot;manualOverride&quot;:{&quot;isManuallyOverridden&quot;:false,&quot;citeprocText&quot;:&quot;(Delhiraja &amp;#38; Philip, 2020)&quot;,&quot;manualOverrideText&quot;:&quot;&quot;},&quot;citationTag&quot;:&quot;MENDELEY_CITATION_v3_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&quot;,&quot;citationItems&quot;:[{&quot;id&quot;:&quot;e83e2396-17fd-3593-9e30-ad4638f6736d&quot;,&quot;itemData&quot;:{&quot;type&quot;:&quot;article-journal&quot;,&quot;id&quot;:&quot;e83e2396-17fd-3593-9e30-ad4638f6736d&quot;,&quot;title&quot;:&quot;Characterization of segregated greywater from Indian households: part A—physico-chemical and microbial parameters&quot;,&quot;author&quot;:[{&quot;family&quot;:&quot;Delhiraja&quot;,&quot;given&quot;:&quot;Krithika&quot;,&quot;parse-names&quot;:false,&quot;dropping-particle&quot;:&quot;&quot;,&quot;non-dropping-particle&quot;:&quot;&quot;},{&quot;family&quot;:&quot;Philip&quot;,&quot;given&quot;:&quot;Ligy&quot;,&quot;parse-names&quot;:false,&quot;dropping-particle&quot;:&quot;&quot;,&quot;non-dropping-particle&quot;:&quot;&quot;}],&quot;container-title&quot;:&quot;Environmental Monitoring and Assessment&quot;,&quot;container-title-short&quot;:&quot;Environ Monit Assess&quot;,&quot;DOI&quot;:&quot;10.1007/s10661-020-08369-0&quot;,&quot;ISSN&quot;:&quot;0167-6369&quot;,&quot;URL&quot;:&quot;https://link.springer.com/10.1007/s10661-020-08369-0&quot;,&quot;issued&quot;:{&quot;date-parts&quot;:[[2020,7,13]]},&quot;page&quot;:&quot;428&quot;,&quot;issue&quot;:&quot;7&quot;,&quot;volume&quot;:&quot;192&quot;},&quot;isTemporary&quot;:false}]},{&quot;citationID&quot;:&quot;MENDELEY_CITATION_cb5fa9b7-3eee-46bc-94af-3f91002f92d1&quot;,&quot;properties&quot;:{&quot;noteIndex&quot;:0},&quot;isEdited&quot;:false,&quot;manualOverride&quot;:{&quot;isManuallyOverridden&quot;:true,&quot;citeprocText&quot;:&quot;(Delhiraja &amp;#38; Philip, 2020)&quot;,&quot;manualOverrideText&quot;:&quot;(Delhiraja &amp; Philip, 2020). However, a&quot;},&quot;citationTag&quot;:&quot;MENDELEY_CITATION_v3_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&quot;,&quot;citationItems&quot;:[{&quot;id&quot;:&quot;e83e2396-17fd-3593-9e30-ad4638f6736d&quot;,&quot;itemData&quot;:{&quot;type&quot;:&quot;article-journal&quot;,&quot;id&quot;:&quot;e83e2396-17fd-3593-9e30-ad4638f6736d&quot;,&quot;title&quot;:&quot;Characterization of segregated greywater from Indian households: part A—physico-chemical and microbial parameters&quot;,&quot;author&quot;:[{&quot;family&quot;:&quot;Delhiraja&quot;,&quot;given&quot;:&quot;Krithika&quot;,&quot;parse-names&quot;:false,&quot;dropping-particle&quot;:&quot;&quot;,&quot;non-dropping-particle&quot;:&quot;&quot;},{&quot;family&quot;:&quot;Philip&quot;,&quot;given&quot;:&quot;Ligy&quot;,&quot;parse-names&quot;:false,&quot;dropping-particle&quot;:&quot;&quot;,&quot;non-dropping-particle&quot;:&quot;&quot;}],&quot;container-title&quot;:&quot;Environmental Monitoring and Assessment&quot;,&quot;container-title-short&quot;:&quot;Environ Monit Assess&quot;,&quot;DOI&quot;:&quot;10.1007/s10661-020-08369-0&quot;,&quot;ISSN&quot;:&quot;0167-6369&quot;,&quot;URL&quot;:&quot;https://link.springer.com/10.1007/s10661-020-08369-0&quot;,&quot;issued&quot;:{&quot;date-parts&quot;:[[2020,7,13]]},&quot;page&quot;:&quot;428&quot;,&quot;issue&quot;:&quot;7&quot;,&quot;volume&quot;:&quot;192&quot;},&quot;isTemporary&quot;:false}]},{&quot;citationID&quot;:&quot;MENDELEY_CITATION_8536b999-8c23-4d1b-9fe8-c65671f65a65&quot;,&quot;properties&quot;:{&quot;noteIndex&quot;:0},&quot;isEdited&quot;:false,&quot;manualOverride&quot;:{&quot;isManuallyOverridden&quot;:false,&quot;citeprocText&quot;:&quot;(Delhiraja &amp;#38; Philip, 2020)&quot;,&quot;manualOverrideText&quot;:&quot;&quot;},&quot;citationTag&quot;:&quot;MENDELEY_CITATION_v3_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&quot;,&quot;citationItems&quot;:[{&quot;id&quot;:&quot;e83e2396-17fd-3593-9e30-ad4638f6736d&quot;,&quot;itemData&quot;:{&quot;type&quot;:&quot;article-journal&quot;,&quot;id&quot;:&quot;e83e2396-17fd-3593-9e30-ad4638f6736d&quot;,&quot;title&quot;:&quot;Characterization of segregated greywater from Indian households: part A—physico-chemical and microbial parameters&quot;,&quot;author&quot;:[{&quot;family&quot;:&quot;Delhiraja&quot;,&quot;given&quot;:&quot;Krithika&quot;,&quot;parse-names&quot;:false,&quot;dropping-particle&quot;:&quot;&quot;,&quot;non-dropping-particle&quot;:&quot;&quot;},{&quot;family&quot;:&quot;Philip&quot;,&quot;given&quot;:&quot;Ligy&quot;,&quot;parse-names&quot;:false,&quot;dropping-particle&quot;:&quot;&quot;,&quot;non-dropping-particle&quot;:&quot;&quot;}],&quot;container-title&quot;:&quot;Environmental Monitoring and Assessment&quot;,&quot;container-title-short&quot;:&quot;Environ Monit Assess&quot;,&quot;DOI&quot;:&quot;10.1007/s10661-020-08369-0&quot;,&quot;ISSN&quot;:&quot;0167-6369&quot;,&quot;URL&quot;:&quot;https://link.springer.com/10.1007/s10661-020-08369-0&quot;,&quot;issued&quot;:{&quot;date-parts&quot;:[[2020,7,13]]},&quot;page&quot;:&quot;428&quot;,&quot;issue&quot;:&quot;7&quot;,&quot;volume&quot;:&quot;192&quot;},&quot;isTemporary&quot;:false}]},{&quot;citationID&quot;:&quot;MENDELEY_CITATION_9dc2b1e5-d2ea-47e3-a5a1-5d32a69da10c&quot;,&quot;properties&quot;:{&quot;noteIndex&quot;:0},&quot;isEdited&quot;:false,&quot;manualOverride&quot;:{&quot;isManuallyOverridden&quot;:false,&quot;citeprocText&quot;:&quot;(Delhiraja &amp;#38; Philip, 2020)&quot;,&quot;manualOverrideText&quot;:&quot;&quot;},&quot;citationTag&quot;:&quot;MENDELEY_CITATION_v3_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&quot;,&quot;citationItems&quot;:[{&quot;id&quot;:&quot;e83e2396-17fd-3593-9e30-ad4638f6736d&quot;,&quot;itemData&quot;:{&quot;type&quot;:&quot;article-journal&quot;,&quot;id&quot;:&quot;e83e2396-17fd-3593-9e30-ad4638f6736d&quot;,&quot;title&quot;:&quot;Characterization of segregated greywater from Indian households: part A—physico-chemical and microbial parameters&quot;,&quot;author&quot;:[{&quot;family&quot;:&quot;Delhiraja&quot;,&quot;given&quot;:&quot;Krithika&quot;,&quot;parse-names&quot;:false,&quot;dropping-particle&quot;:&quot;&quot;,&quot;non-dropping-particle&quot;:&quot;&quot;},{&quot;family&quot;:&quot;Philip&quot;,&quot;given&quot;:&quot;Ligy&quot;,&quot;parse-names&quot;:false,&quot;dropping-particle&quot;:&quot;&quot;,&quot;non-dropping-particle&quot;:&quot;&quot;}],&quot;container-title&quot;:&quot;Environmental Monitoring and Assessment&quot;,&quot;container-title-short&quot;:&quot;Environ Monit Assess&quot;,&quot;DOI&quot;:&quot;10.1007/s10661-020-08369-0&quot;,&quot;ISSN&quot;:&quot;0167-6369&quot;,&quot;URL&quot;:&quot;https://link.springer.com/10.1007/s10661-020-08369-0&quot;,&quot;issued&quot;:{&quot;date-parts&quot;:[[2020,7,13]]},&quot;page&quot;:&quot;428&quot;,&quot;issue&quot;:&quot;7&quot;,&quot;volume&quot;:&quot;192&quot;},&quot;isTemporary&quot;:false}]},{&quot;citationID&quot;:&quot;MENDELEY_CITATION_5a56d557-91e2-4bc9-b7d6-2c153c3ef89c&quot;,&quot;properties&quot;:{&quot;noteIndex&quot;:0},&quot;isEdited&quot;:false,&quot;manualOverride&quot;:{&quot;isManuallyOverridden&quot;:false,&quot;citeprocText&quot;:&quot;(Delhiraja &amp;#38; Philip, 2020)&quot;,&quot;manualOverrideText&quot;:&quot;&quot;},&quot;citationTag&quot;:&quot;MENDELEY_CITATION_v3_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&quot;,&quot;citationItems&quot;:[{&quot;id&quot;:&quot;e83e2396-17fd-3593-9e30-ad4638f6736d&quot;,&quot;itemData&quot;:{&quot;type&quot;:&quot;article-journal&quot;,&quot;id&quot;:&quot;e83e2396-17fd-3593-9e30-ad4638f6736d&quot;,&quot;title&quot;:&quot;Characterization of segregated greywater from Indian households: part A—physico-chemical and microbial parameters&quot;,&quot;author&quot;:[{&quot;family&quot;:&quot;Delhiraja&quot;,&quot;given&quot;:&quot;Krithika&quot;,&quot;parse-names&quot;:false,&quot;dropping-particle&quot;:&quot;&quot;,&quot;non-dropping-particle&quot;:&quot;&quot;},{&quot;family&quot;:&quot;Philip&quot;,&quot;given&quot;:&quot;Ligy&quot;,&quot;parse-names&quot;:false,&quot;dropping-particle&quot;:&quot;&quot;,&quot;non-dropping-particle&quot;:&quot;&quot;}],&quot;container-title&quot;:&quot;Environmental Monitoring and Assessment&quot;,&quot;container-title-short&quot;:&quot;Environ Monit Assess&quot;,&quot;DOI&quot;:&quot;10.1007/s10661-020-08369-0&quot;,&quot;ISSN&quot;:&quot;0167-6369&quot;,&quot;URL&quot;:&quot;https://link.springer.com/10.1007/s10661-020-08369-0&quot;,&quot;issued&quot;:{&quot;date-parts&quot;:[[2020,7,13]]},&quot;page&quot;:&quot;428&quot;,&quot;issue&quot;:&quot;7&quot;,&quot;volume&quot;:&quot;19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9A2FE-2B0D-4F58-A999-C087FFE0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12</Pages>
  <Words>3830</Words>
  <Characters>21836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Faujdar</dc:creator>
  <cp:keywords/>
  <dc:description/>
  <cp:lastModifiedBy>divya agarwal</cp:lastModifiedBy>
  <cp:revision>23</cp:revision>
  <dcterms:created xsi:type="dcterms:W3CDTF">2023-04-11T13:50:00Z</dcterms:created>
  <dcterms:modified xsi:type="dcterms:W3CDTF">2023-04-19T17:34:00Z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c886d5a31ead405218965542c167a9081bb34966eccb554158e0a3b860a3c40e</vt:lpwstr>
  </property>
</Properties>
</file>