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52E0" w14:textId="26B20B39" w:rsidR="001B4AAA" w:rsidRDefault="0008535B" w:rsidP="001B4AAA">
      <w:pPr>
        <w:widowControl w:val="0"/>
        <w:autoSpaceDE w:val="0"/>
        <w:autoSpaceDN w:val="0"/>
        <w:adjustRightInd w:val="0"/>
        <w:spacing w:line="239" w:lineRule="auto"/>
        <w:jc w:val="center"/>
      </w:pPr>
      <w:bookmarkStart w:id="0" w:name="_Hlk130046996"/>
      <w:r>
        <w:rPr>
          <w:rFonts w:cs="Calibri"/>
          <w:i/>
          <w:iCs/>
          <w:sz w:val="28"/>
          <w:szCs w:val="28"/>
        </w:rPr>
        <w:t>A Report</w:t>
      </w:r>
    </w:p>
    <w:p w14:paraId="342725C8" w14:textId="77777777" w:rsidR="001B4AAA" w:rsidRDefault="001B4AAA" w:rsidP="001B4AAA">
      <w:pPr>
        <w:widowControl w:val="0"/>
        <w:autoSpaceDE w:val="0"/>
        <w:autoSpaceDN w:val="0"/>
        <w:adjustRightInd w:val="0"/>
        <w:spacing w:line="186" w:lineRule="exact"/>
        <w:jc w:val="center"/>
      </w:pPr>
    </w:p>
    <w:p w14:paraId="5CE12B4B" w14:textId="77777777" w:rsidR="001B4AAA" w:rsidRDefault="001B4AAA" w:rsidP="001B4AAA">
      <w:pPr>
        <w:widowControl w:val="0"/>
        <w:autoSpaceDE w:val="0"/>
        <w:autoSpaceDN w:val="0"/>
        <w:adjustRightInd w:val="0"/>
        <w:jc w:val="center"/>
      </w:pPr>
      <w:r>
        <w:rPr>
          <w:rFonts w:cs="Calibri"/>
          <w:i/>
          <w:iCs/>
          <w:sz w:val="30"/>
          <w:szCs w:val="30"/>
        </w:rPr>
        <w:t>on</w:t>
      </w:r>
    </w:p>
    <w:p w14:paraId="4546BA95" w14:textId="77777777" w:rsidR="001B4AAA" w:rsidRDefault="001B4AAA" w:rsidP="001B4AAA">
      <w:pPr>
        <w:widowControl w:val="0"/>
        <w:autoSpaceDE w:val="0"/>
        <w:autoSpaceDN w:val="0"/>
        <w:adjustRightInd w:val="0"/>
        <w:spacing w:line="186" w:lineRule="exact"/>
        <w:jc w:val="center"/>
      </w:pPr>
    </w:p>
    <w:p w14:paraId="4570B3E8" w14:textId="02654BD3" w:rsidR="001B4AAA" w:rsidRDefault="0008535B" w:rsidP="001B4AAA">
      <w:pPr>
        <w:widowControl w:val="0"/>
        <w:autoSpaceDE w:val="0"/>
        <w:autoSpaceDN w:val="0"/>
        <w:adjustRightInd w:val="0"/>
        <w:jc w:val="center"/>
      </w:pPr>
      <w:r w:rsidRPr="0008535B">
        <w:rPr>
          <w:rFonts w:cs="Calibri"/>
          <w:b/>
          <w:bCs/>
          <w:sz w:val="44"/>
          <w:szCs w:val="44"/>
        </w:rPr>
        <w:t>Real-Time Guitar Chord Detection and Music Theory Tool</w:t>
      </w:r>
    </w:p>
    <w:p w14:paraId="0FB29397" w14:textId="77777777" w:rsidR="001B4AAA" w:rsidRDefault="001B4AAA" w:rsidP="001B4AAA">
      <w:pPr>
        <w:widowControl w:val="0"/>
        <w:autoSpaceDE w:val="0"/>
        <w:autoSpaceDN w:val="0"/>
        <w:adjustRightInd w:val="0"/>
        <w:spacing w:line="269" w:lineRule="exact"/>
        <w:jc w:val="center"/>
      </w:pPr>
    </w:p>
    <w:p w14:paraId="50D4C632" w14:textId="0523EE40" w:rsidR="001B4AAA" w:rsidRDefault="001B4AAA" w:rsidP="001B4AAA">
      <w:pPr>
        <w:widowControl w:val="0"/>
        <w:overflowPunct w:val="0"/>
        <w:autoSpaceDE w:val="0"/>
        <w:autoSpaceDN w:val="0"/>
        <w:adjustRightInd w:val="0"/>
        <w:spacing w:line="329" w:lineRule="auto"/>
        <w:jc w:val="center"/>
        <w:rPr>
          <w:rFonts w:cs="Calibri"/>
          <w:i/>
          <w:iCs/>
          <w:sz w:val="28"/>
          <w:szCs w:val="28"/>
        </w:rPr>
      </w:pPr>
      <w:r>
        <w:rPr>
          <w:rFonts w:cs="Calibri"/>
          <w:i/>
          <w:iCs/>
          <w:sz w:val="28"/>
          <w:szCs w:val="28"/>
        </w:rPr>
        <w:t>carried out as part of the course Project Based Learning- 2</w:t>
      </w:r>
    </w:p>
    <w:p w14:paraId="0DC44ACD" w14:textId="77777777" w:rsidR="001B4AAA" w:rsidRDefault="001B4AAA" w:rsidP="001B4AAA">
      <w:pPr>
        <w:widowControl w:val="0"/>
        <w:overflowPunct w:val="0"/>
        <w:autoSpaceDE w:val="0"/>
        <w:autoSpaceDN w:val="0"/>
        <w:adjustRightInd w:val="0"/>
        <w:spacing w:line="329" w:lineRule="auto"/>
        <w:jc w:val="center"/>
      </w:pPr>
      <w:r>
        <w:rPr>
          <w:rFonts w:cs="Calibri"/>
          <w:i/>
          <w:iCs/>
          <w:sz w:val="28"/>
          <w:szCs w:val="28"/>
        </w:rPr>
        <w:t>Submitted by</w:t>
      </w:r>
    </w:p>
    <w:p w14:paraId="3E765DC2" w14:textId="77777777" w:rsidR="001B4AAA" w:rsidRDefault="001B4AAA" w:rsidP="001B4AAA">
      <w:pPr>
        <w:widowControl w:val="0"/>
        <w:autoSpaceDE w:val="0"/>
        <w:autoSpaceDN w:val="0"/>
        <w:adjustRightInd w:val="0"/>
        <w:spacing w:line="200" w:lineRule="exact"/>
        <w:jc w:val="center"/>
      </w:pPr>
    </w:p>
    <w:p w14:paraId="5DF7B9A9" w14:textId="77777777" w:rsidR="001B4AAA" w:rsidRDefault="001B4AAA" w:rsidP="001B4AAA">
      <w:pPr>
        <w:widowControl w:val="0"/>
        <w:autoSpaceDE w:val="0"/>
        <w:autoSpaceDN w:val="0"/>
        <w:adjustRightInd w:val="0"/>
        <w:spacing w:line="384" w:lineRule="exact"/>
        <w:jc w:val="center"/>
      </w:pPr>
    </w:p>
    <w:p w14:paraId="2BE21C50" w14:textId="77777777" w:rsidR="0008535B" w:rsidRDefault="0008535B" w:rsidP="0008535B">
      <w:pPr>
        <w:widowControl w:val="0"/>
        <w:autoSpaceDE w:val="0"/>
        <w:autoSpaceDN w:val="0"/>
        <w:adjustRightInd w:val="0"/>
        <w:jc w:val="center"/>
      </w:pPr>
      <w:r>
        <w:rPr>
          <w:rFonts w:cs="Calibri"/>
          <w:b/>
          <w:bCs/>
          <w:i/>
          <w:iCs/>
          <w:sz w:val="32"/>
          <w:szCs w:val="32"/>
        </w:rPr>
        <w:t>Ishan Roy</w:t>
      </w:r>
    </w:p>
    <w:p w14:paraId="1C650467" w14:textId="77777777" w:rsidR="0008535B" w:rsidRDefault="0008535B" w:rsidP="0008535B">
      <w:pPr>
        <w:widowControl w:val="0"/>
        <w:autoSpaceDE w:val="0"/>
        <w:autoSpaceDN w:val="0"/>
        <w:adjustRightInd w:val="0"/>
        <w:spacing w:line="193" w:lineRule="exact"/>
        <w:jc w:val="center"/>
      </w:pPr>
    </w:p>
    <w:p w14:paraId="6A66A700" w14:textId="77777777" w:rsidR="0008535B" w:rsidRDefault="0008535B" w:rsidP="0008535B">
      <w:pPr>
        <w:widowControl w:val="0"/>
        <w:autoSpaceDE w:val="0"/>
        <w:autoSpaceDN w:val="0"/>
        <w:adjustRightInd w:val="0"/>
        <w:jc w:val="center"/>
        <w:rPr>
          <w:rFonts w:cs="Calibri"/>
          <w:b/>
          <w:bCs/>
          <w:i/>
          <w:iCs/>
          <w:sz w:val="32"/>
          <w:szCs w:val="32"/>
        </w:rPr>
      </w:pPr>
      <w:r>
        <w:rPr>
          <w:rFonts w:cs="Calibri"/>
          <w:b/>
          <w:bCs/>
          <w:i/>
          <w:iCs/>
          <w:sz w:val="32"/>
          <w:szCs w:val="32"/>
        </w:rPr>
        <w:t>2427030386</w:t>
      </w:r>
    </w:p>
    <w:p w14:paraId="7F21A50E" w14:textId="77777777" w:rsidR="0008535B" w:rsidRDefault="0008535B" w:rsidP="0008535B">
      <w:pPr>
        <w:widowControl w:val="0"/>
        <w:autoSpaceDE w:val="0"/>
        <w:autoSpaceDN w:val="0"/>
        <w:adjustRightInd w:val="0"/>
        <w:jc w:val="center"/>
      </w:pPr>
    </w:p>
    <w:p w14:paraId="48C6062B" w14:textId="77777777" w:rsidR="0008535B" w:rsidRDefault="0008535B" w:rsidP="0008535B">
      <w:pPr>
        <w:widowControl w:val="0"/>
        <w:autoSpaceDE w:val="0"/>
        <w:autoSpaceDN w:val="0"/>
        <w:adjustRightInd w:val="0"/>
        <w:jc w:val="center"/>
      </w:pPr>
      <w:r>
        <w:rPr>
          <w:rFonts w:cs="Calibri"/>
          <w:b/>
          <w:bCs/>
          <w:i/>
          <w:iCs/>
          <w:sz w:val="32"/>
          <w:szCs w:val="32"/>
        </w:rPr>
        <w:t>IV Semester</w:t>
      </w:r>
    </w:p>
    <w:p w14:paraId="3E1E161D" w14:textId="77777777" w:rsidR="001B4AAA" w:rsidRDefault="001B4AAA" w:rsidP="001B4AAA">
      <w:pPr>
        <w:widowControl w:val="0"/>
        <w:autoSpaceDE w:val="0"/>
        <w:autoSpaceDN w:val="0"/>
        <w:adjustRightInd w:val="0"/>
        <w:spacing w:line="200" w:lineRule="exact"/>
        <w:jc w:val="center"/>
      </w:pPr>
    </w:p>
    <w:p w14:paraId="234339AB" w14:textId="77777777" w:rsidR="001B4AAA" w:rsidRDefault="001B4AAA" w:rsidP="001B4AAA">
      <w:pPr>
        <w:widowControl w:val="0"/>
        <w:autoSpaceDE w:val="0"/>
        <w:autoSpaceDN w:val="0"/>
        <w:adjustRightInd w:val="0"/>
        <w:spacing w:line="200" w:lineRule="exact"/>
        <w:jc w:val="center"/>
      </w:pPr>
    </w:p>
    <w:p w14:paraId="65081482" w14:textId="77777777" w:rsidR="001B4AAA" w:rsidRDefault="001B4AAA" w:rsidP="001B4AAA">
      <w:pPr>
        <w:widowControl w:val="0"/>
        <w:autoSpaceDE w:val="0"/>
        <w:autoSpaceDN w:val="0"/>
        <w:adjustRightInd w:val="0"/>
        <w:spacing w:line="269" w:lineRule="exact"/>
        <w:jc w:val="center"/>
      </w:pPr>
    </w:p>
    <w:p w14:paraId="0207B2B2" w14:textId="77777777" w:rsidR="001B4AAA" w:rsidRDefault="001B4AAA" w:rsidP="001B4AAA">
      <w:pPr>
        <w:widowControl w:val="0"/>
        <w:autoSpaceDE w:val="0"/>
        <w:autoSpaceDN w:val="0"/>
        <w:adjustRightInd w:val="0"/>
        <w:jc w:val="center"/>
      </w:pPr>
      <w:r>
        <w:rPr>
          <w:rFonts w:cs="Calibri"/>
          <w:i/>
          <w:iCs/>
          <w:sz w:val="28"/>
          <w:szCs w:val="28"/>
        </w:rPr>
        <w:t>in partial fulfilment for the award of the degree</w:t>
      </w:r>
    </w:p>
    <w:p w14:paraId="7C5F069D" w14:textId="77777777" w:rsidR="001B4AAA" w:rsidRDefault="001B4AAA" w:rsidP="001B4AAA">
      <w:pPr>
        <w:widowControl w:val="0"/>
        <w:autoSpaceDE w:val="0"/>
        <w:autoSpaceDN w:val="0"/>
        <w:adjustRightInd w:val="0"/>
        <w:spacing w:line="331" w:lineRule="exact"/>
        <w:jc w:val="center"/>
      </w:pPr>
    </w:p>
    <w:p w14:paraId="648DBED4" w14:textId="77777777" w:rsidR="001B4AAA" w:rsidRDefault="001B4AAA" w:rsidP="001B4AAA">
      <w:pPr>
        <w:widowControl w:val="0"/>
        <w:autoSpaceDE w:val="0"/>
        <w:autoSpaceDN w:val="0"/>
        <w:adjustRightInd w:val="0"/>
        <w:jc w:val="center"/>
      </w:pPr>
      <w:r>
        <w:rPr>
          <w:rFonts w:cs="Calibri"/>
          <w:i/>
          <w:iCs/>
          <w:sz w:val="28"/>
          <w:szCs w:val="28"/>
        </w:rPr>
        <w:t>of</w:t>
      </w:r>
    </w:p>
    <w:p w14:paraId="2CDEBD48" w14:textId="77777777" w:rsidR="001B4AAA" w:rsidRDefault="001B4AAA" w:rsidP="001B4AAA">
      <w:pPr>
        <w:widowControl w:val="0"/>
        <w:autoSpaceDE w:val="0"/>
        <w:autoSpaceDN w:val="0"/>
        <w:adjustRightInd w:val="0"/>
        <w:spacing w:line="325" w:lineRule="exact"/>
        <w:jc w:val="center"/>
      </w:pPr>
    </w:p>
    <w:p w14:paraId="78104D11" w14:textId="77777777" w:rsidR="001B4AAA" w:rsidRDefault="001B4AAA" w:rsidP="001B4AAA">
      <w:pPr>
        <w:widowControl w:val="0"/>
        <w:autoSpaceDE w:val="0"/>
        <w:autoSpaceDN w:val="0"/>
        <w:adjustRightInd w:val="0"/>
        <w:jc w:val="center"/>
      </w:pPr>
      <w:r>
        <w:rPr>
          <w:rFonts w:cs="Calibri"/>
          <w:b/>
          <w:bCs/>
          <w:sz w:val="32"/>
          <w:szCs w:val="32"/>
        </w:rPr>
        <w:t>BACHELOR OF TECHNOLOGY</w:t>
      </w:r>
    </w:p>
    <w:p w14:paraId="2469842E" w14:textId="77777777" w:rsidR="001B4AAA" w:rsidRDefault="001B4AAA" w:rsidP="001B4AAA">
      <w:pPr>
        <w:widowControl w:val="0"/>
        <w:autoSpaceDE w:val="0"/>
        <w:autoSpaceDN w:val="0"/>
        <w:adjustRightInd w:val="0"/>
        <w:spacing w:line="192" w:lineRule="exact"/>
        <w:jc w:val="center"/>
      </w:pPr>
    </w:p>
    <w:p w14:paraId="7F00AE0D" w14:textId="77777777" w:rsidR="001B4AAA" w:rsidRDefault="001B4AAA" w:rsidP="001B4AAA">
      <w:pPr>
        <w:widowControl w:val="0"/>
        <w:autoSpaceDE w:val="0"/>
        <w:autoSpaceDN w:val="0"/>
        <w:adjustRightInd w:val="0"/>
        <w:jc w:val="center"/>
      </w:pPr>
      <w:r>
        <w:rPr>
          <w:rFonts w:cs="Calibri"/>
        </w:rPr>
        <w:t>In</w:t>
      </w:r>
    </w:p>
    <w:p w14:paraId="582224A7" w14:textId="77777777" w:rsidR="001B4AAA" w:rsidRDefault="001B4AAA" w:rsidP="001B4AAA">
      <w:pPr>
        <w:widowControl w:val="0"/>
        <w:autoSpaceDE w:val="0"/>
        <w:autoSpaceDN w:val="0"/>
        <w:adjustRightInd w:val="0"/>
        <w:spacing w:line="185" w:lineRule="exact"/>
        <w:jc w:val="center"/>
      </w:pPr>
    </w:p>
    <w:p w14:paraId="30E5054B" w14:textId="77777777" w:rsidR="001B4AAA" w:rsidRDefault="001B4AAA" w:rsidP="001B4AAA">
      <w:pPr>
        <w:widowControl w:val="0"/>
        <w:autoSpaceDE w:val="0"/>
        <w:autoSpaceDN w:val="0"/>
        <w:adjustRightInd w:val="0"/>
        <w:jc w:val="center"/>
        <w:rPr>
          <w:rFonts w:cs="Calibri"/>
          <w:b/>
          <w:bCs/>
          <w:sz w:val="28"/>
          <w:szCs w:val="28"/>
        </w:rPr>
      </w:pPr>
      <w:r>
        <w:rPr>
          <w:rFonts w:cs="Calibri"/>
          <w:b/>
          <w:bCs/>
          <w:sz w:val="28"/>
          <w:szCs w:val="28"/>
        </w:rPr>
        <w:t>Computer Science &amp; Engineering</w:t>
      </w:r>
    </w:p>
    <w:p w14:paraId="5D08D3EE" w14:textId="77777777" w:rsidR="001B4AAA" w:rsidRDefault="001B4AAA" w:rsidP="001B4AAA">
      <w:pPr>
        <w:widowControl w:val="0"/>
        <w:autoSpaceDE w:val="0"/>
        <w:autoSpaceDN w:val="0"/>
        <w:adjustRightInd w:val="0"/>
        <w:jc w:val="center"/>
        <w:rPr>
          <w:rFonts w:cs="Calibri"/>
          <w:b/>
          <w:bCs/>
          <w:sz w:val="28"/>
          <w:szCs w:val="28"/>
        </w:rPr>
      </w:pPr>
    </w:p>
    <w:p w14:paraId="36B72874" w14:textId="77777777" w:rsidR="001B4AAA" w:rsidRDefault="001B4AAA" w:rsidP="001B4AAA">
      <w:pPr>
        <w:widowControl w:val="0"/>
        <w:autoSpaceDE w:val="0"/>
        <w:autoSpaceDN w:val="0"/>
        <w:adjustRightInd w:val="0"/>
        <w:jc w:val="center"/>
        <w:rPr>
          <w:rFonts w:cs="Calibri"/>
        </w:rPr>
      </w:pPr>
    </w:p>
    <w:p w14:paraId="2B97BF8F" w14:textId="77777777" w:rsidR="001B4AAA" w:rsidRPr="004D7543" w:rsidRDefault="001B4AAA" w:rsidP="001B4AAA">
      <w:pPr>
        <w:widowControl w:val="0"/>
        <w:autoSpaceDE w:val="0"/>
        <w:autoSpaceDN w:val="0"/>
        <w:adjustRightInd w:val="0"/>
        <w:jc w:val="center"/>
        <w:rPr>
          <w:rFonts w:cs="Calibri"/>
          <w:i/>
          <w:iCs/>
          <w:sz w:val="28"/>
          <w:szCs w:val="28"/>
        </w:rPr>
      </w:pPr>
    </w:p>
    <w:p w14:paraId="779CAD7C" w14:textId="77777777" w:rsidR="001B4AAA" w:rsidRDefault="001B4AAA" w:rsidP="001B4AAA">
      <w:pPr>
        <w:widowControl w:val="0"/>
        <w:autoSpaceDE w:val="0"/>
        <w:autoSpaceDN w:val="0"/>
        <w:adjustRightInd w:val="0"/>
        <w:spacing w:line="200" w:lineRule="exact"/>
      </w:pPr>
      <w:r>
        <w:rPr>
          <w:noProof/>
        </w:rPr>
        <w:drawing>
          <wp:anchor distT="0" distB="0" distL="114300" distR="114300" simplePos="0" relativeHeight="251659264" behindDoc="0" locked="0" layoutInCell="1" allowOverlap="1" wp14:anchorId="5D903334" wp14:editId="0F290D7A">
            <wp:simplePos x="0" y="0"/>
            <wp:positionH relativeFrom="column">
              <wp:posOffset>952500</wp:posOffset>
            </wp:positionH>
            <wp:positionV relativeFrom="paragraph">
              <wp:posOffset>48895</wp:posOffset>
            </wp:positionV>
            <wp:extent cx="3822700" cy="808990"/>
            <wp:effectExtent l="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2700" cy="80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85466" w14:textId="77777777" w:rsidR="001B4AAA" w:rsidRDefault="001B4AAA" w:rsidP="001B4AAA">
      <w:pPr>
        <w:widowControl w:val="0"/>
        <w:autoSpaceDE w:val="0"/>
        <w:autoSpaceDN w:val="0"/>
        <w:adjustRightInd w:val="0"/>
        <w:spacing w:line="200" w:lineRule="exact"/>
        <w:jc w:val="center"/>
      </w:pPr>
    </w:p>
    <w:p w14:paraId="4A8AABB0" w14:textId="77777777" w:rsidR="001B4AAA" w:rsidRDefault="001B4AAA" w:rsidP="001B4AAA">
      <w:pPr>
        <w:widowControl w:val="0"/>
        <w:autoSpaceDE w:val="0"/>
        <w:autoSpaceDN w:val="0"/>
        <w:adjustRightInd w:val="0"/>
        <w:spacing w:line="200" w:lineRule="exact"/>
        <w:jc w:val="center"/>
      </w:pPr>
    </w:p>
    <w:p w14:paraId="44E96896" w14:textId="77777777" w:rsidR="001B4AAA" w:rsidRDefault="001B4AAA" w:rsidP="001B4AAA">
      <w:pPr>
        <w:widowControl w:val="0"/>
        <w:autoSpaceDE w:val="0"/>
        <w:autoSpaceDN w:val="0"/>
        <w:adjustRightInd w:val="0"/>
        <w:spacing w:line="200" w:lineRule="exact"/>
        <w:jc w:val="center"/>
      </w:pPr>
    </w:p>
    <w:p w14:paraId="495E20AD" w14:textId="77777777" w:rsidR="001B4AAA" w:rsidRDefault="001B4AAA" w:rsidP="001B4AAA">
      <w:pPr>
        <w:widowControl w:val="0"/>
        <w:autoSpaceDE w:val="0"/>
        <w:autoSpaceDN w:val="0"/>
        <w:adjustRightInd w:val="0"/>
        <w:spacing w:line="200" w:lineRule="exact"/>
        <w:jc w:val="center"/>
      </w:pPr>
    </w:p>
    <w:p w14:paraId="3B18730D" w14:textId="77777777" w:rsidR="001B4AAA" w:rsidRDefault="001B4AAA" w:rsidP="001B4AAA">
      <w:pPr>
        <w:widowControl w:val="0"/>
        <w:autoSpaceDE w:val="0"/>
        <w:autoSpaceDN w:val="0"/>
        <w:adjustRightInd w:val="0"/>
        <w:spacing w:line="200" w:lineRule="exact"/>
        <w:jc w:val="center"/>
      </w:pPr>
    </w:p>
    <w:p w14:paraId="34028A46" w14:textId="77777777" w:rsidR="001B4AAA" w:rsidRDefault="001B4AAA" w:rsidP="001B4AAA">
      <w:pPr>
        <w:widowControl w:val="0"/>
        <w:autoSpaceDE w:val="0"/>
        <w:autoSpaceDN w:val="0"/>
        <w:adjustRightInd w:val="0"/>
        <w:spacing w:line="375" w:lineRule="exact"/>
        <w:jc w:val="center"/>
      </w:pPr>
    </w:p>
    <w:p w14:paraId="607F5D05" w14:textId="77777777" w:rsidR="001B4AAA" w:rsidRDefault="001B4AAA" w:rsidP="001B4AAA">
      <w:pPr>
        <w:widowControl w:val="0"/>
        <w:autoSpaceDE w:val="0"/>
        <w:autoSpaceDN w:val="0"/>
        <w:adjustRightInd w:val="0"/>
        <w:spacing w:line="375" w:lineRule="exact"/>
        <w:jc w:val="center"/>
      </w:pPr>
    </w:p>
    <w:p w14:paraId="11206E7F" w14:textId="77777777" w:rsidR="001B4AAA" w:rsidRDefault="001B4AAA" w:rsidP="001B4AAA">
      <w:pPr>
        <w:widowControl w:val="0"/>
        <w:autoSpaceDE w:val="0"/>
        <w:autoSpaceDN w:val="0"/>
        <w:adjustRightInd w:val="0"/>
        <w:spacing w:line="375" w:lineRule="exact"/>
        <w:jc w:val="center"/>
      </w:pPr>
    </w:p>
    <w:p w14:paraId="243BC446" w14:textId="77777777" w:rsidR="001B4AAA" w:rsidRDefault="001B4AAA" w:rsidP="001B4AAA">
      <w:pPr>
        <w:widowControl w:val="0"/>
        <w:autoSpaceDE w:val="0"/>
        <w:autoSpaceDN w:val="0"/>
        <w:adjustRightInd w:val="0"/>
        <w:jc w:val="center"/>
        <w:rPr>
          <w:rFonts w:cs="Calibri"/>
          <w:b/>
          <w:bCs/>
          <w:sz w:val="28"/>
          <w:szCs w:val="28"/>
        </w:rPr>
      </w:pPr>
      <w:r w:rsidRPr="00D537A8">
        <w:rPr>
          <w:rFonts w:cs="Calibri"/>
          <w:b/>
          <w:bCs/>
          <w:sz w:val="28"/>
          <w:szCs w:val="28"/>
        </w:rPr>
        <w:t>Department of Computer Science &amp; Engineering</w:t>
      </w:r>
      <w:r>
        <w:rPr>
          <w:rFonts w:cs="Calibri"/>
          <w:b/>
          <w:bCs/>
          <w:sz w:val="28"/>
          <w:szCs w:val="28"/>
        </w:rPr>
        <w:t>,</w:t>
      </w:r>
    </w:p>
    <w:p w14:paraId="23E56582" w14:textId="77777777" w:rsidR="001B4AAA" w:rsidRDefault="001B4AAA" w:rsidP="001B4AAA">
      <w:pPr>
        <w:widowControl w:val="0"/>
        <w:autoSpaceDE w:val="0"/>
        <w:autoSpaceDN w:val="0"/>
        <w:adjustRightInd w:val="0"/>
        <w:jc w:val="center"/>
      </w:pPr>
      <w:r>
        <w:rPr>
          <w:rFonts w:cs="Calibri"/>
          <w:b/>
          <w:bCs/>
          <w:sz w:val="28"/>
          <w:szCs w:val="28"/>
        </w:rPr>
        <w:t>School of Computer Science and Engineering,</w:t>
      </w:r>
    </w:p>
    <w:p w14:paraId="3273E8EB" w14:textId="77777777" w:rsidR="001B4AAA" w:rsidRDefault="001B4AAA" w:rsidP="001B4AAA">
      <w:pPr>
        <w:widowControl w:val="0"/>
        <w:autoSpaceDE w:val="0"/>
        <w:autoSpaceDN w:val="0"/>
        <w:adjustRightInd w:val="0"/>
        <w:jc w:val="center"/>
        <w:rPr>
          <w:rFonts w:cs="Calibri"/>
          <w:b/>
          <w:bCs/>
          <w:sz w:val="32"/>
          <w:szCs w:val="32"/>
        </w:rPr>
      </w:pPr>
      <w:r>
        <w:rPr>
          <w:rFonts w:cs="Calibri"/>
          <w:b/>
          <w:bCs/>
          <w:sz w:val="32"/>
          <w:szCs w:val="32"/>
        </w:rPr>
        <w:t>Manipal University Jaipur,</w:t>
      </w:r>
    </w:p>
    <w:p w14:paraId="23BB5E28" w14:textId="77777777" w:rsidR="001B4AAA" w:rsidRDefault="001B4AAA" w:rsidP="001B4AAA">
      <w:pPr>
        <w:widowControl w:val="0"/>
        <w:autoSpaceDE w:val="0"/>
        <w:autoSpaceDN w:val="0"/>
        <w:adjustRightInd w:val="0"/>
        <w:jc w:val="center"/>
        <w:rPr>
          <w:rFonts w:cs="Calibri"/>
          <w:b/>
          <w:bCs/>
          <w:i/>
          <w:iCs/>
          <w:sz w:val="32"/>
          <w:szCs w:val="32"/>
        </w:rPr>
      </w:pPr>
      <w:r>
        <w:rPr>
          <w:rFonts w:cs="Calibri"/>
          <w:b/>
          <w:bCs/>
          <w:i/>
          <w:iCs/>
          <w:sz w:val="32"/>
          <w:szCs w:val="32"/>
        </w:rPr>
        <w:t>Jan-May 2026</w:t>
      </w:r>
    </w:p>
    <w:p w14:paraId="6617F5C0" w14:textId="77777777" w:rsidR="001B4AAA" w:rsidRDefault="001B4AAA" w:rsidP="001B4AAA">
      <w:pPr>
        <w:widowControl w:val="0"/>
        <w:autoSpaceDE w:val="0"/>
        <w:autoSpaceDN w:val="0"/>
        <w:adjustRightInd w:val="0"/>
        <w:jc w:val="center"/>
        <w:rPr>
          <w:rFonts w:cs="Calibri"/>
          <w:b/>
          <w:bCs/>
          <w:i/>
          <w:iCs/>
          <w:sz w:val="32"/>
          <w:szCs w:val="32"/>
        </w:rPr>
      </w:pPr>
    </w:p>
    <w:p w14:paraId="403BC30E" w14:textId="77777777" w:rsidR="001B4AAA" w:rsidRDefault="001B4AAA" w:rsidP="001B4AAA">
      <w:pPr>
        <w:widowControl w:val="0"/>
        <w:autoSpaceDE w:val="0"/>
        <w:autoSpaceDN w:val="0"/>
        <w:adjustRightInd w:val="0"/>
        <w:jc w:val="center"/>
        <w:rPr>
          <w:rFonts w:cs="Calibri"/>
          <w:b/>
          <w:bCs/>
          <w:i/>
          <w:iCs/>
          <w:sz w:val="32"/>
          <w:szCs w:val="32"/>
        </w:rPr>
      </w:pPr>
    </w:p>
    <w:p w14:paraId="4FB6D709" w14:textId="77777777" w:rsidR="001B4AAA" w:rsidRDefault="001B4AAA" w:rsidP="001B4AAA">
      <w:pPr>
        <w:widowControl w:val="0"/>
        <w:autoSpaceDE w:val="0"/>
        <w:autoSpaceDN w:val="0"/>
        <w:adjustRightInd w:val="0"/>
        <w:jc w:val="center"/>
        <w:rPr>
          <w:rFonts w:cs="Calibri"/>
          <w:b/>
          <w:bCs/>
          <w:i/>
          <w:iCs/>
          <w:sz w:val="32"/>
          <w:szCs w:val="32"/>
        </w:rPr>
      </w:pPr>
    </w:p>
    <w:p w14:paraId="34646423" w14:textId="77777777" w:rsidR="001B4AAA" w:rsidRDefault="001B4AAA" w:rsidP="001B4AAA">
      <w:pPr>
        <w:widowControl w:val="0"/>
        <w:autoSpaceDE w:val="0"/>
        <w:autoSpaceDN w:val="0"/>
        <w:adjustRightInd w:val="0"/>
        <w:ind w:left="1540"/>
        <w:jc w:val="center"/>
      </w:pPr>
    </w:p>
    <w:p w14:paraId="0A6273D3" w14:textId="3C9843D7" w:rsidR="001B4AAA" w:rsidRDefault="0008535B" w:rsidP="001B4AAA">
      <w:pPr>
        <w:widowControl w:val="0"/>
        <w:autoSpaceDE w:val="0"/>
        <w:autoSpaceDN w:val="0"/>
        <w:adjustRightInd w:val="0"/>
        <w:spacing w:line="239" w:lineRule="auto"/>
        <w:jc w:val="center"/>
      </w:pPr>
      <w:r>
        <w:rPr>
          <w:rFonts w:cs="Calibri"/>
          <w:i/>
          <w:iCs/>
          <w:sz w:val="28"/>
          <w:szCs w:val="28"/>
        </w:rPr>
        <w:t>A Report</w:t>
      </w:r>
    </w:p>
    <w:p w14:paraId="7E0228B6" w14:textId="77777777" w:rsidR="001B4AAA" w:rsidRDefault="001B4AAA" w:rsidP="001B4AAA">
      <w:pPr>
        <w:widowControl w:val="0"/>
        <w:autoSpaceDE w:val="0"/>
        <w:autoSpaceDN w:val="0"/>
        <w:adjustRightInd w:val="0"/>
        <w:spacing w:line="186" w:lineRule="exact"/>
        <w:jc w:val="center"/>
      </w:pPr>
    </w:p>
    <w:p w14:paraId="33E0BDC3" w14:textId="77777777" w:rsidR="001B4AAA" w:rsidRDefault="001B4AAA" w:rsidP="001B4AAA">
      <w:pPr>
        <w:widowControl w:val="0"/>
        <w:autoSpaceDE w:val="0"/>
        <w:autoSpaceDN w:val="0"/>
        <w:adjustRightInd w:val="0"/>
        <w:jc w:val="center"/>
      </w:pPr>
      <w:r>
        <w:rPr>
          <w:rFonts w:cs="Calibri"/>
          <w:i/>
          <w:iCs/>
          <w:sz w:val="30"/>
          <w:szCs w:val="30"/>
        </w:rPr>
        <w:t>on</w:t>
      </w:r>
    </w:p>
    <w:p w14:paraId="4FDCAE31" w14:textId="77777777" w:rsidR="001B4AAA" w:rsidRDefault="001B4AAA" w:rsidP="001B4AAA">
      <w:pPr>
        <w:widowControl w:val="0"/>
        <w:autoSpaceDE w:val="0"/>
        <w:autoSpaceDN w:val="0"/>
        <w:adjustRightInd w:val="0"/>
        <w:spacing w:line="186" w:lineRule="exact"/>
        <w:jc w:val="center"/>
      </w:pPr>
    </w:p>
    <w:p w14:paraId="60136B29" w14:textId="1B123635" w:rsidR="001B4AAA" w:rsidRDefault="0008535B" w:rsidP="001B4AAA">
      <w:pPr>
        <w:widowControl w:val="0"/>
        <w:autoSpaceDE w:val="0"/>
        <w:autoSpaceDN w:val="0"/>
        <w:adjustRightInd w:val="0"/>
        <w:jc w:val="center"/>
      </w:pPr>
      <w:r w:rsidRPr="0008535B">
        <w:rPr>
          <w:rFonts w:cs="Calibri"/>
          <w:b/>
          <w:bCs/>
          <w:sz w:val="44"/>
          <w:szCs w:val="44"/>
        </w:rPr>
        <w:t>Real-Time Guitar Chord Detection and Music Theory Tool</w:t>
      </w:r>
    </w:p>
    <w:p w14:paraId="6402EA2B" w14:textId="77777777" w:rsidR="001B4AAA" w:rsidRDefault="001B4AAA" w:rsidP="001B4AAA">
      <w:pPr>
        <w:widowControl w:val="0"/>
        <w:autoSpaceDE w:val="0"/>
        <w:autoSpaceDN w:val="0"/>
        <w:adjustRightInd w:val="0"/>
        <w:spacing w:line="269" w:lineRule="exact"/>
        <w:jc w:val="center"/>
      </w:pPr>
    </w:p>
    <w:p w14:paraId="5EDE7180" w14:textId="60C24CEB" w:rsidR="001B4AAA" w:rsidRDefault="001B4AAA" w:rsidP="001B4AAA">
      <w:pPr>
        <w:widowControl w:val="0"/>
        <w:overflowPunct w:val="0"/>
        <w:autoSpaceDE w:val="0"/>
        <w:autoSpaceDN w:val="0"/>
        <w:adjustRightInd w:val="0"/>
        <w:spacing w:line="329" w:lineRule="auto"/>
        <w:jc w:val="center"/>
        <w:rPr>
          <w:rFonts w:cs="Calibri"/>
          <w:i/>
          <w:iCs/>
          <w:sz w:val="28"/>
          <w:szCs w:val="28"/>
        </w:rPr>
      </w:pPr>
      <w:r>
        <w:rPr>
          <w:rFonts w:cs="Calibri"/>
          <w:i/>
          <w:iCs/>
          <w:sz w:val="28"/>
          <w:szCs w:val="28"/>
        </w:rPr>
        <w:t>carried out as part of the course Project Based Learning-2</w:t>
      </w:r>
    </w:p>
    <w:p w14:paraId="16B51B56" w14:textId="77777777" w:rsidR="001B4AAA" w:rsidRDefault="001B4AAA" w:rsidP="001B4AAA">
      <w:pPr>
        <w:widowControl w:val="0"/>
        <w:overflowPunct w:val="0"/>
        <w:autoSpaceDE w:val="0"/>
        <w:autoSpaceDN w:val="0"/>
        <w:adjustRightInd w:val="0"/>
        <w:spacing w:line="329" w:lineRule="auto"/>
        <w:jc w:val="center"/>
      </w:pPr>
      <w:r>
        <w:rPr>
          <w:rFonts w:cs="Calibri"/>
          <w:i/>
          <w:iCs/>
          <w:sz w:val="28"/>
          <w:szCs w:val="28"/>
        </w:rPr>
        <w:t>Submitted by</w:t>
      </w:r>
    </w:p>
    <w:p w14:paraId="3CE671EF" w14:textId="77777777" w:rsidR="001B4AAA" w:rsidRDefault="001B4AAA" w:rsidP="001B4AAA">
      <w:pPr>
        <w:widowControl w:val="0"/>
        <w:autoSpaceDE w:val="0"/>
        <w:autoSpaceDN w:val="0"/>
        <w:adjustRightInd w:val="0"/>
        <w:spacing w:line="200" w:lineRule="exact"/>
        <w:jc w:val="center"/>
      </w:pPr>
    </w:p>
    <w:p w14:paraId="6FADA06F" w14:textId="77777777" w:rsidR="001B4AAA" w:rsidRDefault="001B4AAA" w:rsidP="001B4AAA">
      <w:pPr>
        <w:widowControl w:val="0"/>
        <w:autoSpaceDE w:val="0"/>
        <w:autoSpaceDN w:val="0"/>
        <w:adjustRightInd w:val="0"/>
        <w:spacing w:line="384" w:lineRule="exact"/>
        <w:jc w:val="center"/>
      </w:pPr>
    </w:p>
    <w:p w14:paraId="72F0AE85" w14:textId="394DBCE6" w:rsidR="001B4AAA" w:rsidRDefault="0008535B" w:rsidP="001B4AAA">
      <w:pPr>
        <w:widowControl w:val="0"/>
        <w:autoSpaceDE w:val="0"/>
        <w:autoSpaceDN w:val="0"/>
        <w:adjustRightInd w:val="0"/>
        <w:jc w:val="center"/>
      </w:pPr>
      <w:r>
        <w:rPr>
          <w:rFonts w:cs="Calibri"/>
          <w:b/>
          <w:bCs/>
          <w:i/>
          <w:iCs/>
          <w:sz w:val="32"/>
          <w:szCs w:val="32"/>
        </w:rPr>
        <w:t>Ishan Roy</w:t>
      </w:r>
    </w:p>
    <w:p w14:paraId="1664093F" w14:textId="77777777" w:rsidR="001B4AAA" w:rsidRDefault="001B4AAA" w:rsidP="001B4AAA">
      <w:pPr>
        <w:widowControl w:val="0"/>
        <w:autoSpaceDE w:val="0"/>
        <w:autoSpaceDN w:val="0"/>
        <w:adjustRightInd w:val="0"/>
        <w:spacing w:line="193" w:lineRule="exact"/>
        <w:jc w:val="center"/>
      </w:pPr>
    </w:p>
    <w:p w14:paraId="658AB9F8" w14:textId="69D1CBAF" w:rsidR="001B4AAA" w:rsidRDefault="0008535B" w:rsidP="0008535B">
      <w:pPr>
        <w:widowControl w:val="0"/>
        <w:autoSpaceDE w:val="0"/>
        <w:autoSpaceDN w:val="0"/>
        <w:adjustRightInd w:val="0"/>
        <w:jc w:val="center"/>
        <w:rPr>
          <w:rFonts w:cs="Calibri"/>
          <w:b/>
          <w:bCs/>
          <w:i/>
          <w:iCs/>
          <w:sz w:val="32"/>
          <w:szCs w:val="32"/>
        </w:rPr>
      </w:pPr>
      <w:r>
        <w:rPr>
          <w:rFonts w:cs="Calibri"/>
          <w:b/>
          <w:bCs/>
          <w:i/>
          <w:iCs/>
          <w:sz w:val="32"/>
          <w:szCs w:val="32"/>
        </w:rPr>
        <w:t>2427030386</w:t>
      </w:r>
    </w:p>
    <w:p w14:paraId="3732EA94" w14:textId="77777777" w:rsidR="0008535B" w:rsidRDefault="0008535B" w:rsidP="0008535B">
      <w:pPr>
        <w:widowControl w:val="0"/>
        <w:autoSpaceDE w:val="0"/>
        <w:autoSpaceDN w:val="0"/>
        <w:adjustRightInd w:val="0"/>
        <w:jc w:val="center"/>
      </w:pPr>
    </w:p>
    <w:p w14:paraId="160D3A49" w14:textId="3B9E3FCF" w:rsidR="001B4AAA" w:rsidRDefault="001B4AAA" w:rsidP="001B4AAA">
      <w:pPr>
        <w:widowControl w:val="0"/>
        <w:autoSpaceDE w:val="0"/>
        <w:autoSpaceDN w:val="0"/>
        <w:adjustRightInd w:val="0"/>
        <w:jc w:val="center"/>
      </w:pPr>
      <w:r>
        <w:rPr>
          <w:rFonts w:cs="Calibri"/>
          <w:b/>
          <w:bCs/>
          <w:i/>
          <w:iCs/>
          <w:sz w:val="32"/>
          <w:szCs w:val="32"/>
        </w:rPr>
        <w:t>IV</w:t>
      </w:r>
      <w:r w:rsidR="0008535B">
        <w:rPr>
          <w:rFonts w:cs="Calibri"/>
          <w:b/>
          <w:bCs/>
          <w:i/>
          <w:iCs/>
          <w:sz w:val="32"/>
          <w:szCs w:val="32"/>
        </w:rPr>
        <w:t xml:space="preserve"> </w:t>
      </w:r>
      <w:r>
        <w:rPr>
          <w:rFonts w:cs="Calibri"/>
          <w:b/>
          <w:bCs/>
          <w:i/>
          <w:iCs/>
          <w:sz w:val="32"/>
          <w:szCs w:val="32"/>
        </w:rPr>
        <w:t>Semester</w:t>
      </w:r>
    </w:p>
    <w:p w14:paraId="1481B82C" w14:textId="77777777" w:rsidR="001B4AAA" w:rsidRDefault="001B4AAA" w:rsidP="001B4AAA">
      <w:pPr>
        <w:widowControl w:val="0"/>
        <w:autoSpaceDE w:val="0"/>
        <w:autoSpaceDN w:val="0"/>
        <w:adjustRightInd w:val="0"/>
        <w:spacing w:line="200" w:lineRule="exact"/>
        <w:jc w:val="center"/>
      </w:pPr>
    </w:p>
    <w:p w14:paraId="4F83258F" w14:textId="77777777" w:rsidR="001B4AAA" w:rsidRDefault="001B4AAA" w:rsidP="001B4AAA">
      <w:pPr>
        <w:widowControl w:val="0"/>
        <w:autoSpaceDE w:val="0"/>
        <w:autoSpaceDN w:val="0"/>
        <w:adjustRightInd w:val="0"/>
        <w:spacing w:line="200" w:lineRule="exact"/>
        <w:jc w:val="center"/>
      </w:pPr>
    </w:p>
    <w:p w14:paraId="7544B3EA" w14:textId="77777777" w:rsidR="001B4AAA" w:rsidRDefault="001B4AAA" w:rsidP="001B4AAA">
      <w:pPr>
        <w:widowControl w:val="0"/>
        <w:autoSpaceDE w:val="0"/>
        <w:autoSpaceDN w:val="0"/>
        <w:adjustRightInd w:val="0"/>
        <w:spacing w:line="269" w:lineRule="exact"/>
        <w:jc w:val="center"/>
      </w:pPr>
    </w:p>
    <w:p w14:paraId="67B71775" w14:textId="77777777" w:rsidR="001B4AAA" w:rsidRDefault="001B4AAA" w:rsidP="001B4AAA">
      <w:pPr>
        <w:widowControl w:val="0"/>
        <w:autoSpaceDE w:val="0"/>
        <w:autoSpaceDN w:val="0"/>
        <w:adjustRightInd w:val="0"/>
        <w:jc w:val="center"/>
      </w:pPr>
      <w:r>
        <w:rPr>
          <w:rFonts w:cs="Calibri"/>
          <w:i/>
          <w:iCs/>
          <w:sz w:val="28"/>
          <w:szCs w:val="28"/>
        </w:rPr>
        <w:t>in partial fulfilment for the award of the degree</w:t>
      </w:r>
    </w:p>
    <w:p w14:paraId="760BE2A7" w14:textId="77777777" w:rsidR="001B4AAA" w:rsidRDefault="001B4AAA" w:rsidP="001B4AAA">
      <w:pPr>
        <w:widowControl w:val="0"/>
        <w:autoSpaceDE w:val="0"/>
        <w:autoSpaceDN w:val="0"/>
        <w:adjustRightInd w:val="0"/>
        <w:spacing w:line="331" w:lineRule="exact"/>
        <w:jc w:val="center"/>
      </w:pPr>
    </w:p>
    <w:p w14:paraId="41032A3D" w14:textId="77777777" w:rsidR="001B4AAA" w:rsidRDefault="001B4AAA" w:rsidP="001B4AAA">
      <w:pPr>
        <w:widowControl w:val="0"/>
        <w:autoSpaceDE w:val="0"/>
        <w:autoSpaceDN w:val="0"/>
        <w:adjustRightInd w:val="0"/>
        <w:jc w:val="center"/>
      </w:pPr>
      <w:r>
        <w:rPr>
          <w:rFonts w:cs="Calibri"/>
          <w:i/>
          <w:iCs/>
          <w:sz w:val="28"/>
          <w:szCs w:val="28"/>
        </w:rPr>
        <w:t>of</w:t>
      </w:r>
    </w:p>
    <w:p w14:paraId="31782C85" w14:textId="77777777" w:rsidR="001B4AAA" w:rsidRDefault="001B4AAA" w:rsidP="001B4AAA">
      <w:pPr>
        <w:widowControl w:val="0"/>
        <w:autoSpaceDE w:val="0"/>
        <w:autoSpaceDN w:val="0"/>
        <w:adjustRightInd w:val="0"/>
        <w:spacing w:line="325" w:lineRule="exact"/>
        <w:jc w:val="center"/>
      </w:pPr>
    </w:p>
    <w:p w14:paraId="6A50B34B" w14:textId="77777777" w:rsidR="001B4AAA" w:rsidRDefault="001B4AAA" w:rsidP="001B4AAA">
      <w:pPr>
        <w:widowControl w:val="0"/>
        <w:autoSpaceDE w:val="0"/>
        <w:autoSpaceDN w:val="0"/>
        <w:adjustRightInd w:val="0"/>
        <w:jc w:val="center"/>
      </w:pPr>
      <w:r>
        <w:rPr>
          <w:rFonts w:cs="Calibri"/>
          <w:b/>
          <w:bCs/>
          <w:sz w:val="32"/>
          <w:szCs w:val="32"/>
        </w:rPr>
        <w:t>BACHELOR OF TECHNOLOGY</w:t>
      </w:r>
    </w:p>
    <w:p w14:paraId="34FB414D" w14:textId="77777777" w:rsidR="001B4AAA" w:rsidRDefault="001B4AAA" w:rsidP="001B4AAA">
      <w:pPr>
        <w:widowControl w:val="0"/>
        <w:autoSpaceDE w:val="0"/>
        <w:autoSpaceDN w:val="0"/>
        <w:adjustRightInd w:val="0"/>
        <w:spacing w:line="192" w:lineRule="exact"/>
        <w:jc w:val="center"/>
      </w:pPr>
    </w:p>
    <w:p w14:paraId="260506E2" w14:textId="77777777" w:rsidR="001B4AAA" w:rsidRDefault="001B4AAA" w:rsidP="001B4AAA">
      <w:pPr>
        <w:widowControl w:val="0"/>
        <w:autoSpaceDE w:val="0"/>
        <w:autoSpaceDN w:val="0"/>
        <w:adjustRightInd w:val="0"/>
        <w:jc w:val="center"/>
      </w:pPr>
      <w:r>
        <w:rPr>
          <w:rFonts w:cs="Calibri"/>
        </w:rPr>
        <w:t>In</w:t>
      </w:r>
    </w:p>
    <w:p w14:paraId="29E5D2C3" w14:textId="77777777" w:rsidR="001B4AAA" w:rsidRDefault="001B4AAA" w:rsidP="001B4AAA">
      <w:pPr>
        <w:widowControl w:val="0"/>
        <w:autoSpaceDE w:val="0"/>
        <w:autoSpaceDN w:val="0"/>
        <w:adjustRightInd w:val="0"/>
        <w:spacing w:line="185" w:lineRule="exact"/>
        <w:jc w:val="center"/>
      </w:pPr>
    </w:p>
    <w:p w14:paraId="70D34154" w14:textId="77777777" w:rsidR="001B4AAA" w:rsidRDefault="001B4AAA" w:rsidP="001B4AAA">
      <w:pPr>
        <w:widowControl w:val="0"/>
        <w:autoSpaceDE w:val="0"/>
        <w:autoSpaceDN w:val="0"/>
        <w:adjustRightInd w:val="0"/>
        <w:jc w:val="center"/>
        <w:rPr>
          <w:rFonts w:cs="Calibri"/>
          <w:b/>
          <w:bCs/>
          <w:sz w:val="28"/>
          <w:szCs w:val="28"/>
        </w:rPr>
      </w:pPr>
      <w:r>
        <w:rPr>
          <w:rFonts w:cs="Calibri"/>
          <w:b/>
          <w:bCs/>
          <w:sz w:val="28"/>
          <w:szCs w:val="28"/>
        </w:rPr>
        <w:t>Computer Science &amp; Engineering</w:t>
      </w:r>
    </w:p>
    <w:p w14:paraId="737E2015" w14:textId="77777777" w:rsidR="001B4AAA" w:rsidRDefault="001B4AAA" w:rsidP="001B4AAA">
      <w:pPr>
        <w:widowControl w:val="0"/>
        <w:autoSpaceDE w:val="0"/>
        <w:autoSpaceDN w:val="0"/>
        <w:adjustRightInd w:val="0"/>
        <w:jc w:val="center"/>
        <w:rPr>
          <w:rFonts w:cs="Calibri"/>
          <w:b/>
          <w:bCs/>
          <w:sz w:val="28"/>
          <w:szCs w:val="28"/>
        </w:rPr>
      </w:pPr>
    </w:p>
    <w:p w14:paraId="48A1CD79" w14:textId="77777777" w:rsidR="001B4AAA" w:rsidRDefault="001B4AAA" w:rsidP="001B4AAA">
      <w:pPr>
        <w:widowControl w:val="0"/>
        <w:autoSpaceDE w:val="0"/>
        <w:autoSpaceDN w:val="0"/>
        <w:adjustRightInd w:val="0"/>
        <w:jc w:val="center"/>
        <w:rPr>
          <w:rFonts w:cs="Calibri"/>
        </w:rPr>
      </w:pPr>
    </w:p>
    <w:p w14:paraId="025480F0" w14:textId="77777777" w:rsidR="001B4AAA" w:rsidRDefault="001B4AAA" w:rsidP="001B4AAA">
      <w:pPr>
        <w:widowControl w:val="0"/>
        <w:autoSpaceDE w:val="0"/>
        <w:autoSpaceDN w:val="0"/>
        <w:adjustRightInd w:val="0"/>
        <w:jc w:val="center"/>
        <w:rPr>
          <w:rFonts w:cs="Calibri"/>
          <w:i/>
          <w:iCs/>
          <w:sz w:val="28"/>
          <w:szCs w:val="28"/>
        </w:rPr>
      </w:pPr>
    </w:p>
    <w:p w14:paraId="7EE332D4" w14:textId="77777777" w:rsidR="001B4AAA" w:rsidRDefault="001B4AAA" w:rsidP="001B4AAA">
      <w:pPr>
        <w:widowControl w:val="0"/>
        <w:autoSpaceDE w:val="0"/>
        <w:autoSpaceDN w:val="0"/>
        <w:adjustRightInd w:val="0"/>
        <w:jc w:val="center"/>
        <w:rPr>
          <w:rFonts w:cs="Calibri"/>
          <w:i/>
          <w:iCs/>
          <w:sz w:val="28"/>
          <w:szCs w:val="28"/>
        </w:rPr>
      </w:pPr>
    </w:p>
    <w:p w14:paraId="6D21DF55" w14:textId="77777777" w:rsidR="001B4AAA" w:rsidRDefault="001B4AAA" w:rsidP="001B4AAA">
      <w:pPr>
        <w:widowControl w:val="0"/>
        <w:autoSpaceDE w:val="0"/>
        <w:autoSpaceDN w:val="0"/>
        <w:adjustRightInd w:val="0"/>
        <w:jc w:val="center"/>
        <w:rPr>
          <w:rFonts w:cs="Calibri"/>
          <w:i/>
          <w:iCs/>
          <w:sz w:val="28"/>
          <w:szCs w:val="28"/>
        </w:rPr>
      </w:pPr>
    </w:p>
    <w:p w14:paraId="4781BB6F" w14:textId="37AE040B" w:rsidR="001B4AAA" w:rsidRDefault="001B4AAA" w:rsidP="001B4AAA">
      <w:pPr>
        <w:widowControl w:val="0"/>
        <w:autoSpaceDE w:val="0"/>
        <w:autoSpaceDN w:val="0"/>
        <w:adjustRightInd w:val="0"/>
        <w:rPr>
          <w:rFonts w:cs="Calibri"/>
          <w:i/>
          <w:iCs/>
          <w:sz w:val="28"/>
          <w:szCs w:val="28"/>
        </w:rPr>
      </w:pPr>
      <w:r w:rsidRPr="004D7543">
        <w:rPr>
          <w:rFonts w:cs="Calibri"/>
          <w:i/>
          <w:iCs/>
          <w:sz w:val="28"/>
          <w:szCs w:val="28"/>
        </w:rPr>
        <w:t xml:space="preserve">Under the Guidance </w:t>
      </w:r>
      <w:r w:rsidR="0008535B" w:rsidRPr="004D7543">
        <w:rPr>
          <w:rFonts w:cs="Calibri"/>
          <w:i/>
          <w:iCs/>
          <w:sz w:val="28"/>
          <w:szCs w:val="28"/>
        </w:rPr>
        <w:t>of</w:t>
      </w:r>
      <w:r w:rsidR="0008535B">
        <w:rPr>
          <w:rFonts w:cs="Calibri"/>
          <w:i/>
          <w:iCs/>
          <w:sz w:val="28"/>
          <w:szCs w:val="28"/>
        </w:rPr>
        <w:t>:</w:t>
      </w:r>
      <w:r w:rsidRPr="004D7543">
        <w:rPr>
          <w:rFonts w:cs="Calibri"/>
          <w:i/>
          <w:iCs/>
          <w:sz w:val="28"/>
          <w:szCs w:val="28"/>
        </w:rPr>
        <w:t xml:space="preserve"> </w:t>
      </w:r>
    </w:p>
    <w:p w14:paraId="57007F65" w14:textId="77777777" w:rsidR="001B4AAA" w:rsidRDefault="001B4AAA" w:rsidP="001B4AAA">
      <w:pPr>
        <w:widowControl w:val="0"/>
        <w:autoSpaceDE w:val="0"/>
        <w:autoSpaceDN w:val="0"/>
        <w:adjustRightInd w:val="0"/>
        <w:rPr>
          <w:rFonts w:cs="Calibri"/>
          <w:i/>
          <w:iCs/>
          <w:sz w:val="28"/>
          <w:szCs w:val="28"/>
        </w:rPr>
      </w:pPr>
    </w:p>
    <w:p w14:paraId="49241903" w14:textId="77777777" w:rsidR="001B4AAA" w:rsidRDefault="001B4AAA" w:rsidP="001B4AAA">
      <w:pPr>
        <w:widowControl w:val="0"/>
        <w:autoSpaceDE w:val="0"/>
        <w:autoSpaceDN w:val="0"/>
        <w:adjustRightInd w:val="0"/>
        <w:rPr>
          <w:rFonts w:cs="Calibri"/>
          <w:i/>
          <w:iCs/>
          <w:sz w:val="28"/>
          <w:szCs w:val="28"/>
        </w:rPr>
      </w:pPr>
    </w:p>
    <w:p w14:paraId="08E06155" w14:textId="151B8163" w:rsidR="001B4AAA" w:rsidRDefault="001B4AAA" w:rsidP="001B4AAA">
      <w:pPr>
        <w:widowControl w:val="0"/>
        <w:autoSpaceDE w:val="0"/>
        <w:autoSpaceDN w:val="0"/>
        <w:adjustRightInd w:val="0"/>
        <w:rPr>
          <w:rFonts w:cs="Calibri"/>
          <w:i/>
          <w:iCs/>
          <w:sz w:val="28"/>
          <w:szCs w:val="28"/>
        </w:rPr>
      </w:pPr>
      <w:r>
        <w:rPr>
          <w:rFonts w:cs="Calibri"/>
          <w:i/>
          <w:iCs/>
          <w:sz w:val="28"/>
          <w:szCs w:val="28"/>
        </w:rPr>
        <w:t xml:space="preserve">Guide </w:t>
      </w:r>
      <w:r w:rsidR="0008535B">
        <w:rPr>
          <w:rFonts w:cs="Calibri"/>
          <w:i/>
          <w:iCs/>
          <w:sz w:val="28"/>
          <w:szCs w:val="28"/>
        </w:rPr>
        <w:t>Name:</w:t>
      </w:r>
      <w:r>
        <w:rPr>
          <w:rFonts w:cs="Calibri"/>
          <w:i/>
          <w:iCs/>
          <w:sz w:val="28"/>
          <w:szCs w:val="28"/>
        </w:rPr>
        <w:t xml:space="preserve">  …………………………………………….</w:t>
      </w:r>
    </w:p>
    <w:p w14:paraId="2302BA2B" w14:textId="77777777" w:rsidR="001B4AAA" w:rsidRDefault="001B4AAA" w:rsidP="001B4AAA">
      <w:pPr>
        <w:widowControl w:val="0"/>
        <w:autoSpaceDE w:val="0"/>
        <w:autoSpaceDN w:val="0"/>
        <w:adjustRightInd w:val="0"/>
        <w:rPr>
          <w:rFonts w:cs="Calibri"/>
          <w:i/>
          <w:iCs/>
          <w:sz w:val="28"/>
          <w:szCs w:val="28"/>
        </w:rPr>
      </w:pPr>
    </w:p>
    <w:p w14:paraId="3AACD79E" w14:textId="77777777" w:rsidR="001B4AAA" w:rsidRDefault="001B4AAA" w:rsidP="001B4AAA">
      <w:pPr>
        <w:widowControl w:val="0"/>
        <w:autoSpaceDE w:val="0"/>
        <w:autoSpaceDN w:val="0"/>
        <w:adjustRightInd w:val="0"/>
        <w:rPr>
          <w:rFonts w:cs="Calibri"/>
          <w:i/>
          <w:iCs/>
          <w:sz w:val="28"/>
          <w:szCs w:val="28"/>
        </w:rPr>
      </w:pPr>
    </w:p>
    <w:p w14:paraId="13D893A1" w14:textId="21B6D31B" w:rsidR="001B4AAA" w:rsidRDefault="001B4AAA" w:rsidP="001B4AAA">
      <w:pPr>
        <w:widowControl w:val="0"/>
        <w:autoSpaceDE w:val="0"/>
        <w:autoSpaceDN w:val="0"/>
        <w:adjustRightInd w:val="0"/>
        <w:rPr>
          <w:rFonts w:cs="Calibri"/>
          <w:i/>
          <w:iCs/>
          <w:sz w:val="28"/>
          <w:szCs w:val="28"/>
        </w:rPr>
      </w:pPr>
      <w:r>
        <w:rPr>
          <w:rFonts w:cs="Calibri"/>
          <w:i/>
          <w:iCs/>
          <w:sz w:val="28"/>
          <w:szCs w:val="28"/>
        </w:rPr>
        <w:t xml:space="preserve">Guide </w:t>
      </w:r>
      <w:r w:rsidR="0008535B">
        <w:rPr>
          <w:rFonts w:cs="Calibri"/>
          <w:i/>
          <w:iCs/>
          <w:sz w:val="28"/>
          <w:szCs w:val="28"/>
        </w:rPr>
        <w:t>Signature (</w:t>
      </w:r>
      <w:r>
        <w:rPr>
          <w:rFonts w:cs="Calibri"/>
          <w:i/>
          <w:iCs/>
          <w:sz w:val="28"/>
          <w:szCs w:val="28"/>
        </w:rPr>
        <w:t>with date</w:t>
      </w:r>
      <w:r w:rsidR="0008535B">
        <w:rPr>
          <w:rFonts w:cs="Calibri"/>
          <w:i/>
          <w:iCs/>
          <w:sz w:val="28"/>
          <w:szCs w:val="28"/>
        </w:rPr>
        <w:t>):</w:t>
      </w:r>
      <w:r>
        <w:rPr>
          <w:rFonts w:cs="Calibri"/>
          <w:i/>
          <w:iCs/>
          <w:sz w:val="28"/>
          <w:szCs w:val="28"/>
        </w:rPr>
        <w:t xml:space="preserve"> ………………………………………</w:t>
      </w:r>
    </w:p>
    <w:p w14:paraId="76A4490C" w14:textId="77777777" w:rsidR="001B4AAA" w:rsidRDefault="001B4AAA" w:rsidP="001B4AAA">
      <w:pPr>
        <w:widowControl w:val="0"/>
        <w:autoSpaceDE w:val="0"/>
        <w:autoSpaceDN w:val="0"/>
        <w:adjustRightInd w:val="0"/>
        <w:rPr>
          <w:rFonts w:cs="Calibri"/>
          <w:i/>
          <w:iCs/>
          <w:sz w:val="28"/>
          <w:szCs w:val="28"/>
        </w:rPr>
      </w:pPr>
    </w:p>
    <w:p w14:paraId="17934F18" w14:textId="77777777" w:rsidR="001B4AAA" w:rsidRPr="004D7543" w:rsidRDefault="001B4AAA" w:rsidP="001B4AAA">
      <w:pPr>
        <w:widowControl w:val="0"/>
        <w:autoSpaceDE w:val="0"/>
        <w:autoSpaceDN w:val="0"/>
        <w:adjustRightInd w:val="0"/>
        <w:rPr>
          <w:rFonts w:cs="Calibri"/>
          <w:i/>
          <w:iCs/>
          <w:sz w:val="28"/>
          <w:szCs w:val="28"/>
        </w:rPr>
      </w:pPr>
    </w:p>
    <w:p w14:paraId="094DF768" w14:textId="77777777" w:rsidR="001B4AAA" w:rsidRPr="004D7543" w:rsidRDefault="001B4AAA" w:rsidP="001B4AAA">
      <w:pPr>
        <w:widowControl w:val="0"/>
        <w:autoSpaceDE w:val="0"/>
        <w:autoSpaceDN w:val="0"/>
        <w:adjustRightInd w:val="0"/>
        <w:jc w:val="center"/>
        <w:rPr>
          <w:rFonts w:cs="Calibri"/>
          <w:i/>
          <w:iCs/>
          <w:sz w:val="28"/>
          <w:szCs w:val="28"/>
        </w:rPr>
      </w:pPr>
    </w:p>
    <w:p w14:paraId="0F19004A" w14:textId="77777777" w:rsidR="001B4AAA" w:rsidRDefault="001B4AAA" w:rsidP="001B4AAA">
      <w:pPr>
        <w:widowControl w:val="0"/>
        <w:autoSpaceDE w:val="0"/>
        <w:autoSpaceDN w:val="0"/>
        <w:adjustRightInd w:val="0"/>
        <w:spacing w:line="200" w:lineRule="exact"/>
      </w:pPr>
    </w:p>
    <w:p w14:paraId="4D2CD081" w14:textId="77777777" w:rsidR="001B4AAA" w:rsidRDefault="001B4AAA" w:rsidP="001B4AAA">
      <w:pPr>
        <w:widowControl w:val="0"/>
        <w:autoSpaceDE w:val="0"/>
        <w:autoSpaceDN w:val="0"/>
        <w:adjustRightInd w:val="0"/>
        <w:spacing w:line="200" w:lineRule="exact"/>
        <w:jc w:val="center"/>
      </w:pPr>
    </w:p>
    <w:p w14:paraId="4B47B27D" w14:textId="77777777" w:rsidR="001B4AAA" w:rsidRDefault="001B4AAA" w:rsidP="001B4AAA">
      <w:pPr>
        <w:widowControl w:val="0"/>
        <w:autoSpaceDE w:val="0"/>
        <w:autoSpaceDN w:val="0"/>
        <w:adjustRightInd w:val="0"/>
        <w:spacing w:line="200" w:lineRule="exact"/>
        <w:jc w:val="center"/>
      </w:pPr>
    </w:p>
    <w:bookmarkEnd w:id="0"/>
    <w:p w14:paraId="18974625" w14:textId="77777777" w:rsidR="001B4AAA" w:rsidRDefault="001B4AAA" w:rsidP="001B4AAA">
      <w:pPr>
        <w:spacing w:line="360" w:lineRule="auto"/>
        <w:jc w:val="center"/>
        <w:rPr>
          <w:b/>
          <w:sz w:val="32"/>
        </w:rPr>
      </w:pPr>
    </w:p>
    <w:p w14:paraId="7E6AC005" w14:textId="77777777" w:rsidR="001B4AAA" w:rsidRPr="00FE145F" w:rsidRDefault="001B4AAA" w:rsidP="001B4AAA">
      <w:pPr>
        <w:spacing w:line="360" w:lineRule="auto"/>
        <w:jc w:val="center"/>
        <w:rPr>
          <w:b/>
          <w:sz w:val="32"/>
        </w:rPr>
      </w:pPr>
      <w:r w:rsidRPr="00FE145F">
        <w:rPr>
          <w:b/>
          <w:sz w:val="32"/>
        </w:rPr>
        <w:t>Acknowledgement</w:t>
      </w:r>
    </w:p>
    <w:p w14:paraId="60558410" w14:textId="77777777" w:rsidR="001B4AAA" w:rsidRDefault="001B4AAA" w:rsidP="001B4AAA">
      <w:pPr>
        <w:spacing w:line="360" w:lineRule="auto"/>
      </w:pPr>
    </w:p>
    <w:p w14:paraId="4BB84A94" w14:textId="77777777" w:rsidR="001B4AAA" w:rsidRDefault="001B4AAA" w:rsidP="001B4AAA">
      <w:pPr>
        <w:spacing w:line="360" w:lineRule="auto"/>
      </w:pPr>
    </w:p>
    <w:p w14:paraId="7811F7C3" w14:textId="77777777" w:rsidR="001B4AAA" w:rsidRDefault="001B4AAA" w:rsidP="001B4AAA">
      <w:pPr>
        <w:spacing w:line="360" w:lineRule="auto"/>
        <w:jc w:val="both"/>
      </w:pPr>
      <w:r>
        <w:t>This project would not have been completed without the help, support, comments, advice, cooperation and coordination of various people. However, it is impossible to thank everyone individually; I am hereby making a humble effort to thank some of them.</w:t>
      </w:r>
    </w:p>
    <w:p w14:paraId="645AF889" w14:textId="77777777" w:rsidR="001B4AAA" w:rsidRDefault="001B4AAA" w:rsidP="001B4AAA">
      <w:pPr>
        <w:spacing w:line="360" w:lineRule="auto"/>
        <w:jc w:val="both"/>
      </w:pPr>
    </w:p>
    <w:p w14:paraId="10FD93FD" w14:textId="77777777" w:rsidR="001B4AAA" w:rsidRDefault="001B4AAA" w:rsidP="001B4AAA">
      <w:pPr>
        <w:spacing w:line="360" w:lineRule="auto"/>
        <w:jc w:val="both"/>
      </w:pPr>
      <w:r>
        <w:t>I acknowledge and express my deepest sense of gratitude to my internal supervisor ………………………………….</w:t>
      </w:r>
      <w:r>
        <w:rPr>
          <w:b/>
        </w:rPr>
        <w:t xml:space="preserve"> </w:t>
      </w:r>
      <w:r>
        <w:t xml:space="preserve">for his/her constant support, guidance, and continuous engagement. I highly appreciate his technical comments, suggestions, and criticism during the progress of this project titles “………………………………….”. </w:t>
      </w:r>
    </w:p>
    <w:p w14:paraId="6B22F9D2" w14:textId="77777777" w:rsidR="001B4AAA" w:rsidRDefault="001B4AAA" w:rsidP="001B4AAA">
      <w:pPr>
        <w:spacing w:line="360" w:lineRule="auto"/>
        <w:jc w:val="both"/>
      </w:pPr>
    </w:p>
    <w:p w14:paraId="37D6CDDF" w14:textId="2B297EE9" w:rsidR="001B4AAA" w:rsidRPr="003E12F6" w:rsidRDefault="001B4AAA" w:rsidP="001B4AAA">
      <w:pPr>
        <w:spacing w:line="360" w:lineRule="auto"/>
        <w:jc w:val="both"/>
      </w:pPr>
      <w:r w:rsidRPr="003E12F6">
        <w:t>I owe my profound gratitude to</w:t>
      </w:r>
      <w:r>
        <w:t xml:space="preserve"> </w:t>
      </w:r>
      <w:r w:rsidRPr="006265EE">
        <w:rPr>
          <w:b/>
          <w:bCs/>
          <w:i/>
          <w:iCs/>
        </w:rPr>
        <w:t xml:space="preserve">Dr. Neha </w:t>
      </w:r>
      <w:r w:rsidR="0008535B" w:rsidRPr="006265EE">
        <w:rPr>
          <w:b/>
          <w:bCs/>
          <w:i/>
          <w:iCs/>
        </w:rPr>
        <w:t>Chaudhary</w:t>
      </w:r>
      <w:r w:rsidR="0008535B">
        <w:t>,</w:t>
      </w:r>
      <w:r w:rsidRPr="003E12F6">
        <w:t xml:space="preserve"> Head, Department of </w:t>
      </w:r>
      <w:r>
        <w:t>CSE</w:t>
      </w:r>
      <w:r w:rsidRPr="003E12F6">
        <w:t>, for h</w:t>
      </w:r>
      <w:r>
        <w:t>er</w:t>
      </w:r>
      <w:r w:rsidRPr="003E12F6">
        <w:t xml:space="preserve"> valuable guidance and </w:t>
      </w:r>
      <w:r>
        <w:t xml:space="preserve">for </w:t>
      </w:r>
      <w:r w:rsidRPr="003E12F6">
        <w:t>facilitating me during my work.  I am also very grateful to all the faculty members and staff for their precious support and cooperation during the development of this project.</w:t>
      </w:r>
    </w:p>
    <w:p w14:paraId="46A4C318" w14:textId="77777777" w:rsidR="001B4AAA" w:rsidRDefault="001B4AAA" w:rsidP="001B4AAA">
      <w:pPr>
        <w:spacing w:line="360" w:lineRule="auto"/>
        <w:jc w:val="both"/>
      </w:pPr>
    </w:p>
    <w:p w14:paraId="39DD5CD1" w14:textId="77777777" w:rsidR="001B4AAA" w:rsidRPr="003E12F6" w:rsidRDefault="001B4AAA" w:rsidP="001B4AAA">
      <w:pPr>
        <w:spacing w:line="360" w:lineRule="auto"/>
        <w:jc w:val="both"/>
      </w:pPr>
      <w:r w:rsidRPr="003E12F6">
        <w:t>Finally, I extend my heartfelt appreciation to my classmates for their help and encouragement.</w:t>
      </w:r>
    </w:p>
    <w:p w14:paraId="7C3E8362" w14:textId="77777777" w:rsidR="001B4AAA" w:rsidRDefault="001B4AAA" w:rsidP="001B4AAA">
      <w:pPr>
        <w:spacing w:line="360" w:lineRule="auto"/>
        <w:jc w:val="both"/>
      </w:pPr>
    </w:p>
    <w:p w14:paraId="05432F0E" w14:textId="77777777" w:rsidR="001B4AAA" w:rsidRDefault="001B4AAA" w:rsidP="001B4AAA">
      <w:pPr>
        <w:spacing w:line="360" w:lineRule="auto"/>
        <w:jc w:val="both"/>
      </w:pPr>
    </w:p>
    <w:p w14:paraId="7D70E7A7" w14:textId="77777777" w:rsidR="001B4AAA" w:rsidRDefault="001B4AAA" w:rsidP="001B4AAA">
      <w:pPr>
        <w:spacing w:line="360" w:lineRule="auto"/>
        <w:jc w:val="both"/>
      </w:pPr>
    </w:p>
    <w:p w14:paraId="6F73DB04" w14:textId="77777777" w:rsidR="001B4AAA" w:rsidRDefault="001B4AAA" w:rsidP="001B4AAA">
      <w:pPr>
        <w:spacing w:line="360" w:lineRule="auto"/>
        <w:jc w:val="both"/>
      </w:pPr>
    </w:p>
    <w:p w14:paraId="4AA61147" w14:textId="77777777" w:rsidR="001B4AAA" w:rsidRDefault="001B4AAA" w:rsidP="001B4AAA">
      <w:pPr>
        <w:spacing w:line="360" w:lineRule="auto"/>
      </w:pPr>
    </w:p>
    <w:p w14:paraId="5FF1AF20" w14:textId="77777777" w:rsidR="001B4AAA" w:rsidRDefault="001B4AAA" w:rsidP="001B4AAA">
      <w:pPr>
        <w:ind w:left="4320"/>
        <w:jc w:val="right"/>
        <w:rPr>
          <w:b/>
          <w:bCs/>
          <w:sz w:val="28"/>
          <w:szCs w:val="28"/>
        </w:rPr>
      </w:pPr>
    </w:p>
    <w:p w14:paraId="0DBC92F2" w14:textId="77777777" w:rsidR="0008535B" w:rsidRPr="0008535B" w:rsidRDefault="001B4AAA" w:rsidP="0008535B">
      <w:pPr>
        <w:ind w:left="4320"/>
        <w:jc w:val="right"/>
        <w:rPr>
          <w:b/>
          <w:bCs/>
          <w:sz w:val="28"/>
          <w:szCs w:val="28"/>
        </w:rPr>
      </w:pPr>
      <w:r w:rsidRPr="003F1591">
        <w:rPr>
          <w:b/>
          <w:bCs/>
          <w:sz w:val="28"/>
          <w:szCs w:val="28"/>
        </w:rPr>
        <w:tab/>
      </w:r>
      <w:r w:rsidRPr="003F1591">
        <w:rPr>
          <w:b/>
          <w:bCs/>
          <w:sz w:val="28"/>
          <w:szCs w:val="28"/>
        </w:rPr>
        <w:tab/>
      </w:r>
      <w:r w:rsidR="0008535B" w:rsidRPr="0008535B">
        <w:rPr>
          <w:b/>
          <w:bCs/>
          <w:sz w:val="28"/>
          <w:szCs w:val="28"/>
        </w:rPr>
        <w:t>Ishan Roy</w:t>
      </w:r>
    </w:p>
    <w:p w14:paraId="165E0F54" w14:textId="77777777" w:rsidR="0008535B" w:rsidRPr="0008535B" w:rsidRDefault="0008535B" w:rsidP="0008535B">
      <w:pPr>
        <w:ind w:left="4320"/>
        <w:jc w:val="right"/>
        <w:rPr>
          <w:b/>
          <w:bCs/>
          <w:sz w:val="28"/>
          <w:szCs w:val="28"/>
        </w:rPr>
      </w:pPr>
    </w:p>
    <w:p w14:paraId="317ED2F2" w14:textId="77777777" w:rsidR="0008535B" w:rsidRPr="0008535B" w:rsidRDefault="0008535B" w:rsidP="0008535B">
      <w:pPr>
        <w:ind w:left="4320"/>
        <w:jc w:val="right"/>
        <w:rPr>
          <w:b/>
          <w:bCs/>
          <w:sz w:val="28"/>
          <w:szCs w:val="28"/>
        </w:rPr>
      </w:pPr>
      <w:r w:rsidRPr="0008535B">
        <w:rPr>
          <w:b/>
          <w:bCs/>
          <w:sz w:val="28"/>
          <w:szCs w:val="28"/>
        </w:rPr>
        <w:t>2427030386</w:t>
      </w:r>
    </w:p>
    <w:p w14:paraId="696F680D" w14:textId="77777777" w:rsidR="0008535B" w:rsidRPr="0008535B" w:rsidRDefault="0008535B" w:rsidP="0008535B">
      <w:pPr>
        <w:ind w:left="4320"/>
        <w:jc w:val="right"/>
        <w:rPr>
          <w:b/>
          <w:bCs/>
          <w:sz w:val="28"/>
          <w:szCs w:val="28"/>
        </w:rPr>
      </w:pPr>
    </w:p>
    <w:p w14:paraId="133A4519" w14:textId="169D1315" w:rsidR="001B4AAA" w:rsidRDefault="001B4AAA" w:rsidP="0008535B">
      <w:pPr>
        <w:ind w:left="4320"/>
        <w:jc w:val="right"/>
        <w:rPr>
          <w:b/>
          <w:bCs/>
          <w:sz w:val="28"/>
          <w:szCs w:val="28"/>
        </w:rPr>
      </w:pPr>
    </w:p>
    <w:p w14:paraId="6CD248A8" w14:textId="77777777" w:rsidR="0008535B" w:rsidRDefault="0008535B" w:rsidP="0008535B">
      <w:pPr>
        <w:widowControl w:val="0"/>
        <w:tabs>
          <w:tab w:val="left" w:pos="5740"/>
        </w:tabs>
        <w:autoSpaceDE w:val="0"/>
        <w:autoSpaceDN w:val="0"/>
        <w:adjustRightInd w:val="0"/>
        <w:rPr>
          <w:b/>
          <w:bCs/>
          <w:sz w:val="28"/>
          <w:szCs w:val="28"/>
        </w:rPr>
      </w:pPr>
    </w:p>
    <w:p w14:paraId="06EDFE46" w14:textId="77777777" w:rsidR="0008535B" w:rsidRDefault="0008535B" w:rsidP="0008535B">
      <w:pPr>
        <w:widowControl w:val="0"/>
        <w:tabs>
          <w:tab w:val="left" w:pos="5740"/>
        </w:tabs>
        <w:autoSpaceDE w:val="0"/>
        <w:autoSpaceDN w:val="0"/>
        <w:adjustRightInd w:val="0"/>
        <w:rPr>
          <w:b/>
          <w:bCs/>
          <w:sz w:val="28"/>
          <w:szCs w:val="28"/>
        </w:rPr>
      </w:pPr>
    </w:p>
    <w:p w14:paraId="0CAE01FB" w14:textId="77777777" w:rsidR="0008535B" w:rsidRDefault="0008535B" w:rsidP="0008535B">
      <w:pPr>
        <w:widowControl w:val="0"/>
        <w:tabs>
          <w:tab w:val="left" w:pos="5740"/>
        </w:tabs>
        <w:autoSpaceDE w:val="0"/>
        <w:autoSpaceDN w:val="0"/>
        <w:adjustRightInd w:val="0"/>
        <w:rPr>
          <w:b/>
          <w:bCs/>
          <w:sz w:val="28"/>
          <w:szCs w:val="28"/>
        </w:rPr>
      </w:pPr>
    </w:p>
    <w:p w14:paraId="1EFF3A30" w14:textId="77777777" w:rsidR="0008535B" w:rsidRDefault="0008535B" w:rsidP="0008535B">
      <w:pPr>
        <w:widowControl w:val="0"/>
        <w:tabs>
          <w:tab w:val="left" w:pos="5740"/>
        </w:tabs>
        <w:autoSpaceDE w:val="0"/>
        <w:autoSpaceDN w:val="0"/>
        <w:adjustRightInd w:val="0"/>
        <w:rPr>
          <w:b/>
          <w:bCs/>
          <w:sz w:val="28"/>
          <w:szCs w:val="28"/>
        </w:rPr>
      </w:pPr>
    </w:p>
    <w:p w14:paraId="73DF0DFB" w14:textId="77777777" w:rsidR="0008535B" w:rsidRDefault="0008535B" w:rsidP="0008535B">
      <w:pPr>
        <w:widowControl w:val="0"/>
        <w:tabs>
          <w:tab w:val="left" w:pos="5740"/>
        </w:tabs>
        <w:autoSpaceDE w:val="0"/>
        <w:autoSpaceDN w:val="0"/>
        <w:adjustRightInd w:val="0"/>
        <w:rPr>
          <w:b/>
          <w:bCs/>
          <w:sz w:val="28"/>
          <w:szCs w:val="28"/>
        </w:rPr>
      </w:pPr>
    </w:p>
    <w:p w14:paraId="26FA71CD" w14:textId="40681449" w:rsidR="001B4AAA" w:rsidRDefault="001B4AAA" w:rsidP="0008535B">
      <w:pPr>
        <w:widowControl w:val="0"/>
        <w:tabs>
          <w:tab w:val="left" w:pos="5740"/>
        </w:tabs>
        <w:autoSpaceDE w:val="0"/>
        <w:autoSpaceDN w:val="0"/>
        <w:adjustRightInd w:val="0"/>
        <w:jc w:val="center"/>
        <w:rPr>
          <w:b/>
          <w:bCs/>
          <w:sz w:val="26"/>
          <w:szCs w:val="26"/>
        </w:rPr>
      </w:pPr>
      <w:r w:rsidRPr="00CC07E2">
        <w:rPr>
          <w:noProof/>
        </w:rPr>
        <w:drawing>
          <wp:inline distT="0" distB="0" distL="0" distR="0" wp14:anchorId="7CF61E8C" wp14:editId="08FEE15E">
            <wp:extent cx="2298700" cy="482600"/>
            <wp:effectExtent l="0" t="0" r="0" b="0"/>
            <wp:docPr id="2" name="Picture 1" descr="Call for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l for Pap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8700" cy="482600"/>
                    </a:xfrm>
                    <a:prstGeom prst="rect">
                      <a:avLst/>
                    </a:prstGeom>
                    <a:noFill/>
                    <a:ln>
                      <a:noFill/>
                    </a:ln>
                  </pic:spPr>
                </pic:pic>
              </a:graphicData>
            </a:graphic>
          </wp:inline>
        </w:drawing>
      </w:r>
    </w:p>
    <w:p w14:paraId="70EC9FE9" w14:textId="77777777" w:rsidR="001B4AAA" w:rsidRDefault="001B4AAA" w:rsidP="001B4AAA">
      <w:pPr>
        <w:widowControl w:val="0"/>
        <w:tabs>
          <w:tab w:val="left" w:pos="5740"/>
        </w:tabs>
        <w:autoSpaceDE w:val="0"/>
        <w:autoSpaceDN w:val="0"/>
        <w:adjustRightInd w:val="0"/>
        <w:jc w:val="right"/>
        <w:rPr>
          <w:rFonts w:cs="Calibri"/>
        </w:rPr>
      </w:pPr>
    </w:p>
    <w:p w14:paraId="40BF90B3" w14:textId="77777777" w:rsidR="001B4AAA" w:rsidRDefault="001B4AAA" w:rsidP="001B4AAA"/>
    <w:p w14:paraId="101F01F7" w14:textId="77777777" w:rsidR="001B4AAA" w:rsidRPr="008C7F6D" w:rsidRDefault="001B4AAA" w:rsidP="001B4AAA"/>
    <w:p w14:paraId="109B1988" w14:textId="77777777" w:rsidR="001B4AAA" w:rsidRPr="008C7F6D" w:rsidRDefault="001B4AAA" w:rsidP="001B4AAA">
      <w:pPr>
        <w:jc w:val="center"/>
        <w:rPr>
          <w:b/>
          <w:bCs/>
        </w:rPr>
      </w:pPr>
      <w:r w:rsidRPr="008C7F6D">
        <w:rPr>
          <w:b/>
          <w:bCs/>
        </w:rPr>
        <w:t>Department of Computer Science and Engineering</w:t>
      </w:r>
    </w:p>
    <w:p w14:paraId="292F1DBF" w14:textId="77777777" w:rsidR="001B4AAA" w:rsidRPr="008C7F6D" w:rsidRDefault="001B4AAA" w:rsidP="001B4AAA">
      <w:pPr>
        <w:jc w:val="center"/>
        <w:rPr>
          <w:b/>
          <w:bCs/>
        </w:rPr>
      </w:pPr>
      <w:r w:rsidRPr="008C7F6D">
        <w:rPr>
          <w:b/>
          <w:bCs/>
        </w:rPr>
        <w:t>School</w:t>
      </w:r>
      <w:r>
        <w:rPr>
          <w:b/>
          <w:bCs/>
        </w:rPr>
        <w:t xml:space="preserve"> of</w:t>
      </w:r>
      <w:r w:rsidRPr="008C7F6D">
        <w:rPr>
          <w:b/>
          <w:bCs/>
        </w:rPr>
        <w:t xml:space="preserve"> Computer Science and Engineering</w:t>
      </w:r>
    </w:p>
    <w:p w14:paraId="0F94E9BA" w14:textId="77777777" w:rsidR="001B4AAA" w:rsidRDefault="001B4AAA" w:rsidP="001B4AAA">
      <w:pPr>
        <w:jc w:val="center"/>
      </w:pPr>
    </w:p>
    <w:p w14:paraId="370ED83D" w14:textId="77777777" w:rsidR="0008535B" w:rsidRDefault="0008535B" w:rsidP="001B4AAA">
      <w:pPr>
        <w:widowControl w:val="0"/>
        <w:tabs>
          <w:tab w:val="left" w:pos="5740"/>
        </w:tabs>
        <w:autoSpaceDE w:val="0"/>
        <w:autoSpaceDN w:val="0"/>
        <w:adjustRightInd w:val="0"/>
        <w:jc w:val="right"/>
        <w:rPr>
          <w:rFonts w:cs="Calibri"/>
        </w:rPr>
      </w:pPr>
    </w:p>
    <w:p w14:paraId="5ED74708" w14:textId="40CDED21" w:rsidR="001B4AAA" w:rsidRDefault="001B4AAA" w:rsidP="001B4AAA">
      <w:pPr>
        <w:widowControl w:val="0"/>
        <w:tabs>
          <w:tab w:val="left" w:pos="5740"/>
        </w:tabs>
        <w:autoSpaceDE w:val="0"/>
        <w:autoSpaceDN w:val="0"/>
        <w:adjustRightInd w:val="0"/>
        <w:jc w:val="right"/>
        <w:rPr>
          <w:rFonts w:cs="Calibri"/>
        </w:rPr>
      </w:pPr>
      <w:r>
        <w:rPr>
          <w:rFonts w:cs="Calibri"/>
        </w:rPr>
        <w:t>Date:  _____________</w:t>
      </w:r>
    </w:p>
    <w:p w14:paraId="03CCDC2C" w14:textId="77777777" w:rsidR="001B4AAA" w:rsidRDefault="001B4AAA" w:rsidP="001B4AAA">
      <w:pPr>
        <w:widowControl w:val="0"/>
        <w:autoSpaceDE w:val="0"/>
        <w:autoSpaceDN w:val="0"/>
        <w:adjustRightInd w:val="0"/>
        <w:jc w:val="right"/>
        <w:rPr>
          <w:rFonts w:cs="Calibri"/>
          <w:b/>
          <w:bCs/>
          <w:sz w:val="32"/>
          <w:szCs w:val="32"/>
          <w:u w:val="single"/>
        </w:rPr>
      </w:pPr>
    </w:p>
    <w:p w14:paraId="6527246D" w14:textId="77777777" w:rsidR="001B4AAA" w:rsidRDefault="001B4AAA" w:rsidP="001B4AAA">
      <w:pPr>
        <w:widowControl w:val="0"/>
        <w:autoSpaceDE w:val="0"/>
        <w:autoSpaceDN w:val="0"/>
        <w:adjustRightInd w:val="0"/>
        <w:ind w:left="3680"/>
        <w:rPr>
          <w:rFonts w:cs="Calibri"/>
          <w:b/>
          <w:bCs/>
          <w:sz w:val="32"/>
          <w:szCs w:val="32"/>
          <w:u w:val="single"/>
        </w:rPr>
      </w:pPr>
    </w:p>
    <w:p w14:paraId="29AD5C64" w14:textId="77777777" w:rsidR="001B4AAA" w:rsidRDefault="001B4AAA" w:rsidP="001B4AAA">
      <w:pPr>
        <w:widowControl w:val="0"/>
        <w:autoSpaceDE w:val="0"/>
        <w:autoSpaceDN w:val="0"/>
        <w:adjustRightInd w:val="0"/>
        <w:ind w:left="3680"/>
      </w:pPr>
      <w:r>
        <w:rPr>
          <w:rFonts w:cs="Calibri"/>
          <w:b/>
          <w:bCs/>
          <w:sz w:val="32"/>
          <w:szCs w:val="32"/>
          <w:u w:val="single"/>
        </w:rPr>
        <w:t>CERTIFICATE</w:t>
      </w:r>
    </w:p>
    <w:p w14:paraId="7ABE264A" w14:textId="77777777" w:rsidR="001B4AAA" w:rsidRDefault="001B4AAA" w:rsidP="001B4AAA">
      <w:pPr>
        <w:widowControl w:val="0"/>
        <w:autoSpaceDE w:val="0"/>
        <w:autoSpaceDN w:val="0"/>
        <w:adjustRightInd w:val="0"/>
        <w:spacing w:line="200" w:lineRule="exact"/>
      </w:pPr>
    </w:p>
    <w:p w14:paraId="6BCFED66" w14:textId="26CDD0BF" w:rsidR="001B4AAA" w:rsidRPr="0008535B" w:rsidRDefault="001B4AAA" w:rsidP="001B4AAA">
      <w:pPr>
        <w:widowControl w:val="0"/>
        <w:overflowPunct w:val="0"/>
        <w:autoSpaceDE w:val="0"/>
        <w:autoSpaceDN w:val="0"/>
        <w:adjustRightInd w:val="0"/>
        <w:spacing w:line="471" w:lineRule="auto"/>
        <w:jc w:val="both"/>
        <w:rPr>
          <w:rFonts w:cs="Calibri"/>
          <w:b/>
          <w:bCs/>
          <w:i/>
          <w:iCs/>
          <w:u w:val="single"/>
        </w:rPr>
      </w:pPr>
      <w:r>
        <w:rPr>
          <w:rFonts w:cs="Calibri"/>
        </w:rPr>
        <w:t>This is to certify that the project entitled “</w:t>
      </w:r>
      <w:r w:rsidR="0008535B" w:rsidRPr="0008535B">
        <w:rPr>
          <w:rFonts w:cs="Calibri"/>
          <w:b/>
          <w:bCs/>
          <w:i/>
          <w:iCs/>
          <w:u w:val="single"/>
        </w:rPr>
        <w:t>Real-Time Guitar Chord Detection and Music Theory Tool</w:t>
      </w:r>
      <w:r>
        <w:rPr>
          <w:rFonts w:cs="Calibri"/>
        </w:rPr>
        <w:t xml:space="preserve">" is a </w:t>
      </w:r>
      <w:r w:rsidR="0008535B">
        <w:rPr>
          <w:rFonts w:cs="Calibri"/>
        </w:rPr>
        <w:t>Bonafide</w:t>
      </w:r>
      <w:r>
        <w:rPr>
          <w:rFonts w:cs="Calibri"/>
        </w:rPr>
        <w:t xml:space="preserve"> work carried out as PBL-2</w:t>
      </w:r>
      <w:r w:rsidR="0008535B">
        <w:rPr>
          <w:rFonts w:cs="Calibri"/>
        </w:rPr>
        <w:t xml:space="preserve"> </w:t>
      </w:r>
      <w:r>
        <w:t xml:space="preserve">in partial </w:t>
      </w:r>
      <w:r w:rsidR="0008535B">
        <w:t>fulfilment</w:t>
      </w:r>
      <w:r>
        <w:t xml:space="preserve"> for the award of the degree of Bachelor of Technology in Computer Science and Engineering,</w:t>
      </w:r>
      <w:r>
        <w:rPr>
          <w:rFonts w:cs="Calibri"/>
        </w:rPr>
        <w:t xml:space="preserve"> by </w:t>
      </w:r>
      <w:r w:rsidR="0008535B" w:rsidRPr="0008535B">
        <w:rPr>
          <w:rFonts w:cs="Calibri"/>
          <w:b/>
          <w:bCs/>
          <w:i/>
          <w:iCs/>
          <w:u w:val="single"/>
        </w:rPr>
        <w:t>Ishan Roy</w:t>
      </w:r>
      <w:r w:rsidR="0008535B">
        <w:rPr>
          <w:rFonts w:cs="Calibri"/>
          <w:b/>
          <w:bCs/>
          <w:i/>
          <w:iCs/>
          <w:u w:val="single"/>
        </w:rPr>
        <w:t xml:space="preserve"> </w:t>
      </w:r>
      <w:r>
        <w:rPr>
          <w:rFonts w:cs="Calibri"/>
        </w:rPr>
        <w:t xml:space="preserve">bearing registration number </w:t>
      </w:r>
      <w:r w:rsidR="0008535B">
        <w:rPr>
          <w:rFonts w:cs="Calibri"/>
          <w:b/>
          <w:bCs/>
          <w:u w:val="single"/>
        </w:rPr>
        <w:t>2427030386</w:t>
      </w:r>
      <w:r>
        <w:rPr>
          <w:rFonts w:cs="Calibri"/>
        </w:rPr>
        <w:t xml:space="preserve"> during the academic semeste</w:t>
      </w:r>
      <w:r w:rsidRPr="00506CAF">
        <w:rPr>
          <w:rFonts w:cs="Calibri"/>
        </w:rPr>
        <w:t xml:space="preserve">r </w:t>
      </w:r>
      <w:r>
        <w:rPr>
          <w:rFonts w:cs="Calibri"/>
        </w:rPr>
        <w:t>IV/VI</w:t>
      </w:r>
      <w:r w:rsidRPr="00506CAF">
        <w:rPr>
          <w:rFonts w:cs="Calibri"/>
          <w:i/>
          <w:iCs/>
        </w:rPr>
        <w:t xml:space="preserve"> </w:t>
      </w:r>
      <w:r>
        <w:rPr>
          <w:rFonts w:cs="Calibri"/>
          <w:i/>
          <w:iCs/>
        </w:rPr>
        <w:t>of</w:t>
      </w:r>
      <w:r w:rsidRPr="00506CAF">
        <w:rPr>
          <w:rFonts w:cs="Calibri"/>
          <w:i/>
          <w:iCs/>
        </w:rPr>
        <w:t xml:space="preserve"> year 2</w:t>
      </w:r>
      <w:r>
        <w:rPr>
          <w:rFonts w:cs="Calibri"/>
          <w:i/>
          <w:iCs/>
        </w:rPr>
        <w:t>025-2026</w:t>
      </w:r>
      <w:r w:rsidRPr="00506CAF">
        <w:rPr>
          <w:rFonts w:cs="Calibri"/>
          <w:i/>
          <w:iCs/>
        </w:rPr>
        <w:t>.</w:t>
      </w:r>
    </w:p>
    <w:p w14:paraId="22D36076" w14:textId="77777777" w:rsidR="001B4AAA" w:rsidRDefault="001B4AAA" w:rsidP="001B4AAA">
      <w:pPr>
        <w:widowControl w:val="0"/>
        <w:autoSpaceDE w:val="0"/>
        <w:autoSpaceDN w:val="0"/>
        <w:adjustRightInd w:val="0"/>
        <w:spacing w:line="215" w:lineRule="exact"/>
      </w:pPr>
    </w:p>
    <w:p w14:paraId="222852D4" w14:textId="77777777" w:rsidR="001B4AAA" w:rsidRDefault="001B4AAA" w:rsidP="001B4AAA">
      <w:pPr>
        <w:widowControl w:val="0"/>
        <w:autoSpaceDE w:val="0"/>
        <w:autoSpaceDN w:val="0"/>
        <w:adjustRightInd w:val="0"/>
        <w:rPr>
          <w:rFonts w:cs="Calibri"/>
        </w:rPr>
      </w:pPr>
      <w:r>
        <w:rPr>
          <w:rFonts w:cs="Calibri"/>
        </w:rPr>
        <w:t>Place: Manipal University Jaipur, Jaipur</w:t>
      </w:r>
      <w:r>
        <w:rPr>
          <w:rFonts w:cs="Calibri"/>
        </w:rPr>
        <w:tab/>
      </w:r>
      <w:r>
        <w:rPr>
          <w:rFonts w:cs="Calibri"/>
        </w:rPr>
        <w:tab/>
      </w:r>
    </w:p>
    <w:p w14:paraId="7FFE5F2F" w14:textId="77777777" w:rsidR="001B4AAA" w:rsidRDefault="001B4AAA" w:rsidP="001B4AAA">
      <w:pPr>
        <w:widowControl w:val="0"/>
        <w:autoSpaceDE w:val="0"/>
        <w:autoSpaceDN w:val="0"/>
        <w:adjustRightInd w:val="0"/>
      </w:pPr>
      <w:r>
        <w:rPr>
          <w:rFonts w:cs="Calibri"/>
        </w:rPr>
        <w:tab/>
      </w:r>
      <w:r>
        <w:rPr>
          <w:rFonts w:cs="Calibri"/>
        </w:rPr>
        <w:tab/>
        <w:t xml:space="preserve"> </w:t>
      </w:r>
    </w:p>
    <w:p w14:paraId="1D4E25B3" w14:textId="77777777" w:rsidR="0008535B" w:rsidRDefault="0008535B" w:rsidP="001B4AAA">
      <w:pPr>
        <w:widowControl w:val="0"/>
        <w:autoSpaceDE w:val="0"/>
        <w:autoSpaceDN w:val="0"/>
        <w:adjustRightInd w:val="0"/>
        <w:rPr>
          <w:rFonts w:cs="Calibri"/>
        </w:rPr>
      </w:pPr>
    </w:p>
    <w:p w14:paraId="27FCFFA7" w14:textId="77777777" w:rsidR="0008535B" w:rsidRDefault="0008535B" w:rsidP="001B4AAA">
      <w:pPr>
        <w:widowControl w:val="0"/>
        <w:autoSpaceDE w:val="0"/>
        <w:autoSpaceDN w:val="0"/>
        <w:adjustRightInd w:val="0"/>
        <w:rPr>
          <w:rFonts w:cs="Calibri"/>
        </w:rPr>
      </w:pPr>
    </w:p>
    <w:p w14:paraId="5C969BE9" w14:textId="5A090B22" w:rsidR="001B4AAA" w:rsidRDefault="001B4AAA" w:rsidP="001B4AAA">
      <w:pPr>
        <w:widowControl w:val="0"/>
        <w:autoSpaceDE w:val="0"/>
        <w:autoSpaceDN w:val="0"/>
        <w:adjustRightInd w:val="0"/>
        <w:rPr>
          <w:rFonts w:cs="Calibri"/>
        </w:rPr>
      </w:pPr>
      <w:r>
        <w:rPr>
          <w:rFonts w:cs="Calibri"/>
        </w:rPr>
        <w:t>Name of the project guide: ________________________</w:t>
      </w:r>
    </w:p>
    <w:p w14:paraId="18E83401" w14:textId="77777777" w:rsidR="001B4AAA" w:rsidRDefault="001B4AAA" w:rsidP="001B4AAA">
      <w:pPr>
        <w:widowControl w:val="0"/>
        <w:autoSpaceDE w:val="0"/>
        <w:autoSpaceDN w:val="0"/>
        <w:adjustRightInd w:val="0"/>
        <w:rPr>
          <w:rFonts w:cs="Calibri"/>
        </w:rPr>
      </w:pPr>
    </w:p>
    <w:p w14:paraId="1F1FD598" w14:textId="77777777" w:rsidR="001B4AAA" w:rsidRDefault="001B4AAA" w:rsidP="001B4AAA">
      <w:pPr>
        <w:widowControl w:val="0"/>
        <w:autoSpaceDE w:val="0"/>
        <w:autoSpaceDN w:val="0"/>
        <w:adjustRightInd w:val="0"/>
        <w:rPr>
          <w:rFonts w:cs="Calibri"/>
        </w:rPr>
      </w:pPr>
    </w:p>
    <w:p w14:paraId="2351E9C8" w14:textId="77777777" w:rsidR="001B4AAA" w:rsidRDefault="001B4AAA" w:rsidP="001B4AAA">
      <w:pPr>
        <w:widowControl w:val="0"/>
        <w:tabs>
          <w:tab w:val="left" w:pos="5740"/>
        </w:tabs>
        <w:autoSpaceDE w:val="0"/>
        <w:autoSpaceDN w:val="0"/>
        <w:adjustRightInd w:val="0"/>
      </w:pPr>
      <w:r>
        <w:rPr>
          <w:rFonts w:cs="Calibri"/>
        </w:rPr>
        <w:t>Signature of the project guide: ______________________</w:t>
      </w:r>
    </w:p>
    <w:p w14:paraId="18827506" w14:textId="77777777" w:rsidR="001B4AAA" w:rsidRDefault="001B4AAA" w:rsidP="001B4AAA">
      <w:pPr>
        <w:widowControl w:val="0"/>
        <w:autoSpaceDE w:val="0"/>
        <w:autoSpaceDN w:val="0"/>
        <w:adjustRightInd w:val="0"/>
        <w:ind w:right="-2076" w:firstLine="720"/>
        <w:rPr>
          <w:b/>
          <w:bCs/>
          <w:sz w:val="28"/>
          <w:szCs w:val="28"/>
        </w:rPr>
      </w:pPr>
    </w:p>
    <w:p w14:paraId="5FD03913" w14:textId="77777777" w:rsidR="001B4AAA" w:rsidRDefault="001B4AAA" w:rsidP="001B4AAA">
      <w:pPr>
        <w:widowControl w:val="0"/>
        <w:autoSpaceDE w:val="0"/>
        <w:autoSpaceDN w:val="0"/>
        <w:adjustRightInd w:val="0"/>
        <w:ind w:right="-2076" w:firstLine="720"/>
        <w:rPr>
          <w:b/>
          <w:bCs/>
          <w:sz w:val="28"/>
          <w:szCs w:val="28"/>
        </w:rPr>
      </w:pPr>
    </w:p>
    <w:p w14:paraId="522A7C32" w14:textId="77777777" w:rsidR="001B4AAA" w:rsidRDefault="001B4AAA" w:rsidP="001B4AAA">
      <w:pPr>
        <w:widowControl w:val="0"/>
        <w:autoSpaceDE w:val="0"/>
        <w:autoSpaceDN w:val="0"/>
        <w:adjustRightInd w:val="0"/>
        <w:ind w:right="-2076" w:firstLine="720"/>
        <w:rPr>
          <w:b/>
          <w:bCs/>
          <w:sz w:val="28"/>
          <w:szCs w:val="28"/>
        </w:rPr>
      </w:pPr>
    </w:p>
    <w:p w14:paraId="42EB7264" w14:textId="77777777" w:rsidR="001B4AAA" w:rsidRDefault="001B4AAA" w:rsidP="001B4AAA">
      <w:pPr>
        <w:widowControl w:val="0"/>
        <w:autoSpaceDE w:val="0"/>
        <w:autoSpaceDN w:val="0"/>
        <w:adjustRightInd w:val="0"/>
        <w:ind w:right="-2076" w:firstLine="720"/>
        <w:rPr>
          <w:b/>
          <w:bCs/>
          <w:sz w:val="28"/>
          <w:szCs w:val="28"/>
        </w:rPr>
      </w:pPr>
    </w:p>
    <w:p w14:paraId="3A62B36E" w14:textId="183B5011" w:rsidR="001B4AAA" w:rsidRDefault="001B4AAA">
      <w:pPr>
        <w:rPr>
          <w:rFonts w:ascii="Arial" w:eastAsia="Arial" w:hAnsi="Arial" w:cs="Arial"/>
          <w:b/>
          <w:bCs/>
          <w:color w:val="1A3E6C"/>
          <w:sz w:val="28"/>
          <w:szCs w:val="28"/>
        </w:rPr>
      </w:pPr>
    </w:p>
    <w:p w14:paraId="366C04FE" w14:textId="77777777" w:rsidR="001B4AAA" w:rsidRDefault="001B4AAA">
      <w:pPr>
        <w:rPr>
          <w:rFonts w:ascii="Arial" w:eastAsia="Arial" w:hAnsi="Arial" w:cs="Arial"/>
          <w:b/>
          <w:bCs/>
          <w:color w:val="1A3E6C"/>
          <w:sz w:val="28"/>
          <w:szCs w:val="28"/>
        </w:rPr>
      </w:pPr>
    </w:p>
    <w:p w14:paraId="19F7C01C" w14:textId="77777777" w:rsidR="001B4AAA" w:rsidRDefault="001B4AAA">
      <w:pPr>
        <w:rPr>
          <w:rFonts w:ascii="Arial" w:eastAsia="Arial" w:hAnsi="Arial" w:cs="Arial"/>
          <w:b/>
          <w:bCs/>
          <w:color w:val="1A3E6C"/>
          <w:sz w:val="28"/>
          <w:szCs w:val="28"/>
        </w:rPr>
      </w:pPr>
    </w:p>
    <w:p w14:paraId="5A5701C9" w14:textId="77777777" w:rsidR="0008535B" w:rsidRDefault="0008535B">
      <w:pPr>
        <w:pStyle w:val="Heading1"/>
      </w:pPr>
    </w:p>
    <w:p w14:paraId="58D4ADBB" w14:textId="77777777" w:rsidR="0008535B" w:rsidRDefault="0008535B">
      <w:pPr>
        <w:pStyle w:val="Heading1"/>
      </w:pPr>
    </w:p>
    <w:p w14:paraId="5ED840DA" w14:textId="77777777" w:rsidR="0008535B" w:rsidRDefault="0008535B">
      <w:pPr>
        <w:pStyle w:val="Heading1"/>
      </w:pPr>
    </w:p>
    <w:p w14:paraId="1971F7A3" w14:textId="7219B240" w:rsidR="004421BA" w:rsidRDefault="00000000">
      <w:pPr>
        <w:pStyle w:val="Heading1"/>
      </w:pPr>
      <w:r>
        <w:t>Abstract</w:t>
      </w:r>
    </w:p>
    <w:p w14:paraId="4435E548" w14:textId="77777777" w:rsidR="004421BA" w:rsidRDefault="00000000">
      <w:pPr>
        <w:spacing w:before="60" w:after="60" w:line="360" w:lineRule="auto"/>
        <w:jc w:val="both"/>
      </w:pPr>
      <w:r>
        <w:t>This project presents a real-time, browser-based guitar chord detection and music theory tool implemented entirely using HTML, CSS, and vanilla JavaScript with the Web Audio API. The system captures microphone input and applies Fast Fourier Transform (FFT) frequency-domain analysis to identify multiple simultaneous pitches. Harmonic suppression filters out overtone artefacts, and an exponentially smoothed RMS noise gate prevents false detections during silence. A confirmation buffer of ten consecutive frames ensures only stable chord identifications are accepted, while a configurable hold timer keeps the last detected chord visible after the signal decays.</w:t>
      </w:r>
    </w:p>
    <w:p w14:paraId="62A9D66B" w14:textId="77777777" w:rsidR="004421BA" w:rsidRDefault="004421BA"/>
    <w:p w14:paraId="2893A9DA" w14:textId="77777777" w:rsidR="004421BA" w:rsidRDefault="00000000">
      <w:pPr>
        <w:spacing w:before="60" w:after="60" w:line="360" w:lineRule="auto"/>
        <w:jc w:val="both"/>
      </w:pPr>
      <w:r>
        <w:t>In addition to chord detection across 37 chord types including major, minor, dominant seventh, and add9 variants, the system includes an interactive Circle of Fifths visualiser with music theory information for every key, and a separate chromatic tuner based on autocorrelation pitch detection. The application is fully client-side with no server dependencies, making it accessible on any device with a modern web browser and a microphone.</w:t>
      </w:r>
    </w:p>
    <w:p w14:paraId="43E7E803" w14:textId="77777777" w:rsidR="004421BA" w:rsidRDefault="00000000">
      <w:r>
        <w:br w:type="page"/>
      </w:r>
    </w:p>
    <w:p w14:paraId="32BC906F" w14:textId="77777777" w:rsidR="004421BA" w:rsidRDefault="00000000">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4421BA" w14:paraId="4A7D4815"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6FDC7E5" w14:textId="77777777" w:rsidR="004421BA" w:rsidRDefault="00000000">
            <w:r>
              <w:t>Acknowledgement</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EA604D" w14:textId="77777777" w:rsidR="004421BA" w:rsidRDefault="00000000">
            <w:pPr>
              <w:jc w:val="right"/>
            </w:pPr>
            <w:proofErr w:type="spellStart"/>
            <w:r>
              <w:t>i</w:t>
            </w:r>
            <w:proofErr w:type="spellEnd"/>
          </w:p>
        </w:tc>
      </w:tr>
      <w:tr w:rsidR="004421BA" w14:paraId="0807EA39"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3432CDD" w14:textId="77777777" w:rsidR="004421BA" w:rsidRDefault="00000000">
            <w:r>
              <w:t>Abstract</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31CEEF5" w14:textId="77777777" w:rsidR="004421BA" w:rsidRDefault="00000000">
            <w:pPr>
              <w:jc w:val="right"/>
            </w:pPr>
            <w:r>
              <w:t>ii</w:t>
            </w:r>
          </w:p>
        </w:tc>
      </w:tr>
      <w:tr w:rsidR="004421BA" w14:paraId="1F488CB0"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B14F8C" w14:textId="77777777" w:rsidR="004421BA" w:rsidRDefault="00000000">
            <w:r>
              <w:t>1. Introduction</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745793A" w14:textId="77777777" w:rsidR="004421BA" w:rsidRDefault="00000000">
            <w:pPr>
              <w:jc w:val="right"/>
            </w:pPr>
            <w:r>
              <w:t>1</w:t>
            </w:r>
          </w:p>
        </w:tc>
      </w:tr>
      <w:tr w:rsidR="004421BA" w14:paraId="2AC0F8C7"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49F93B" w14:textId="77777777" w:rsidR="004421BA" w:rsidRDefault="00000000">
            <w:r>
              <w:t xml:space="preserve">   1.1 Objective of the Project</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EB163D" w14:textId="77777777" w:rsidR="004421BA" w:rsidRDefault="00000000">
            <w:pPr>
              <w:jc w:val="right"/>
            </w:pPr>
            <w:r>
              <w:t>1</w:t>
            </w:r>
          </w:p>
        </w:tc>
      </w:tr>
      <w:tr w:rsidR="004421BA" w14:paraId="1700AEE2"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814C33C" w14:textId="77777777" w:rsidR="004421BA" w:rsidRDefault="00000000">
            <w:r>
              <w:t xml:space="preserve">   1.2 Brief Description of the Project</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F929F93" w14:textId="77777777" w:rsidR="004421BA" w:rsidRDefault="00000000">
            <w:pPr>
              <w:jc w:val="right"/>
            </w:pPr>
            <w:r>
              <w:t>1</w:t>
            </w:r>
          </w:p>
        </w:tc>
      </w:tr>
      <w:tr w:rsidR="004421BA" w14:paraId="64EF5D9A"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41DDD6" w14:textId="77777777" w:rsidR="004421BA" w:rsidRDefault="00000000">
            <w:r>
              <w:t xml:space="preserve">   1.3 Technology Used</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9E80407" w14:textId="77777777" w:rsidR="004421BA" w:rsidRDefault="00000000">
            <w:pPr>
              <w:jc w:val="right"/>
            </w:pPr>
            <w:r>
              <w:t>2</w:t>
            </w:r>
          </w:p>
        </w:tc>
      </w:tr>
      <w:tr w:rsidR="004421BA" w14:paraId="720E083B"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DE6CDB6" w14:textId="77777777" w:rsidR="004421BA" w:rsidRDefault="00000000">
            <w:r>
              <w:t xml:space="preserve">   1.4 Hardware and Software Requirements</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A6EA71F" w14:textId="77777777" w:rsidR="004421BA" w:rsidRDefault="00000000">
            <w:pPr>
              <w:jc w:val="right"/>
            </w:pPr>
            <w:r>
              <w:t>2</w:t>
            </w:r>
          </w:p>
        </w:tc>
      </w:tr>
      <w:tr w:rsidR="004421BA" w14:paraId="3A0E8233"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5EB393" w14:textId="77777777" w:rsidR="004421BA" w:rsidRDefault="00000000">
            <w:r>
              <w:t>2. Design Description</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1BD6DC" w14:textId="77777777" w:rsidR="004421BA" w:rsidRDefault="00000000">
            <w:pPr>
              <w:jc w:val="right"/>
            </w:pPr>
            <w:r>
              <w:t>3</w:t>
            </w:r>
          </w:p>
        </w:tc>
      </w:tr>
      <w:tr w:rsidR="004421BA" w14:paraId="258AADB6"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A5B4EB" w14:textId="77777777" w:rsidR="004421BA" w:rsidRDefault="00000000">
            <w:r>
              <w:t xml:space="preserve">   2.1 System Architecture / Flow Chart</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51A85C5" w14:textId="77777777" w:rsidR="004421BA" w:rsidRDefault="00000000">
            <w:pPr>
              <w:jc w:val="right"/>
            </w:pPr>
            <w:r>
              <w:t>3</w:t>
            </w:r>
          </w:p>
        </w:tc>
      </w:tr>
      <w:tr w:rsidR="004421BA" w14:paraId="3AB0A655"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36DC1C" w14:textId="77777777" w:rsidR="004421BA" w:rsidRDefault="00000000">
            <w:r>
              <w:t xml:space="preserve">   2.2 Data Flow Diagram</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7A6F277" w14:textId="77777777" w:rsidR="004421BA" w:rsidRDefault="00000000">
            <w:pPr>
              <w:jc w:val="right"/>
            </w:pPr>
            <w:r>
              <w:t>4</w:t>
            </w:r>
          </w:p>
        </w:tc>
      </w:tr>
      <w:tr w:rsidR="004421BA" w14:paraId="3CCFBCD8"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E9E252" w14:textId="77777777" w:rsidR="004421BA" w:rsidRDefault="00000000">
            <w:r>
              <w:t>3. Project Description</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9C3CA8" w14:textId="77777777" w:rsidR="004421BA" w:rsidRDefault="00000000">
            <w:pPr>
              <w:jc w:val="right"/>
            </w:pPr>
            <w:r>
              <w:t>4</w:t>
            </w:r>
          </w:p>
        </w:tc>
      </w:tr>
      <w:tr w:rsidR="004421BA" w14:paraId="5B237657"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8C6CB6" w14:textId="77777777" w:rsidR="004421BA" w:rsidRDefault="00000000">
            <w:r>
              <w:t xml:space="preserve">   3.1 Module Descriptions</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E33251D" w14:textId="77777777" w:rsidR="004421BA" w:rsidRDefault="00000000">
            <w:pPr>
              <w:jc w:val="right"/>
            </w:pPr>
            <w:r>
              <w:t>4</w:t>
            </w:r>
          </w:p>
        </w:tc>
      </w:tr>
      <w:tr w:rsidR="004421BA" w14:paraId="5F7A229C"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A7FD945" w14:textId="77777777" w:rsidR="004421BA" w:rsidRDefault="00000000">
            <w:r>
              <w:t xml:space="preserve">   3.2 Key Data Structures</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5BF1AF7" w14:textId="77777777" w:rsidR="004421BA" w:rsidRDefault="00000000">
            <w:pPr>
              <w:jc w:val="right"/>
            </w:pPr>
            <w:r>
              <w:t>6</w:t>
            </w:r>
          </w:p>
        </w:tc>
      </w:tr>
      <w:tr w:rsidR="004421BA" w14:paraId="7434DFDD"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B8EB34E" w14:textId="77777777" w:rsidR="004421BA" w:rsidRDefault="00000000">
            <w:r>
              <w:t>4. Input/Output Design</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C81A21B" w14:textId="77777777" w:rsidR="004421BA" w:rsidRDefault="00000000">
            <w:pPr>
              <w:jc w:val="right"/>
            </w:pPr>
            <w:r>
              <w:t>7</w:t>
            </w:r>
          </w:p>
        </w:tc>
      </w:tr>
      <w:tr w:rsidR="004421BA" w14:paraId="18EF6109"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B7D1D5E" w14:textId="77777777" w:rsidR="004421BA" w:rsidRDefault="00000000">
            <w:r>
              <w:t>5. Testing and Tools Used</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9DC7131" w14:textId="77777777" w:rsidR="004421BA" w:rsidRDefault="00000000">
            <w:pPr>
              <w:jc w:val="right"/>
            </w:pPr>
            <w:r>
              <w:t>8</w:t>
            </w:r>
          </w:p>
        </w:tc>
      </w:tr>
      <w:tr w:rsidR="004421BA" w14:paraId="535635A7"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6A500A" w14:textId="77777777" w:rsidR="004421BA" w:rsidRDefault="00000000">
            <w:r>
              <w:t>6. Implementation and Maintenance</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38D6B32" w14:textId="77777777" w:rsidR="004421BA" w:rsidRDefault="00000000">
            <w:pPr>
              <w:jc w:val="right"/>
            </w:pPr>
            <w:r>
              <w:t>9</w:t>
            </w:r>
          </w:p>
        </w:tc>
      </w:tr>
      <w:tr w:rsidR="004421BA" w14:paraId="784A72F7"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55355D" w14:textId="77777777" w:rsidR="004421BA" w:rsidRDefault="00000000">
            <w:r>
              <w:t>7. Conclusion and Future Work</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8ED07A1" w14:textId="77777777" w:rsidR="004421BA" w:rsidRDefault="00000000">
            <w:pPr>
              <w:jc w:val="right"/>
            </w:pPr>
            <w:r>
              <w:t>10</w:t>
            </w:r>
          </w:p>
        </w:tc>
      </w:tr>
      <w:tr w:rsidR="004421BA" w14:paraId="14019470"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2978DF" w14:textId="77777777" w:rsidR="004421BA" w:rsidRDefault="00000000">
            <w:r>
              <w:t>8. Outcome</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10EE8B0" w14:textId="77777777" w:rsidR="004421BA" w:rsidRDefault="00000000">
            <w:pPr>
              <w:jc w:val="right"/>
            </w:pPr>
            <w:r>
              <w:t>11</w:t>
            </w:r>
          </w:p>
        </w:tc>
      </w:tr>
      <w:tr w:rsidR="004421BA" w14:paraId="67D73EF9"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BA840C4" w14:textId="77777777" w:rsidR="004421BA" w:rsidRDefault="00000000">
            <w:r>
              <w:t>9. Bibliography</w:t>
            </w:r>
          </w:p>
        </w:tc>
        <w:tc>
          <w:tcPr>
            <w:tcW w:w="1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0C95BE6" w14:textId="77777777" w:rsidR="004421BA" w:rsidRDefault="00000000">
            <w:pPr>
              <w:jc w:val="right"/>
            </w:pPr>
            <w:r>
              <w:t>11</w:t>
            </w:r>
          </w:p>
        </w:tc>
      </w:tr>
    </w:tbl>
    <w:p w14:paraId="4797CE0B" w14:textId="77777777" w:rsidR="004421BA" w:rsidRDefault="00000000">
      <w:r>
        <w:br w:type="page"/>
      </w:r>
    </w:p>
    <w:p w14:paraId="25C851F1" w14:textId="77777777" w:rsidR="004421BA" w:rsidRDefault="00000000">
      <w:pPr>
        <w:pStyle w:val="Heading1"/>
      </w:pPr>
      <w:r>
        <w:lastRenderedPageBreak/>
        <w:t>1. Introduction</w:t>
      </w:r>
    </w:p>
    <w:p w14:paraId="10FC4B24" w14:textId="77777777" w:rsidR="004421BA" w:rsidRDefault="00000000">
      <w:pPr>
        <w:pStyle w:val="Heading2"/>
      </w:pPr>
      <w:r>
        <w:t>1.1 Objective of the Project</w:t>
      </w:r>
    </w:p>
    <w:p w14:paraId="39DB6D95" w14:textId="77777777" w:rsidR="004421BA" w:rsidRDefault="00000000">
      <w:pPr>
        <w:spacing w:before="60" w:after="60" w:line="360" w:lineRule="auto"/>
        <w:jc w:val="both"/>
      </w:pPr>
      <w:r>
        <w:t>The primary objective of this project is to develop a real-time, browser-based guitar chord detection tool that requires no server infrastructure or external libraries. The system must:</w:t>
      </w:r>
    </w:p>
    <w:p w14:paraId="3207CE3D" w14:textId="77777777" w:rsidR="004421BA" w:rsidRDefault="00000000">
      <w:pPr>
        <w:pStyle w:val="ListParagraph"/>
        <w:numPr>
          <w:ilvl w:val="0"/>
          <w:numId w:val="2"/>
        </w:numPr>
        <w:spacing w:before="40" w:after="40" w:line="360" w:lineRule="auto"/>
        <w:jc w:val="both"/>
      </w:pPr>
      <w:r>
        <w:t>Accept live audio from the device microphone using the Web Audio API.</w:t>
      </w:r>
    </w:p>
    <w:p w14:paraId="707FBD38" w14:textId="77777777" w:rsidR="004421BA" w:rsidRDefault="00000000">
      <w:pPr>
        <w:pStyle w:val="ListParagraph"/>
        <w:numPr>
          <w:ilvl w:val="0"/>
          <w:numId w:val="2"/>
        </w:numPr>
        <w:spacing w:before="40" w:after="40" w:line="360" w:lineRule="auto"/>
        <w:jc w:val="both"/>
      </w:pPr>
      <w:r>
        <w:t>Identify the musical chord being played by a guitarist in real time using frequency-domain analysis.</w:t>
      </w:r>
    </w:p>
    <w:p w14:paraId="6F8AFCFC" w14:textId="77777777" w:rsidR="004421BA" w:rsidRDefault="00000000">
      <w:pPr>
        <w:pStyle w:val="ListParagraph"/>
        <w:numPr>
          <w:ilvl w:val="0"/>
          <w:numId w:val="2"/>
        </w:numPr>
        <w:spacing w:before="40" w:after="40" w:line="360" w:lineRule="auto"/>
        <w:jc w:val="both"/>
      </w:pPr>
      <w:r>
        <w:t>Display the detected chord name, constituent notes, and a confidence score.</w:t>
      </w:r>
    </w:p>
    <w:p w14:paraId="42184243" w14:textId="77777777" w:rsidR="004421BA" w:rsidRDefault="00000000">
      <w:pPr>
        <w:pStyle w:val="ListParagraph"/>
        <w:numPr>
          <w:ilvl w:val="0"/>
          <w:numId w:val="2"/>
        </w:numPr>
        <w:spacing w:before="40" w:after="40" w:line="360" w:lineRule="auto"/>
        <w:jc w:val="both"/>
      </w:pPr>
      <w:r>
        <w:t>Suppress background noise through a configurable noise gate to prevent false detections.</w:t>
      </w:r>
    </w:p>
    <w:p w14:paraId="37B2E1C7" w14:textId="77777777" w:rsidR="004421BA" w:rsidRDefault="00000000">
      <w:pPr>
        <w:pStyle w:val="ListParagraph"/>
        <w:numPr>
          <w:ilvl w:val="0"/>
          <w:numId w:val="2"/>
        </w:numPr>
        <w:spacing w:before="40" w:after="40" w:line="360" w:lineRule="auto"/>
        <w:jc w:val="both"/>
      </w:pPr>
      <w:r>
        <w:t>Retain the last detected chord on screen for a user-configurable hold duration after the signal fades.</w:t>
      </w:r>
    </w:p>
    <w:p w14:paraId="648C562C" w14:textId="77777777" w:rsidR="004421BA" w:rsidRDefault="00000000">
      <w:pPr>
        <w:pStyle w:val="ListParagraph"/>
        <w:numPr>
          <w:ilvl w:val="0"/>
          <w:numId w:val="2"/>
        </w:numPr>
        <w:spacing w:before="40" w:after="40" w:line="360" w:lineRule="auto"/>
        <w:jc w:val="both"/>
      </w:pPr>
      <w:r>
        <w:t>Provide an interactive Circle of Fifths music theory panel linked to the detected chord.</w:t>
      </w:r>
    </w:p>
    <w:p w14:paraId="76D2CFBD" w14:textId="77777777" w:rsidR="004421BA" w:rsidRDefault="00000000">
      <w:pPr>
        <w:pStyle w:val="ListParagraph"/>
        <w:numPr>
          <w:ilvl w:val="0"/>
          <w:numId w:val="2"/>
        </w:numPr>
        <w:spacing w:before="40" w:after="40" w:line="360" w:lineRule="auto"/>
        <w:jc w:val="both"/>
      </w:pPr>
      <w:r>
        <w:t>Include a standalone guitar string tuner based on autocorrelation pitch detection.</w:t>
      </w:r>
    </w:p>
    <w:p w14:paraId="10788C3C" w14:textId="77777777" w:rsidR="004421BA" w:rsidRDefault="00000000">
      <w:pPr>
        <w:pStyle w:val="Heading2"/>
      </w:pPr>
      <w:r>
        <w:t>1.2 Brief Description of the Project</w:t>
      </w:r>
    </w:p>
    <w:p w14:paraId="7BA895F6" w14:textId="77777777" w:rsidR="004421BA" w:rsidRDefault="00000000">
      <w:pPr>
        <w:spacing w:before="60" w:after="60" w:line="360" w:lineRule="auto"/>
        <w:jc w:val="both"/>
      </w:pPr>
      <w:r>
        <w:t xml:space="preserve">The Real-Time Guitar Chord Detection and Music Theory Tool </w:t>
      </w:r>
      <w:proofErr w:type="gramStart"/>
      <w:r>
        <w:t>is</w:t>
      </w:r>
      <w:proofErr w:type="gramEnd"/>
      <w:r>
        <w:t xml:space="preserve"> a single-page web application contained within a single HTML file. It requires no installation or internet connection after the initial load. The user simply opens the file in a modern browser, grants microphone permission, and begins playing guitar.</w:t>
      </w:r>
    </w:p>
    <w:p w14:paraId="0D8DF91A" w14:textId="77777777" w:rsidR="004421BA" w:rsidRDefault="004421BA"/>
    <w:p w14:paraId="1A9A224E" w14:textId="77777777" w:rsidR="004421BA" w:rsidRDefault="00000000">
      <w:pPr>
        <w:spacing w:before="60" w:after="60" w:line="360" w:lineRule="auto"/>
        <w:jc w:val="both"/>
      </w:pPr>
      <w:r>
        <w:t xml:space="preserve">The detection pipeline begins with the Web Audio API capturing the microphone stream and routing it through an </w:t>
      </w:r>
      <w:proofErr w:type="spellStart"/>
      <w:r>
        <w:t>AnalyserNode</w:t>
      </w:r>
      <w:proofErr w:type="spellEnd"/>
      <w:r>
        <w:t xml:space="preserve"> with an FFT size of 8192, providing a frequency resolution of approximately 5 Hz per bin. On every animation frame, the system reads frequency-domain data, identifies spectral peaks, suppresses harmonic artefacts (overtones), and maps the remaining peaks to musical notes using the equal-tempered tuning formula. A weighted note profile is built, and the best-matching chord is selected from a library of 37 chords by maximising a scoring function that accounts for root position, third weight, fifth weight, and penalises noise notes.</w:t>
      </w:r>
    </w:p>
    <w:p w14:paraId="2622C53B" w14:textId="77777777" w:rsidR="004421BA" w:rsidRDefault="004421BA"/>
    <w:p w14:paraId="1EF5396F" w14:textId="77777777" w:rsidR="004421BA" w:rsidRDefault="00000000">
      <w:pPr>
        <w:spacing w:before="60" w:after="60" w:line="360" w:lineRule="auto"/>
        <w:jc w:val="both"/>
      </w:pPr>
      <w:r>
        <w:t xml:space="preserve">A confirmation buffer requires a chord to score above threshold for ten consecutive frames before it is accepted, eliminating the major/minor flickering that occurs during unstable moments in the signal. Once confirmed, the chord is held on screen for a user-set duration </w:t>
      </w:r>
      <w:r>
        <w:lastRenderedPageBreak/>
        <w:t>(default 2 seconds) after the noise gate closes, so the display remains readable even as the note decays.</w:t>
      </w:r>
    </w:p>
    <w:p w14:paraId="40A9185D" w14:textId="77777777" w:rsidR="004421BA" w:rsidRDefault="004421BA"/>
    <w:p w14:paraId="321874BD" w14:textId="77777777" w:rsidR="004421BA" w:rsidRDefault="00000000">
      <w:pPr>
        <w:spacing w:before="60" w:after="60" w:line="360" w:lineRule="auto"/>
        <w:jc w:val="both"/>
      </w:pPr>
      <w:r>
        <w:t>The right-hand panel contains an interactive Circle of Fifths diagram rendered in SVG. When a chord is detected, the corresponding key is automatically highlighted and the theory card below updates with the relative key, dominant, subdominant, diatonic chords, scale notes, and common progressions. The user can also click any node on the circle manually to explore different keys. The Guitar Tuner modal provides single-string tuning using an autocorrelation algorithm combined with FFT peak detection, displaying the nearest guitar string, deviation in cents, and a colour-coded tuning meter.</w:t>
      </w:r>
    </w:p>
    <w:p w14:paraId="6F433F0A" w14:textId="77777777" w:rsidR="004421BA" w:rsidRDefault="00000000">
      <w:pPr>
        <w:pStyle w:val="Heading2"/>
      </w:pPr>
      <w:r>
        <w:t>1.3 Technology Used</w:t>
      </w:r>
    </w:p>
    <w:p w14:paraId="01D64E4F" w14:textId="77777777" w:rsidR="004421BA" w:rsidRDefault="00000000">
      <w:pPr>
        <w:spacing w:before="60" w:after="60" w:line="360" w:lineRule="auto"/>
        <w:jc w:val="both"/>
      </w:pPr>
      <w:r>
        <w:t>The entire application is built using web-standard technologies with no external runtime dependencies:</w:t>
      </w:r>
    </w:p>
    <w:p w14:paraId="1586E0ED" w14:textId="77777777" w:rsidR="004421BA" w:rsidRDefault="004421B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421BA" w14:paraId="26775E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26FAEBA" w14:textId="77777777" w:rsidR="004421BA" w:rsidRDefault="00000000">
            <w:r>
              <w:rPr>
                <w:rFonts w:ascii="Arial" w:eastAsia="Arial" w:hAnsi="Arial" w:cs="Arial"/>
                <w:b/>
                <w:bCs/>
                <w:color w:val="FFFFFF"/>
                <w:sz w:val="22"/>
                <w:szCs w:val="22"/>
              </w:rPr>
              <w:t>Technology</w:t>
            </w:r>
          </w:p>
        </w:tc>
        <w:tc>
          <w:tcPr>
            <w:tcW w:w="622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18F031E" w14:textId="77777777" w:rsidR="004421BA" w:rsidRDefault="00000000">
            <w:r>
              <w:rPr>
                <w:rFonts w:ascii="Arial" w:eastAsia="Arial" w:hAnsi="Arial" w:cs="Arial"/>
                <w:b/>
                <w:bCs/>
                <w:color w:val="FFFFFF"/>
                <w:sz w:val="22"/>
                <w:szCs w:val="22"/>
              </w:rPr>
              <w:t>Role</w:t>
            </w:r>
          </w:p>
        </w:tc>
      </w:tr>
      <w:tr w:rsidR="004421BA" w14:paraId="77CEE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4C82944D" w14:textId="77777777" w:rsidR="004421BA" w:rsidRDefault="00000000">
            <w:r>
              <w:rPr>
                <w:rFonts w:ascii="Arial" w:eastAsia="Arial" w:hAnsi="Arial" w:cs="Arial"/>
                <w:color w:val="000000"/>
                <w:sz w:val="22"/>
                <w:szCs w:val="22"/>
              </w:rPr>
              <w:t>HTML5</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029C2" w14:textId="77777777" w:rsidR="004421BA" w:rsidRDefault="00000000">
            <w:r>
              <w:rPr>
                <w:rFonts w:ascii="Arial" w:eastAsia="Arial" w:hAnsi="Arial" w:cs="Arial"/>
                <w:color w:val="000000"/>
                <w:sz w:val="22"/>
                <w:szCs w:val="22"/>
              </w:rPr>
              <w:t>Document structure and DOM elements</w:t>
            </w:r>
          </w:p>
        </w:tc>
      </w:tr>
      <w:tr w:rsidR="004421BA" w14:paraId="6F523E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72F2058" w14:textId="77777777" w:rsidR="004421BA" w:rsidRDefault="00000000">
            <w:r>
              <w:rPr>
                <w:rFonts w:ascii="Arial" w:eastAsia="Arial" w:hAnsi="Arial" w:cs="Arial"/>
                <w:color w:val="000000"/>
                <w:sz w:val="22"/>
                <w:szCs w:val="22"/>
              </w:rPr>
              <w:t>CSS3</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A802" w14:textId="77777777" w:rsidR="004421BA" w:rsidRDefault="00000000">
            <w:r>
              <w:rPr>
                <w:rFonts w:ascii="Arial" w:eastAsia="Arial" w:hAnsi="Arial" w:cs="Arial"/>
                <w:color w:val="000000"/>
                <w:sz w:val="22"/>
                <w:szCs w:val="22"/>
              </w:rPr>
              <w:t>Styling, responsive grid layout, animations</w:t>
            </w:r>
          </w:p>
        </w:tc>
      </w:tr>
      <w:tr w:rsidR="004421BA" w14:paraId="36F7E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4146C607" w14:textId="77777777" w:rsidR="004421BA" w:rsidRDefault="00000000">
            <w:r>
              <w:rPr>
                <w:rFonts w:ascii="Arial" w:eastAsia="Arial" w:hAnsi="Arial" w:cs="Arial"/>
                <w:color w:val="000000"/>
                <w:sz w:val="22"/>
                <w:szCs w:val="22"/>
              </w:rPr>
              <w:t>JavaScript (ES2020)</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BFDA" w14:textId="77777777" w:rsidR="004421BA" w:rsidRDefault="00000000">
            <w:r>
              <w:rPr>
                <w:rFonts w:ascii="Arial" w:eastAsia="Arial" w:hAnsi="Arial" w:cs="Arial"/>
                <w:color w:val="000000"/>
                <w:sz w:val="22"/>
                <w:szCs w:val="22"/>
              </w:rPr>
              <w:t>All application logic, audio processing, DSP</w:t>
            </w:r>
          </w:p>
        </w:tc>
      </w:tr>
      <w:tr w:rsidR="004421BA" w14:paraId="5F659D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FA751C7" w14:textId="77777777" w:rsidR="004421BA" w:rsidRDefault="00000000">
            <w:r>
              <w:rPr>
                <w:rFonts w:ascii="Arial" w:eastAsia="Arial" w:hAnsi="Arial" w:cs="Arial"/>
                <w:color w:val="000000"/>
                <w:sz w:val="22"/>
                <w:szCs w:val="22"/>
              </w:rPr>
              <w:t>Web Audio API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19F5" w14:textId="77777777" w:rsidR="004421BA" w:rsidRDefault="00000000">
            <w:r>
              <w:rPr>
                <w:rFonts w:ascii="Arial" w:eastAsia="Arial" w:hAnsi="Arial" w:cs="Arial"/>
                <w:color w:val="000000"/>
                <w:sz w:val="22"/>
                <w:szCs w:val="22"/>
              </w:rPr>
              <w:t xml:space="preserve">Microphone capture, </w:t>
            </w:r>
            <w:proofErr w:type="spellStart"/>
            <w:r>
              <w:rPr>
                <w:rFonts w:ascii="Arial" w:eastAsia="Arial" w:hAnsi="Arial" w:cs="Arial"/>
                <w:color w:val="000000"/>
                <w:sz w:val="22"/>
                <w:szCs w:val="22"/>
              </w:rPr>
              <w:t>AnalyserNode</w:t>
            </w:r>
            <w:proofErr w:type="spellEnd"/>
            <w:r>
              <w:rPr>
                <w:rFonts w:ascii="Arial" w:eastAsia="Arial" w:hAnsi="Arial" w:cs="Arial"/>
                <w:color w:val="000000"/>
                <w:sz w:val="22"/>
                <w:szCs w:val="22"/>
              </w:rPr>
              <w:t>, FFT processing</w:t>
            </w:r>
          </w:p>
        </w:tc>
      </w:tr>
      <w:tr w:rsidR="004421BA" w14:paraId="02F7C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85BEF5E" w14:textId="77777777" w:rsidR="004421BA" w:rsidRDefault="00000000">
            <w:r>
              <w:rPr>
                <w:rFonts w:ascii="Arial" w:eastAsia="Arial" w:hAnsi="Arial" w:cs="Arial"/>
                <w:color w:val="000000"/>
                <w:sz w:val="22"/>
                <w:szCs w:val="22"/>
              </w:rPr>
              <w:t>Canvas API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BB7E" w14:textId="77777777" w:rsidR="004421BA" w:rsidRDefault="00000000">
            <w:r>
              <w:rPr>
                <w:rFonts w:ascii="Arial" w:eastAsia="Arial" w:hAnsi="Arial" w:cs="Arial"/>
                <w:color w:val="000000"/>
                <w:sz w:val="22"/>
                <w:szCs w:val="22"/>
              </w:rPr>
              <w:t>Real-time oscilloscope waveform drawing</w:t>
            </w:r>
          </w:p>
        </w:tc>
      </w:tr>
      <w:tr w:rsidR="004421BA" w14:paraId="79CD4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75EE1173" w14:textId="77777777" w:rsidR="004421BA" w:rsidRDefault="00000000">
            <w:r>
              <w:rPr>
                <w:rFonts w:ascii="Arial" w:eastAsia="Arial" w:hAnsi="Arial" w:cs="Arial"/>
                <w:color w:val="000000"/>
                <w:sz w:val="22"/>
                <w:szCs w:val="22"/>
              </w:rPr>
              <w:t>SVG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5E44" w14:textId="77777777" w:rsidR="004421BA" w:rsidRDefault="00000000">
            <w:r>
              <w:rPr>
                <w:rFonts w:ascii="Arial" w:eastAsia="Arial" w:hAnsi="Arial" w:cs="Arial"/>
                <w:color w:val="000000"/>
                <w:sz w:val="22"/>
                <w:szCs w:val="22"/>
              </w:rPr>
              <w:t>Interactive Circle of Fifths diagram</w:t>
            </w:r>
          </w:p>
        </w:tc>
      </w:tr>
      <w:tr w:rsidR="004421BA" w14:paraId="46E4F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22D7AC0" w14:textId="77777777" w:rsidR="004421BA" w:rsidRDefault="00000000">
            <w:proofErr w:type="spellStart"/>
            <w:r>
              <w:rPr>
                <w:rFonts w:ascii="Arial" w:eastAsia="Arial" w:hAnsi="Arial" w:cs="Arial"/>
                <w:color w:val="000000"/>
                <w:sz w:val="22"/>
                <w:szCs w:val="22"/>
              </w:rPr>
              <w:t>MediaDevices</w:t>
            </w:r>
            <w:proofErr w:type="spellEnd"/>
            <w:r>
              <w:rPr>
                <w:rFonts w:ascii="Arial" w:eastAsia="Arial" w:hAnsi="Arial" w:cs="Arial"/>
                <w:color w:val="000000"/>
                <w:sz w:val="22"/>
                <w:szCs w:val="22"/>
              </w:rPr>
              <w:t xml:space="preserve"> API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F9FB" w14:textId="77777777" w:rsidR="004421BA" w:rsidRDefault="00000000">
            <w:r>
              <w:rPr>
                <w:rFonts w:ascii="Arial" w:eastAsia="Arial" w:hAnsi="Arial" w:cs="Arial"/>
                <w:color w:val="000000"/>
                <w:sz w:val="22"/>
                <w:szCs w:val="22"/>
              </w:rPr>
              <w:t>Microphone permission and stream management</w:t>
            </w:r>
          </w:p>
        </w:tc>
      </w:tr>
    </w:tbl>
    <w:p w14:paraId="58000B30" w14:textId="77777777" w:rsidR="004421BA" w:rsidRDefault="00000000">
      <w:pPr>
        <w:pStyle w:val="Heading2"/>
      </w:pPr>
      <w:r>
        <w:t>1.4 Hardware and Software Requirements</w:t>
      </w:r>
    </w:p>
    <w:p w14:paraId="14BA0243" w14:textId="77777777" w:rsidR="004421BA" w:rsidRDefault="00000000">
      <w:pPr>
        <w:spacing w:before="200" w:after="100"/>
      </w:pPr>
      <w:r>
        <w:rPr>
          <w:rFonts w:ascii="Arial" w:eastAsia="Arial" w:hAnsi="Arial" w:cs="Arial"/>
          <w:b/>
          <w:bCs/>
        </w:rPr>
        <w:t>Hardware Requirements</w:t>
      </w:r>
    </w:p>
    <w:p w14:paraId="3EF5854E" w14:textId="77777777" w:rsidR="004421BA" w:rsidRDefault="00000000">
      <w:pPr>
        <w:pStyle w:val="ListParagraph"/>
        <w:numPr>
          <w:ilvl w:val="0"/>
          <w:numId w:val="2"/>
        </w:numPr>
        <w:spacing w:before="40" w:after="40" w:line="360" w:lineRule="auto"/>
        <w:jc w:val="both"/>
      </w:pPr>
      <w:r>
        <w:t>Any device with a microphone (laptop built-in mic, USB condenser mic, or smartphone microphone).</w:t>
      </w:r>
    </w:p>
    <w:p w14:paraId="6C07C751" w14:textId="77777777" w:rsidR="004421BA" w:rsidRDefault="00000000">
      <w:pPr>
        <w:pStyle w:val="ListParagraph"/>
        <w:numPr>
          <w:ilvl w:val="0"/>
          <w:numId w:val="2"/>
        </w:numPr>
        <w:spacing w:before="40" w:after="40" w:line="360" w:lineRule="auto"/>
        <w:jc w:val="both"/>
      </w:pPr>
      <w:r>
        <w:t>Processor: Any modern CPU capable of running a web browser (no GPU required).</w:t>
      </w:r>
    </w:p>
    <w:p w14:paraId="0176614C" w14:textId="77777777" w:rsidR="004421BA" w:rsidRDefault="00000000">
      <w:pPr>
        <w:pStyle w:val="ListParagraph"/>
        <w:numPr>
          <w:ilvl w:val="0"/>
          <w:numId w:val="2"/>
        </w:numPr>
        <w:spacing w:before="40" w:after="40" w:line="360" w:lineRule="auto"/>
        <w:jc w:val="both"/>
      </w:pPr>
      <w:r>
        <w:t>RAM: Minimum 512 MB available to the browser.</w:t>
      </w:r>
    </w:p>
    <w:p w14:paraId="357F3F42" w14:textId="77777777" w:rsidR="004421BA" w:rsidRDefault="00000000">
      <w:pPr>
        <w:pStyle w:val="ListParagraph"/>
        <w:numPr>
          <w:ilvl w:val="0"/>
          <w:numId w:val="2"/>
        </w:numPr>
        <w:spacing w:before="40" w:after="40" w:line="360" w:lineRule="auto"/>
        <w:jc w:val="both"/>
      </w:pPr>
      <w:r>
        <w:t>The application performs best in a quiet environment or with a directional microphone to reduce ambient noise.</w:t>
      </w:r>
    </w:p>
    <w:p w14:paraId="6DAA859E" w14:textId="77777777" w:rsidR="004421BA" w:rsidRDefault="00000000">
      <w:pPr>
        <w:spacing w:before="200" w:after="100"/>
      </w:pPr>
      <w:r>
        <w:rPr>
          <w:rFonts w:ascii="Arial" w:eastAsia="Arial" w:hAnsi="Arial" w:cs="Arial"/>
          <w:b/>
          <w:bCs/>
        </w:rPr>
        <w:t>Software Requirements</w:t>
      </w:r>
    </w:p>
    <w:p w14:paraId="41D4DE02" w14:textId="77777777" w:rsidR="004421BA" w:rsidRDefault="00000000">
      <w:pPr>
        <w:pStyle w:val="ListParagraph"/>
        <w:numPr>
          <w:ilvl w:val="0"/>
          <w:numId w:val="2"/>
        </w:numPr>
        <w:spacing w:before="40" w:after="40" w:line="360" w:lineRule="auto"/>
        <w:jc w:val="both"/>
      </w:pPr>
      <w:r>
        <w:lastRenderedPageBreak/>
        <w:t>Web Browser: Google Chrome 90+, Mozilla Firefox 88+, Microsoft Edge 90+, or Safari 14.1+ with Web Audio API support.</w:t>
      </w:r>
    </w:p>
    <w:p w14:paraId="1E55C3E0" w14:textId="77777777" w:rsidR="004421BA" w:rsidRDefault="00000000">
      <w:pPr>
        <w:pStyle w:val="ListParagraph"/>
        <w:numPr>
          <w:ilvl w:val="0"/>
          <w:numId w:val="2"/>
        </w:numPr>
        <w:spacing w:before="40" w:after="40" w:line="360" w:lineRule="auto"/>
        <w:jc w:val="both"/>
      </w:pPr>
      <w:r>
        <w:t>No server, no Node.js, no package manager, no build tools.</w:t>
      </w:r>
    </w:p>
    <w:p w14:paraId="5B483759" w14:textId="77777777" w:rsidR="004421BA" w:rsidRDefault="00000000">
      <w:pPr>
        <w:pStyle w:val="ListParagraph"/>
        <w:numPr>
          <w:ilvl w:val="0"/>
          <w:numId w:val="2"/>
        </w:numPr>
        <w:spacing w:before="40" w:after="40" w:line="360" w:lineRule="auto"/>
        <w:jc w:val="both"/>
      </w:pPr>
      <w:r>
        <w:t>Operating System: Windows, macOS, Linux, iOS, or Android — any platform that runs a modern browser.</w:t>
      </w:r>
    </w:p>
    <w:p w14:paraId="7C803C67" w14:textId="77777777" w:rsidR="004421BA" w:rsidRDefault="00000000">
      <w:r>
        <w:br w:type="page"/>
      </w:r>
    </w:p>
    <w:p w14:paraId="5E9A2AE9" w14:textId="77777777" w:rsidR="004421BA" w:rsidRDefault="00000000">
      <w:pPr>
        <w:pStyle w:val="Heading1"/>
      </w:pPr>
      <w:r>
        <w:lastRenderedPageBreak/>
        <w:t>2. Design Description</w:t>
      </w:r>
    </w:p>
    <w:p w14:paraId="5B6D1146" w14:textId="77777777" w:rsidR="004421BA" w:rsidRDefault="00000000">
      <w:pPr>
        <w:pStyle w:val="Heading2"/>
      </w:pPr>
      <w:r>
        <w:t>2.1 System Architecture and Signal Processing Flow</w:t>
      </w:r>
    </w:p>
    <w:p w14:paraId="023C821A" w14:textId="77777777" w:rsidR="004421BA" w:rsidRDefault="00000000">
      <w:pPr>
        <w:spacing w:before="60" w:after="60" w:line="360" w:lineRule="auto"/>
        <w:jc w:val="both"/>
      </w:pPr>
      <w:r>
        <w:t>The application follows a linear real-time digital signal processing (DSP) pipeline. The following describes the flow from microphone input to chord display:</w:t>
      </w:r>
    </w:p>
    <w:p w14:paraId="6657C07D" w14:textId="77777777" w:rsidR="004421BA" w:rsidRDefault="004421B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7708"/>
      </w:tblGrid>
      <w:tr w:rsidR="004421BA" w14:paraId="334E20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F805939" w14:textId="77777777" w:rsidR="004421BA" w:rsidRDefault="00000000">
            <w:pPr>
              <w:jc w:val="both"/>
            </w:pPr>
            <w:r>
              <w:rPr>
                <w:rFonts w:ascii="Arial" w:eastAsia="Arial" w:hAnsi="Arial" w:cs="Arial"/>
                <w:b/>
                <w:bCs/>
                <w:color w:val="FFFFFF"/>
                <w:sz w:val="22"/>
                <w:szCs w:val="22"/>
              </w:rPr>
              <w:t>Stage</w:t>
            </w:r>
          </w:p>
        </w:tc>
        <w:tc>
          <w:tcPr>
            <w:tcW w:w="782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9EBBA13" w14:textId="77777777" w:rsidR="004421BA" w:rsidRDefault="00000000">
            <w:pPr>
              <w:jc w:val="both"/>
            </w:pPr>
            <w:r>
              <w:rPr>
                <w:rFonts w:ascii="Arial" w:eastAsia="Arial" w:hAnsi="Arial" w:cs="Arial"/>
                <w:b/>
                <w:bCs/>
                <w:color w:val="FFFFFF"/>
                <w:sz w:val="22"/>
                <w:szCs w:val="22"/>
              </w:rPr>
              <w:t>Description</w:t>
            </w:r>
          </w:p>
        </w:tc>
      </w:tr>
      <w:tr w:rsidR="004421BA" w14:paraId="575401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7467D07" w14:textId="77777777" w:rsidR="004421BA" w:rsidRDefault="00000000">
            <w:pPr>
              <w:jc w:val="both"/>
            </w:pPr>
            <w:r>
              <w:rPr>
                <w:color w:val="000000"/>
                <w:sz w:val="20"/>
                <w:szCs w:val="20"/>
              </w:rPr>
              <w:t>1. Capture</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6CC1" w14:textId="77777777" w:rsidR="004421BA" w:rsidRDefault="00000000">
            <w:pPr>
              <w:jc w:val="both"/>
            </w:pPr>
            <w:proofErr w:type="spellStart"/>
            <w:proofErr w:type="gramStart"/>
            <w:r>
              <w:rPr>
                <w:color w:val="000000"/>
                <w:sz w:val="20"/>
                <w:szCs w:val="20"/>
              </w:rPr>
              <w:t>navigator.mediaDevices.getUserMedia</w:t>
            </w:r>
            <w:proofErr w:type="spellEnd"/>
            <w:proofErr w:type="gramEnd"/>
            <w:r>
              <w:rPr>
                <w:color w:val="000000"/>
                <w:sz w:val="20"/>
                <w:szCs w:val="20"/>
              </w:rPr>
              <w:t>() opens the microphone stream with echo cancellation and noise suppression enabled, but auto-gain control disabled to preserve amplitude information needed for the RMS gate.</w:t>
            </w:r>
          </w:p>
        </w:tc>
      </w:tr>
      <w:tr w:rsidR="004421BA" w14:paraId="27F654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4CCD5FF5" w14:textId="77777777" w:rsidR="004421BA" w:rsidRDefault="00000000">
            <w:pPr>
              <w:jc w:val="both"/>
            </w:pPr>
            <w:r>
              <w:rPr>
                <w:color w:val="000000"/>
                <w:sz w:val="20"/>
                <w:szCs w:val="20"/>
              </w:rPr>
              <w:t>2. Route</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27FF" w14:textId="77777777" w:rsidR="004421BA" w:rsidRDefault="00000000">
            <w:pPr>
              <w:jc w:val="both"/>
            </w:pPr>
            <w:r>
              <w:rPr>
                <w:color w:val="000000"/>
                <w:sz w:val="20"/>
                <w:szCs w:val="20"/>
              </w:rPr>
              <w:t xml:space="preserve">An </w:t>
            </w:r>
            <w:proofErr w:type="spellStart"/>
            <w:r>
              <w:rPr>
                <w:color w:val="000000"/>
                <w:sz w:val="20"/>
                <w:szCs w:val="20"/>
              </w:rPr>
              <w:t>AudioContext</w:t>
            </w:r>
            <w:proofErr w:type="spellEnd"/>
            <w:r>
              <w:rPr>
                <w:color w:val="000000"/>
                <w:sz w:val="20"/>
                <w:szCs w:val="20"/>
              </w:rPr>
              <w:t xml:space="preserve"> is created and the stream is routed through a </w:t>
            </w:r>
            <w:proofErr w:type="spellStart"/>
            <w:r>
              <w:rPr>
                <w:color w:val="000000"/>
                <w:sz w:val="20"/>
                <w:szCs w:val="20"/>
              </w:rPr>
              <w:t>MediaStreamSourceNode</w:t>
            </w:r>
            <w:proofErr w:type="spellEnd"/>
            <w:r>
              <w:rPr>
                <w:color w:val="000000"/>
                <w:sz w:val="20"/>
                <w:szCs w:val="20"/>
              </w:rPr>
              <w:t xml:space="preserve"> into an </w:t>
            </w:r>
            <w:proofErr w:type="spellStart"/>
            <w:r>
              <w:rPr>
                <w:color w:val="000000"/>
                <w:sz w:val="20"/>
                <w:szCs w:val="20"/>
              </w:rPr>
              <w:t>AnalyserNode</w:t>
            </w:r>
            <w:proofErr w:type="spellEnd"/>
            <w:r>
              <w:rPr>
                <w:color w:val="000000"/>
                <w:sz w:val="20"/>
                <w:szCs w:val="20"/>
              </w:rPr>
              <w:t xml:space="preserve">. The </w:t>
            </w:r>
            <w:proofErr w:type="spellStart"/>
            <w:r>
              <w:rPr>
                <w:color w:val="000000"/>
                <w:sz w:val="20"/>
                <w:szCs w:val="20"/>
              </w:rPr>
              <w:t>AnalyserNode</w:t>
            </w:r>
            <w:proofErr w:type="spellEnd"/>
            <w:r>
              <w:rPr>
                <w:color w:val="000000"/>
                <w:sz w:val="20"/>
                <w:szCs w:val="20"/>
              </w:rPr>
              <w:t xml:space="preserve"> is configured with </w:t>
            </w:r>
            <w:proofErr w:type="spellStart"/>
            <w:r>
              <w:rPr>
                <w:color w:val="000000"/>
                <w:sz w:val="20"/>
                <w:szCs w:val="20"/>
              </w:rPr>
              <w:t>fftSize</w:t>
            </w:r>
            <w:proofErr w:type="spellEnd"/>
            <w:r>
              <w:rPr>
                <w:color w:val="000000"/>
                <w:sz w:val="20"/>
                <w:szCs w:val="20"/>
              </w:rPr>
              <w:t xml:space="preserve"> = 8192, </w:t>
            </w:r>
            <w:proofErr w:type="spellStart"/>
            <w:r>
              <w:rPr>
                <w:color w:val="000000"/>
                <w:sz w:val="20"/>
                <w:szCs w:val="20"/>
              </w:rPr>
              <w:t>smoothingTimeConstant</w:t>
            </w:r>
            <w:proofErr w:type="spellEnd"/>
            <w:r>
              <w:rPr>
                <w:color w:val="000000"/>
                <w:sz w:val="20"/>
                <w:szCs w:val="20"/>
              </w:rPr>
              <w:t xml:space="preserve"> = 0.75, </w:t>
            </w:r>
            <w:proofErr w:type="spellStart"/>
            <w:r>
              <w:rPr>
                <w:color w:val="000000"/>
                <w:sz w:val="20"/>
                <w:szCs w:val="20"/>
              </w:rPr>
              <w:t>minDecibels</w:t>
            </w:r>
            <w:proofErr w:type="spellEnd"/>
            <w:r>
              <w:rPr>
                <w:color w:val="000000"/>
                <w:sz w:val="20"/>
                <w:szCs w:val="20"/>
              </w:rPr>
              <w:t xml:space="preserve"> = -95, and </w:t>
            </w:r>
            <w:proofErr w:type="spellStart"/>
            <w:r>
              <w:rPr>
                <w:color w:val="000000"/>
                <w:sz w:val="20"/>
                <w:szCs w:val="20"/>
              </w:rPr>
              <w:t>maxDecibels</w:t>
            </w:r>
            <w:proofErr w:type="spellEnd"/>
            <w:r>
              <w:rPr>
                <w:color w:val="000000"/>
                <w:sz w:val="20"/>
                <w:szCs w:val="20"/>
              </w:rPr>
              <w:t xml:space="preserve"> = -20.</w:t>
            </w:r>
          </w:p>
        </w:tc>
      </w:tr>
      <w:tr w:rsidR="004421BA" w14:paraId="6F4022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00EDE22" w14:textId="77777777" w:rsidR="004421BA" w:rsidRDefault="00000000">
            <w:pPr>
              <w:jc w:val="both"/>
            </w:pPr>
            <w:r>
              <w:rPr>
                <w:color w:val="000000"/>
                <w:sz w:val="20"/>
                <w:szCs w:val="20"/>
              </w:rPr>
              <w:t>3. RMS Gate</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853C" w14:textId="77777777" w:rsidR="004421BA" w:rsidRDefault="00000000">
            <w:pPr>
              <w:jc w:val="both"/>
            </w:pPr>
            <w:r>
              <w:rPr>
                <w:color w:val="000000"/>
                <w:sz w:val="20"/>
                <w:szCs w:val="20"/>
              </w:rPr>
              <w:t>On every animation frame, the time-domain buffer is read and the RMS (root mean square) energy is computed. An exponentially smoothed value (alpha = 0.15) is compared against the user-set gate threshold. If below threshold, detection is skipped and the hold logic runs instead.</w:t>
            </w:r>
          </w:p>
        </w:tc>
      </w:tr>
      <w:tr w:rsidR="004421BA" w14:paraId="28E36D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0A6C9203" w14:textId="77777777" w:rsidR="004421BA" w:rsidRDefault="00000000">
            <w:pPr>
              <w:jc w:val="both"/>
            </w:pPr>
            <w:r>
              <w:rPr>
                <w:color w:val="000000"/>
                <w:sz w:val="20"/>
                <w:szCs w:val="20"/>
              </w:rPr>
              <w:t>4. FFT Peak Detection</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A3943" w14:textId="77777777" w:rsidR="004421BA" w:rsidRDefault="00000000">
            <w:pPr>
              <w:jc w:val="both"/>
            </w:pPr>
            <w:r>
              <w:rPr>
                <w:color w:val="000000"/>
                <w:sz w:val="20"/>
                <w:szCs w:val="20"/>
              </w:rPr>
              <w:t>The frequency-domain buffer is scanned for local maxima above a magnitude threshold of 100. Each candidate must be separated from the previous peak by a minimum bin gap to avoid multiple detections of a single spectral peak. Parabolic interpolation refines the bin-level frequency estimate.</w:t>
            </w:r>
          </w:p>
        </w:tc>
      </w:tr>
      <w:tr w:rsidR="004421BA" w14:paraId="55445B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7E6B70B" w14:textId="77777777" w:rsidR="004421BA" w:rsidRDefault="00000000">
            <w:pPr>
              <w:jc w:val="both"/>
            </w:pPr>
            <w:r>
              <w:rPr>
                <w:color w:val="000000"/>
                <w:sz w:val="20"/>
                <w:szCs w:val="20"/>
              </w:rPr>
              <w:t>5. Harmonic Suppression</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E4F5" w14:textId="77777777" w:rsidR="004421BA" w:rsidRDefault="00000000">
            <w:pPr>
              <w:jc w:val="both"/>
            </w:pPr>
            <w:r>
              <w:rPr>
                <w:color w:val="000000"/>
                <w:sz w:val="20"/>
                <w:szCs w:val="20"/>
              </w:rPr>
              <w:t>Peaks are sorted ascending by frequency. Each peak is tested against already-accepted fundamentals; if the ratio to any accepted peak is close to an integer (within 0.06), it is classified as a harmonic and discarded.</w:t>
            </w:r>
          </w:p>
        </w:tc>
      </w:tr>
      <w:tr w:rsidR="004421BA" w14:paraId="03DF89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A6AB4D3" w14:textId="77777777" w:rsidR="004421BA" w:rsidRDefault="00000000">
            <w:pPr>
              <w:jc w:val="both"/>
            </w:pPr>
            <w:r>
              <w:rPr>
                <w:color w:val="000000"/>
                <w:sz w:val="20"/>
                <w:szCs w:val="20"/>
              </w:rPr>
              <w:t>6. Note Profiling</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D693" w14:textId="77777777" w:rsidR="004421BA" w:rsidRDefault="00000000">
            <w:pPr>
              <w:jc w:val="both"/>
            </w:pPr>
            <w:r>
              <w:rPr>
                <w:color w:val="000000"/>
                <w:sz w:val="20"/>
                <w:szCs w:val="20"/>
              </w:rPr>
              <w:t>Each remaining peak is converted to a MIDI note number and then to a note name (C through B). A weighted score per note is accumulated based on the peak's magnitude and its tuning accuracy in cents relative to the equal-tempered pitch.</w:t>
            </w:r>
          </w:p>
        </w:tc>
      </w:tr>
      <w:tr w:rsidR="004421BA" w14:paraId="10338D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1B10471" w14:textId="77777777" w:rsidR="004421BA" w:rsidRDefault="00000000">
            <w:pPr>
              <w:jc w:val="both"/>
            </w:pPr>
            <w:r>
              <w:rPr>
                <w:color w:val="000000"/>
                <w:sz w:val="20"/>
                <w:szCs w:val="20"/>
              </w:rPr>
              <w:t>7. Chord Scoring</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3A0A" w14:textId="77777777" w:rsidR="004421BA" w:rsidRDefault="00000000">
            <w:pPr>
              <w:jc w:val="both"/>
            </w:pPr>
            <w:r>
              <w:rPr>
                <w:color w:val="000000"/>
                <w:sz w:val="20"/>
                <w:szCs w:val="20"/>
              </w:rPr>
              <w:t>All 37 chords in the library are evaluated. Each chord receives a score computed from the weighted note profile, with extra weight on the root and third, a root-position bonus, and penalties for missing notes, weak fifth, noisy extra notes, and major/minor third ambiguity.</w:t>
            </w:r>
          </w:p>
        </w:tc>
      </w:tr>
      <w:tr w:rsidR="004421BA" w14:paraId="69E9C8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24C4F80C" w14:textId="77777777" w:rsidR="004421BA" w:rsidRDefault="00000000">
            <w:pPr>
              <w:jc w:val="both"/>
            </w:pPr>
            <w:r>
              <w:rPr>
                <w:color w:val="000000"/>
                <w:sz w:val="20"/>
                <w:szCs w:val="20"/>
              </w:rPr>
              <w:t>8. Confirmation</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A459" w14:textId="77777777" w:rsidR="004421BA" w:rsidRDefault="00000000">
            <w:pPr>
              <w:jc w:val="both"/>
            </w:pPr>
            <w:r>
              <w:rPr>
                <w:color w:val="000000"/>
                <w:sz w:val="20"/>
                <w:szCs w:val="20"/>
              </w:rPr>
              <w:t>The top-scoring chord above a threshold enters a candidate state. It must remain the top candidate for 10 consecutive frames before being promoted to confirmed. This prevents flickering on ambiguous signals.</w:t>
            </w:r>
          </w:p>
        </w:tc>
      </w:tr>
      <w:tr w:rsidR="004421BA" w14:paraId="15BFDD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48C9D5A3" w14:textId="77777777" w:rsidR="004421BA" w:rsidRDefault="00000000">
            <w:pPr>
              <w:jc w:val="both"/>
            </w:pPr>
            <w:r>
              <w:rPr>
                <w:color w:val="000000"/>
                <w:sz w:val="20"/>
                <w:szCs w:val="20"/>
              </w:rPr>
              <w:t>9. Display &amp; Hold</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5B4A5" w14:textId="77777777" w:rsidR="004421BA" w:rsidRDefault="00000000">
            <w:pPr>
              <w:jc w:val="both"/>
            </w:pPr>
            <w:r>
              <w:rPr>
                <w:color w:val="000000"/>
                <w:sz w:val="20"/>
                <w:szCs w:val="20"/>
              </w:rPr>
              <w:t>The confirmed chord name, note pills, and confidence bar update. When the gate closes, the last confirmed chord is held on screen with an amber countdown bar for the user-set hold duration before the display clears.</w:t>
            </w:r>
          </w:p>
        </w:tc>
      </w:tr>
    </w:tbl>
    <w:p w14:paraId="7C8F537F" w14:textId="77777777" w:rsidR="004421BA" w:rsidRDefault="00000000">
      <w:pPr>
        <w:pStyle w:val="Heading2"/>
      </w:pPr>
      <w:r>
        <w:t>2.2 Data Flow</w:t>
      </w:r>
    </w:p>
    <w:p w14:paraId="21832CF2" w14:textId="77777777" w:rsidR="004421BA" w:rsidRDefault="00000000">
      <w:pPr>
        <w:spacing w:before="60" w:after="60" w:line="360" w:lineRule="auto"/>
        <w:jc w:val="both"/>
      </w:pPr>
      <w:r>
        <w:t xml:space="preserve">The data flows in one direction during active detection. The microphone stream is the sole input. All processing is done in memory on each animation frame (approximately every 16 </w:t>
      </w:r>
      <w:proofErr w:type="spellStart"/>
      <w:r>
        <w:t>ms</w:t>
      </w:r>
      <w:proofErr w:type="spellEnd"/>
      <w:r>
        <w:t xml:space="preserve"> at 60 fps). There is no persistent storage, no network calls, and no file I/O during operation.</w:t>
      </w:r>
    </w:p>
    <w:p w14:paraId="405FF27E" w14:textId="77777777" w:rsidR="004421BA" w:rsidRDefault="004421BA"/>
    <w:p w14:paraId="3BE6968D" w14:textId="77777777" w:rsidR="004421BA" w:rsidRDefault="00000000">
      <w:pPr>
        <w:spacing w:before="60" w:after="60" w:line="360" w:lineRule="auto"/>
        <w:jc w:val="both"/>
      </w:pPr>
      <w:r>
        <w:t xml:space="preserve">Mic Stream → </w:t>
      </w:r>
      <w:proofErr w:type="spellStart"/>
      <w:r>
        <w:t>AudioContext</w:t>
      </w:r>
      <w:proofErr w:type="spellEnd"/>
      <w:r>
        <w:t xml:space="preserve"> → </w:t>
      </w:r>
      <w:proofErr w:type="spellStart"/>
      <w:r>
        <w:t>AnalyserNode</w:t>
      </w:r>
      <w:proofErr w:type="spellEnd"/>
      <w:r>
        <w:t xml:space="preserve"> → [Time-domain buffer → RMS → Gate decision] → [Frequency-domain buffer → Peak detection → Harmonic suppression → Note profile → Chord scoring → Confirmation buffer] → UI update</w:t>
      </w:r>
    </w:p>
    <w:p w14:paraId="182A83B4" w14:textId="77777777" w:rsidR="004421BA" w:rsidRDefault="004421BA"/>
    <w:p w14:paraId="320B5A1F" w14:textId="77777777" w:rsidR="004421BA" w:rsidRDefault="00000000">
      <w:pPr>
        <w:spacing w:before="60" w:after="60" w:line="360" w:lineRule="auto"/>
        <w:jc w:val="both"/>
      </w:pPr>
      <w:r>
        <w:t xml:space="preserve">The theory panel data flows in the opposite direction: when the chord detection engine confirms a new chord, it calls </w:t>
      </w:r>
      <w:proofErr w:type="spellStart"/>
      <w:proofErr w:type="gramStart"/>
      <w:r>
        <w:t>syncTheoryFromDetectedChord</w:t>
      </w:r>
      <w:proofErr w:type="spellEnd"/>
      <w:r>
        <w:t>(</w:t>
      </w:r>
      <w:proofErr w:type="gramEnd"/>
      <w:r>
        <w:t xml:space="preserve">), which parses the chord name, identifies the root and mode, and calls </w:t>
      </w:r>
      <w:proofErr w:type="spellStart"/>
      <w:proofErr w:type="gramStart"/>
      <w:r>
        <w:t>setTheorySelection</w:t>
      </w:r>
      <w:proofErr w:type="spellEnd"/>
      <w:r>
        <w:t>(</w:t>
      </w:r>
      <w:proofErr w:type="gramEnd"/>
      <w:r>
        <w:t>) to update the Circle of Fifths SVG and theory card with pre-computed data from the MAJOR_THEORY and MINOR_THEORY lookup tables.</w:t>
      </w:r>
    </w:p>
    <w:p w14:paraId="788D26E8" w14:textId="77777777" w:rsidR="004421BA" w:rsidRDefault="00000000">
      <w:r>
        <w:br w:type="page"/>
      </w:r>
    </w:p>
    <w:p w14:paraId="5A1A95B4" w14:textId="77777777" w:rsidR="004421BA" w:rsidRDefault="00000000">
      <w:pPr>
        <w:pStyle w:val="Heading1"/>
      </w:pPr>
      <w:r>
        <w:lastRenderedPageBreak/>
        <w:t>3. Project Description</w:t>
      </w:r>
    </w:p>
    <w:p w14:paraId="48EE0B4F" w14:textId="77777777" w:rsidR="004421BA" w:rsidRDefault="00000000">
      <w:pPr>
        <w:pStyle w:val="Heading2"/>
      </w:pPr>
      <w:r>
        <w:t>3.1 Module Descriptions</w:t>
      </w:r>
    </w:p>
    <w:p w14:paraId="6F34A545" w14:textId="77777777" w:rsidR="004421BA" w:rsidRDefault="00000000">
      <w:pPr>
        <w:spacing w:before="200" w:after="100"/>
      </w:pPr>
      <w:r>
        <w:rPr>
          <w:rFonts w:ascii="Arial" w:eastAsia="Arial" w:hAnsi="Arial" w:cs="Arial"/>
          <w:b/>
          <w:bCs/>
        </w:rPr>
        <w:t>Module 1: Audio Engine (</w:t>
      </w:r>
      <w:proofErr w:type="spellStart"/>
      <w:r>
        <w:rPr>
          <w:rFonts w:ascii="Arial" w:eastAsia="Arial" w:hAnsi="Arial" w:cs="Arial"/>
          <w:b/>
          <w:bCs/>
        </w:rPr>
        <w:t>toggleMic</w:t>
      </w:r>
      <w:proofErr w:type="spellEnd"/>
      <w:r>
        <w:rPr>
          <w:rFonts w:ascii="Arial" w:eastAsia="Arial" w:hAnsi="Arial" w:cs="Arial"/>
          <w:b/>
          <w:bCs/>
        </w:rPr>
        <w:t xml:space="preserve">, </w:t>
      </w:r>
      <w:proofErr w:type="spellStart"/>
      <w:r>
        <w:rPr>
          <w:rFonts w:ascii="Arial" w:eastAsia="Arial" w:hAnsi="Arial" w:cs="Arial"/>
          <w:b/>
          <w:bCs/>
        </w:rPr>
        <w:t>stopMic</w:t>
      </w:r>
      <w:proofErr w:type="spellEnd"/>
      <w:r>
        <w:rPr>
          <w:rFonts w:ascii="Arial" w:eastAsia="Arial" w:hAnsi="Arial" w:cs="Arial"/>
          <w:b/>
          <w:bCs/>
        </w:rPr>
        <w:t>)</w:t>
      </w:r>
    </w:p>
    <w:p w14:paraId="51B54486" w14:textId="77777777" w:rsidR="004421BA" w:rsidRDefault="00000000">
      <w:pPr>
        <w:spacing w:before="60" w:after="60" w:line="360" w:lineRule="auto"/>
        <w:jc w:val="both"/>
      </w:pPr>
      <w:r>
        <w:t xml:space="preserve">The </w:t>
      </w:r>
      <w:proofErr w:type="spellStart"/>
      <w:proofErr w:type="gramStart"/>
      <w:r>
        <w:t>toggleMic</w:t>
      </w:r>
      <w:proofErr w:type="spellEnd"/>
      <w:r>
        <w:t>(</w:t>
      </w:r>
      <w:proofErr w:type="gramEnd"/>
      <w:r>
        <w:t xml:space="preserve">) function is the entry point for the detection system. It requests microphone access via the </w:t>
      </w:r>
      <w:proofErr w:type="spellStart"/>
      <w:r>
        <w:t>MediaDevices</w:t>
      </w:r>
      <w:proofErr w:type="spellEnd"/>
      <w:r>
        <w:t xml:space="preserve"> API, constructs an </w:t>
      </w:r>
      <w:proofErr w:type="spellStart"/>
      <w:r>
        <w:t>AudioContext</w:t>
      </w:r>
      <w:proofErr w:type="spellEnd"/>
      <w:r>
        <w:t xml:space="preserve">, and creates an </w:t>
      </w:r>
      <w:proofErr w:type="spellStart"/>
      <w:r>
        <w:t>AnalyserNode</w:t>
      </w:r>
      <w:proofErr w:type="spellEnd"/>
      <w:r>
        <w:t xml:space="preserve"> with the following configuration:</w:t>
      </w:r>
    </w:p>
    <w:p w14:paraId="32129748" w14:textId="77777777" w:rsidR="004421BA" w:rsidRDefault="00000000">
      <w:pPr>
        <w:shd w:val="clear" w:color="auto" w:fill="F0F4F8"/>
        <w:spacing w:before="40" w:after="40" w:line="280" w:lineRule="auto"/>
        <w:ind w:left="720"/>
      </w:pPr>
      <w:proofErr w:type="spellStart"/>
      <w:proofErr w:type="gramStart"/>
      <w:r>
        <w:rPr>
          <w:rFonts w:ascii="Courier New" w:eastAsia="Courier New" w:hAnsi="Courier New" w:cs="Courier New"/>
          <w:color w:val="1E3A5F"/>
          <w:sz w:val="20"/>
          <w:szCs w:val="20"/>
        </w:rPr>
        <w:t>analyser.fftSize</w:t>
      </w:r>
      <w:proofErr w:type="spellEnd"/>
      <w:proofErr w:type="gramEnd"/>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 xml:space="preserve">8192;   </w:t>
      </w:r>
      <w:proofErr w:type="gramEnd"/>
      <w:r>
        <w:rPr>
          <w:rFonts w:ascii="Courier New" w:eastAsia="Courier New" w:hAnsi="Courier New" w:cs="Courier New"/>
          <w:color w:val="1E3A5F"/>
          <w:sz w:val="20"/>
          <w:szCs w:val="20"/>
        </w:rPr>
        <w:t xml:space="preserve">           // 4096 frequency bins</w:t>
      </w:r>
    </w:p>
    <w:p w14:paraId="0E426D64" w14:textId="77777777" w:rsidR="004421BA" w:rsidRDefault="00000000">
      <w:pPr>
        <w:shd w:val="clear" w:color="auto" w:fill="F0F4F8"/>
        <w:spacing w:before="40" w:after="40" w:line="280" w:lineRule="auto"/>
        <w:ind w:left="720"/>
      </w:pPr>
      <w:proofErr w:type="spellStart"/>
      <w:proofErr w:type="gramStart"/>
      <w:r>
        <w:rPr>
          <w:rFonts w:ascii="Courier New" w:eastAsia="Courier New" w:hAnsi="Courier New" w:cs="Courier New"/>
          <w:color w:val="1E3A5F"/>
          <w:sz w:val="20"/>
          <w:szCs w:val="20"/>
        </w:rPr>
        <w:t>analyser.smoothingTimeConstant</w:t>
      </w:r>
      <w:proofErr w:type="spellEnd"/>
      <w:proofErr w:type="gramEnd"/>
      <w:r>
        <w:rPr>
          <w:rFonts w:ascii="Courier New" w:eastAsia="Courier New" w:hAnsi="Courier New" w:cs="Courier New"/>
          <w:color w:val="1E3A5F"/>
          <w:sz w:val="20"/>
          <w:szCs w:val="20"/>
        </w:rPr>
        <w:t xml:space="preserve"> = 0.75; // frame-to-frame smoothing</w:t>
      </w:r>
    </w:p>
    <w:p w14:paraId="256B4CB4" w14:textId="77777777" w:rsidR="004421BA" w:rsidRDefault="00000000">
      <w:pPr>
        <w:shd w:val="clear" w:color="auto" w:fill="F0F4F8"/>
        <w:spacing w:before="40" w:after="40" w:line="280" w:lineRule="auto"/>
        <w:ind w:left="720"/>
      </w:pPr>
      <w:proofErr w:type="spellStart"/>
      <w:proofErr w:type="gramStart"/>
      <w:r>
        <w:rPr>
          <w:rFonts w:ascii="Courier New" w:eastAsia="Courier New" w:hAnsi="Courier New" w:cs="Courier New"/>
          <w:color w:val="1E3A5F"/>
          <w:sz w:val="20"/>
          <w:szCs w:val="20"/>
        </w:rPr>
        <w:t>analyser.minDecibels</w:t>
      </w:r>
      <w:proofErr w:type="spellEnd"/>
      <w:proofErr w:type="gramEnd"/>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 xml:space="preserve">95;   </w:t>
      </w:r>
      <w:proofErr w:type="gramEnd"/>
      <w:r>
        <w:rPr>
          <w:rFonts w:ascii="Courier New" w:eastAsia="Courier New" w:hAnsi="Courier New" w:cs="Courier New"/>
          <w:color w:val="1E3A5F"/>
          <w:sz w:val="20"/>
          <w:szCs w:val="20"/>
        </w:rPr>
        <w:t xml:space="preserve">          // floor for byte frequency data</w:t>
      </w:r>
    </w:p>
    <w:p w14:paraId="206A51C9" w14:textId="77777777" w:rsidR="004421BA" w:rsidRDefault="00000000">
      <w:pPr>
        <w:shd w:val="clear" w:color="auto" w:fill="F0F4F8"/>
        <w:spacing w:before="40" w:after="40" w:line="280" w:lineRule="auto"/>
        <w:ind w:left="720"/>
      </w:pPr>
      <w:proofErr w:type="spellStart"/>
      <w:proofErr w:type="gramStart"/>
      <w:r>
        <w:rPr>
          <w:rFonts w:ascii="Courier New" w:eastAsia="Courier New" w:hAnsi="Courier New" w:cs="Courier New"/>
          <w:color w:val="1E3A5F"/>
          <w:sz w:val="20"/>
          <w:szCs w:val="20"/>
        </w:rPr>
        <w:t>analyser.maxDecibels</w:t>
      </w:r>
      <w:proofErr w:type="spellEnd"/>
      <w:proofErr w:type="gramEnd"/>
      <w:r>
        <w:rPr>
          <w:rFonts w:ascii="Courier New" w:eastAsia="Courier New" w:hAnsi="Courier New" w:cs="Courier New"/>
          <w:color w:val="1E3A5F"/>
          <w:sz w:val="20"/>
          <w:szCs w:val="20"/>
        </w:rPr>
        <w:t xml:space="preserve"> = -</w:t>
      </w:r>
      <w:proofErr w:type="gramStart"/>
      <w:r>
        <w:rPr>
          <w:rFonts w:ascii="Courier New" w:eastAsia="Courier New" w:hAnsi="Courier New" w:cs="Courier New"/>
          <w:color w:val="1E3A5F"/>
          <w:sz w:val="20"/>
          <w:szCs w:val="20"/>
        </w:rPr>
        <w:t xml:space="preserve">20;   </w:t>
      </w:r>
      <w:proofErr w:type="gramEnd"/>
      <w:r>
        <w:rPr>
          <w:rFonts w:ascii="Courier New" w:eastAsia="Courier New" w:hAnsi="Courier New" w:cs="Courier New"/>
          <w:color w:val="1E3A5F"/>
          <w:sz w:val="20"/>
          <w:szCs w:val="20"/>
        </w:rPr>
        <w:t xml:space="preserve">          // ceiling for byte frequency data</w:t>
      </w:r>
    </w:p>
    <w:p w14:paraId="29D04EEF" w14:textId="77777777" w:rsidR="004421BA" w:rsidRDefault="00000000">
      <w:pPr>
        <w:spacing w:before="60" w:after="60" w:line="360" w:lineRule="auto"/>
        <w:jc w:val="both"/>
      </w:pPr>
      <w:r>
        <w:t xml:space="preserve">The </w:t>
      </w:r>
      <w:proofErr w:type="spellStart"/>
      <w:r>
        <w:t>MediaStreamSource</w:t>
      </w:r>
      <w:proofErr w:type="spellEnd"/>
      <w:r>
        <w:t xml:space="preserve"> is connected directly to the </w:t>
      </w:r>
      <w:proofErr w:type="spellStart"/>
      <w:r>
        <w:t>AnalyserNode</w:t>
      </w:r>
      <w:proofErr w:type="spellEnd"/>
      <w:r>
        <w:t xml:space="preserve"> with no intermediate filters, and the </w:t>
      </w:r>
      <w:proofErr w:type="gramStart"/>
      <w:r>
        <w:t>detect(</w:t>
      </w:r>
      <w:proofErr w:type="gramEnd"/>
      <w:r>
        <w:t xml:space="preserve">) loop is started via </w:t>
      </w:r>
      <w:proofErr w:type="spellStart"/>
      <w:r>
        <w:t>requestAnimationFrame</w:t>
      </w:r>
      <w:proofErr w:type="spellEnd"/>
      <w:r>
        <w:t xml:space="preserve">. </w:t>
      </w:r>
      <w:proofErr w:type="spellStart"/>
      <w:proofErr w:type="gramStart"/>
      <w:r>
        <w:t>stopMic</w:t>
      </w:r>
      <w:proofErr w:type="spellEnd"/>
      <w:r>
        <w:t>(</w:t>
      </w:r>
      <w:proofErr w:type="gramEnd"/>
      <w:r>
        <w:t>) cleanly disconnects and releases all audio resources, and resets all state variables.</w:t>
      </w:r>
    </w:p>
    <w:p w14:paraId="3770E22B" w14:textId="77777777" w:rsidR="004421BA" w:rsidRDefault="00000000">
      <w:pPr>
        <w:spacing w:before="200" w:after="100"/>
      </w:pPr>
      <w:r>
        <w:rPr>
          <w:rFonts w:ascii="Arial" w:eastAsia="Arial" w:hAnsi="Arial" w:cs="Arial"/>
          <w:b/>
          <w:bCs/>
        </w:rPr>
        <w:t>Module 2: Noise Gate (</w:t>
      </w:r>
      <w:proofErr w:type="spellStart"/>
      <w:r>
        <w:rPr>
          <w:rFonts w:ascii="Arial" w:eastAsia="Arial" w:hAnsi="Arial" w:cs="Arial"/>
          <w:b/>
          <w:bCs/>
        </w:rPr>
        <w:t>getRms</w:t>
      </w:r>
      <w:proofErr w:type="spellEnd"/>
      <w:r>
        <w:rPr>
          <w:rFonts w:ascii="Arial" w:eastAsia="Arial" w:hAnsi="Arial" w:cs="Arial"/>
          <w:b/>
          <w:bCs/>
        </w:rPr>
        <w:t xml:space="preserve">, </w:t>
      </w:r>
      <w:proofErr w:type="spellStart"/>
      <w:r>
        <w:rPr>
          <w:rFonts w:ascii="Arial" w:eastAsia="Arial" w:hAnsi="Arial" w:cs="Arial"/>
          <w:b/>
          <w:bCs/>
        </w:rPr>
        <w:t>smoothedRms</w:t>
      </w:r>
      <w:proofErr w:type="spellEnd"/>
      <w:r>
        <w:rPr>
          <w:rFonts w:ascii="Arial" w:eastAsia="Arial" w:hAnsi="Arial" w:cs="Arial"/>
          <w:b/>
          <w:bCs/>
        </w:rPr>
        <w:t>)</w:t>
      </w:r>
    </w:p>
    <w:p w14:paraId="00A16012" w14:textId="77777777" w:rsidR="004421BA" w:rsidRDefault="00000000">
      <w:pPr>
        <w:spacing w:before="60" w:after="60" w:line="360" w:lineRule="auto"/>
        <w:jc w:val="both"/>
      </w:pPr>
      <w:r>
        <w:t xml:space="preserve">On every detection frame, </w:t>
      </w:r>
      <w:proofErr w:type="spellStart"/>
      <w:proofErr w:type="gramStart"/>
      <w:r>
        <w:t>getRms</w:t>
      </w:r>
      <w:proofErr w:type="spellEnd"/>
      <w:r>
        <w:t>(</w:t>
      </w:r>
      <w:proofErr w:type="gramEnd"/>
      <w:r>
        <w:t>) computes the root mean square amplitude of the time-domain buffer by summing squared deviation values from the zero line (128 in the Uint8 buffer corresponds to silence) and taking the square root of the mean. The result is then exponentially smoothed:</w:t>
      </w:r>
    </w:p>
    <w:p w14:paraId="49EF3ADA" w14:textId="77777777" w:rsidR="004421BA" w:rsidRDefault="00000000">
      <w:pPr>
        <w:shd w:val="clear" w:color="auto" w:fill="F0F4F8"/>
        <w:spacing w:before="40" w:after="40" w:line="280" w:lineRule="auto"/>
        <w:ind w:left="720"/>
      </w:pPr>
      <w:proofErr w:type="spellStart"/>
      <w:r>
        <w:rPr>
          <w:rFonts w:ascii="Courier New" w:eastAsia="Courier New" w:hAnsi="Courier New" w:cs="Courier New"/>
          <w:color w:val="1E3A5F"/>
          <w:sz w:val="20"/>
          <w:szCs w:val="20"/>
        </w:rPr>
        <w:t>smoothedRms</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smoothedRms</w:t>
      </w:r>
      <w:proofErr w:type="spellEnd"/>
      <w:r>
        <w:rPr>
          <w:rFonts w:ascii="Courier New" w:eastAsia="Courier New" w:hAnsi="Courier New" w:cs="Courier New"/>
          <w:color w:val="1E3A5F"/>
          <w:sz w:val="20"/>
          <w:szCs w:val="20"/>
        </w:rPr>
        <w:t xml:space="preserve"> * 0.85 + rms * 0.15;</w:t>
      </w:r>
    </w:p>
    <w:p w14:paraId="79B18C64" w14:textId="77777777" w:rsidR="004421BA" w:rsidRDefault="00000000">
      <w:pPr>
        <w:spacing w:before="60" w:after="60" w:line="360" w:lineRule="auto"/>
        <w:jc w:val="both"/>
      </w:pPr>
      <w:r>
        <w:t xml:space="preserve">If </w:t>
      </w:r>
      <w:proofErr w:type="spellStart"/>
      <w:r>
        <w:t>smoothedRms</w:t>
      </w:r>
      <w:proofErr w:type="spellEnd"/>
      <w:r>
        <w:t xml:space="preserve"> falls below </w:t>
      </w:r>
      <w:proofErr w:type="spellStart"/>
      <w:r>
        <w:t>gateThreshold</w:t>
      </w:r>
      <w:proofErr w:type="spellEnd"/>
      <w:r>
        <w:t xml:space="preserve"> (default 0.15, range 0.01–0.60), the detection pipeline is skipped entirely. This prevents spurious chord identifications from room noise, microphone hiss, and handling noise.</w:t>
      </w:r>
    </w:p>
    <w:p w14:paraId="2B63E3C5" w14:textId="77777777" w:rsidR="004421BA" w:rsidRDefault="00000000">
      <w:pPr>
        <w:spacing w:before="200" w:after="100"/>
      </w:pPr>
      <w:r>
        <w:rPr>
          <w:rFonts w:ascii="Arial" w:eastAsia="Arial" w:hAnsi="Arial" w:cs="Arial"/>
          <w:b/>
          <w:bCs/>
        </w:rPr>
        <w:t>Module 3: FFT Peak Detection (</w:t>
      </w:r>
      <w:proofErr w:type="spellStart"/>
      <w:r>
        <w:rPr>
          <w:rFonts w:ascii="Arial" w:eastAsia="Arial" w:hAnsi="Arial" w:cs="Arial"/>
          <w:b/>
          <w:bCs/>
        </w:rPr>
        <w:t>getPeaks</w:t>
      </w:r>
      <w:proofErr w:type="spellEnd"/>
      <w:r>
        <w:rPr>
          <w:rFonts w:ascii="Arial" w:eastAsia="Arial" w:hAnsi="Arial" w:cs="Arial"/>
          <w:b/>
          <w:bCs/>
        </w:rPr>
        <w:t>)</w:t>
      </w:r>
    </w:p>
    <w:p w14:paraId="3225D7C1" w14:textId="77777777" w:rsidR="004421BA" w:rsidRDefault="00000000">
      <w:pPr>
        <w:spacing w:before="60" w:after="60" w:line="360" w:lineRule="auto"/>
        <w:jc w:val="both"/>
      </w:pPr>
      <w:proofErr w:type="spellStart"/>
      <w:proofErr w:type="gramStart"/>
      <w:r>
        <w:t>getPeaks</w:t>
      </w:r>
      <w:proofErr w:type="spellEnd"/>
      <w:r>
        <w:t>(</w:t>
      </w:r>
      <w:proofErr w:type="gramEnd"/>
      <w:r>
        <w:t xml:space="preserve">) reads the frequency-domain data via </w:t>
      </w:r>
      <w:proofErr w:type="spellStart"/>
      <w:proofErr w:type="gramStart"/>
      <w:r>
        <w:t>getByteFrequencyData</w:t>
      </w:r>
      <w:proofErr w:type="spellEnd"/>
      <w:r>
        <w:t>(</w:t>
      </w:r>
      <w:proofErr w:type="gramEnd"/>
      <w:r>
        <w:t>) and scans bins within the guitar frequency range (approximately 60 Hz to 1400 Hz). A bin qualifies as a peak if its magnitude exceeds 100, it is a local maximum (greater than both neighbours), and it is separated from the previous accepted peak by at least 18 bins. Parabolic interpolation is applied to improve frequency accuracy:</w:t>
      </w:r>
    </w:p>
    <w:p w14:paraId="70D2E31F" w14:textId="77777777" w:rsidR="004421BA" w:rsidRDefault="00000000">
      <w:pPr>
        <w:shd w:val="clear" w:color="auto" w:fill="F0F4F8"/>
        <w:spacing w:before="40" w:after="40" w:line="280" w:lineRule="auto"/>
        <w:ind w:left="720"/>
      </w:pPr>
      <w:r>
        <w:rPr>
          <w:rFonts w:ascii="Courier New" w:eastAsia="Courier New" w:hAnsi="Courier New" w:cs="Courier New"/>
          <w:color w:val="1E3A5F"/>
          <w:sz w:val="20"/>
          <w:szCs w:val="20"/>
        </w:rPr>
        <w:t>correction = 0.5 * (alpha - gamma) / (alpha - 2*beta + gamma)</w:t>
      </w:r>
    </w:p>
    <w:p w14:paraId="65601E8F" w14:textId="77777777" w:rsidR="004421BA" w:rsidRDefault="00000000">
      <w:pPr>
        <w:shd w:val="clear" w:color="auto" w:fill="F0F4F8"/>
        <w:spacing w:before="40" w:after="40" w:line="280" w:lineRule="auto"/>
        <w:ind w:left="720"/>
      </w:pPr>
      <w:proofErr w:type="spellStart"/>
      <w:r>
        <w:rPr>
          <w:rFonts w:ascii="Courier New" w:eastAsia="Courier New" w:hAnsi="Courier New" w:cs="Courier New"/>
          <w:color w:val="1E3A5F"/>
          <w:sz w:val="20"/>
          <w:szCs w:val="20"/>
        </w:rPr>
        <w:t>preciseBin</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binIndex</w:t>
      </w:r>
      <w:proofErr w:type="spellEnd"/>
      <w:r>
        <w:rPr>
          <w:rFonts w:ascii="Courier New" w:eastAsia="Courier New" w:hAnsi="Courier New" w:cs="Courier New"/>
          <w:color w:val="1E3A5F"/>
          <w:sz w:val="20"/>
          <w:szCs w:val="20"/>
        </w:rPr>
        <w:t xml:space="preserve"> + correction</w:t>
      </w:r>
    </w:p>
    <w:p w14:paraId="33814F5B" w14:textId="77777777" w:rsidR="004421BA" w:rsidRDefault="00000000">
      <w:pPr>
        <w:spacing w:before="60" w:after="60" w:line="360" w:lineRule="auto"/>
        <w:jc w:val="both"/>
      </w:pPr>
      <w:r>
        <w:lastRenderedPageBreak/>
        <w:t>This sub-bin correction reduces the quantisation error inherent in FFT analysis, improving note identification accuracy particularly for higher frequencies where bins are spaced further apart in semitone terms.</w:t>
      </w:r>
    </w:p>
    <w:p w14:paraId="02CE361F" w14:textId="77777777" w:rsidR="004421BA" w:rsidRDefault="00000000">
      <w:pPr>
        <w:spacing w:before="200" w:after="100"/>
      </w:pPr>
      <w:r>
        <w:rPr>
          <w:rFonts w:ascii="Arial" w:eastAsia="Arial" w:hAnsi="Arial" w:cs="Arial"/>
          <w:b/>
          <w:bCs/>
        </w:rPr>
        <w:t>Module 4: Harmonic Suppression (</w:t>
      </w:r>
      <w:proofErr w:type="spellStart"/>
      <w:r>
        <w:rPr>
          <w:rFonts w:ascii="Arial" w:eastAsia="Arial" w:hAnsi="Arial" w:cs="Arial"/>
          <w:b/>
          <w:bCs/>
        </w:rPr>
        <w:t>suppressHarmonics</w:t>
      </w:r>
      <w:proofErr w:type="spellEnd"/>
      <w:r>
        <w:rPr>
          <w:rFonts w:ascii="Arial" w:eastAsia="Arial" w:hAnsi="Arial" w:cs="Arial"/>
          <w:b/>
          <w:bCs/>
        </w:rPr>
        <w:t>)</w:t>
      </w:r>
    </w:p>
    <w:p w14:paraId="3BFEF17E" w14:textId="77777777" w:rsidR="004421BA" w:rsidRDefault="00000000">
      <w:pPr>
        <w:spacing w:before="60" w:after="60" w:line="360" w:lineRule="auto"/>
        <w:jc w:val="both"/>
      </w:pPr>
      <w:r>
        <w:t xml:space="preserve">A guitar string vibrates at a fundamental frequency and simultaneously at integer multiples called harmonics or overtones. Without suppression, a single guitar string would appear as five or six notes in the FFT, hopelessly confusing chord detection. </w:t>
      </w:r>
      <w:proofErr w:type="spellStart"/>
      <w:proofErr w:type="gramStart"/>
      <w:r>
        <w:t>suppressHarmonics</w:t>
      </w:r>
      <w:proofErr w:type="spellEnd"/>
      <w:r>
        <w:t>(</w:t>
      </w:r>
      <w:proofErr w:type="gramEnd"/>
      <w:r>
        <w:t>) sorts peaks by frequency ascending, then for each candidate checks whether its frequency is an integer multiple (ratio within 6% of an integer) of any already-accepted fundamental. If so, it is discarded as a harmonic. This ensures that each physical string contributes only its fundamental to the note profile.</w:t>
      </w:r>
    </w:p>
    <w:p w14:paraId="3E834B63" w14:textId="77777777" w:rsidR="004421BA" w:rsidRDefault="00000000">
      <w:pPr>
        <w:spacing w:before="200" w:after="100"/>
      </w:pPr>
      <w:r>
        <w:rPr>
          <w:rFonts w:ascii="Arial" w:eastAsia="Arial" w:hAnsi="Arial" w:cs="Arial"/>
          <w:b/>
          <w:bCs/>
        </w:rPr>
        <w:t>Module 5: Weighted Note Profile (</w:t>
      </w:r>
      <w:proofErr w:type="spellStart"/>
      <w:r>
        <w:rPr>
          <w:rFonts w:ascii="Arial" w:eastAsia="Arial" w:hAnsi="Arial" w:cs="Arial"/>
          <w:b/>
          <w:bCs/>
        </w:rPr>
        <w:t>buildNoteProfile</w:t>
      </w:r>
      <w:proofErr w:type="spellEnd"/>
      <w:r>
        <w:rPr>
          <w:rFonts w:ascii="Arial" w:eastAsia="Arial" w:hAnsi="Arial" w:cs="Arial"/>
          <w:b/>
          <w:bCs/>
        </w:rPr>
        <w:t>)</w:t>
      </w:r>
    </w:p>
    <w:p w14:paraId="4DEFF2ED" w14:textId="77777777" w:rsidR="004421BA" w:rsidRDefault="00000000">
      <w:pPr>
        <w:spacing w:before="60" w:after="60" w:line="360" w:lineRule="auto"/>
        <w:jc w:val="both"/>
      </w:pPr>
      <w:r>
        <w:t>Each remaining peak is converted to a note name using the equal-tempered tuning formula:</w:t>
      </w:r>
    </w:p>
    <w:p w14:paraId="09473F66" w14:textId="77777777" w:rsidR="004421BA" w:rsidRDefault="00000000">
      <w:pPr>
        <w:shd w:val="clear" w:color="auto" w:fill="F0F4F8"/>
        <w:spacing w:before="40" w:after="40" w:line="280" w:lineRule="auto"/>
        <w:ind w:left="720"/>
      </w:pPr>
      <w:proofErr w:type="spellStart"/>
      <w:r>
        <w:rPr>
          <w:rFonts w:ascii="Courier New" w:eastAsia="Courier New" w:hAnsi="Courier New" w:cs="Courier New"/>
          <w:color w:val="1E3A5F"/>
          <w:sz w:val="20"/>
          <w:szCs w:val="20"/>
        </w:rPr>
        <w:t>midiFloat</w:t>
      </w:r>
      <w:proofErr w:type="spellEnd"/>
      <w:r>
        <w:rPr>
          <w:rFonts w:ascii="Courier New" w:eastAsia="Courier New" w:hAnsi="Courier New" w:cs="Courier New"/>
          <w:color w:val="1E3A5F"/>
          <w:sz w:val="20"/>
          <w:szCs w:val="20"/>
        </w:rPr>
        <w:t xml:space="preserve"> = 69 + 12 * log2(</w:t>
      </w:r>
      <w:proofErr w:type="spellStart"/>
      <w:r>
        <w:rPr>
          <w:rFonts w:ascii="Courier New" w:eastAsia="Courier New" w:hAnsi="Courier New" w:cs="Courier New"/>
          <w:color w:val="1E3A5F"/>
          <w:sz w:val="20"/>
          <w:szCs w:val="20"/>
        </w:rPr>
        <w:t>freq</w:t>
      </w:r>
      <w:proofErr w:type="spellEnd"/>
      <w:r>
        <w:rPr>
          <w:rFonts w:ascii="Courier New" w:eastAsia="Courier New" w:hAnsi="Courier New" w:cs="Courier New"/>
          <w:color w:val="1E3A5F"/>
          <w:sz w:val="20"/>
          <w:szCs w:val="20"/>
        </w:rPr>
        <w:t xml:space="preserve"> / 440)</w:t>
      </w:r>
    </w:p>
    <w:p w14:paraId="0D57E29B" w14:textId="77777777" w:rsidR="004421BA" w:rsidRDefault="00000000">
      <w:pPr>
        <w:shd w:val="clear" w:color="auto" w:fill="F0F4F8"/>
        <w:spacing w:before="40" w:after="40" w:line="280" w:lineRule="auto"/>
        <w:ind w:left="720"/>
      </w:pPr>
      <w:proofErr w:type="spellStart"/>
      <w:r>
        <w:rPr>
          <w:rFonts w:ascii="Courier New" w:eastAsia="Courier New" w:hAnsi="Courier New" w:cs="Courier New"/>
          <w:color w:val="1E3A5F"/>
          <w:sz w:val="20"/>
          <w:szCs w:val="20"/>
        </w:rPr>
        <w:t>noteName</w:t>
      </w:r>
      <w:proofErr w:type="spellEnd"/>
      <w:r>
        <w:rPr>
          <w:rFonts w:ascii="Courier New" w:eastAsia="Courier New" w:hAnsi="Courier New" w:cs="Courier New"/>
          <w:color w:val="1E3A5F"/>
          <w:sz w:val="20"/>
          <w:szCs w:val="20"/>
        </w:rPr>
        <w:t xml:space="preserve"> = NOTE_NAMES[(round(</w:t>
      </w:r>
      <w:proofErr w:type="spellStart"/>
      <w:r>
        <w:rPr>
          <w:rFonts w:ascii="Courier New" w:eastAsia="Courier New" w:hAnsi="Courier New" w:cs="Courier New"/>
          <w:color w:val="1E3A5F"/>
          <w:sz w:val="20"/>
          <w:szCs w:val="20"/>
        </w:rPr>
        <w:t>midiFloat</w:t>
      </w:r>
      <w:proofErr w:type="spellEnd"/>
      <w:r>
        <w:rPr>
          <w:rFonts w:ascii="Courier New" w:eastAsia="Courier New" w:hAnsi="Courier New" w:cs="Courier New"/>
          <w:color w:val="1E3A5F"/>
          <w:sz w:val="20"/>
          <w:szCs w:val="20"/>
        </w:rPr>
        <w:t>) % 12 + 12) % 12]</w:t>
      </w:r>
    </w:p>
    <w:p w14:paraId="7F9D10C6" w14:textId="77777777" w:rsidR="004421BA" w:rsidRDefault="00000000">
      <w:pPr>
        <w:spacing w:before="60" w:after="60" w:line="360" w:lineRule="auto"/>
        <w:jc w:val="both"/>
      </w:pPr>
      <w:r>
        <w:t>A weight is computed as the product of the peak's normalised magnitude and a tuning accuracy factor that penalises notes that are significantly out of equal temperament. All weights for the same note name are summed across peaks, so a note that appears strongly at multiple octaves receives a higher weight.</w:t>
      </w:r>
    </w:p>
    <w:p w14:paraId="47996C2C" w14:textId="77777777" w:rsidR="004421BA" w:rsidRDefault="00000000">
      <w:pPr>
        <w:spacing w:before="200" w:after="100"/>
      </w:pPr>
      <w:r>
        <w:rPr>
          <w:rFonts w:ascii="Arial" w:eastAsia="Arial" w:hAnsi="Arial" w:cs="Arial"/>
          <w:b/>
          <w:bCs/>
        </w:rPr>
        <w:t>Module 6: Chord Detection (</w:t>
      </w:r>
      <w:proofErr w:type="spellStart"/>
      <w:r>
        <w:rPr>
          <w:rFonts w:ascii="Arial" w:eastAsia="Arial" w:hAnsi="Arial" w:cs="Arial"/>
          <w:b/>
          <w:bCs/>
        </w:rPr>
        <w:t>detectChord</w:t>
      </w:r>
      <w:proofErr w:type="spellEnd"/>
      <w:r>
        <w:rPr>
          <w:rFonts w:ascii="Arial" w:eastAsia="Arial" w:hAnsi="Arial" w:cs="Arial"/>
          <w:b/>
          <w:bCs/>
        </w:rPr>
        <w:t>)</w:t>
      </w:r>
    </w:p>
    <w:p w14:paraId="63D7B1B8" w14:textId="77777777" w:rsidR="004421BA" w:rsidRDefault="00000000">
      <w:pPr>
        <w:spacing w:before="60" w:after="60" w:line="360" w:lineRule="auto"/>
        <w:jc w:val="both"/>
      </w:pPr>
      <w:r>
        <w:t>The chord detection engine evaluates all 37 chords in the CHORDS dictionary against the normalised note weight profile. For each chord, a score is computed:</w:t>
      </w:r>
    </w:p>
    <w:p w14:paraId="64C9C299" w14:textId="77777777" w:rsidR="004421BA" w:rsidRDefault="00000000">
      <w:pPr>
        <w:shd w:val="clear" w:color="auto" w:fill="F0F4F8"/>
        <w:spacing w:before="40" w:after="40" w:line="280" w:lineRule="auto"/>
        <w:ind w:left="720"/>
      </w:pPr>
      <w:r>
        <w:rPr>
          <w:rFonts w:ascii="Courier New" w:eastAsia="Courier New" w:hAnsi="Courier New" w:cs="Courier New"/>
          <w:color w:val="1E3A5F"/>
          <w:sz w:val="20"/>
          <w:szCs w:val="20"/>
        </w:rPr>
        <w:t>score = (</w:t>
      </w:r>
      <w:proofErr w:type="spellStart"/>
      <w:r>
        <w:rPr>
          <w:rFonts w:ascii="Courier New" w:eastAsia="Courier New" w:hAnsi="Courier New" w:cs="Courier New"/>
          <w:color w:val="1E3A5F"/>
          <w:sz w:val="20"/>
          <w:szCs w:val="20"/>
        </w:rPr>
        <w:t>rootWeight</w:t>
      </w:r>
      <w:proofErr w:type="spellEnd"/>
      <w:r>
        <w:rPr>
          <w:rFonts w:ascii="Courier New" w:eastAsia="Courier New" w:hAnsi="Courier New" w:cs="Courier New"/>
          <w:color w:val="1E3A5F"/>
          <w:sz w:val="20"/>
          <w:szCs w:val="20"/>
        </w:rPr>
        <w:t xml:space="preserve"> * 2.25) + (</w:t>
      </w:r>
      <w:proofErr w:type="spellStart"/>
      <w:r>
        <w:rPr>
          <w:rFonts w:ascii="Courier New" w:eastAsia="Courier New" w:hAnsi="Courier New" w:cs="Courier New"/>
          <w:color w:val="1E3A5F"/>
          <w:sz w:val="20"/>
          <w:szCs w:val="20"/>
        </w:rPr>
        <w:t>thirdWeight</w:t>
      </w:r>
      <w:proofErr w:type="spellEnd"/>
      <w:r>
        <w:rPr>
          <w:rFonts w:ascii="Courier New" w:eastAsia="Courier New" w:hAnsi="Courier New" w:cs="Courier New"/>
          <w:color w:val="1E3A5F"/>
          <w:sz w:val="20"/>
          <w:szCs w:val="20"/>
        </w:rPr>
        <w:t xml:space="preserve"> * 2.9) + (</w:t>
      </w:r>
      <w:proofErr w:type="spellStart"/>
      <w:r>
        <w:rPr>
          <w:rFonts w:ascii="Courier New" w:eastAsia="Courier New" w:hAnsi="Courier New" w:cs="Courier New"/>
          <w:color w:val="1E3A5F"/>
          <w:sz w:val="20"/>
          <w:szCs w:val="20"/>
        </w:rPr>
        <w:t>fifthWeight</w:t>
      </w:r>
      <w:proofErr w:type="spellEnd"/>
      <w:r>
        <w:rPr>
          <w:rFonts w:ascii="Courier New" w:eastAsia="Courier New" w:hAnsi="Courier New" w:cs="Courier New"/>
          <w:color w:val="1E3A5F"/>
          <w:sz w:val="20"/>
          <w:szCs w:val="20"/>
        </w:rPr>
        <w:t xml:space="preserve"> * 1.4)</w:t>
      </w:r>
    </w:p>
    <w:p w14:paraId="2B3B50DC" w14:textId="77777777" w:rsidR="004421BA" w:rsidRDefault="00000000">
      <w:pPr>
        <w:shd w:val="clear" w:color="auto" w:fill="F0F4F8"/>
        <w:spacing w:before="40" w:after="40" w:line="280" w:lineRule="auto"/>
        <w:ind w:left="720"/>
      </w:pPr>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extensionWeight</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extraNotes</w:t>
      </w:r>
      <w:proofErr w:type="spellEnd"/>
      <w:r>
        <w:rPr>
          <w:rFonts w:ascii="Courier New" w:eastAsia="Courier New" w:hAnsi="Courier New" w:cs="Courier New"/>
          <w:color w:val="1E3A5F"/>
          <w:sz w:val="20"/>
          <w:szCs w:val="20"/>
        </w:rPr>
        <w:t xml:space="preserve"> * 1.2) - (</w:t>
      </w:r>
      <w:proofErr w:type="spellStart"/>
      <w:r>
        <w:rPr>
          <w:rFonts w:ascii="Courier New" w:eastAsia="Courier New" w:hAnsi="Courier New" w:cs="Courier New"/>
          <w:color w:val="1E3A5F"/>
          <w:sz w:val="20"/>
          <w:szCs w:val="20"/>
        </w:rPr>
        <w:t>missingNotes</w:t>
      </w:r>
      <w:proofErr w:type="spellEnd"/>
      <w:r>
        <w:rPr>
          <w:rFonts w:ascii="Courier New" w:eastAsia="Courier New" w:hAnsi="Courier New" w:cs="Courier New"/>
          <w:color w:val="1E3A5F"/>
          <w:sz w:val="20"/>
          <w:szCs w:val="20"/>
        </w:rPr>
        <w:t xml:space="preserve"> * 0.85)</w:t>
      </w:r>
    </w:p>
    <w:p w14:paraId="1D99C344" w14:textId="77777777" w:rsidR="004421BA" w:rsidRDefault="00000000">
      <w:pPr>
        <w:shd w:val="clear" w:color="auto" w:fill="F0F4F8"/>
        <w:spacing w:before="40" w:after="40" w:line="280" w:lineRule="auto"/>
        <w:ind w:left="720"/>
      </w:pPr>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rootPositionPenalty</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weakFifthPenalty</w:t>
      </w:r>
      <w:proofErr w:type="spellEnd"/>
      <w:r>
        <w:rPr>
          <w:rFonts w:ascii="Courier New" w:eastAsia="Courier New" w:hAnsi="Courier New" w:cs="Courier New"/>
          <w:color w:val="1E3A5F"/>
          <w:sz w:val="20"/>
          <w:szCs w:val="20"/>
        </w:rPr>
        <w:t xml:space="preserve"> - </w:t>
      </w:r>
      <w:proofErr w:type="spellStart"/>
      <w:r>
        <w:rPr>
          <w:rFonts w:ascii="Courier New" w:eastAsia="Courier New" w:hAnsi="Courier New" w:cs="Courier New"/>
          <w:color w:val="1E3A5F"/>
          <w:sz w:val="20"/>
          <w:szCs w:val="20"/>
        </w:rPr>
        <w:t>unstableMinorPenalty</w:t>
      </w:r>
      <w:proofErr w:type="spellEnd"/>
    </w:p>
    <w:p w14:paraId="2EE4DC26" w14:textId="77777777" w:rsidR="004421BA" w:rsidRDefault="00000000">
      <w:pPr>
        <w:spacing w:before="60" w:after="60" w:line="360" w:lineRule="auto"/>
        <w:jc w:val="both"/>
      </w:pPr>
      <w:r>
        <w:t>The third carries the highest weight because it is the defining interval for major/minor discrimination. The root position penalty increases if the root note is not among the top detected frequencies. The opposite-third penalty specifically reduces the score when the minor third of a chord is present alongside the major third, addressing a common source of major/minor confusion. A chord is only accepted if it scores above a threshold (2.15 for triads, 1.95 for seventh chords).</w:t>
      </w:r>
    </w:p>
    <w:p w14:paraId="1CDE6C7B" w14:textId="77777777" w:rsidR="004421BA" w:rsidRDefault="00000000">
      <w:pPr>
        <w:spacing w:before="200" w:after="100"/>
      </w:pPr>
      <w:r>
        <w:rPr>
          <w:rFonts w:ascii="Arial" w:eastAsia="Arial" w:hAnsi="Arial" w:cs="Arial"/>
          <w:b/>
          <w:bCs/>
        </w:rPr>
        <w:t>Module 7: Confirmation Buffer</w:t>
      </w:r>
    </w:p>
    <w:p w14:paraId="1BF479E3" w14:textId="77777777" w:rsidR="004421BA" w:rsidRDefault="00000000">
      <w:pPr>
        <w:spacing w:before="60" w:after="60" w:line="360" w:lineRule="auto"/>
        <w:jc w:val="both"/>
      </w:pPr>
      <w:r>
        <w:lastRenderedPageBreak/>
        <w:t xml:space="preserve">To prevent the display from flickering between chords during ambiguous moments (for example, the transition between strums, or when the user changes chord position), a two-stage confirmation system is used. A candidate chord must be the top scorer for CONFIRM_FRAMES = 10 consecutive frames before it replaces the currently confirmed chord. This adds approximately 160 </w:t>
      </w:r>
      <w:proofErr w:type="spellStart"/>
      <w:r>
        <w:t>ms</w:t>
      </w:r>
      <w:proofErr w:type="spellEnd"/>
      <w:r>
        <w:t xml:space="preserve"> of latency to new chord appearances but eliminates virtually all false transitions.</w:t>
      </w:r>
    </w:p>
    <w:p w14:paraId="0CF4ACB8" w14:textId="77777777" w:rsidR="004421BA" w:rsidRDefault="00000000">
      <w:pPr>
        <w:spacing w:before="200" w:after="100"/>
      </w:pPr>
      <w:r>
        <w:rPr>
          <w:rFonts w:ascii="Arial" w:eastAsia="Arial" w:hAnsi="Arial" w:cs="Arial"/>
          <w:b/>
          <w:bCs/>
        </w:rPr>
        <w:t>Module 8: Circle of Fifths (</w:t>
      </w:r>
      <w:proofErr w:type="spellStart"/>
      <w:r>
        <w:rPr>
          <w:rFonts w:ascii="Arial" w:eastAsia="Arial" w:hAnsi="Arial" w:cs="Arial"/>
          <w:b/>
          <w:bCs/>
        </w:rPr>
        <w:t>renderCircleOfFifths</w:t>
      </w:r>
      <w:proofErr w:type="spellEnd"/>
      <w:r>
        <w:rPr>
          <w:rFonts w:ascii="Arial" w:eastAsia="Arial" w:hAnsi="Arial" w:cs="Arial"/>
          <w:b/>
          <w:bCs/>
        </w:rPr>
        <w:t xml:space="preserve">, </w:t>
      </w:r>
      <w:proofErr w:type="spellStart"/>
      <w:r>
        <w:rPr>
          <w:rFonts w:ascii="Arial" w:eastAsia="Arial" w:hAnsi="Arial" w:cs="Arial"/>
          <w:b/>
          <w:bCs/>
        </w:rPr>
        <w:t>updateTheoryPanel</w:t>
      </w:r>
      <w:proofErr w:type="spellEnd"/>
      <w:r>
        <w:rPr>
          <w:rFonts w:ascii="Arial" w:eastAsia="Arial" w:hAnsi="Arial" w:cs="Arial"/>
          <w:b/>
          <w:bCs/>
        </w:rPr>
        <w:t>)</w:t>
      </w:r>
    </w:p>
    <w:p w14:paraId="2192CB9D" w14:textId="77777777" w:rsidR="004421BA" w:rsidRDefault="00000000">
      <w:pPr>
        <w:spacing w:before="60" w:after="60" w:line="360" w:lineRule="auto"/>
        <w:jc w:val="both"/>
      </w:pPr>
      <w:r>
        <w:t xml:space="preserve">The Circle of Fifths is rendered as an SVG element with two concentric rings of 12 interactive nodes. Major keys occupy the outer ring at radius 128 from the centre; relative minor keys occupy the inner ring at radius 78. Nodes are drawn using </w:t>
      </w:r>
      <w:proofErr w:type="spellStart"/>
      <w:r>
        <w:t>createElementNS</w:t>
      </w:r>
      <w:proofErr w:type="spellEnd"/>
      <w:r>
        <w:t xml:space="preserve"> to create SVG group elements with click event listeners. The centre decorative circle is drawn first and given pointer-events: none so it cannot intercept clicks on inner nodes. When a node is clicked or when detection auto-selects a key, </w:t>
      </w:r>
      <w:proofErr w:type="spellStart"/>
      <w:proofErr w:type="gramStart"/>
      <w:r>
        <w:t>setTheorySelection</w:t>
      </w:r>
      <w:proofErr w:type="spellEnd"/>
      <w:r>
        <w:t>(</w:t>
      </w:r>
      <w:proofErr w:type="gramEnd"/>
      <w:r>
        <w:t>) updates the active state and re-renders the entire SVG. The theory card is populated from pre-computed lookup tables (MAJOR_THEORY and MINOR_THEORY) covering all 12 major and 12 minor keys.</w:t>
      </w:r>
    </w:p>
    <w:p w14:paraId="179A056D" w14:textId="77777777" w:rsidR="004421BA" w:rsidRDefault="00000000">
      <w:pPr>
        <w:spacing w:before="200" w:after="100"/>
      </w:pPr>
      <w:r>
        <w:rPr>
          <w:rFonts w:ascii="Arial" w:eastAsia="Arial" w:hAnsi="Arial" w:cs="Arial"/>
          <w:b/>
          <w:bCs/>
        </w:rPr>
        <w:t>Module 9: Guitar Tuner (</w:t>
      </w:r>
      <w:proofErr w:type="spellStart"/>
      <w:r>
        <w:rPr>
          <w:rFonts w:ascii="Arial" w:eastAsia="Arial" w:hAnsi="Arial" w:cs="Arial"/>
          <w:b/>
          <w:bCs/>
        </w:rPr>
        <w:t>tunerLoop</w:t>
      </w:r>
      <w:proofErr w:type="spellEnd"/>
      <w:r>
        <w:rPr>
          <w:rFonts w:ascii="Arial" w:eastAsia="Arial" w:hAnsi="Arial" w:cs="Arial"/>
          <w:b/>
          <w:bCs/>
        </w:rPr>
        <w:t xml:space="preserve">, </w:t>
      </w:r>
      <w:proofErr w:type="spellStart"/>
      <w:r>
        <w:rPr>
          <w:rFonts w:ascii="Arial" w:eastAsia="Arial" w:hAnsi="Arial" w:cs="Arial"/>
          <w:b/>
          <w:bCs/>
        </w:rPr>
        <w:t>autoCorrelatePitch</w:t>
      </w:r>
      <w:proofErr w:type="spellEnd"/>
      <w:r>
        <w:rPr>
          <w:rFonts w:ascii="Arial" w:eastAsia="Arial" w:hAnsi="Arial" w:cs="Arial"/>
          <w:b/>
          <w:bCs/>
        </w:rPr>
        <w:t>)</w:t>
      </w:r>
    </w:p>
    <w:p w14:paraId="0ACEF3B4" w14:textId="77777777" w:rsidR="004421BA" w:rsidRDefault="00000000">
      <w:pPr>
        <w:spacing w:before="60" w:after="60" w:line="360" w:lineRule="auto"/>
        <w:jc w:val="both"/>
      </w:pPr>
      <w:r>
        <w:t xml:space="preserve">The tuner operates as an independent audio pipeline that runs only when the tuner modal is open. It uses a separate </w:t>
      </w:r>
      <w:proofErr w:type="spellStart"/>
      <w:r>
        <w:t>AudioContext</w:t>
      </w:r>
      <w:proofErr w:type="spellEnd"/>
      <w:r>
        <w:t xml:space="preserve"> with </w:t>
      </w:r>
      <w:proofErr w:type="spellStart"/>
      <w:r>
        <w:t>smoothingTimeConstant</w:t>
      </w:r>
      <w:proofErr w:type="spellEnd"/>
      <w:r>
        <w:t xml:space="preserve"> = 0.1 for fast pitch response. Pitch is detected using a combined approach: an autocorrelation algorithm (</w:t>
      </w:r>
      <w:proofErr w:type="spellStart"/>
      <w:r>
        <w:t>autoCorrelatePitch</w:t>
      </w:r>
      <w:proofErr w:type="spellEnd"/>
      <w:r>
        <w:t>) provides robust pitch detection for sustained notes, while a separate FFT peak search (</w:t>
      </w:r>
      <w:proofErr w:type="spellStart"/>
      <w:r>
        <w:t>getTunerPeakPitch</w:t>
      </w:r>
      <w:proofErr w:type="spellEnd"/>
      <w:r>
        <w:t xml:space="preserve">) handles the attack phase. The two estimates are reconciled by </w:t>
      </w:r>
      <w:proofErr w:type="spellStart"/>
      <w:proofErr w:type="gramStart"/>
      <w:r>
        <w:t>chooseTunerPitch</w:t>
      </w:r>
      <w:proofErr w:type="spellEnd"/>
      <w:r>
        <w:t>(</w:t>
      </w:r>
      <w:proofErr w:type="gramEnd"/>
      <w:r>
        <w:t>), which averages them if they agree within 35 cents and otherwise trusts the FFT peak. The detected frequency is matched against the six standard guitar string frequencies, and the deviation in cents is displayed on a colour-coded meter.</w:t>
      </w:r>
    </w:p>
    <w:p w14:paraId="4067F058" w14:textId="77777777" w:rsidR="004421BA" w:rsidRDefault="00000000">
      <w:pPr>
        <w:pStyle w:val="Heading2"/>
      </w:pPr>
      <w:r>
        <w:t>3.2 Key Data Structures</w:t>
      </w:r>
    </w:p>
    <w:p w14:paraId="6E7C4365" w14:textId="77777777" w:rsidR="004421BA" w:rsidRDefault="00000000">
      <w:pPr>
        <w:spacing w:before="60" w:after="60" w:line="360" w:lineRule="auto"/>
        <w:jc w:val="both"/>
      </w:pPr>
      <w:r>
        <w:t>The CHORDS object maps 37 chord names to arrays of required note names. The order within each array is significant: index 0 is always the root, index 1 the third, index 2 the fifth, and index 3 (where present) the extension. This ordering is exploited by the scoring function to apply differential weights.</w:t>
      </w:r>
    </w:p>
    <w:p w14:paraId="30327B52" w14:textId="77777777" w:rsidR="004421BA" w:rsidRDefault="004421BA"/>
    <w:p w14:paraId="1BB1B58F" w14:textId="77777777" w:rsidR="004421BA" w:rsidRDefault="00000000">
      <w:pPr>
        <w:spacing w:before="60" w:after="60" w:line="360" w:lineRule="auto"/>
        <w:jc w:val="both"/>
      </w:pPr>
      <w:r>
        <w:lastRenderedPageBreak/>
        <w:t>The MAJOR_THEORY and MINOR_THEORY objects are keyed by root note name and store the relative key, dominant, subdominant, diatonic chord list, and scale notes for each of the 12 major and 12 minor keys. These are pure lookup tables with no computation at runtime.</w:t>
      </w:r>
    </w:p>
    <w:p w14:paraId="0B8EEE58" w14:textId="77777777" w:rsidR="004421BA" w:rsidRDefault="004421BA"/>
    <w:p w14:paraId="055A4CB6" w14:textId="77777777" w:rsidR="004421BA" w:rsidRDefault="00000000">
      <w:pPr>
        <w:spacing w:before="60" w:after="60" w:line="360" w:lineRule="auto"/>
        <w:jc w:val="both"/>
      </w:pPr>
      <w:r>
        <w:t>The note weight profile is a plain JavaScript object mapping note names to floating-point weights, rebuilt on every detection frame. It is intentionally ephemeral — no persistent accumulation is done, so the detection responds immediately to changes in the played chord.</w:t>
      </w:r>
    </w:p>
    <w:p w14:paraId="743D9212" w14:textId="77777777" w:rsidR="004421BA" w:rsidRDefault="00000000">
      <w:r>
        <w:br w:type="page"/>
      </w:r>
    </w:p>
    <w:p w14:paraId="79199FF7" w14:textId="77777777" w:rsidR="004421BA" w:rsidRDefault="00000000">
      <w:pPr>
        <w:pStyle w:val="Heading1"/>
      </w:pPr>
      <w:r>
        <w:lastRenderedPageBreak/>
        <w:t>4. Input/Output Form Design</w:t>
      </w:r>
    </w:p>
    <w:p w14:paraId="671AC86E" w14:textId="77777777" w:rsidR="004421BA" w:rsidRDefault="00000000">
      <w:pPr>
        <w:pStyle w:val="Heading2"/>
      </w:pPr>
      <w:r>
        <w:t>4.1 Inputs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4421BA" w14:paraId="58780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9880DFD" w14:textId="77777777" w:rsidR="004421BA" w:rsidRDefault="00000000">
            <w:pPr>
              <w:jc w:val="both"/>
            </w:pPr>
            <w:r>
              <w:rPr>
                <w:rFonts w:ascii="Arial" w:eastAsia="Arial" w:hAnsi="Arial" w:cs="Arial"/>
                <w:b/>
                <w:bCs/>
                <w:color w:val="FFFFFF"/>
                <w:sz w:val="22"/>
                <w:szCs w:val="22"/>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38D5736" w14:textId="77777777" w:rsidR="004421BA" w:rsidRDefault="00000000">
            <w:pPr>
              <w:jc w:val="both"/>
            </w:pPr>
            <w:r>
              <w:rPr>
                <w:rFonts w:ascii="Arial" w:eastAsia="Arial" w:hAnsi="Arial" w:cs="Arial"/>
                <w:b/>
                <w:bCs/>
                <w:color w:val="FFFFFF"/>
                <w:sz w:val="22"/>
                <w:szCs w:val="22"/>
              </w:rPr>
              <w:t>Source</w:t>
            </w:r>
          </w:p>
        </w:tc>
        <w:tc>
          <w:tcPr>
            <w:tcW w:w="332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0578437" w14:textId="77777777" w:rsidR="004421BA" w:rsidRDefault="00000000">
            <w:pPr>
              <w:jc w:val="both"/>
            </w:pPr>
            <w:r>
              <w:rPr>
                <w:rFonts w:ascii="Arial" w:eastAsia="Arial" w:hAnsi="Arial" w:cs="Arial"/>
                <w:b/>
                <w:bCs/>
                <w:color w:val="FFFFFF"/>
                <w:sz w:val="22"/>
                <w:szCs w:val="22"/>
              </w:rPr>
              <w:t>Description</w:t>
            </w:r>
          </w:p>
        </w:tc>
      </w:tr>
      <w:tr w:rsidR="004421BA" w14:paraId="2A2429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B5C4" w14:textId="77777777" w:rsidR="004421BA" w:rsidRDefault="00000000">
            <w:pPr>
              <w:jc w:val="both"/>
            </w:pPr>
            <w:r>
              <w:rPr>
                <w:color w:val="000000"/>
                <w:sz w:val="20"/>
                <w:szCs w:val="20"/>
              </w:rPr>
              <w:t>Microphone audio stream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2EB95" w14:textId="77777777" w:rsidR="004421BA" w:rsidRDefault="00000000">
            <w:pPr>
              <w:jc w:val="both"/>
            </w:pPr>
            <w:proofErr w:type="spellStart"/>
            <w:r>
              <w:rPr>
                <w:color w:val="000000"/>
                <w:sz w:val="20"/>
                <w:szCs w:val="20"/>
              </w:rPr>
              <w:t>MediaDevices</w:t>
            </w:r>
            <w:proofErr w:type="spellEnd"/>
            <w:r>
              <w:rPr>
                <w:color w:val="000000"/>
                <w:sz w:val="20"/>
                <w:szCs w:val="20"/>
              </w:rPr>
              <w:t xml:space="preserve"> API</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482A1" w14:textId="77777777" w:rsidR="004421BA" w:rsidRDefault="00000000">
            <w:pPr>
              <w:jc w:val="both"/>
            </w:pPr>
            <w:r>
              <w:rPr>
                <w:color w:val="000000"/>
                <w:sz w:val="20"/>
                <w:szCs w:val="20"/>
              </w:rPr>
              <w:t>Continuous PCM audio from the device microphone; the primary input for chord detection and tuning.</w:t>
            </w:r>
          </w:p>
        </w:tc>
      </w:tr>
      <w:tr w:rsidR="004421BA" w14:paraId="799885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3EAE" w14:textId="77777777" w:rsidR="004421BA" w:rsidRDefault="00000000">
            <w:pPr>
              <w:jc w:val="both"/>
            </w:pPr>
            <w:r>
              <w:rPr>
                <w:color w:val="000000"/>
                <w:sz w:val="20"/>
                <w:szCs w:val="20"/>
              </w:rPr>
              <w:t>Noise gate threshold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8076" w14:textId="77777777" w:rsidR="004421BA" w:rsidRDefault="00000000">
            <w:pPr>
              <w:jc w:val="both"/>
            </w:pPr>
            <w:r>
              <w:rPr>
                <w:color w:val="000000"/>
                <w:sz w:val="20"/>
                <w:szCs w:val="20"/>
              </w:rPr>
              <w:t>Settings slider (1–60%)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143F" w14:textId="77777777" w:rsidR="004421BA" w:rsidRDefault="00000000">
            <w:pPr>
              <w:jc w:val="both"/>
            </w:pPr>
            <w:r>
              <w:rPr>
                <w:color w:val="000000"/>
                <w:sz w:val="20"/>
                <w:szCs w:val="20"/>
              </w:rPr>
              <w:t>Scalar 0.01–0.60. Controls the minimum RMS signal level required to activate chord detection.</w:t>
            </w:r>
          </w:p>
        </w:tc>
      </w:tr>
      <w:tr w:rsidR="004421BA" w14:paraId="2A8F79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6B726" w14:textId="77777777" w:rsidR="004421BA" w:rsidRDefault="00000000">
            <w:pPr>
              <w:jc w:val="both"/>
            </w:pPr>
            <w:r>
              <w:rPr>
                <w:color w:val="000000"/>
                <w:sz w:val="20"/>
                <w:szCs w:val="20"/>
              </w:rPr>
              <w:t>Start / Stop button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0E70" w14:textId="77777777" w:rsidR="004421BA" w:rsidRDefault="00000000">
            <w:pPr>
              <w:jc w:val="both"/>
            </w:pPr>
            <w:r>
              <w:rPr>
                <w:color w:val="000000"/>
                <w:sz w:val="20"/>
                <w:szCs w:val="20"/>
              </w:rPr>
              <w:t>User click</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FAC3D" w14:textId="77777777" w:rsidR="004421BA" w:rsidRDefault="00000000">
            <w:pPr>
              <w:jc w:val="both"/>
            </w:pPr>
            <w:r>
              <w:rPr>
                <w:color w:val="000000"/>
                <w:sz w:val="20"/>
                <w:szCs w:val="20"/>
              </w:rPr>
              <w:t xml:space="preserve">Triggers </w:t>
            </w:r>
            <w:proofErr w:type="spellStart"/>
            <w:proofErr w:type="gramStart"/>
            <w:r>
              <w:rPr>
                <w:color w:val="000000"/>
                <w:sz w:val="20"/>
                <w:szCs w:val="20"/>
              </w:rPr>
              <w:t>toggleMic</w:t>
            </w:r>
            <w:proofErr w:type="spellEnd"/>
            <w:r>
              <w:rPr>
                <w:color w:val="000000"/>
                <w:sz w:val="20"/>
                <w:szCs w:val="20"/>
              </w:rPr>
              <w:t>(</w:t>
            </w:r>
            <w:proofErr w:type="gramEnd"/>
            <w:r>
              <w:rPr>
                <w:color w:val="000000"/>
                <w:sz w:val="20"/>
                <w:szCs w:val="20"/>
              </w:rPr>
              <w:t>) to open or close the audio pipeline.</w:t>
            </w:r>
          </w:p>
        </w:tc>
      </w:tr>
      <w:tr w:rsidR="004421BA" w14:paraId="52EC11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43CD" w14:textId="77777777" w:rsidR="004421BA" w:rsidRDefault="00000000">
            <w:pPr>
              <w:jc w:val="both"/>
            </w:pPr>
            <w:r>
              <w:rPr>
                <w:color w:val="000000"/>
                <w:sz w:val="20"/>
                <w:szCs w:val="20"/>
              </w:rPr>
              <w:t>Circle of Fifths node click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6ECFC" w14:textId="77777777" w:rsidR="004421BA" w:rsidRDefault="00000000">
            <w:pPr>
              <w:jc w:val="both"/>
            </w:pPr>
            <w:r>
              <w:rPr>
                <w:color w:val="000000"/>
                <w:sz w:val="20"/>
                <w:szCs w:val="20"/>
              </w:rPr>
              <w:t>User click on SVG node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4D66" w14:textId="77777777" w:rsidR="004421BA" w:rsidRDefault="00000000">
            <w:pPr>
              <w:jc w:val="both"/>
            </w:pPr>
            <w:r>
              <w:rPr>
                <w:color w:val="000000"/>
                <w:sz w:val="20"/>
                <w:szCs w:val="20"/>
              </w:rPr>
              <w:t>Selects a key manually, overriding auto-detection for 8 seconds.</w:t>
            </w:r>
          </w:p>
        </w:tc>
      </w:tr>
      <w:tr w:rsidR="004421BA" w14:paraId="12D998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A419" w14:textId="77777777" w:rsidR="004421BA" w:rsidRDefault="00000000">
            <w:pPr>
              <w:jc w:val="both"/>
            </w:pPr>
            <w:r>
              <w:rPr>
                <w:color w:val="000000"/>
                <w:sz w:val="20"/>
                <w:szCs w:val="20"/>
              </w:rPr>
              <w:t>Major / Minor mode buttons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3217" w14:textId="77777777" w:rsidR="004421BA" w:rsidRDefault="00000000">
            <w:pPr>
              <w:jc w:val="both"/>
            </w:pPr>
            <w:r>
              <w:rPr>
                <w:color w:val="000000"/>
                <w:sz w:val="20"/>
                <w:szCs w:val="20"/>
              </w:rPr>
              <w:t>User click</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827B" w14:textId="77777777" w:rsidR="004421BA" w:rsidRDefault="00000000">
            <w:pPr>
              <w:jc w:val="both"/>
            </w:pPr>
            <w:r>
              <w:rPr>
                <w:color w:val="000000"/>
                <w:sz w:val="20"/>
                <w:szCs w:val="20"/>
              </w:rPr>
              <w:t>Switches the theory panel between major and minor key display.</w:t>
            </w:r>
          </w:p>
        </w:tc>
      </w:tr>
      <w:tr w:rsidR="004421BA" w14:paraId="4E83F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11A33" w14:textId="77777777" w:rsidR="004421BA" w:rsidRDefault="00000000">
            <w:pPr>
              <w:jc w:val="both"/>
            </w:pPr>
            <w:r>
              <w:rPr>
                <w:color w:val="000000"/>
                <w:sz w:val="20"/>
                <w:szCs w:val="20"/>
              </w:rPr>
              <w:t>Tuner button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FBD4" w14:textId="77777777" w:rsidR="004421BA" w:rsidRDefault="00000000">
            <w:pPr>
              <w:jc w:val="both"/>
            </w:pPr>
            <w:r>
              <w:rPr>
                <w:color w:val="000000"/>
                <w:sz w:val="20"/>
                <w:szCs w:val="20"/>
              </w:rPr>
              <w:t>User click</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E408" w14:textId="77777777" w:rsidR="004421BA" w:rsidRDefault="00000000">
            <w:pPr>
              <w:jc w:val="both"/>
            </w:pPr>
            <w:r>
              <w:rPr>
                <w:color w:val="000000"/>
                <w:sz w:val="20"/>
                <w:szCs w:val="20"/>
              </w:rPr>
              <w:t>Opens the tuner modal and starts a separate audio pipeline.</w:t>
            </w:r>
          </w:p>
        </w:tc>
      </w:tr>
    </w:tbl>
    <w:p w14:paraId="377F4C76" w14:textId="77777777" w:rsidR="004421BA" w:rsidRDefault="00000000">
      <w:pPr>
        <w:pStyle w:val="Heading2"/>
      </w:pPr>
      <w:r>
        <w:t>4.2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21BA" w14:paraId="7C99B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9A514E6" w14:textId="77777777" w:rsidR="004421BA" w:rsidRDefault="00000000">
            <w:pPr>
              <w:jc w:val="both"/>
            </w:pPr>
            <w:r>
              <w:rPr>
                <w:rFonts w:ascii="Arial" w:eastAsia="Arial" w:hAnsi="Arial" w:cs="Arial"/>
                <w:b/>
                <w:bCs/>
                <w:color w:val="FFFFFF"/>
                <w:sz w:val="22"/>
                <w:szCs w:val="22"/>
              </w:rPr>
              <w:t>Output Element</w:t>
            </w:r>
          </w:p>
        </w:tc>
        <w:tc>
          <w:tcPr>
            <w:tcW w:w="662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D1F80B7" w14:textId="77777777" w:rsidR="004421BA" w:rsidRDefault="00000000">
            <w:pPr>
              <w:jc w:val="both"/>
            </w:pPr>
            <w:r>
              <w:rPr>
                <w:rFonts w:ascii="Arial" w:eastAsia="Arial" w:hAnsi="Arial" w:cs="Arial"/>
                <w:b/>
                <w:bCs/>
                <w:color w:val="FFFFFF"/>
                <w:sz w:val="22"/>
                <w:szCs w:val="22"/>
              </w:rPr>
              <w:t>Description</w:t>
            </w:r>
          </w:p>
        </w:tc>
      </w:tr>
      <w:tr w:rsidR="004421BA" w14:paraId="6DF397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05D405A" w14:textId="77777777" w:rsidR="004421BA" w:rsidRDefault="00000000">
            <w:pPr>
              <w:jc w:val="both"/>
            </w:pPr>
            <w:r>
              <w:rPr>
                <w:color w:val="000000"/>
                <w:sz w:val="20"/>
                <w:szCs w:val="20"/>
              </w:rPr>
              <w:t>Chord name display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96B0" w14:textId="77777777" w:rsidR="004421BA" w:rsidRDefault="00000000">
            <w:pPr>
              <w:jc w:val="both"/>
            </w:pPr>
            <w:r>
              <w:rPr>
                <w:color w:val="000000"/>
                <w:sz w:val="20"/>
                <w:szCs w:val="20"/>
              </w:rPr>
              <w:t>Large text showing the confirmed chord (e.g., "G major"). Dims to 20% opacity when signal is absent; remains visible during hold period.</w:t>
            </w:r>
          </w:p>
        </w:tc>
      </w:tr>
      <w:tr w:rsidR="004421BA" w14:paraId="15DEE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34FBB739" w14:textId="77777777" w:rsidR="004421BA" w:rsidRDefault="00000000">
            <w:pPr>
              <w:jc w:val="both"/>
            </w:pPr>
            <w:r>
              <w:rPr>
                <w:color w:val="000000"/>
                <w:sz w:val="20"/>
                <w:szCs w:val="20"/>
              </w:rPr>
              <w:t>Note pills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0D4C2" w14:textId="77777777" w:rsidR="004421BA" w:rsidRDefault="00000000">
            <w:pPr>
              <w:jc w:val="both"/>
            </w:pPr>
            <w:r>
              <w:rPr>
                <w:color w:val="000000"/>
                <w:sz w:val="20"/>
                <w:szCs w:val="20"/>
              </w:rPr>
              <w:t>12 circular badges (C through B) that highlight green when that note is detected in the current frame.</w:t>
            </w:r>
          </w:p>
        </w:tc>
      </w:tr>
      <w:tr w:rsidR="004421BA" w14:paraId="5EB2FE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2296DD8B" w14:textId="77777777" w:rsidR="004421BA" w:rsidRDefault="00000000">
            <w:pPr>
              <w:jc w:val="both"/>
            </w:pPr>
            <w:r>
              <w:rPr>
                <w:color w:val="000000"/>
                <w:sz w:val="20"/>
                <w:szCs w:val="20"/>
              </w:rPr>
              <w:t>Confidence bar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DDC24" w14:textId="77777777" w:rsidR="004421BA" w:rsidRDefault="00000000">
            <w:pPr>
              <w:jc w:val="both"/>
            </w:pPr>
            <w:r>
              <w:rPr>
                <w:color w:val="000000"/>
                <w:sz w:val="20"/>
                <w:szCs w:val="20"/>
              </w:rPr>
              <w:t>Horizontal progress bar showing the normalised score of the matched chord as a percentage.</w:t>
            </w:r>
          </w:p>
        </w:tc>
      </w:tr>
      <w:tr w:rsidR="004421BA" w14:paraId="799D7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13E81717" w14:textId="77777777" w:rsidR="004421BA" w:rsidRDefault="00000000">
            <w:pPr>
              <w:jc w:val="both"/>
            </w:pPr>
            <w:r>
              <w:rPr>
                <w:color w:val="000000"/>
                <w:sz w:val="20"/>
                <w:szCs w:val="20"/>
              </w:rPr>
              <w:t>Level meter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86AD" w14:textId="77777777" w:rsidR="004421BA" w:rsidRDefault="00000000">
            <w:pPr>
              <w:jc w:val="both"/>
            </w:pPr>
            <w:r>
              <w:rPr>
                <w:color w:val="000000"/>
                <w:sz w:val="20"/>
                <w:szCs w:val="20"/>
              </w:rPr>
              <w:t>Horizontal bar showing the smoothed RMS energy level. Turns red when below the noise gate threshold.</w:t>
            </w:r>
          </w:p>
        </w:tc>
      </w:tr>
      <w:tr w:rsidR="004421BA" w14:paraId="5AA1AE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28503896" w14:textId="77777777" w:rsidR="004421BA" w:rsidRDefault="00000000">
            <w:pPr>
              <w:jc w:val="both"/>
            </w:pPr>
            <w:r>
              <w:rPr>
                <w:color w:val="000000"/>
                <w:sz w:val="20"/>
                <w:szCs w:val="20"/>
              </w:rPr>
              <w:t>Gate indicator dot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797A7" w14:textId="77777777" w:rsidR="004421BA" w:rsidRDefault="00000000">
            <w:pPr>
              <w:jc w:val="both"/>
            </w:pPr>
            <w:r>
              <w:rPr>
                <w:color w:val="000000"/>
                <w:sz w:val="20"/>
                <w:szCs w:val="20"/>
              </w:rPr>
              <w:t>Colour-coded status dot: red = gate closed, green = detecting.</w:t>
            </w:r>
          </w:p>
        </w:tc>
      </w:tr>
      <w:tr w:rsidR="004421BA" w14:paraId="523601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07A672CB" w14:textId="77777777" w:rsidR="004421BA" w:rsidRDefault="00000000">
            <w:pPr>
              <w:jc w:val="both"/>
            </w:pPr>
            <w:r>
              <w:rPr>
                <w:color w:val="000000"/>
                <w:sz w:val="20"/>
                <w:szCs w:val="20"/>
              </w:rPr>
              <w:t>Waveform canvas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894D" w14:textId="77777777" w:rsidR="004421BA" w:rsidRDefault="00000000">
            <w:pPr>
              <w:jc w:val="both"/>
            </w:pPr>
            <w:r>
              <w:rPr>
                <w:color w:val="000000"/>
                <w:sz w:val="20"/>
                <w:szCs w:val="20"/>
              </w:rPr>
              <w:t>Real-time oscilloscope drawn on an HTML5 Canvas element. Green when gate is open, grey when closed.</w:t>
            </w:r>
          </w:p>
        </w:tc>
      </w:tr>
      <w:tr w:rsidR="004421BA" w14:paraId="57291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7CDAC984" w14:textId="77777777" w:rsidR="004421BA" w:rsidRDefault="00000000">
            <w:pPr>
              <w:jc w:val="both"/>
            </w:pPr>
            <w:r>
              <w:rPr>
                <w:color w:val="000000"/>
                <w:sz w:val="20"/>
                <w:szCs w:val="20"/>
              </w:rPr>
              <w:t>Chord history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1C1EA" w14:textId="77777777" w:rsidR="004421BA" w:rsidRDefault="00000000">
            <w:pPr>
              <w:jc w:val="both"/>
            </w:pPr>
            <w:r>
              <w:rPr>
                <w:color w:val="000000"/>
                <w:sz w:val="20"/>
                <w:szCs w:val="20"/>
              </w:rPr>
              <w:t>Row of pill-shaped badges showing the last six confirmed chords in session order.</w:t>
            </w:r>
          </w:p>
        </w:tc>
      </w:tr>
      <w:tr w:rsidR="004421BA" w14:paraId="3F1C6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F3DFDA0" w14:textId="77777777" w:rsidR="004421BA" w:rsidRDefault="00000000">
            <w:pPr>
              <w:jc w:val="both"/>
            </w:pPr>
            <w:r>
              <w:rPr>
                <w:color w:val="000000"/>
                <w:sz w:val="20"/>
                <w:szCs w:val="20"/>
              </w:rPr>
              <w:t>Circle of Fifths SVG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C8BA" w14:textId="77777777" w:rsidR="004421BA" w:rsidRDefault="00000000">
            <w:pPr>
              <w:jc w:val="both"/>
            </w:pPr>
            <w:r>
              <w:rPr>
                <w:color w:val="000000"/>
                <w:sz w:val="20"/>
                <w:szCs w:val="20"/>
              </w:rPr>
              <w:t>Interactive diagram with the detected key highlighted in green, related keys in warm tan, and any manually selected key highlighted separately.</w:t>
            </w:r>
          </w:p>
        </w:tc>
      </w:tr>
      <w:tr w:rsidR="004421BA" w14:paraId="75E10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409236A4" w14:textId="77777777" w:rsidR="004421BA" w:rsidRDefault="00000000">
            <w:pPr>
              <w:jc w:val="both"/>
            </w:pPr>
            <w:r>
              <w:rPr>
                <w:color w:val="000000"/>
                <w:sz w:val="20"/>
                <w:szCs w:val="20"/>
              </w:rPr>
              <w:t>Theory card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71442" w14:textId="77777777" w:rsidR="004421BA" w:rsidRDefault="00000000">
            <w:pPr>
              <w:jc w:val="both"/>
            </w:pPr>
            <w:r>
              <w:rPr>
                <w:color w:val="000000"/>
                <w:sz w:val="20"/>
                <w:szCs w:val="20"/>
              </w:rPr>
              <w:t>Text panel showing key name, relative key, dominant, subdominant, key signature, diatonic chords, common progressions, and scale notes.</w:t>
            </w:r>
          </w:p>
        </w:tc>
      </w:tr>
      <w:tr w:rsidR="004421BA" w14:paraId="2CF2D3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3F7"/>
            <w:tcMar>
              <w:top w:w="80" w:type="dxa"/>
              <w:left w:w="120" w:type="dxa"/>
              <w:bottom w:w="80" w:type="dxa"/>
              <w:right w:w="120" w:type="dxa"/>
            </w:tcMar>
          </w:tcPr>
          <w:p w14:paraId="555451FC" w14:textId="77777777" w:rsidR="004421BA" w:rsidRDefault="00000000">
            <w:pPr>
              <w:jc w:val="both"/>
            </w:pPr>
            <w:r>
              <w:rPr>
                <w:color w:val="000000"/>
                <w:sz w:val="20"/>
                <w:szCs w:val="20"/>
              </w:rPr>
              <w:t>Tuner meter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04B2" w14:textId="77777777" w:rsidR="004421BA" w:rsidRDefault="00000000">
            <w:pPr>
              <w:jc w:val="both"/>
            </w:pPr>
            <w:r>
              <w:rPr>
                <w:color w:val="000000"/>
                <w:sz w:val="20"/>
                <w:szCs w:val="20"/>
              </w:rPr>
              <w:t>Analogue-style bar showing deviation from the nearest guitar string in cents, colour-coded green/amber/red.</w:t>
            </w:r>
          </w:p>
        </w:tc>
      </w:tr>
    </w:tbl>
    <w:p w14:paraId="7AA75BE9" w14:textId="77777777" w:rsidR="004421BA" w:rsidRDefault="00000000">
      <w:r>
        <w:br w:type="page"/>
      </w:r>
    </w:p>
    <w:p w14:paraId="017DF821" w14:textId="77777777" w:rsidR="004421BA" w:rsidRDefault="00000000">
      <w:pPr>
        <w:pStyle w:val="Heading1"/>
      </w:pPr>
      <w:r>
        <w:lastRenderedPageBreak/>
        <w:t>5. Testing and Tools Used</w:t>
      </w:r>
    </w:p>
    <w:p w14:paraId="58A4AE7A" w14:textId="77777777" w:rsidR="004421BA" w:rsidRDefault="00000000">
      <w:pPr>
        <w:pStyle w:val="Heading2"/>
      </w:pPr>
      <w:r>
        <w:t>5.1 Testing Approach</w:t>
      </w:r>
    </w:p>
    <w:p w14:paraId="40C669C5" w14:textId="77777777" w:rsidR="004421BA" w:rsidRDefault="00000000">
      <w:pPr>
        <w:spacing w:before="60" w:after="60" w:line="360" w:lineRule="auto"/>
        <w:jc w:val="both"/>
      </w:pPr>
      <w:r>
        <w:t>Testing was carried out entirely in the browser environment. The primary testing method was live acoustic testing: a guitar was played through the microphone under various conditions and the detection output was observed. No automated test framework was used, consistent with the browser-only nature of the project.</w:t>
      </w:r>
    </w:p>
    <w:p w14:paraId="16D47BA4" w14:textId="77777777" w:rsidR="004421BA" w:rsidRDefault="00000000">
      <w:pPr>
        <w:pStyle w:val="Heading2"/>
      </w:pPr>
      <w:r>
        <w:t>5.2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400"/>
        <w:gridCol w:w="2126"/>
      </w:tblGrid>
      <w:tr w:rsidR="004421BA" w14:paraId="614A55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0980A95" w14:textId="77777777" w:rsidR="004421BA" w:rsidRDefault="00000000">
            <w:pPr>
              <w:jc w:val="both"/>
            </w:pPr>
            <w:r>
              <w:rPr>
                <w:rFonts w:ascii="Arial" w:eastAsia="Arial" w:hAnsi="Arial" w:cs="Arial"/>
                <w:b/>
                <w:bCs/>
                <w:color w:val="FFFFFF"/>
                <w:sz w:val="22"/>
                <w:szCs w:val="22"/>
              </w:rPr>
              <w:t>Test ID</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3DAE553" w14:textId="77777777" w:rsidR="004421BA" w:rsidRDefault="00000000">
            <w:pPr>
              <w:jc w:val="both"/>
            </w:pPr>
            <w:r>
              <w:rPr>
                <w:rFonts w:ascii="Arial" w:eastAsia="Arial" w:hAnsi="Arial" w:cs="Arial"/>
                <w:b/>
                <w:bCs/>
                <w:color w:val="FFFFFF"/>
                <w:sz w:val="22"/>
                <w:szCs w:val="22"/>
              </w:rPr>
              <w:t>Test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F9C69E8" w14:textId="77777777" w:rsidR="004421BA" w:rsidRDefault="00000000">
            <w:pPr>
              <w:jc w:val="both"/>
            </w:pPr>
            <w:r>
              <w:rPr>
                <w:rFonts w:ascii="Arial" w:eastAsia="Arial" w:hAnsi="Arial" w:cs="Arial"/>
                <w:b/>
                <w:bCs/>
                <w:color w:val="FFFFFF"/>
                <w:sz w:val="22"/>
                <w:szCs w:val="22"/>
              </w:rPr>
              <w:t>Expected Output</w:t>
            </w:r>
          </w:p>
        </w:tc>
        <w:tc>
          <w:tcPr>
            <w:tcW w:w="212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E97D16F" w14:textId="77777777" w:rsidR="004421BA" w:rsidRDefault="00000000">
            <w:pPr>
              <w:jc w:val="both"/>
            </w:pPr>
            <w:r>
              <w:rPr>
                <w:rFonts w:ascii="Arial" w:eastAsia="Arial" w:hAnsi="Arial" w:cs="Arial"/>
                <w:b/>
                <w:bCs/>
                <w:color w:val="FFFFFF"/>
                <w:sz w:val="22"/>
                <w:szCs w:val="22"/>
              </w:rPr>
              <w:t>Result</w:t>
            </w:r>
          </w:p>
        </w:tc>
      </w:tr>
      <w:tr w:rsidR="004421BA" w14:paraId="6D0B0D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4A454" w14:textId="77777777" w:rsidR="004421BA" w:rsidRDefault="00000000">
            <w:pPr>
              <w:jc w:val="both"/>
            </w:pPr>
            <w:r>
              <w:rPr>
                <w:color w:val="000000"/>
                <w:sz w:val="20"/>
                <w:szCs w:val="20"/>
              </w:rP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19EF" w14:textId="77777777" w:rsidR="004421BA" w:rsidRDefault="00000000">
            <w:pPr>
              <w:jc w:val="both"/>
            </w:pPr>
            <w:r>
              <w:rPr>
                <w:color w:val="000000"/>
                <w:sz w:val="20"/>
                <w:szCs w:val="20"/>
              </w:rPr>
              <w:t>Play an open G major chord clearly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CC390" w14:textId="77777777" w:rsidR="004421BA" w:rsidRDefault="00000000">
            <w:pPr>
              <w:jc w:val="both"/>
            </w:pPr>
            <w:r>
              <w:rPr>
                <w:color w:val="000000"/>
                <w:sz w:val="20"/>
                <w:szCs w:val="20"/>
              </w:rPr>
              <w:t>Display: G major, confidence &gt; 70%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27B4" w14:textId="77777777" w:rsidR="004421BA" w:rsidRDefault="00000000">
            <w:pPr>
              <w:jc w:val="both"/>
            </w:pPr>
            <w:r>
              <w:rPr>
                <w:color w:val="000000"/>
                <w:sz w:val="20"/>
                <w:szCs w:val="20"/>
              </w:rPr>
              <w:t>Pass</w:t>
            </w:r>
          </w:p>
        </w:tc>
      </w:tr>
      <w:tr w:rsidR="004421BA" w14:paraId="6CA07C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1477" w14:textId="77777777" w:rsidR="004421BA" w:rsidRDefault="00000000">
            <w:pPr>
              <w:jc w:val="both"/>
            </w:pPr>
            <w:r>
              <w:rPr>
                <w:color w:val="000000"/>
                <w:sz w:val="20"/>
                <w:szCs w:val="20"/>
              </w:rPr>
              <w:t>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5EDAD" w14:textId="77777777" w:rsidR="004421BA" w:rsidRDefault="00000000">
            <w:pPr>
              <w:jc w:val="both"/>
            </w:pPr>
            <w:r>
              <w:rPr>
                <w:color w:val="000000"/>
                <w:sz w:val="20"/>
                <w:szCs w:val="20"/>
              </w:rPr>
              <w:t>Play an open A minor chord clearly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D487" w14:textId="77777777" w:rsidR="004421BA" w:rsidRDefault="00000000">
            <w:pPr>
              <w:jc w:val="both"/>
            </w:pPr>
            <w:r>
              <w:rPr>
                <w:color w:val="000000"/>
                <w:sz w:val="20"/>
                <w:szCs w:val="20"/>
              </w:rPr>
              <w:t>Display: A minor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4E7E1" w14:textId="77777777" w:rsidR="004421BA" w:rsidRDefault="00000000">
            <w:pPr>
              <w:jc w:val="both"/>
            </w:pPr>
            <w:r>
              <w:rPr>
                <w:color w:val="000000"/>
                <w:sz w:val="20"/>
                <w:szCs w:val="20"/>
              </w:rPr>
              <w:t>Pass</w:t>
            </w:r>
          </w:p>
        </w:tc>
      </w:tr>
      <w:tr w:rsidR="004421BA" w14:paraId="341D81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6BD3" w14:textId="77777777" w:rsidR="004421BA" w:rsidRDefault="00000000">
            <w:pPr>
              <w:jc w:val="both"/>
            </w:pPr>
            <w:r>
              <w:rPr>
                <w:color w:val="000000"/>
                <w:sz w:val="20"/>
                <w:szCs w:val="20"/>
              </w:rP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637B" w14:textId="77777777" w:rsidR="004421BA" w:rsidRDefault="00000000">
            <w:pPr>
              <w:jc w:val="both"/>
            </w:pPr>
            <w:r>
              <w:rPr>
                <w:color w:val="000000"/>
                <w:sz w:val="20"/>
                <w:szCs w:val="20"/>
              </w:rPr>
              <w:t>Play with background noise (TV audio) at gate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D39C0" w14:textId="77777777" w:rsidR="004421BA" w:rsidRDefault="00000000">
            <w:pPr>
              <w:jc w:val="both"/>
            </w:pPr>
            <w:r>
              <w:rPr>
                <w:color w:val="000000"/>
                <w:sz w:val="20"/>
                <w:szCs w:val="20"/>
              </w:rPr>
              <w:t>No detection until chord played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734E" w14:textId="77777777" w:rsidR="004421BA" w:rsidRDefault="00000000">
            <w:pPr>
              <w:jc w:val="both"/>
            </w:pPr>
            <w:r>
              <w:rPr>
                <w:color w:val="000000"/>
                <w:sz w:val="20"/>
                <w:szCs w:val="20"/>
              </w:rPr>
              <w:t>Pass</w:t>
            </w:r>
          </w:p>
        </w:tc>
      </w:tr>
      <w:tr w:rsidR="004421BA" w14:paraId="03E68E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099A" w14:textId="77777777" w:rsidR="004421BA" w:rsidRDefault="00000000">
            <w:pPr>
              <w:jc w:val="both"/>
            </w:pPr>
            <w:r>
              <w:rPr>
                <w:color w:val="000000"/>
                <w:sz w:val="20"/>
                <w:szCs w:val="20"/>
              </w:rPr>
              <w:t>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34DAF" w14:textId="77777777" w:rsidR="004421BA" w:rsidRDefault="00000000">
            <w:pPr>
              <w:jc w:val="both"/>
            </w:pPr>
            <w:r>
              <w:rPr>
                <w:color w:val="000000"/>
                <w:sz w:val="20"/>
                <w:szCs w:val="20"/>
              </w:rPr>
              <w:t>Rapidly alternate between C major and G major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0C6B" w14:textId="77777777" w:rsidR="004421BA" w:rsidRDefault="00000000">
            <w:pPr>
              <w:jc w:val="both"/>
            </w:pPr>
            <w:r>
              <w:rPr>
                <w:color w:val="000000"/>
                <w:sz w:val="20"/>
                <w:szCs w:val="20"/>
              </w:rPr>
              <w:t>No flickering; confirmation buffer holds for 10 frames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1102F" w14:textId="77777777" w:rsidR="004421BA" w:rsidRDefault="00000000">
            <w:pPr>
              <w:jc w:val="both"/>
            </w:pPr>
            <w:r>
              <w:rPr>
                <w:color w:val="000000"/>
                <w:sz w:val="20"/>
                <w:szCs w:val="20"/>
              </w:rPr>
              <w:t>Pass</w:t>
            </w:r>
          </w:p>
        </w:tc>
      </w:tr>
      <w:tr w:rsidR="004421BA" w14:paraId="48EDE8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649AC" w14:textId="77777777" w:rsidR="004421BA" w:rsidRDefault="00000000">
            <w:pPr>
              <w:jc w:val="both"/>
            </w:pPr>
            <w:r>
              <w:rPr>
                <w:color w:val="000000"/>
                <w:sz w:val="20"/>
                <w:szCs w:val="20"/>
              </w:rPr>
              <w:t>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173D" w14:textId="77777777" w:rsidR="004421BA" w:rsidRDefault="00000000">
            <w:pPr>
              <w:jc w:val="both"/>
            </w:pPr>
            <w:r>
              <w:rPr>
                <w:color w:val="000000"/>
                <w:sz w:val="20"/>
                <w:szCs w:val="20"/>
              </w:rPr>
              <w:t>Stop playing; check hold timer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4B24" w14:textId="77777777" w:rsidR="004421BA" w:rsidRDefault="00000000">
            <w:pPr>
              <w:jc w:val="both"/>
            </w:pPr>
            <w:r>
              <w:rPr>
                <w:color w:val="000000"/>
                <w:sz w:val="20"/>
                <w:szCs w:val="20"/>
              </w:rPr>
              <w:t>Last chord displayed for 2 seconds then clears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5E99" w14:textId="77777777" w:rsidR="004421BA" w:rsidRDefault="00000000">
            <w:pPr>
              <w:jc w:val="both"/>
            </w:pPr>
            <w:r>
              <w:rPr>
                <w:color w:val="000000"/>
                <w:sz w:val="20"/>
                <w:szCs w:val="20"/>
              </w:rPr>
              <w:t>Pass</w:t>
            </w:r>
          </w:p>
        </w:tc>
      </w:tr>
      <w:tr w:rsidR="004421BA" w14:paraId="530A63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E0316" w14:textId="77777777" w:rsidR="004421BA" w:rsidRDefault="00000000">
            <w:pPr>
              <w:jc w:val="both"/>
            </w:pPr>
            <w:r>
              <w:rPr>
                <w:color w:val="000000"/>
                <w:sz w:val="20"/>
                <w:szCs w:val="20"/>
              </w:rPr>
              <w:t>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9546E" w14:textId="77777777" w:rsidR="004421BA" w:rsidRDefault="00000000">
            <w:pPr>
              <w:jc w:val="both"/>
            </w:pPr>
            <w:r>
              <w:rPr>
                <w:color w:val="000000"/>
                <w:sz w:val="20"/>
                <w:szCs w:val="20"/>
              </w:rPr>
              <w:t>Click a Circle of Fifths node manually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9004F" w14:textId="77777777" w:rsidR="004421BA" w:rsidRDefault="00000000">
            <w:pPr>
              <w:jc w:val="both"/>
            </w:pPr>
            <w:r>
              <w:rPr>
                <w:color w:val="000000"/>
                <w:sz w:val="20"/>
                <w:szCs w:val="20"/>
              </w:rPr>
              <w:t>Theory card updates; auto-sync paused 8 seconds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DCC0" w14:textId="77777777" w:rsidR="004421BA" w:rsidRDefault="00000000">
            <w:pPr>
              <w:jc w:val="both"/>
            </w:pPr>
            <w:r>
              <w:rPr>
                <w:color w:val="000000"/>
                <w:sz w:val="20"/>
                <w:szCs w:val="20"/>
              </w:rPr>
              <w:t>Pass</w:t>
            </w:r>
          </w:p>
        </w:tc>
      </w:tr>
      <w:tr w:rsidR="004421BA" w14:paraId="2EF483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AF696" w14:textId="77777777" w:rsidR="004421BA" w:rsidRDefault="00000000">
            <w:pPr>
              <w:jc w:val="both"/>
            </w:pPr>
            <w:r>
              <w:rPr>
                <w:color w:val="000000"/>
                <w:sz w:val="20"/>
                <w:szCs w:val="20"/>
              </w:rPr>
              <w:t>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BFD1" w14:textId="77777777" w:rsidR="004421BA" w:rsidRDefault="00000000">
            <w:pPr>
              <w:jc w:val="both"/>
            </w:pPr>
            <w:r>
              <w:rPr>
                <w:color w:val="000000"/>
                <w:sz w:val="20"/>
                <w:szCs w:val="20"/>
              </w:rPr>
              <w:t>Open tuner modal and pluck low E string (82 Hz)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5A145" w14:textId="77777777" w:rsidR="004421BA" w:rsidRDefault="00000000">
            <w:pPr>
              <w:jc w:val="both"/>
            </w:pPr>
            <w:r>
              <w:rPr>
                <w:color w:val="000000"/>
                <w:sz w:val="20"/>
                <w:szCs w:val="20"/>
              </w:rPr>
              <w:t>Display: E2, nearest string: 6th string</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C6EF" w14:textId="77777777" w:rsidR="004421BA" w:rsidRDefault="00000000">
            <w:pPr>
              <w:jc w:val="both"/>
            </w:pPr>
            <w:r>
              <w:rPr>
                <w:color w:val="000000"/>
                <w:sz w:val="20"/>
                <w:szCs w:val="20"/>
              </w:rPr>
              <w:t>Pass</w:t>
            </w:r>
          </w:p>
        </w:tc>
      </w:tr>
      <w:tr w:rsidR="004421BA" w14:paraId="32AFE4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26761" w14:textId="77777777" w:rsidR="004421BA" w:rsidRDefault="00000000">
            <w:pPr>
              <w:jc w:val="both"/>
            </w:pPr>
            <w:r>
              <w:rPr>
                <w:color w:val="000000"/>
                <w:sz w:val="20"/>
                <w:szCs w:val="20"/>
              </w:rPr>
              <w:t>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EEBF" w14:textId="77777777" w:rsidR="004421BA" w:rsidRDefault="00000000">
            <w:pPr>
              <w:jc w:val="both"/>
            </w:pPr>
            <w:r>
              <w:rPr>
                <w:color w:val="000000"/>
                <w:sz w:val="20"/>
                <w:szCs w:val="20"/>
              </w:rPr>
              <w:t>Test on mobile browser (Chrome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EEA1" w14:textId="77777777" w:rsidR="004421BA" w:rsidRDefault="00000000">
            <w:pPr>
              <w:jc w:val="both"/>
            </w:pPr>
            <w:r>
              <w:rPr>
                <w:color w:val="000000"/>
                <w:sz w:val="20"/>
                <w:szCs w:val="20"/>
              </w:rPr>
              <w:t>Full functionality, responsive layout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56C8" w14:textId="77777777" w:rsidR="004421BA" w:rsidRDefault="00000000">
            <w:pPr>
              <w:jc w:val="both"/>
            </w:pPr>
            <w:r>
              <w:rPr>
                <w:color w:val="000000"/>
                <w:sz w:val="20"/>
                <w:szCs w:val="20"/>
              </w:rPr>
              <w:t>Pass</w:t>
            </w:r>
          </w:p>
        </w:tc>
      </w:tr>
      <w:tr w:rsidR="004421BA" w14:paraId="301C4B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5B61D" w14:textId="77777777" w:rsidR="004421BA" w:rsidRDefault="00000000">
            <w:pPr>
              <w:jc w:val="both"/>
            </w:pPr>
            <w:r>
              <w:rPr>
                <w:color w:val="000000"/>
                <w:sz w:val="20"/>
                <w:szCs w:val="20"/>
              </w:rPr>
              <w:t>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83819" w14:textId="77777777" w:rsidR="004421BA" w:rsidRDefault="00000000">
            <w:pPr>
              <w:jc w:val="both"/>
            </w:pPr>
            <w:r>
              <w:rPr>
                <w:color w:val="000000"/>
                <w:sz w:val="20"/>
                <w:szCs w:val="20"/>
              </w:rPr>
              <w:t>Test with a barre chord (F major)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CEE73" w14:textId="77777777" w:rsidR="004421BA" w:rsidRDefault="00000000">
            <w:pPr>
              <w:jc w:val="both"/>
            </w:pPr>
            <w:r>
              <w:rPr>
                <w:color w:val="000000"/>
                <w:sz w:val="20"/>
                <w:szCs w:val="20"/>
              </w:rPr>
              <w:t>F major detected within 2 seconds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483AC" w14:textId="77777777" w:rsidR="004421BA" w:rsidRDefault="00000000">
            <w:pPr>
              <w:jc w:val="both"/>
            </w:pPr>
            <w:r>
              <w:rPr>
                <w:color w:val="000000"/>
                <w:sz w:val="20"/>
                <w:szCs w:val="20"/>
              </w:rPr>
              <w:t>Partial – occasional false positive on noisy mics</w:t>
            </w:r>
          </w:p>
        </w:tc>
      </w:tr>
      <w:tr w:rsidR="004421BA" w14:paraId="02965A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F985" w14:textId="77777777" w:rsidR="004421BA" w:rsidRDefault="00000000">
            <w:pPr>
              <w:jc w:val="both"/>
            </w:pPr>
            <w:r>
              <w:rPr>
                <w:color w:val="000000"/>
                <w:sz w:val="20"/>
                <w:szCs w:val="20"/>
              </w:rPr>
              <w:t>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83031" w14:textId="77777777" w:rsidR="004421BA" w:rsidRDefault="00000000">
            <w:pPr>
              <w:jc w:val="both"/>
            </w:pPr>
            <w:r>
              <w:rPr>
                <w:color w:val="000000"/>
                <w:sz w:val="20"/>
                <w:szCs w:val="20"/>
              </w:rPr>
              <w:t>Test 7th chord (G7)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DAF93" w14:textId="77777777" w:rsidR="004421BA" w:rsidRDefault="00000000">
            <w:pPr>
              <w:jc w:val="both"/>
            </w:pPr>
            <w:r>
              <w:rPr>
                <w:color w:val="000000"/>
                <w:sz w:val="20"/>
                <w:szCs w:val="20"/>
              </w:rPr>
              <w:t>G7 detected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8A46" w14:textId="77777777" w:rsidR="004421BA" w:rsidRDefault="00000000">
            <w:pPr>
              <w:jc w:val="both"/>
            </w:pPr>
            <w:r>
              <w:rPr>
                <w:color w:val="000000"/>
                <w:sz w:val="20"/>
                <w:szCs w:val="20"/>
              </w:rPr>
              <w:t>Pass on clean recording; miss rate ~20% on built-in mic</w:t>
            </w:r>
          </w:p>
        </w:tc>
      </w:tr>
    </w:tbl>
    <w:p w14:paraId="5D0E3368" w14:textId="77777777" w:rsidR="004421BA" w:rsidRDefault="00000000">
      <w:pPr>
        <w:pStyle w:val="Heading2"/>
      </w:pPr>
      <w:r>
        <w:t>5.3 Tools Used</w:t>
      </w:r>
    </w:p>
    <w:p w14:paraId="04D70C6E" w14:textId="77777777" w:rsidR="004421BA" w:rsidRDefault="00000000">
      <w:pPr>
        <w:pStyle w:val="ListParagraph"/>
        <w:numPr>
          <w:ilvl w:val="0"/>
          <w:numId w:val="2"/>
        </w:numPr>
        <w:spacing w:before="40" w:after="40" w:line="360" w:lineRule="auto"/>
        <w:jc w:val="both"/>
      </w:pPr>
      <w:r>
        <w:t>Google Chrome DevTools: Used for real-time console debugging, performance profiling, and inspecting the Web Audio API node graph.</w:t>
      </w:r>
    </w:p>
    <w:p w14:paraId="490494CD" w14:textId="77777777" w:rsidR="004421BA" w:rsidRDefault="00000000">
      <w:pPr>
        <w:pStyle w:val="ListParagraph"/>
        <w:numPr>
          <w:ilvl w:val="0"/>
          <w:numId w:val="2"/>
        </w:numPr>
        <w:spacing w:before="40" w:after="40" w:line="360" w:lineRule="auto"/>
        <w:jc w:val="both"/>
      </w:pPr>
      <w:r>
        <w:t xml:space="preserve">Chrome Web Audio Inspector (browser extension): Used to visualise the </w:t>
      </w:r>
      <w:proofErr w:type="spellStart"/>
      <w:r>
        <w:t>AudioContext</w:t>
      </w:r>
      <w:proofErr w:type="spellEnd"/>
      <w:r>
        <w:t xml:space="preserve"> node graph and monitor </w:t>
      </w:r>
      <w:proofErr w:type="spellStart"/>
      <w:r>
        <w:t>AnalyserNode</w:t>
      </w:r>
      <w:proofErr w:type="spellEnd"/>
      <w:r>
        <w:t xml:space="preserve"> output.</w:t>
      </w:r>
    </w:p>
    <w:p w14:paraId="4FCD6931" w14:textId="77777777" w:rsidR="004421BA" w:rsidRDefault="00000000">
      <w:pPr>
        <w:pStyle w:val="ListParagraph"/>
        <w:numPr>
          <w:ilvl w:val="0"/>
          <w:numId w:val="2"/>
        </w:numPr>
        <w:spacing w:before="40" w:after="40" w:line="360" w:lineRule="auto"/>
        <w:jc w:val="both"/>
      </w:pPr>
      <w:r>
        <w:t>VS Code: Code editing and HTML file management.</w:t>
      </w:r>
    </w:p>
    <w:p w14:paraId="16496C26" w14:textId="77777777" w:rsidR="004421BA" w:rsidRDefault="00000000">
      <w:pPr>
        <w:pStyle w:val="ListParagraph"/>
        <w:numPr>
          <w:ilvl w:val="0"/>
          <w:numId w:val="2"/>
        </w:numPr>
        <w:spacing w:before="40" w:after="40" w:line="360" w:lineRule="auto"/>
        <w:jc w:val="both"/>
      </w:pPr>
      <w:r>
        <w:t>Git: Version control for tracking iterative improvements to the detection algorithm.</w:t>
      </w:r>
    </w:p>
    <w:p w14:paraId="19C69E23" w14:textId="77777777" w:rsidR="004421BA" w:rsidRDefault="00000000">
      <w:r>
        <w:lastRenderedPageBreak/>
        <w:br w:type="page"/>
      </w:r>
    </w:p>
    <w:p w14:paraId="73AD5E42" w14:textId="77777777" w:rsidR="004421BA" w:rsidRDefault="00000000">
      <w:pPr>
        <w:pStyle w:val="Heading1"/>
      </w:pPr>
      <w:r>
        <w:lastRenderedPageBreak/>
        <w:t>6. Implementation and Maintenance</w:t>
      </w:r>
    </w:p>
    <w:p w14:paraId="5D05F6FF" w14:textId="77777777" w:rsidR="004421BA" w:rsidRDefault="00000000">
      <w:pPr>
        <w:pStyle w:val="Heading2"/>
      </w:pPr>
      <w:r>
        <w:t>6.1 Implementation</w:t>
      </w:r>
    </w:p>
    <w:p w14:paraId="48E17991" w14:textId="77777777" w:rsidR="004421BA" w:rsidRDefault="00000000">
      <w:pPr>
        <w:spacing w:before="60" w:after="60" w:line="360" w:lineRule="auto"/>
        <w:jc w:val="both"/>
      </w:pPr>
      <w:r>
        <w:t>The project was developed incrementally. The first version implemented basic single-pitch autocorrelation detection, which proved insufficient for chord detection. The second iteration switched to FFT frequency-domain analysis with a simple peak threshold. Subsequent iterations added harmonic suppression, weighted note profiling, the chord scoring function, the noise gate, the confirmation buffer, and finally the hold timer.</w:t>
      </w:r>
    </w:p>
    <w:p w14:paraId="0D017CDB" w14:textId="77777777" w:rsidR="004421BA" w:rsidRDefault="004421BA"/>
    <w:p w14:paraId="0D1F947C" w14:textId="77777777" w:rsidR="004421BA" w:rsidRDefault="00000000">
      <w:pPr>
        <w:spacing w:before="60" w:after="60" w:line="360" w:lineRule="auto"/>
        <w:jc w:val="both"/>
      </w:pPr>
      <w:r>
        <w:t xml:space="preserve">The Circle of Fifths and music theory panel were developed as an independent feature and connected to the detection pipeline via the </w:t>
      </w:r>
      <w:proofErr w:type="spellStart"/>
      <w:proofErr w:type="gramStart"/>
      <w:r>
        <w:t>syncTheoryFromDetectedChord</w:t>
      </w:r>
      <w:proofErr w:type="spellEnd"/>
      <w:r>
        <w:t>(</w:t>
      </w:r>
      <w:proofErr w:type="gramEnd"/>
      <w:r>
        <w:t>) function. The tuner was added last as a self-contained modal with its own audio pipeline to avoid interference with the chord detector.</w:t>
      </w:r>
    </w:p>
    <w:p w14:paraId="0F9011FF" w14:textId="77777777" w:rsidR="004421BA" w:rsidRDefault="004421BA"/>
    <w:p w14:paraId="250F18EA" w14:textId="77777777" w:rsidR="004421BA" w:rsidRDefault="00000000">
      <w:pPr>
        <w:spacing w:before="60" w:after="60" w:line="360" w:lineRule="auto"/>
        <w:jc w:val="both"/>
      </w:pPr>
      <w:r>
        <w:t>All code is contained in a single HTML file totalling approximately 1,400 lines. The CSS uses a warm earth-tone colour palette. The layout uses CSS Grid with two equal columns (</w:t>
      </w:r>
      <w:proofErr w:type="gramStart"/>
      <w:r>
        <w:t>minmax(</w:t>
      </w:r>
      <w:proofErr w:type="gramEnd"/>
      <w:r>
        <w:t>0, 1fr)) to ensure proper overflow behaviour on all screen sizes, with a single-column fallback below 700px viewport width.</w:t>
      </w:r>
    </w:p>
    <w:p w14:paraId="4F3B821A" w14:textId="77777777" w:rsidR="004421BA" w:rsidRDefault="00000000">
      <w:pPr>
        <w:pStyle w:val="Heading2"/>
      </w:pPr>
      <w:r>
        <w:t>6.2 Known Limitations</w:t>
      </w:r>
    </w:p>
    <w:p w14:paraId="38FB0905" w14:textId="77777777" w:rsidR="004421BA" w:rsidRDefault="00000000">
      <w:pPr>
        <w:pStyle w:val="ListParagraph"/>
        <w:numPr>
          <w:ilvl w:val="0"/>
          <w:numId w:val="2"/>
        </w:numPr>
        <w:spacing w:before="40" w:after="40" w:line="360" w:lineRule="auto"/>
        <w:jc w:val="both"/>
      </w:pPr>
      <w:r>
        <w:t>Built-in laptop and smartphone microphones have limited frequency response and higher noise floors, reducing detection accuracy for complex chords such as barre chords and seventh chords.</w:t>
      </w:r>
    </w:p>
    <w:p w14:paraId="1195DC09" w14:textId="77777777" w:rsidR="004421BA" w:rsidRDefault="00000000">
      <w:pPr>
        <w:pStyle w:val="ListParagraph"/>
        <w:numPr>
          <w:ilvl w:val="0"/>
          <w:numId w:val="2"/>
        </w:numPr>
        <w:spacing w:before="40" w:after="40" w:line="360" w:lineRule="auto"/>
        <w:jc w:val="both"/>
      </w:pPr>
      <w:r>
        <w:t xml:space="preserve">The confirmation buffer introduces approximately 160–200 </w:t>
      </w:r>
      <w:proofErr w:type="spellStart"/>
      <w:r>
        <w:t>ms</w:t>
      </w:r>
      <w:proofErr w:type="spellEnd"/>
      <w:r>
        <w:t xml:space="preserve"> of detection latency, which is perceptible but acceptable for the use case.</w:t>
      </w:r>
    </w:p>
    <w:p w14:paraId="3D27093B" w14:textId="77777777" w:rsidR="004421BA" w:rsidRDefault="00000000">
      <w:pPr>
        <w:pStyle w:val="ListParagraph"/>
        <w:numPr>
          <w:ilvl w:val="0"/>
          <w:numId w:val="2"/>
        </w:numPr>
        <w:spacing w:before="40" w:after="40" w:line="360" w:lineRule="auto"/>
        <w:jc w:val="both"/>
      </w:pPr>
      <w:r>
        <w:t>The chord library does not include suspended chords (sus2, sus4), diminished seventh chords, or augmented chords. These are directions for future work.</w:t>
      </w:r>
    </w:p>
    <w:p w14:paraId="1D99EC9C" w14:textId="77777777" w:rsidR="004421BA" w:rsidRDefault="00000000">
      <w:pPr>
        <w:pStyle w:val="ListParagraph"/>
        <w:numPr>
          <w:ilvl w:val="0"/>
          <w:numId w:val="2"/>
        </w:numPr>
        <w:spacing w:before="40" w:after="40" w:line="360" w:lineRule="auto"/>
        <w:jc w:val="both"/>
      </w:pPr>
      <w:r>
        <w:t>Chords played in unusual voicings (particularly open or drop-D tunings) may not match the expected note sets in the library.</w:t>
      </w:r>
    </w:p>
    <w:p w14:paraId="3516DDC9" w14:textId="77777777" w:rsidR="004421BA" w:rsidRDefault="00000000">
      <w:pPr>
        <w:pStyle w:val="Heading2"/>
      </w:pPr>
      <w:r>
        <w:t>6.3 Maintenance</w:t>
      </w:r>
    </w:p>
    <w:p w14:paraId="49473BF0" w14:textId="77777777" w:rsidR="004421BA" w:rsidRDefault="00000000">
      <w:pPr>
        <w:spacing w:before="60" w:after="60" w:line="360" w:lineRule="auto"/>
        <w:jc w:val="both"/>
      </w:pPr>
      <w:r>
        <w:t xml:space="preserve">Because the application is a single HTML file with no build pipeline, maintenance consists of editing the file directly. The chord library (CHORDS object), the theory data (MAJOR_THEORY and MINOR_THEORY), and the tuning constants (guitar string frequencies in GUITAR_STRINGS) are clearly separated from the algorithm code and can be </w:t>
      </w:r>
      <w:r>
        <w:lastRenderedPageBreak/>
        <w:t xml:space="preserve">updated without touching the signal processing logic. The scoring weights in </w:t>
      </w:r>
      <w:proofErr w:type="spellStart"/>
      <w:proofErr w:type="gramStart"/>
      <w:r>
        <w:t>detectChord</w:t>
      </w:r>
      <w:proofErr w:type="spellEnd"/>
      <w:r>
        <w:t>(</w:t>
      </w:r>
      <w:proofErr w:type="gramEnd"/>
      <w:r>
        <w:t>) can be tuned empirically by adjusting the numeric coefficients.</w:t>
      </w:r>
    </w:p>
    <w:p w14:paraId="4CD350CF" w14:textId="77777777" w:rsidR="004421BA" w:rsidRDefault="00000000">
      <w:r>
        <w:br w:type="page"/>
      </w:r>
    </w:p>
    <w:p w14:paraId="61D0013E" w14:textId="77777777" w:rsidR="004421BA" w:rsidRDefault="00000000">
      <w:pPr>
        <w:pStyle w:val="Heading1"/>
      </w:pPr>
      <w:r>
        <w:lastRenderedPageBreak/>
        <w:t>7. Conclusion and Future Work</w:t>
      </w:r>
    </w:p>
    <w:p w14:paraId="03CCA4E2" w14:textId="77777777" w:rsidR="004421BA" w:rsidRDefault="00000000">
      <w:pPr>
        <w:pStyle w:val="Heading2"/>
      </w:pPr>
      <w:r>
        <w:t>7.1 Conclusion</w:t>
      </w:r>
    </w:p>
    <w:p w14:paraId="5CDE2128" w14:textId="77777777" w:rsidR="004421BA" w:rsidRDefault="00000000">
      <w:pPr>
        <w:spacing w:before="60" w:after="60" w:line="360" w:lineRule="auto"/>
        <w:jc w:val="both"/>
      </w:pPr>
      <w:r>
        <w:t>This project successfully demonstrates that real-time guitar chord detection is achievable entirely within a web browser using only standard Web APIs, without any external libraries, server-side processing, or machine learning models. The combination of FFT-based multi-frequency detection, harmonic suppression, weighted note profiling, and a confirmation buffer produces a system that identifies common guitar chords reliably under typical playing conditions.</w:t>
      </w:r>
    </w:p>
    <w:p w14:paraId="50AAD811" w14:textId="77777777" w:rsidR="004421BA" w:rsidRDefault="004421BA"/>
    <w:p w14:paraId="452FEA87" w14:textId="77777777" w:rsidR="004421BA" w:rsidRDefault="00000000">
      <w:pPr>
        <w:spacing w:before="60" w:after="60" w:line="360" w:lineRule="auto"/>
        <w:jc w:val="both"/>
      </w:pPr>
      <w:r>
        <w:t>The integration of the Circle of Fifths music theory panel adds educational value beyond simple chord identification, allowing musicians to understand the harmonic relationships between their detected chord and related keys in real time. The chromatic tuner provides practical utility as a companion tool. The entire system is deployable as a single HTML file and requires no installation, making it immediately accessible to any guitarist with a device and a web browser.</w:t>
      </w:r>
    </w:p>
    <w:p w14:paraId="5A451B87" w14:textId="77777777" w:rsidR="004421BA" w:rsidRDefault="00000000">
      <w:pPr>
        <w:pStyle w:val="Heading2"/>
      </w:pPr>
      <w:r>
        <w:t>7.2 Future Work</w:t>
      </w:r>
    </w:p>
    <w:p w14:paraId="283DE5C2" w14:textId="77777777" w:rsidR="004421BA" w:rsidRDefault="00000000">
      <w:pPr>
        <w:pStyle w:val="ListParagraph"/>
        <w:numPr>
          <w:ilvl w:val="0"/>
          <w:numId w:val="2"/>
        </w:numPr>
        <w:spacing w:before="40" w:after="40" w:line="360" w:lineRule="auto"/>
        <w:jc w:val="both"/>
      </w:pPr>
      <w:r>
        <w:t>Machine Learning Enhancement: Training a lightweight neural network (e.g., a small CNN on mel-spectrograms) on labelled guitar chord recordings to improve accuracy on complex and ambiguous chords.</w:t>
      </w:r>
    </w:p>
    <w:p w14:paraId="69A4038A" w14:textId="77777777" w:rsidR="004421BA" w:rsidRDefault="00000000">
      <w:pPr>
        <w:pStyle w:val="ListParagraph"/>
        <w:numPr>
          <w:ilvl w:val="0"/>
          <w:numId w:val="2"/>
        </w:numPr>
        <w:spacing w:before="40" w:after="40" w:line="360" w:lineRule="auto"/>
        <w:jc w:val="both"/>
      </w:pPr>
      <w:r>
        <w:t>Extended Chord Library: Adding suspended chords (sus2, sus4), augmented chords, diminished seventh chords, slash chords (chords with non-root bass notes), and extended jazz voicings (9th, 11th, 13th).</w:t>
      </w:r>
    </w:p>
    <w:p w14:paraId="5428AA96" w14:textId="77777777" w:rsidR="004421BA" w:rsidRDefault="00000000">
      <w:pPr>
        <w:pStyle w:val="ListParagraph"/>
        <w:numPr>
          <w:ilvl w:val="0"/>
          <w:numId w:val="2"/>
        </w:numPr>
        <w:spacing w:before="40" w:after="40" w:line="360" w:lineRule="auto"/>
        <w:jc w:val="both"/>
      </w:pPr>
      <w:r>
        <w:t>Capo and Alternate Tuning Support: Allowing the user to specify a capo position or alternate tuning (e.g., drop-D, open-G) so that the chord library is transposed accordingly.</w:t>
      </w:r>
    </w:p>
    <w:p w14:paraId="37251416" w14:textId="77777777" w:rsidR="004421BA" w:rsidRDefault="00000000">
      <w:pPr>
        <w:pStyle w:val="ListParagraph"/>
        <w:numPr>
          <w:ilvl w:val="0"/>
          <w:numId w:val="2"/>
        </w:numPr>
        <w:spacing w:before="40" w:after="40" w:line="360" w:lineRule="auto"/>
        <w:jc w:val="both"/>
      </w:pPr>
      <w:r>
        <w:t>Chord Progression Detection: Accumulating a sequence of confirmed chords and identifying common progressions (e.g., I-IV-V-I, ii-V-I) to assist with song learning.</w:t>
      </w:r>
    </w:p>
    <w:p w14:paraId="2480506F" w14:textId="77777777" w:rsidR="004421BA" w:rsidRDefault="00000000">
      <w:pPr>
        <w:pStyle w:val="ListParagraph"/>
        <w:numPr>
          <w:ilvl w:val="0"/>
          <w:numId w:val="2"/>
        </w:numPr>
        <w:spacing w:before="40" w:after="40" w:line="360" w:lineRule="auto"/>
        <w:jc w:val="both"/>
      </w:pPr>
      <w:r>
        <w:t>PWA / Offline Deployment: Wrapping the application as a Progressive Web App with a Service Worker so it can be installed on mobile devices and used fully offline.</w:t>
      </w:r>
    </w:p>
    <w:p w14:paraId="699A6DE4" w14:textId="77777777" w:rsidR="004421BA" w:rsidRDefault="00000000">
      <w:pPr>
        <w:pStyle w:val="ListParagraph"/>
        <w:numPr>
          <w:ilvl w:val="0"/>
          <w:numId w:val="2"/>
        </w:numPr>
        <w:spacing w:before="40" w:after="40" w:line="360" w:lineRule="auto"/>
        <w:jc w:val="both"/>
      </w:pPr>
      <w:r>
        <w:t>Visual Feedback Improvements: Adding a spectrogram view and a chromatic pitch display alongside the waveform to help users understand what the detection engine is seeing.</w:t>
      </w:r>
    </w:p>
    <w:p w14:paraId="6476AD2D" w14:textId="77777777" w:rsidR="004421BA" w:rsidRDefault="00000000">
      <w:r>
        <w:br w:type="page"/>
      </w:r>
    </w:p>
    <w:p w14:paraId="37DE8006" w14:textId="77777777" w:rsidR="004421BA" w:rsidRDefault="00000000">
      <w:pPr>
        <w:pStyle w:val="Heading1"/>
      </w:pPr>
      <w:r>
        <w:lastRenderedPageBreak/>
        <w:t>8. Outcome</w:t>
      </w:r>
    </w:p>
    <w:p w14:paraId="6DE23680" w14:textId="77777777" w:rsidR="004421BA" w:rsidRDefault="00000000">
      <w:pPr>
        <w:spacing w:before="60" w:after="60" w:line="360" w:lineRule="auto"/>
        <w:jc w:val="both"/>
      </w:pPr>
      <w:r>
        <w:t>The project has been deployed as a fully functional, self-contained single-page web application. The primary outcome is a working tool that reliably detects 37 chord types from live guitar microphone input in a standard browser environment with no external dependencies. The system has been tested across multiple browsers and device types.</w:t>
      </w:r>
    </w:p>
    <w:p w14:paraId="1A51C1EA" w14:textId="77777777" w:rsidR="004421BA" w:rsidRDefault="004421BA"/>
    <w:p w14:paraId="4D88F9C3" w14:textId="77777777" w:rsidR="004421BA" w:rsidRDefault="00000000">
      <w:pPr>
        <w:spacing w:before="60" w:after="60" w:line="360" w:lineRule="auto"/>
        <w:jc w:val="both"/>
      </w:pPr>
      <w:r>
        <w:t>A potential direction for academic outcome is the submission of a short paper to a student conference on web-based audio processing, documenting the harmonic suppression and weighted note profiling approach as a lightweight alternative to machine learning methods for instrument chord recognition. The codebase may also be released as an open-source repository to serve as a reference implementation for Web Audio API chord detection.</w:t>
      </w:r>
    </w:p>
    <w:p w14:paraId="1AE279D2" w14:textId="77777777" w:rsidR="004421BA" w:rsidRDefault="00000000">
      <w:r>
        <w:br w:type="page"/>
      </w:r>
    </w:p>
    <w:p w14:paraId="7D6827CE" w14:textId="77777777" w:rsidR="004421BA" w:rsidRDefault="00000000">
      <w:pPr>
        <w:pStyle w:val="Heading1"/>
      </w:pPr>
      <w:r>
        <w:lastRenderedPageBreak/>
        <w:t>9. Bibliography</w:t>
      </w:r>
    </w:p>
    <w:p w14:paraId="1FCC04B8" w14:textId="77777777" w:rsidR="004421BA" w:rsidRDefault="00000000">
      <w:pPr>
        <w:spacing w:before="60" w:after="60" w:line="360" w:lineRule="auto"/>
        <w:jc w:val="both"/>
      </w:pPr>
      <w:r>
        <w:t>[1] World Wide Web Consortium (W3C). (2021). "Web Audio API." W3C Recommendation. https://www.w3.org/TR/webaudio/ (Accessed: April 2026).</w:t>
      </w:r>
    </w:p>
    <w:p w14:paraId="70DDDC7C" w14:textId="77777777" w:rsidR="004421BA" w:rsidRDefault="004421BA"/>
    <w:p w14:paraId="0A60727E" w14:textId="77777777" w:rsidR="004421BA" w:rsidRDefault="00000000">
      <w:pPr>
        <w:spacing w:before="60" w:after="60" w:line="360" w:lineRule="auto"/>
        <w:jc w:val="both"/>
      </w:pPr>
      <w:r>
        <w:t>[2] MDN Web Docs. (2024). "</w:t>
      </w:r>
      <w:proofErr w:type="spellStart"/>
      <w:r>
        <w:t>AnalyserNode</w:t>
      </w:r>
      <w:proofErr w:type="spellEnd"/>
      <w:r>
        <w:t>." Mozilla Developer Network. https://developer.mozilla.org/en-US/docs/Web/API/AnalyserNode (Accessed: March 2026).</w:t>
      </w:r>
    </w:p>
    <w:p w14:paraId="3114FF8D" w14:textId="77777777" w:rsidR="004421BA" w:rsidRDefault="004421BA"/>
    <w:p w14:paraId="0D9C8B68" w14:textId="77777777" w:rsidR="004421BA" w:rsidRDefault="00000000">
      <w:pPr>
        <w:spacing w:before="60" w:after="60" w:line="360" w:lineRule="auto"/>
        <w:jc w:val="both"/>
      </w:pPr>
      <w:r>
        <w:t>[3] Harris, F.J. (1978). "On the use of windows for harmonic analysis with the discrete Fourier transform." Proceedings of the IEEE, 66(1), 51–83.</w:t>
      </w:r>
    </w:p>
    <w:p w14:paraId="499CDDB0" w14:textId="77777777" w:rsidR="004421BA" w:rsidRDefault="004421BA"/>
    <w:p w14:paraId="21F178AA" w14:textId="77777777" w:rsidR="004421BA" w:rsidRDefault="00000000">
      <w:pPr>
        <w:spacing w:before="60" w:after="60" w:line="360" w:lineRule="auto"/>
        <w:jc w:val="both"/>
      </w:pPr>
      <w:r>
        <w:t xml:space="preserve">[4] de </w:t>
      </w:r>
      <w:proofErr w:type="spellStart"/>
      <w:r>
        <w:t>Cheveigné</w:t>
      </w:r>
      <w:proofErr w:type="spellEnd"/>
      <w:r>
        <w:t>, A. and Kawahara, H. (2002). "YIN, a fundamental frequency estimator for speech and music." Journal of the Acoustical Society of America, 111(4), 1917–1930.</w:t>
      </w:r>
    </w:p>
    <w:p w14:paraId="47AECF6C" w14:textId="77777777" w:rsidR="004421BA" w:rsidRDefault="004421BA"/>
    <w:p w14:paraId="18584EE2" w14:textId="77777777" w:rsidR="004421BA" w:rsidRDefault="00000000">
      <w:pPr>
        <w:spacing w:before="60" w:after="60" w:line="360" w:lineRule="auto"/>
        <w:jc w:val="both"/>
      </w:pPr>
      <w:r>
        <w:t>[5] Müller, M. (2015). Fundamentals of Music Processing. Springer International Publishing, Cham, Switzerland. Chapter 3: Fourier Analysis of Signals, pp. 39–78.</w:t>
      </w:r>
    </w:p>
    <w:p w14:paraId="0ED6F61E" w14:textId="77777777" w:rsidR="004421BA" w:rsidRDefault="004421BA"/>
    <w:p w14:paraId="67AC9159" w14:textId="77777777" w:rsidR="004421BA" w:rsidRDefault="00000000">
      <w:pPr>
        <w:spacing w:before="60" w:after="60" w:line="360" w:lineRule="auto"/>
        <w:jc w:val="both"/>
      </w:pPr>
      <w:r>
        <w:t>[6] Peeters, G. (2004). "A large set of audio features for sound description." IRCAM Technical Report. Paris, France.</w:t>
      </w:r>
    </w:p>
    <w:p w14:paraId="6250E2DD" w14:textId="77777777" w:rsidR="004421BA" w:rsidRDefault="004421BA"/>
    <w:p w14:paraId="541C28D4" w14:textId="77777777" w:rsidR="004421BA" w:rsidRDefault="00000000">
      <w:pPr>
        <w:spacing w:before="60" w:after="60" w:line="360" w:lineRule="auto"/>
        <w:jc w:val="both"/>
      </w:pPr>
      <w:r>
        <w:t>[7] MDN Web Docs. (2024). "</w:t>
      </w:r>
      <w:proofErr w:type="spellStart"/>
      <w:r>
        <w:t>MediaDevices.getUserMedia</w:t>
      </w:r>
      <w:proofErr w:type="spellEnd"/>
      <w:r>
        <w:t>()." Mozilla Developer Network. https://developer.mozilla.org/en-US/docs/Web/API/MediaDevices/getUserMedia (Accessed: March 2026).</w:t>
      </w:r>
    </w:p>
    <w:p w14:paraId="5757201C" w14:textId="77777777" w:rsidR="004421BA" w:rsidRDefault="004421BA"/>
    <w:p w14:paraId="4477BCDF" w14:textId="77777777" w:rsidR="004421BA" w:rsidRDefault="00000000">
      <w:pPr>
        <w:spacing w:before="60" w:after="60" w:line="360" w:lineRule="auto"/>
        <w:jc w:val="both"/>
      </w:pPr>
      <w:r>
        <w:t>[8] Lerch, A. (2012). An Introduction to Audio Content Analysis. Wiley-IEEE Press, Hoboken, NJ. Chapter 5: Melody and Pitch, pp. 117–148.</w:t>
      </w:r>
    </w:p>
    <w:sectPr w:rsidR="004421BA">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EF6CC" w14:textId="77777777" w:rsidR="001D4952" w:rsidRDefault="001D4952">
      <w:r>
        <w:separator/>
      </w:r>
    </w:p>
  </w:endnote>
  <w:endnote w:type="continuationSeparator" w:id="0">
    <w:p w14:paraId="064501BB" w14:textId="77777777" w:rsidR="001D4952" w:rsidRDefault="001D4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FA6E" w14:textId="77777777" w:rsidR="004421BA"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1B4AAA">
      <w:rPr>
        <w:rFonts w:ascii="Arial" w:eastAsia="Arial" w:hAnsi="Arial" w:cs="Arial"/>
        <w:noProof/>
        <w:sz w:val="20"/>
        <w:szCs w:val="20"/>
      </w:rPr>
      <w:t>1</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8A3C0" w14:textId="77777777" w:rsidR="001D4952" w:rsidRDefault="001D4952">
      <w:r>
        <w:separator/>
      </w:r>
    </w:p>
  </w:footnote>
  <w:footnote w:type="continuationSeparator" w:id="0">
    <w:p w14:paraId="064AF65E" w14:textId="77777777" w:rsidR="001D4952" w:rsidRDefault="001D4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4EAC"/>
    <w:multiLevelType w:val="hybridMultilevel"/>
    <w:tmpl w:val="BE5A0F04"/>
    <w:lvl w:ilvl="0" w:tplc="4DE4BB9E">
      <w:start w:val="1"/>
      <w:numFmt w:val="bullet"/>
      <w:lvlText w:val="•"/>
      <w:lvlJc w:val="left"/>
      <w:pPr>
        <w:ind w:left="720" w:hanging="360"/>
      </w:pPr>
    </w:lvl>
    <w:lvl w:ilvl="1" w:tplc="4EDCBB3E">
      <w:numFmt w:val="decimal"/>
      <w:lvlText w:val=""/>
      <w:lvlJc w:val="left"/>
    </w:lvl>
    <w:lvl w:ilvl="2" w:tplc="D75A3C9C">
      <w:numFmt w:val="decimal"/>
      <w:lvlText w:val=""/>
      <w:lvlJc w:val="left"/>
    </w:lvl>
    <w:lvl w:ilvl="3" w:tplc="BF3AAB46">
      <w:numFmt w:val="decimal"/>
      <w:lvlText w:val=""/>
      <w:lvlJc w:val="left"/>
    </w:lvl>
    <w:lvl w:ilvl="4" w:tplc="0C100EC4">
      <w:numFmt w:val="decimal"/>
      <w:lvlText w:val=""/>
      <w:lvlJc w:val="left"/>
    </w:lvl>
    <w:lvl w:ilvl="5" w:tplc="C7A0F33C">
      <w:numFmt w:val="decimal"/>
      <w:lvlText w:val=""/>
      <w:lvlJc w:val="left"/>
    </w:lvl>
    <w:lvl w:ilvl="6" w:tplc="E89C2BEE">
      <w:numFmt w:val="decimal"/>
      <w:lvlText w:val=""/>
      <w:lvlJc w:val="left"/>
    </w:lvl>
    <w:lvl w:ilvl="7" w:tplc="B73276C0">
      <w:numFmt w:val="decimal"/>
      <w:lvlText w:val=""/>
      <w:lvlJc w:val="left"/>
    </w:lvl>
    <w:lvl w:ilvl="8" w:tplc="354E4040">
      <w:numFmt w:val="decimal"/>
      <w:lvlText w:val=""/>
      <w:lvlJc w:val="left"/>
    </w:lvl>
  </w:abstractNum>
  <w:abstractNum w:abstractNumId="1" w15:restartNumberingAfterBreak="0">
    <w:nsid w:val="7BAA76CC"/>
    <w:multiLevelType w:val="hybridMultilevel"/>
    <w:tmpl w:val="9AD0C41A"/>
    <w:lvl w:ilvl="0" w:tplc="D05CFE06">
      <w:start w:val="1"/>
      <w:numFmt w:val="bullet"/>
      <w:lvlText w:val="●"/>
      <w:lvlJc w:val="left"/>
      <w:pPr>
        <w:ind w:left="720" w:hanging="360"/>
      </w:pPr>
    </w:lvl>
    <w:lvl w:ilvl="1" w:tplc="EBB291D8">
      <w:start w:val="1"/>
      <w:numFmt w:val="bullet"/>
      <w:lvlText w:val="○"/>
      <w:lvlJc w:val="left"/>
      <w:pPr>
        <w:ind w:left="1440" w:hanging="360"/>
      </w:pPr>
    </w:lvl>
    <w:lvl w:ilvl="2" w:tplc="87067B92">
      <w:start w:val="1"/>
      <w:numFmt w:val="bullet"/>
      <w:lvlText w:val="■"/>
      <w:lvlJc w:val="left"/>
      <w:pPr>
        <w:ind w:left="2160" w:hanging="360"/>
      </w:pPr>
    </w:lvl>
    <w:lvl w:ilvl="3" w:tplc="F592841A">
      <w:start w:val="1"/>
      <w:numFmt w:val="bullet"/>
      <w:lvlText w:val="●"/>
      <w:lvlJc w:val="left"/>
      <w:pPr>
        <w:ind w:left="2880" w:hanging="360"/>
      </w:pPr>
    </w:lvl>
    <w:lvl w:ilvl="4" w:tplc="7C38F438">
      <w:start w:val="1"/>
      <w:numFmt w:val="bullet"/>
      <w:lvlText w:val="○"/>
      <w:lvlJc w:val="left"/>
      <w:pPr>
        <w:ind w:left="3600" w:hanging="360"/>
      </w:pPr>
    </w:lvl>
    <w:lvl w:ilvl="5" w:tplc="C61A7528">
      <w:start w:val="1"/>
      <w:numFmt w:val="bullet"/>
      <w:lvlText w:val="■"/>
      <w:lvlJc w:val="left"/>
      <w:pPr>
        <w:ind w:left="4320" w:hanging="360"/>
      </w:pPr>
    </w:lvl>
    <w:lvl w:ilvl="6" w:tplc="1646CACC">
      <w:start w:val="1"/>
      <w:numFmt w:val="bullet"/>
      <w:lvlText w:val="●"/>
      <w:lvlJc w:val="left"/>
      <w:pPr>
        <w:ind w:left="5040" w:hanging="360"/>
      </w:pPr>
    </w:lvl>
    <w:lvl w:ilvl="7" w:tplc="6BFC134A">
      <w:start w:val="1"/>
      <w:numFmt w:val="bullet"/>
      <w:lvlText w:val="●"/>
      <w:lvlJc w:val="left"/>
      <w:pPr>
        <w:ind w:left="5760" w:hanging="360"/>
      </w:pPr>
    </w:lvl>
    <w:lvl w:ilvl="8" w:tplc="483EFBF4">
      <w:start w:val="1"/>
      <w:numFmt w:val="bullet"/>
      <w:lvlText w:val="●"/>
      <w:lvlJc w:val="left"/>
      <w:pPr>
        <w:ind w:left="6480" w:hanging="360"/>
      </w:pPr>
    </w:lvl>
  </w:abstractNum>
  <w:num w:numId="1" w16cid:durableId="297534815">
    <w:abstractNumId w:val="1"/>
    <w:lvlOverride w:ilvl="0">
      <w:startOverride w:val="1"/>
    </w:lvlOverride>
  </w:num>
  <w:num w:numId="2" w16cid:durableId="1143155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BA"/>
    <w:rsid w:val="0008535B"/>
    <w:rsid w:val="000C740D"/>
    <w:rsid w:val="001B4AAA"/>
    <w:rsid w:val="001D4952"/>
    <w:rsid w:val="00442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C28F"/>
  <w15:docId w15:val="{C2FCEEA4-2A48-4E68-8583-E78D2A0E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5B"/>
  </w:style>
  <w:style w:type="paragraph" w:styleId="Heading1">
    <w:name w:val="heading 1"/>
    <w:uiPriority w:val="9"/>
    <w:qFormat/>
    <w:pPr>
      <w:pBdr>
        <w:bottom w:val="single" w:sz="4" w:space="4" w:color="2E5FA3"/>
      </w:pBdr>
      <w:spacing w:before="360" w:after="180"/>
      <w:outlineLvl w:val="0"/>
    </w:pPr>
    <w:rPr>
      <w:rFonts w:ascii="Arial" w:eastAsia="Arial" w:hAnsi="Arial" w:cs="Arial"/>
      <w:b/>
      <w:bCs/>
      <w:color w:val="1A3E6C"/>
      <w:sz w:val="28"/>
      <w:szCs w:val="28"/>
    </w:rPr>
  </w:style>
  <w:style w:type="paragraph" w:styleId="Heading2">
    <w:name w:val="heading 2"/>
    <w:uiPriority w:val="9"/>
    <w:unhideWhenUsed/>
    <w:qFormat/>
    <w:pPr>
      <w:spacing w:before="240" w:after="120"/>
      <w:outlineLvl w:val="1"/>
    </w:pPr>
    <w:rPr>
      <w:rFonts w:ascii="Arial" w:eastAsia="Arial" w:hAnsi="Arial" w:cs="Arial"/>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5E2B2-E59D-4F9C-8402-3E3E69785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4314</Words>
  <Characters>24591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ROY</cp:lastModifiedBy>
  <cp:revision>2</cp:revision>
  <dcterms:created xsi:type="dcterms:W3CDTF">2026-04-11T06:23:00Z</dcterms:created>
  <dcterms:modified xsi:type="dcterms:W3CDTF">2026-04-11T06:50:00Z</dcterms:modified>
</cp:coreProperties>
</file>