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Intelligent Document Processing</w:t>
      </w:r>
    </w:p>
    <w:p>
      <w:pPr>
        <w:pStyle w:val="Heading2"/>
      </w:pPr>
      <w:r>
        <w:t>Development Time Plan – Method 1: Client Pull Model (Timed Polling)</w:t>
      </w:r>
    </w:p>
    <w:p>
      <w:r>
        <w:t>Architecture: Azure processes documents (OCR + LLM + Validation). Client-side scheduled service periodically pulls validated data via secure API and updates ERP database.</w:t>
      </w:r>
    </w:p>
    <w:p>
      <w:pPr>
        <w:pStyle w:val="Heading3"/>
      </w:pPr>
      <w:r>
        <w:t>Estimated Total Duration: 170–180 Hours (~4 Weeks)</w:t>
      </w:r>
    </w:p>
    <w:p>
      <w:pPr>
        <w:pStyle w:val="Heading3"/>
      </w:pPr>
      <w:r>
        <w:t>1. Project Setup &amp; Azure Configuration (16 Hours)</w:t>
      </w:r>
    </w:p>
    <w:p>
      <w:pPr>
        <w:pStyle w:val="ListBullet"/>
      </w:pPr>
      <w:r>
        <w:t>Solution structure setup (Blazor + API)</w:t>
      </w:r>
    </w:p>
    <w:p>
      <w:pPr>
        <w:pStyle w:val="ListBullet"/>
      </w:pPr>
      <w:r>
        <w:t>Azure App Service setup</w:t>
      </w:r>
    </w:p>
    <w:p>
      <w:pPr>
        <w:pStyle w:val="ListBullet"/>
      </w:pPr>
      <w:r>
        <w:t>Azure AI Document Intelligence configuration</w:t>
      </w:r>
    </w:p>
    <w:p>
      <w:pPr>
        <w:pStyle w:val="ListBullet"/>
      </w:pPr>
      <w:r>
        <w:t>Azure OpenAI configuration</w:t>
      </w:r>
    </w:p>
    <w:p>
      <w:pPr>
        <w:pStyle w:val="ListBullet"/>
      </w:pPr>
      <w:r>
        <w:t>Secure configuration management</w:t>
      </w:r>
    </w:p>
    <w:p>
      <w:pPr>
        <w:pStyle w:val="Heading3"/>
      </w:pPr>
      <w:r>
        <w:t>2. Blazor WASM – Upload &amp; Review UI (24 Hours)</w:t>
      </w:r>
    </w:p>
    <w:p>
      <w:pPr>
        <w:pStyle w:val="ListBullet"/>
      </w:pPr>
      <w:r>
        <w:t>File upload component</w:t>
      </w:r>
    </w:p>
    <w:p>
      <w:pPr>
        <w:pStyle w:val="ListBullet"/>
      </w:pPr>
      <w:r>
        <w:t>Display extracted fields</w:t>
      </w:r>
    </w:p>
    <w:p>
      <w:pPr>
        <w:pStyle w:val="ListBullet"/>
      </w:pPr>
      <w:r>
        <w:t>Editable validation screen</w:t>
      </w:r>
    </w:p>
    <w:p>
      <w:pPr>
        <w:pStyle w:val="ListBullet"/>
      </w:pPr>
      <w:r>
        <w:t>Submit/Approve workflow</w:t>
      </w:r>
    </w:p>
    <w:p>
      <w:pPr>
        <w:pStyle w:val="ListBullet"/>
      </w:pPr>
      <w:r>
        <w:t>UI error handling</w:t>
      </w:r>
    </w:p>
    <w:p>
      <w:pPr>
        <w:pStyle w:val="Heading3"/>
      </w:pPr>
      <w:r>
        <w:t>3. Azure Processing API (.NET 8) (50 Hours)</w:t>
      </w:r>
    </w:p>
    <w:p>
      <w:pPr>
        <w:pStyle w:val="ListBullet"/>
      </w:pPr>
      <w:r>
        <w:t>Upload endpoint implementation</w:t>
      </w:r>
    </w:p>
    <w:p>
      <w:pPr>
        <w:pStyle w:val="ListBullet"/>
      </w:pPr>
      <w:r>
        <w:t>OCR integration (Azure Document Intelligence)</w:t>
      </w:r>
    </w:p>
    <w:p>
      <w:pPr>
        <w:pStyle w:val="ListBullet"/>
      </w:pPr>
      <w:r>
        <w:t>Parse OCR response</w:t>
      </w:r>
    </w:p>
    <w:p>
      <w:pPr>
        <w:pStyle w:val="ListBullet"/>
      </w:pPr>
      <w:r>
        <w:t>Azure OpenAI integration (field extraction)</w:t>
      </w:r>
    </w:p>
    <w:p>
      <w:pPr>
        <w:pStyle w:val="ListBullet"/>
      </w:pPr>
      <w:r>
        <w:t>Confidence handling</w:t>
      </w:r>
    </w:p>
    <w:p>
      <w:pPr>
        <w:pStyle w:val="ListBullet"/>
      </w:pPr>
      <w:r>
        <w:t>Validation &amp; transformation logic</w:t>
      </w:r>
    </w:p>
    <w:p>
      <w:pPr>
        <w:pStyle w:val="ListBullet"/>
      </w:pPr>
      <w:r>
        <w:t>Temporary storage of validated records (DB/Table)</w:t>
      </w:r>
    </w:p>
    <w:p>
      <w:pPr>
        <w:pStyle w:val="Heading3"/>
      </w:pPr>
      <w:r>
        <w:t>4. Client Pull Integration (Timed Polling) (28 Hours)</w:t>
      </w:r>
    </w:p>
    <w:p>
      <w:pPr>
        <w:pStyle w:val="ListBullet"/>
      </w:pPr>
      <w:r>
        <w:t>Client Integration Service (Windows Service / .NET Worker)</w:t>
      </w:r>
    </w:p>
    <w:p>
      <w:pPr>
        <w:pStyle w:val="ListBullet"/>
      </w:pPr>
      <w:r>
        <w:t>Scheduled polling implementation (every 1–5 minutes)</w:t>
      </w:r>
    </w:p>
    <w:p>
      <w:pPr>
        <w:pStyle w:val="ListBullet"/>
      </w:pPr>
      <w:r>
        <w:t>Secure Azure API authentication (OAuth2/API Key)</w:t>
      </w:r>
    </w:p>
    <w:p>
      <w:pPr>
        <w:pStyle w:val="ListBullet"/>
      </w:pPr>
      <w:r>
        <w:t>Fetch new approved records</w:t>
      </w:r>
    </w:p>
    <w:p>
      <w:pPr>
        <w:pStyle w:val="ListBullet"/>
      </w:pPr>
      <w:r>
        <w:t>Mark records as processed</w:t>
      </w:r>
    </w:p>
    <w:p>
      <w:pPr>
        <w:pStyle w:val="ListBullet"/>
      </w:pPr>
      <w:r>
        <w:t>Retry logic for failed ERP updates</w:t>
      </w:r>
    </w:p>
    <w:p>
      <w:pPr>
        <w:pStyle w:val="Heading3"/>
      </w:pPr>
      <w:r>
        <w:t>5. ERP Update Logic (Client Side) (20 Hours)</w:t>
      </w:r>
    </w:p>
    <w:p>
      <w:pPr>
        <w:pStyle w:val="ListBullet"/>
      </w:pPr>
      <w:r>
        <w:t>DTO mapping</w:t>
      </w:r>
    </w:p>
    <w:p>
      <w:pPr>
        <w:pStyle w:val="ListBullet"/>
      </w:pPr>
      <w:r>
        <w:t>Database insert/update logic</w:t>
      </w:r>
    </w:p>
    <w:p>
      <w:pPr>
        <w:pStyle w:val="ListBullet"/>
      </w:pPr>
      <w:r>
        <w:t>Transaction handling</w:t>
      </w:r>
    </w:p>
    <w:p>
      <w:pPr>
        <w:pStyle w:val="ListBullet"/>
      </w:pPr>
      <w:r>
        <w:t>Error logging</w:t>
      </w:r>
    </w:p>
    <w:p>
      <w:pPr>
        <w:pStyle w:val="Heading3"/>
      </w:pPr>
      <w:r>
        <w:t>6. Security &amp; Hardening (12 Hours)</w:t>
      </w:r>
    </w:p>
    <w:p>
      <w:pPr>
        <w:pStyle w:val="ListBullet"/>
      </w:pPr>
      <w:r>
        <w:t>HTTPS enforcement</w:t>
      </w:r>
    </w:p>
    <w:p>
      <w:pPr>
        <w:pStyle w:val="ListBullet"/>
      </w:pPr>
      <w:r>
        <w:t>Token validation</w:t>
      </w:r>
    </w:p>
    <w:p>
      <w:pPr>
        <w:pStyle w:val="ListBullet"/>
      </w:pPr>
      <w:r>
        <w:t>Firewall verification</w:t>
      </w:r>
    </w:p>
    <w:p>
      <w:pPr>
        <w:pStyle w:val="ListBullet"/>
      </w:pPr>
      <w:r>
        <w:t>Basic security testing</w:t>
      </w:r>
    </w:p>
    <w:p>
      <w:pPr>
        <w:pStyle w:val="Heading3"/>
      </w:pPr>
      <w:r>
        <w:t>7. Testing &amp; Debugging (25 Hours)</w:t>
      </w:r>
    </w:p>
    <w:p>
      <w:pPr>
        <w:pStyle w:val="ListBullet"/>
      </w:pPr>
      <w:r>
        <w:t>Integration testing (end-to-end)</w:t>
      </w:r>
    </w:p>
    <w:p>
      <w:pPr>
        <w:pStyle w:val="ListBullet"/>
      </w:pPr>
      <w:r>
        <w:t>Multiple document layout testing</w:t>
      </w:r>
    </w:p>
    <w:p>
      <w:pPr>
        <w:pStyle w:val="ListBullet"/>
      </w:pPr>
      <w:r>
        <w:t>Failure scenario testing</w:t>
      </w:r>
    </w:p>
    <w:p>
      <w:pPr>
        <w:pStyle w:val="ListBullet"/>
      </w:pPr>
      <w:r>
        <w:t>Performance validation</w:t>
      </w:r>
    </w:p>
    <w:p>
      <w:pPr>
        <w:pStyle w:val="Heading3"/>
      </w:pPr>
      <w:r>
        <w:t>8. Deployment &amp; Documentation (15 Hours)</w:t>
      </w:r>
    </w:p>
    <w:p>
      <w:pPr>
        <w:pStyle w:val="ListBullet"/>
      </w:pPr>
      <w:r>
        <w:t>Azure deployment</w:t>
      </w:r>
    </w:p>
    <w:p>
      <w:pPr>
        <w:pStyle w:val="ListBullet"/>
      </w:pPr>
      <w:r>
        <w:t>Client service deployment guide</w:t>
      </w:r>
    </w:p>
    <w:p>
      <w:pPr>
        <w:pStyle w:val="ListBullet"/>
      </w:pPr>
      <w:r>
        <w:t>Configuration documentation</w:t>
      </w:r>
    </w:p>
    <w:p>
      <w:pPr>
        <w:pStyle w:val="ListBullet"/>
      </w:pPr>
      <w:r>
        <w:t>Architecture documentation</w:t>
      </w:r>
    </w:p>
    <w:p>
      <w:pPr>
        <w:pStyle w:val="Heading2"/>
      </w:pPr>
      <w:r>
        <w:t>Total Estimated Hours: Approximately 175 Hours</w:t>
      </w:r>
    </w:p>
    <w:p>
      <w:r>
        <w:t>Note: This method requires a scheduled polling process on the client side to retrieve approved records from Azure. Polling frequency affects near real-time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