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E9981" w14:textId="2812E956" w:rsidR="00C22108" w:rsidRDefault="00B6515F">
      <w:pPr>
        <w:rPr>
          <w:sz w:val="36"/>
          <w:szCs w:val="36"/>
          <w:u w:val="single"/>
        </w:rPr>
      </w:pPr>
      <w:r w:rsidRPr="00B6515F">
        <w:rPr>
          <w:sz w:val="36"/>
          <w:szCs w:val="36"/>
          <w:u w:val="single"/>
        </w:rPr>
        <w:t>IT20217440-Covid 19 Vaccination Registration Management</w:t>
      </w:r>
    </w:p>
    <w:p w14:paraId="788E5C3C" w14:textId="451AA5A0" w:rsidR="00B6515F" w:rsidRDefault="00B6515F">
      <w:pPr>
        <w:rPr>
          <w:sz w:val="32"/>
          <w:szCs w:val="32"/>
          <w:u w:val="single"/>
        </w:rPr>
      </w:pPr>
    </w:p>
    <w:p w14:paraId="7EFF740B" w14:textId="14EF2AE2" w:rsidR="00B6515F" w:rsidRDefault="00B6515F" w:rsidP="00B6515F">
      <w:r w:rsidRPr="00B6515F">
        <w:rPr>
          <w:noProof/>
          <w:sz w:val="32"/>
          <w:szCs w:val="32"/>
          <w:u w:val="single"/>
        </w:rPr>
        <mc:AlternateContent>
          <mc:Choice Requires="wps">
            <w:drawing>
              <wp:anchor distT="45720" distB="45720" distL="114300" distR="114300" simplePos="0" relativeHeight="251659264" behindDoc="0" locked="0" layoutInCell="1" allowOverlap="1" wp14:anchorId="0E489547" wp14:editId="180CC737">
                <wp:simplePos x="0" y="0"/>
                <wp:positionH relativeFrom="column">
                  <wp:posOffset>2085975</wp:posOffset>
                </wp:positionH>
                <wp:positionV relativeFrom="paragraph">
                  <wp:posOffset>732790</wp:posOffset>
                </wp:positionV>
                <wp:extent cx="3305175" cy="1614170"/>
                <wp:effectExtent l="0" t="0" r="28575"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175" cy="1614170"/>
                        </a:xfrm>
                        <a:prstGeom prst="rect">
                          <a:avLst/>
                        </a:prstGeom>
                        <a:solidFill>
                          <a:srgbClr val="FFFFFF"/>
                        </a:solidFill>
                        <a:ln w="9525">
                          <a:solidFill>
                            <a:srgbClr val="000000"/>
                          </a:solidFill>
                          <a:miter lim="800000"/>
                          <a:headEnd/>
                          <a:tailEnd/>
                        </a:ln>
                      </wps:spPr>
                      <wps:txbx>
                        <w:txbxContent>
                          <w:p w14:paraId="6F8A51CE" w14:textId="58283037" w:rsidR="00B6515F" w:rsidRDefault="00B6515F">
                            <w:r>
                              <w:t xml:space="preserve">This is the main page of this section. This page </w:t>
                            </w:r>
                            <w:r w:rsidR="00436173">
                              <w:t>opens</w:t>
                            </w:r>
                            <w:r>
                              <w:t xml:space="preserve"> up when you click the register button under the covid 19 registration on the home page of the </w:t>
                            </w:r>
                            <w:r w:rsidR="005116C4">
                              <w:t>app,</w:t>
                            </w:r>
                            <w:r>
                              <w:t xml:space="preserve"> this is like the welcome screen for this section, after clicking the “Tap Me” button it will load up the registration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489547" id="_x0000_t202" coordsize="21600,21600" o:spt="202" path="m,l,21600r21600,l21600,xe">
                <v:stroke joinstyle="miter"/>
                <v:path gradientshapeok="t" o:connecttype="rect"/>
              </v:shapetype>
              <v:shape id="Text Box 2" o:spid="_x0000_s1026" type="#_x0000_t202" style="position:absolute;margin-left:164.25pt;margin-top:57.7pt;width:260.25pt;height:127.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">
                <v:textbox>
                  <w:txbxContent>
                    <w:p w14:paraId="6F8A51CE" w14:textId="58283037" w:rsidR="00B6515F" w:rsidRDefault="00B6515F">
                      <w:r>
                        <w:t xml:space="preserve">This is the main page of this section. This page </w:t>
                      </w:r>
                      <w:r w:rsidR="00436173">
                        <w:t>opens</w:t>
                      </w:r>
                      <w:r>
                        <w:t xml:space="preserve"> up when you click the register button under the covid 19 registration on the home page of the </w:t>
                      </w:r>
                      <w:r w:rsidR="005116C4">
                        <w:t>app,</w:t>
                      </w:r>
                      <w:r>
                        <w:t xml:space="preserve"> this is like the welcome screen for this section, after clicking the “Tap Me” button it will load up the registration page.</w:t>
                      </w:r>
                    </w:p>
                  </w:txbxContent>
                </v:textbox>
                <w10:wrap type="square"/>
              </v:shape>
            </w:pict>
          </mc:Fallback>
        </mc:AlternateContent>
      </w:r>
      <w:r>
        <w:rPr>
          <w:noProof/>
          <w:sz w:val="32"/>
          <w:szCs w:val="32"/>
          <w:u w:val="single"/>
        </w:rPr>
        <w:drawing>
          <wp:inline distT="0" distB="0" distL="0" distR="0" wp14:anchorId="1A5A0746" wp14:editId="55AADAF4">
            <wp:extent cx="1776213" cy="3209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97269" cy="3247978"/>
                    </a:xfrm>
                    <a:prstGeom prst="rect">
                      <a:avLst/>
                    </a:prstGeom>
                    <a:noFill/>
                    <a:ln>
                      <a:noFill/>
                    </a:ln>
                  </pic:spPr>
                </pic:pic>
              </a:graphicData>
            </a:graphic>
          </wp:inline>
        </w:drawing>
      </w:r>
      <w:r w:rsidRPr="00B6515F">
        <w:t xml:space="preserve"> </w:t>
      </w:r>
    </w:p>
    <w:p w14:paraId="364CDF31" w14:textId="34690D21" w:rsidR="00513F43" w:rsidRDefault="00513F43" w:rsidP="00B6515F"/>
    <w:p w14:paraId="3D298CEC" w14:textId="7E0FFCB8" w:rsidR="00513F43" w:rsidRDefault="00513F43" w:rsidP="00B6515F"/>
    <w:p w14:paraId="465F0785" w14:textId="474CF4BB" w:rsidR="00513F43" w:rsidRDefault="00513F43" w:rsidP="00B6515F">
      <w:r>
        <w:rPr>
          <w:noProof/>
        </w:rPr>
        <w:drawing>
          <wp:inline distT="0" distB="0" distL="0" distR="0" wp14:anchorId="6E5575FC" wp14:editId="7344CF47">
            <wp:extent cx="2095500" cy="386112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1548" cy="3890694"/>
                    </a:xfrm>
                    <a:prstGeom prst="rect">
                      <a:avLst/>
                    </a:prstGeom>
                    <a:noFill/>
                    <a:ln>
                      <a:noFill/>
                    </a:ln>
                  </pic:spPr>
                </pic:pic>
              </a:graphicData>
            </a:graphic>
          </wp:inline>
        </w:drawing>
      </w:r>
    </w:p>
    <w:p w14:paraId="7408C77F" w14:textId="0FDA410F" w:rsidR="00513F43" w:rsidRDefault="00513F43" w:rsidP="00B6515F"/>
    <w:p w14:paraId="42FEA1E8" w14:textId="3D9629BB" w:rsidR="00513F43" w:rsidRDefault="00513F43" w:rsidP="00B6515F"/>
    <w:p w14:paraId="44CBCCB7" w14:textId="08B8D131" w:rsidR="00513F43" w:rsidRDefault="00513F43" w:rsidP="00B6515F"/>
    <w:p w14:paraId="193FCCE5" w14:textId="2913B871" w:rsidR="00B6515F" w:rsidRDefault="00B6515F">
      <w:pPr>
        <w:rPr>
          <w:sz w:val="32"/>
          <w:szCs w:val="32"/>
          <w:u w:val="single"/>
        </w:rPr>
      </w:pPr>
    </w:p>
    <w:p w14:paraId="16273610" w14:textId="4101E825" w:rsidR="00B6515F" w:rsidRDefault="005116C4">
      <w:pPr>
        <w:rPr>
          <w:sz w:val="32"/>
          <w:szCs w:val="32"/>
          <w:u w:val="single"/>
        </w:rPr>
      </w:pPr>
      <w:r w:rsidRPr="005116C4">
        <w:rPr>
          <w:noProof/>
          <w:sz w:val="32"/>
          <w:szCs w:val="32"/>
          <w:u w:val="single"/>
        </w:rPr>
        <mc:AlternateContent>
          <mc:Choice Requires="wps">
            <w:drawing>
              <wp:anchor distT="45720" distB="45720" distL="114300" distR="114300" simplePos="0" relativeHeight="251661312" behindDoc="0" locked="0" layoutInCell="1" allowOverlap="1" wp14:anchorId="2C918FAB" wp14:editId="0C58AD6D">
                <wp:simplePos x="0" y="0"/>
                <wp:positionH relativeFrom="column">
                  <wp:posOffset>2143125</wp:posOffset>
                </wp:positionH>
                <wp:positionV relativeFrom="paragraph">
                  <wp:posOffset>721360</wp:posOffset>
                </wp:positionV>
                <wp:extent cx="3133725" cy="1567180"/>
                <wp:effectExtent l="0" t="0" r="28575" b="139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1567180"/>
                        </a:xfrm>
                        <a:prstGeom prst="rect">
                          <a:avLst/>
                        </a:prstGeom>
                        <a:solidFill>
                          <a:srgbClr val="FFFFFF"/>
                        </a:solidFill>
                        <a:ln w="9525">
                          <a:solidFill>
                            <a:srgbClr val="000000"/>
                          </a:solidFill>
                          <a:miter lim="800000"/>
                          <a:headEnd/>
                          <a:tailEnd/>
                        </a:ln>
                      </wps:spPr>
                      <wps:txbx>
                        <w:txbxContent>
                          <w:p w14:paraId="7E206BA1" w14:textId="7C5AA95B" w:rsidR="005116C4" w:rsidRDefault="005116C4">
                            <w:r>
                              <w:t>This is the main registration page for this section. Patient can enter their details here, and they can submit their details. After clicking the submit it will take to the next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918FAB" id="_x0000_s1027" type="#_x0000_t202" style="position:absolute;margin-left:168.75pt;margin-top:56.8pt;width:246.75pt;height:123.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">
                <v:textbox>
                  <w:txbxContent>
                    <w:p w14:paraId="7E206BA1" w14:textId="7C5AA95B" w:rsidR="005116C4" w:rsidRDefault="005116C4">
                      <w:r>
                        <w:t>This is the main registration page for this section. Patient can enter their details here, and they can submit their details. After clicking the submit it will take to the next page.</w:t>
                      </w:r>
                    </w:p>
                  </w:txbxContent>
                </v:textbox>
                <w10:wrap type="square"/>
              </v:shape>
            </w:pict>
          </mc:Fallback>
        </mc:AlternateContent>
      </w:r>
      <w:r>
        <w:rPr>
          <w:noProof/>
          <w:sz w:val="32"/>
          <w:szCs w:val="32"/>
          <w:u w:val="single"/>
        </w:rPr>
        <w:drawing>
          <wp:inline distT="0" distB="0" distL="0" distR="0" wp14:anchorId="72178CAC" wp14:editId="4BDA761E">
            <wp:extent cx="1878886" cy="341947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3810" cy="3446637"/>
                    </a:xfrm>
                    <a:prstGeom prst="rect">
                      <a:avLst/>
                    </a:prstGeom>
                    <a:noFill/>
                    <a:ln>
                      <a:noFill/>
                    </a:ln>
                  </pic:spPr>
                </pic:pic>
              </a:graphicData>
            </a:graphic>
          </wp:inline>
        </w:drawing>
      </w:r>
    </w:p>
    <w:p w14:paraId="01339A1A" w14:textId="634B4769" w:rsidR="005116C4" w:rsidRDefault="00513F43">
      <w:pPr>
        <w:rPr>
          <w:sz w:val="32"/>
          <w:szCs w:val="32"/>
          <w:u w:val="single"/>
        </w:rPr>
      </w:pPr>
      <w:r>
        <w:rPr>
          <w:noProof/>
          <w:sz w:val="32"/>
          <w:szCs w:val="32"/>
          <w:u w:val="single"/>
        </w:rPr>
        <w:drawing>
          <wp:inline distT="0" distB="0" distL="0" distR="0" wp14:anchorId="53E9B8AF" wp14:editId="3E59B011">
            <wp:extent cx="2378075" cy="398145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3373" cy="3990320"/>
                    </a:xfrm>
                    <a:prstGeom prst="rect">
                      <a:avLst/>
                    </a:prstGeom>
                    <a:noFill/>
                    <a:ln>
                      <a:noFill/>
                    </a:ln>
                  </pic:spPr>
                </pic:pic>
              </a:graphicData>
            </a:graphic>
          </wp:inline>
        </w:drawing>
      </w:r>
    </w:p>
    <w:p w14:paraId="58A3DE65" w14:textId="11C457F7" w:rsidR="005116C4" w:rsidRDefault="00257518">
      <w:pPr>
        <w:rPr>
          <w:sz w:val="32"/>
          <w:szCs w:val="32"/>
          <w:u w:val="single"/>
        </w:rPr>
      </w:pPr>
      <w:r w:rsidRPr="005116C4">
        <w:rPr>
          <w:noProof/>
          <w:sz w:val="32"/>
          <w:szCs w:val="32"/>
          <w:u w:val="single"/>
        </w:rPr>
        <w:lastRenderedPageBreak/>
        <mc:AlternateContent>
          <mc:Choice Requires="wps">
            <w:drawing>
              <wp:anchor distT="45720" distB="45720" distL="114300" distR="114300" simplePos="0" relativeHeight="251664384" behindDoc="0" locked="0" layoutInCell="1" allowOverlap="1" wp14:anchorId="3BCB4FD1" wp14:editId="0C308EDE">
                <wp:simplePos x="0" y="0"/>
                <wp:positionH relativeFrom="column">
                  <wp:posOffset>2847975</wp:posOffset>
                </wp:positionH>
                <wp:positionV relativeFrom="paragraph">
                  <wp:posOffset>696595</wp:posOffset>
                </wp:positionV>
                <wp:extent cx="2762250" cy="179070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1790700"/>
                        </a:xfrm>
                        <a:prstGeom prst="rect">
                          <a:avLst/>
                        </a:prstGeom>
                        <a:solidFill>
                          <a:srgbClr val="FFFFFF"/>
                        </a:solidFill>
                        <a:ln w="9525">
                          <a:solidFill>
                            <a:srgbClr val="000000"/>
                          </a:solidFill>
                          <a:miter lim="800000"/>
                          <a:headEnd/>
                          <a:tailEnd/>
                        </a:ln>
                      </wps:spPr>
                      <wps:txbx>
                        <w:txbxContent>
                          <w:p w14:paraId="7F27C81E" w14:textId="0D7082C6" w:rsidR="005116C4" w:rsidRDefault="005116C4">
                            <w:r>
                              <w:t>This page will warn the patient that they have submit their information correctly. By clicking the “Edit”</w:t>
                            </w:r>
                            <w:r w:rsidR="00436173">
                              <w:t xml:space="preserve"> button, this will take patient back to warning page and then they can edit their details, by clicking confirm button patient can save his information and it will take to the next page.</w:t>
                            </w:r>
                            <w:r w:rsidR="008B3029">
                              <w:t xml:space="preserve"> Patient also can delete their registration by clicking delete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CB4FD1" id="_x0000_s1028" type="#_x0000_t202" style="position:absolute;margin-left:224.25pt;margin-top:54.85pt;width:217.5pt;height:14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">
                <v:textbox>
                  <w:txbxContent>
                    <w:p w14:paraId="7F27C81E" w14:textId="0D7082C6" w:rsidR="005116C4" w:rsidRDefault="005116C4">
                      <w:r>
                        <w:t>This page will warn the patient that they have submit their information correctly. By clicking the “Edit”</w:t>
                      </w:r>
                      <w:r w:rsidR="00436173">
                        <w:t xml:space="preserve"> button, this will take patient back to warning page and then they can edit their details, by clicking confirm button patient can save his information and it will take to the next page.</w:t>
                      </w:r>
                      <w:r w:rsidR="008B3029">
                        <w:t xml:space="preserve"> Patient also can delete their registration by clicking delete button.</w:t>
                      </w:r>
                    </w:p>
                  </w:txbxContent>
                </v:textbox>
                <w10:wrap type="square"/>
              </v:shape>
            </w:pict>
          </mc:Fallback>
        </mc:AlternateContent>
      </w:r>
      <w:r>
        <w:rPr>
          <w:noProof/>
          <w:sz w:val="32"/>
          <w:szCs w:val="32"/>
          <w:u w:val="single"/>
        </w:rPr>
        <w:drawing>
          <wp:inline distT="0" distB="0" distL="0" distR="0" wp14:anchorId="7864D013" wp14:editId="25BD9029">
            <wp:extent cx="2104968" cy="39511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0055" cy="3979507"/>
                    </a:xfrm>
                    <a:prstGeom prst="rect">
                      <a:avLst/>
                    </a:prstGeom>
                    <a:noFill/>
                    <a:ln>
                      <a:noFill/>
                    </a:ln>
                  </pic:spPr>
                </pic:pic>
              </a:graphicData>
            </a:graphic>
          </wp:inline>
        </w:drawing>
      </w:r>
    </w:p>
    <w:p w14:paraId="346F65C3" w14:textId="3C6E82EA" w:rsidR="00513F43" w:rsidRDefault="00513F43">
      <w:pPr>
        <w:rPr>
          <w:sz w:val="32"/>
          <w:szCs w:val="32"/>
          <w:u w:val="single"/>
        </w:rPr>
      </w:pPr>
      <w:r>
        <w:rPr>
          <w:noProof/>
          <w:sz w:val="32"/>
          <w:szCs w:val="32"/>
          <w:u w:val="single"/>
        </w:rPr>
        <w:drawing>
          <wp:inline distT="0" distB="0" distL="0" distR="0" wp14:anchorId="54655259" wp14:editId="1705F5C6">
            <wp:extent cx="2619375" cy="45599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6017" cy="4571510"/>
                    </a:xfrm>
                    <a:prstGeom prst="rect">
                      <a:avLst/>
                    </a:prstGeom>
                    <a:noFill/>
                    <a:ln>
                      <a:noFill/>
                    </a:ln>
                  </pic:spPr>
                </pic:pic>
              </a:graphicData>
            </a:graphic>
          </wp:inline>
        </w:drawing>
      </w:r>
    </w:p>
    <w:p w14:paraId="541E9C20" w14:textId="455CC2D6" w:rsidR="005116C4" w:rsidRDefault="00513F43">
      <w:pPr>
        <w:rPr>
          <w:sz w:val="32"/>
          <w:szCs w:val="32"/>
          <w:u w:val="single"/>
        </w:rPr>
      </w:pPr>
      <w:r w:rsidRPr="00436173">
        <w:rPr>
          <w:noProof/>
          <w:sz w:val="32"/>
          <w:szCs w:val="32"/>
          <w:u w:val="single"/>
        </w:rPr>
        <w:lastRenderedPageBreak/>
        <mc:AlternateContent>
          <mc:Choice Requires="wps">
            <w:drawing>
              <wp:anchor distT="45720" distB="45720" distL="114300" distR="114300" simplePos="0" relativeHeight="251666432" behindDoc="0" locked="0" layoutInCell="1" allowOverlap="1" wp14:anchorId="48052B2A" wp14:editId="188F7FF8">
                <wp:simplePos x="0" y="0"/>
                <wp:positionH relativeFrom="margin">
                  <wp:align>right</wp:align>
                </wp:positionH>
                <wp:positionV relativeFrom="paragraph">
                  <wp:posOffset>358140</wp:posOffset>
                </wp:positionV>
                <wp:extent cx="2536190" cy="1518920"/>
                <wp:effectExtent l="0" t="0" r="16510" b="2413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6190" cy="1518920"/>
                        </a:xfrm>
                        <a:prstGeom prst="rect">
                          <a:avLst/>
                        </a:prstGeom>
                        <a:solidFill>
                          <a:srgbClr val="FFFFFF"/>
                        </a:solidFill>
                        <a:ln w="9525">
                          <a:solidFill>
                            <a:srgbClr val="000000"/>
                          </a:solidFill>
                          <a:miter lim="800000"/>
                          <a:headEnd/>
                          <a:tailEnd/>
                        </a:ln>
                      </wps:spPr>
                      <wps:txbx>
                        <w:txbxContent>
                          <w:p w14:paraId="26057EBE" w14:textId="0136F76D" w:rsidR="00436173" w:rsidRDefault="00436173">
                            <w:r>
                              <w:t>This is the end page , this informs patient to ready the fee for the vaccination , and it displays that registration is successful.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052B2A" id="_x0000_s1029" type="#_x0000_t202" style="position:absolute;margin-left:148.5pt;margin-top:28.2pt;width:199.7pt;height:119.6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">
                <v:textbox>
                  <w:txbxContent>
                    <w:p w14:paraId="26057EBE" w14:textId="0136F76D" w:rsidR="00436173" w:rsidRDefault="00436173">
                      <w:r>
                        <w:t>This is the end page , this informs patient to ready the fee for the vaccination , and it displays that registration is successful.</w:t>
                      </w:r>
                    </w:p>
                  </w:txbxContent>
                </v:textbox>
                <w10:wrap type="square" anchorx="margin"/>
              </v:shape>
            </w:pict>
          </mc:Fallback>
        </mc:AlternateContent>
      </w:r>
      <w:r>
        <w:rPr>
          <w:noProof/>
          <w:sz w:val="32"/>
          <w:szCs w:val="32"/>
          <w:u w:val="single"/>
        </w:rPr>
        <w:drawing>
          <wp:inline distT="0" distB="0" distL="0" distR="0" wp14:anchorId="239F6EC4" wp14:editId="366910B2">
            <wp:extent cx="2081675" cy="3924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0373" cy="3940696"/>
                    </a:xfrm>
                    <a:prstGeom prst="rect">
                      <a:avLst/>
                    </a:prstGeom>
                    <a:noFill/>
                    <a:ln>
                      <a:noFill/>
                    </a:ln>
                  </pic:spPr>
                </pic:pic>
              </a:graphicData>
            </a:graphic>
          </wp:inline>
        </w:drawing>
      </w:r>
      <w:r w:rsidR="005116C4">
        <w:rPr>
          <w:sz w:val="32"/>
          <w:szCs w:val="32"/>
          <w:u w:val="single"/>
        </w:rPr>
        <w:br w:type="textWrapping" w:clear="all"/>
      </w:r>
    </w:p>
    <w:p w14:paraId="696ECC2A" w14:textId="3E32FE90" w:rsidR="00436173" w:rsidRDefault="00436173">
      <w:pPr>
        <w:rPr>
          <w:sz w:val="32"/>
          <w:szCs w:val="32"/>
          <w:u w:val="single"/>
        </w:rPr>
      </w:pPr>
    </w:p>
    <w:p w14:paraId="0A261091" w14:textId="3928E9F7" w:rsidR="00513F43" w:rsidRDefault="00513F43">
      <w:pPr>
        <w:rPr>
          <w:sz w:val="32"/>
          <w:szCs w:val="32"/>
          <w:u w:val="single"/>
        </w:rPr>
      </w:pPr>
    </w:p>
    <w:p w14:paraId="3BEDD59D" w14:textId="2DE7E020" w:rsidR="00513F43" w:rsidRDefault="00513F43">
      <w:pPr>
        <w:rPr>
          <w:sz w:val="32"/>
          <w:szCs w:val="32"/>
          <w:u w:val="single"/>
        </w:rPr>
      </w:pPr>
      <w:r>
        <w:rPr>
          <w:noProof/>
          <w:sz w:val="32"/>
          <w:szCs w:val="32"/>
          <w:u w:val="single"/>
        </w:rPr>
        <w:drawing>
          <wp:inline distT="0" distB="0" distL="0" distR="0" wp14:anchorId="3C0C45ED" wp14:editId="772A5410">
            <wp:extent cx="2124048" cy="36931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4473" cy="3746061"/>
                    </a:xfrm>
                    <a:prstGeom prst="rect">
                      <a:avLst/>
                    </a:prstGeom>
                    <a:noFill/>
                    <a:ln>
                      <a:noFill/>
                    </a:ln>
                  </pic:spPr>
                </pic:pic>
              </a:graphicData>
            </a:graphic>
          </wp:inline>
        </w:drawing>
      </w:r>
    </w:p>
    <w:p w14:paraId="6C6BE280" w14:textId="6E81A6BF" w:rsidR="00513F43" w:rsidRDefault="00513F43">
      <w:pPr>
        <w:rPr>
          <w:sz w:val="32"/>
          <w:szCs w:val="32"/>
          <w:u w:val="single"/>
        </w:rPr>
      </w:pPr>
    </w:p>
    <w:p w14:paraId="204702B7" w14:textId="36C0FCCE" w:rsidR="00606D0F" w:rsidRDefault="00606D0F">
      <w:pPr>
        <w:rPr>
          <w:sz w:val="32"/>
          <w:szCs w:val="32"/>
          <w:u w:val="single"/>
        </w:rPr>
      </w:pPr>
      <w:r>
        <w:rPr>
          <w:sz w:val="32"/>
          <w:szCs w:val="32"/>
          <w:u w:val="single"/>
        </w:rPr>
        <w:t>Usage of resource file</w:t>
      </w:r>
      <w:r w:rsidRPr="00606D0F">
        <w:rPr>
          <w:noProof/>
          <w:sz w:val="32"/>
          <w:szCs w:val="32"/>
          <w:u w:val="single"/>
        </w:rPr>
        <mc:AlternateContent>
          <mc:Choice Requires="wps">
            <w:drawing>
              <wp:anchor distT="45720" distB="45720" distL="114300" distR="114300" simplePos="0" relativeHeight="251668480" behindDoc="0" locked="0" layoutInCell="1" allowOverlap="1" wp14:anchorId="4345F184" wp14:editId="6EF63C58">
                <wp:simplePos x="0" y="0"/>
                <wp:positionH relativeFrom="margin">
                  <wp:align>right</wp:align>
                </wp:positionH>
                <wp:positionV relativeFrom="paragraph">
                  <wp:posOffset>554355</wp:posOffset>
                </wp:positionV>
                <wp:extent cx="5695950" cy="7896225"/>
                <wp:effectExtent l="0" t="0" r="19050"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7896225"/>
                        </a:xfrm>
                        <a:prstGeom prst="rect">
                          <a:avLst/>
                        </a:prstGeom>
                        <a:solidFill>
                          <a:schemeClr val="tx1"/>
                        </a:solidFill>
                        <a:ln w="9525">
                          <a:solidFill>
                            <a:srgbClr val="000000"/>
                          </a:solidFill>
                          <a:miter lim="800000"/>
                          <a:headEnd/>
                          <a:tailEnd/>
                        </a:ln>
                      </wps:spPr>
                      <wps:txbx>
                        <w:txbxContent>
                          <w:p w14:paraId="39B2B879" w14:textId="77777777" w:rsidR="00606D0F" w:rsidRDefault="00606D0F" w:rsidP="00606D0F">
                            <w:r>
                              <w:t>&lt;resources&gt;</w:t>
                            </w:r>
                          </w:p>
                          <w:p w14:paraId="185BBB99" w14:textId="77777777" w:rsidR="00606D0F" w:rsidRDefault="00606D0F" w:rsidP="00606D0F">
                            <w:r>
                              <w:t xml:space="preserve">    &lt;color name="purple_200"&gt;#FFBB86FC&lt;/color&gt;</w:t>
                            </w:r>
                          </w:p>
                          <w:p w14:paraId="1238948E" w14:textId="77777777" w:rsidR="00606D0F" w:rsidRDefault="00606D0F" w:rsidP="00606D0F">
                            <w:r>
                              <w:t xml:space="preserve">    &lt;color name="purple_500"&gt;#FF6200EE&lt;/color&gt;</w:t>
                            </w:r>
                          </w:p>
                          <w:p w14:paraId="1FA7D95D" w14:textId="77777777" w:rsidR="00606D0F" w:rsidRDefault="00606D0F" w:rsidP="00606D0F">
                            <w:r>
                              <w:t xml:space="preserve">    &lt;color name="purple_700"&gt;#FF3700B3&lt;/color&gt;</w:t>
                            </w:r>
                          </w:p>
                          <w:p w14:paraId="054A8D18" w14:textId="77777777" w:rsidR="00606D0F" w:rsidRDefault="00606D0F" w:rsidP="00606D0F">
                            <w:r>
                              <w:t xml:space="preserve">    &lt;color name="teal_200"&gt;#FF03DAC5&lt;/color&gt;</w:t>
                            </w:r>
                          </w:p>
                          <w:p w14:paraId="18139010" w14:textId="77777777" w:rsidR="00606D0F" w:rsidRDefault="00606D0F" w:rsidP="00606D0F">
                            <w:r>
                              <w:t xml:space="preserve">    &lt;color name="teal_700"&gt;#FF018786&lt;/color&gt;</w:t>
                            </w:r>
                          </w:p>
                          <w:p w14:paraId="418A6E15" w14:textId="77777777" w:rsidR="00606D0F" w:rsidRDefault="00606D0F" w:rsidP="00606D0F">
                            <w:r>
                              <w:t xml:space="preserve">    &lt;color name="black"&gt;#FF000000&lt;/color&gt;</w:t>
                            </w:r>
                          </w:p>
                          <w:p w14:paraId="76AE0546" w14:textId="77777777" w:rsidR="00606D0F" w:rsidRDefault="00606D0F" w:rsidP="00606D0F">
                            <w:r>
                              <w:t xml:space="preserve">    &lt;color name="white"&gt;#FFFFFFFF&lt;/color&gt;</w:t>
                            </w:r>
                          </w:p>
                          <w:p w14:paraId="40DD3481" w14:textId="53352719" w:rsidR="00606D0F" w:rsidRDefault="00606D0F" w:rsidP="00606D0F">
                            <w:r>
                              <w:t>&lt;/resources&gt;</w:t>
                            </w:r>
                          </w:p>
                          <w:p w14:paraId="32CD59DA" w14:textId="77777777" w:rsidR="00606D0F" w:rsidRDefault="00606D0F" w:rsidP="00606D0F">
                            <w:r>
                              <w:t>&lt;resources&gt;</w:t>
                            </w:r>
                          </w:p>
                          <w:p w14:paraId="0AFCD8C4" w14:textId="77777777" w:rsidR="00606D0F" w:rsidRDefault="00606D0F" w:rsidP="00606D0F">
                            <w:r>
                              <w:t xml:space="preserve">    &lt;array name="preloaded_fonts" translatable="false"&gt;</w:t>
                            </w:r>
                          </w:p>
                          <w:p w14:paraId="21147F24" w14:textId="77777777" w:rsidR="00606D0F" w:rsidRDefault="00606D0F" w:rsidP="00606D0F">
                            <w:r>
                              <w:t xml:space="preserve">        &lt;item&gt;@font/secular_one&lt;/item&gt;</w:t>
                            </w:r>
                          </w:p>
                          <w:p w14:paraId="2A5E5ACD" w14:textId="77777777" w:rsidR="00606D0F" w:rsidRDefault="00606D0F" w:rsidP="00606D0F">
                            <w:r>
                              <w:t xml:space="preserve">    &lt;/array&gt;</w:t>
                            </w:r>
                          </w:p>
                          <w:p w14:paraId="00CE3255" w14:textId="77777777" w:rsidR="00606D0F" w:rsidRDefault="00606D0F" w:rsidP="00606D0F">
                            <w:r>
                              <w:t>&lt;/resources&gt;</w:t>
                            </w:r>
                          </w:p>
                          <w:p w14:paraId="016DA1C7" w14:textId="77777777" w:rsidR="00606D0F" w:rsidRDefault="00606D0F" w:rsidP="00606D0F">
                            <w:r>
                              <w:t>&lt;resources&gt;</w:t>
                            </w:r>
                          </w:p>
                          <w:p w14:paraId="65E3F9ED" w14:textId="77777777" w:rsidR="00606D0F" w:rsidRDefault="00606D0F" w:rsidP="00606D0F">
                            <w:r>
                              <w:t xml:space="preserve">    &lt;string name="app_name"&gt;MAD&lt;/string&gt;</w:t>
                            </w:r>
                          </w:p>
                          <w:p w14:paraId="3929C199" w14:textId="75F7EBFF" w:rsidR="00606D0F" w:rsidRDefault="00606D0F" w:rsidP="00606D0F">
                            <w:r>
                              <w:t>&lt;/resources&gt;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45F184" id="_x0000_s1030" type="#_x0000_t202" style="position:absolute;margin-left:397.3pt;margin-top:43.65pt;width:448.5pt;height:621.7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" fillcolor="black [3213]">
                <v:textbox>
                  <w:txbxContent>
                    <w:p w14:paraId="39B2B879" w14:textId="77777777" w:rsidR="00606D0F" w:rsidRDefault="00606D0F" w:rsidP="00606D0F">
                      <w:r>
                        <w:t>&lt;resources&gt;</w:t>
                      </w:r>
                    </w:p>
                    <w:p w14:paraId="185BBB99" w14:textId="77777777" w:rsidR="00606D0F" w:rsidRDefault="00606D0F" w:rsidP="00606D0F">
                      <w:r>
                        <w:t xml:space="preserve">    &lt;color name="purple_200"&gt;#FFBB86FC&lt;/color&gt;</w:t>
                      </w:r>
                    </w:p>
                    <w:p w14:paraId="1238948E" w14:textId="77777777" w:rsidR="00606D0F" w:rsidRDefault="00606D0F" w:rsidP="00606D0F">
                      <w:r>
                        <w:t xml:space="preserve">    &lt;color name="purple_500"&gt;#FF6200EE&lt;/color&gt;</w:t>
                      </w:r>
                    </w:p>
                    <w:p w14:paraId="1FA7D95D" w14:textId="77777777" w:rsidR="00606D0F" w:rsidRDefault="00606D0F" w:rsidP="00606D0F">
                      <w:r>
                        <w:t xml:space="preserve">    &lt;color name="purple_700"&gt;#FF3700B3&lt;/color&gt;</w:t>
                      </w:r>
                    </w:p>
                    <w:p w14:paraId="054A8D18" w14:textId="77777777" w:rsidR="00606D0F" w:rsidRDefault="00606D0F" w:rsidP="00606D0F">
                      <w:r>
                        <w:t xml:space="preserve">    &lt;color name="teal_200"&gt;#FF03DAC5&lt;/color&gt;</w:t>
                      </w:r>
                    </w:p>
                    <w:p w14:paraId="18139010" w14:textId="77777777" w:rsidR="00606D0F" w:rsidRDefault="00606D0F" w:rsidP="00606D0F">
                      <w:r>
                        <w:t xml:space="preserve">    &lt;color name="teal_700"&gt;#FF018786&lt;/color&gt;</w:t>
                      </w:r>
                    </w:p>
                    <w:p w14:paraId="418A6E15" w14:textId="77777777" w:rsidR="00606D0F" w:rsidRDefault="00606D0F" w:rsidP="00606D0F">
                      <w:r>
                        <w:t xml:space="preserve">    &lt;color name="black"&gt;#FF000000&lt;/color&gt;</w:t>
                      </w:r>
                    </w:p>
                    <w:p w14:paraId="76AE0546" w14:textId="77777777" w:rsidR="00606D0F" w:rsidRDefault="00606D0F" w:rsidP="00606D0F">
                      <w:r>
                        <w:t xml:space="preserve">    &lt;color name="white"&gt;#FFFFFFFF&lt;/color&gt;</w:t>
                      </w:r>
                    </w:p>
                    <w:p w14:paraId="40DD3481" w14:textId="53352719" w:rsidR="00606D0F" w:rsidRDefault="00606D0F" w:rsidP="00606D0F">
                      <w:r>
                        <w:t>&lt;/resources&gt;</w:t>
                      </w:r>
                    </w:p>
                    <w:p w14:paraId="32CD59DA" w14:textId="77777777" w:rsidR="00606D0F" w:rsidRDefault="00606D0F" w:rsidP="00606D0F">
                      <w:r>
                        <w:t>&lt;resources&gt;</w:t>
                      </w:r>
                    </w:p>
                    <w:p w14:paraId="0AFCD8C4" w14:textId="77777777" w:rsidR="00606D0F" w:rsidRDefault="00606D0F" w:rsidP="00606D0F">
                      <w:r>
                        <w:t xml:space="preserve">    &lt;array name="preloaded_fonts" translatable="false"&gt;</w:t>
                      </w:r>
                    </w:p>
                    <w:p w14:paraId="21147F24" w14:textId="77777777" w:rsidR="00606D0F" w:rsidRDefault="00606D0F" w:rsidP="00606D0F">
                      <w:r>
                        <w:t xml:space="preserve">        &lt;item&gt;@font/secular_one&lt;/item&gt;</w:t>
                      </w:r>
                    </w:p>
                    <w:p w14:paraId="2A5E5ACD" w14:textId="77777777" w:rsidR="00606D0F" w:rsidRDefault="00606D0F" w:rsidP="00606D0F">
                      <w:r>
                        <w:t xml:space="preserve">    &lt;/array&gt;</w:t>
                      </w:r>
                    </w:p>
                    <w:p w14:paraId="00CE3255" w14:textId="77777777" w:rsidR="00606D0F" w:rsidRDefault="00606D0F" w:rsidP="00606D0F">
                      <w:r>
                        <w:t>&lt;/resources&gt;</w:t>
                      </w:r>
                    </w:p>
                    <w:p w14:paraId="016DA1C7" w14:textId="77777777" w:rsidR="00606D0F" w:rsidRDefault="00606D0F" w:rsidP="00606D0F">
                      <w:r>
                        <w:t>&lt;resources&gt;</w:t>
                      </w:r>
                    </w:p>
                    <w:p w14:paraId="65E3F9ED" w14:textId="77777777" w:rsidR="00606D0F" w:rsidRDefault="00606D0F" w:rsidP="00606D0F">
                      <w:r>
                        <w:t xml:space="preserve">    &lt;string name="app_name"&gt;MAD&lt;/string&gt;</w:t>
                      </w:r>
                    </w:p>
                    <w:p w14:paraId="3929C199" w14:textId="75F7EBFF" w:rsidR="00606D0F" w:rsidRDefault="00606D0F" w:rsidP="00606D0F">
                      <w:r>
                        <w:t>&lt;/resources&gt;</w:t>
                      </w:r>
                    </w:p>
                  </w:txbxContent>
                </v:textbox>
                <w10:wrap type="square" anchorx="margin"/>
              </v:shape>
            </w:pict>
          </mc:Fallback>
        </mc:AlternateContent>
      </w:r>
    </w:p>
    <w:p w14:paraId="30F52E07" w14:textId="0C64CF3C" w:rsidR="00606D0F" w:rsidRDefault="00606D0F">
      <w:pPr>
        <w:rPr>
          <w:sz w:val="32"/>
          <w:szCs w:val="32"/>
          <w:u w:val="single"/>
        </w:rPr>
      </w:pPr>
      <w:r w:rsidRPr="00606D0F">
        <w:rPr>
          <w:noProof/>
          <w:sz w:val="32"/>
          <w:szCs w:val="32"/>
          <w:u w:val="single"/>
        </w:rPr>
        <w:lastRenderedPageBreak/>
        <mc:AlternateContent>
          <mc:Choice Requires="wps">
            <w:drawing>
              <wp:anchor distT="45720" distB="45720" distL="114300" distR="114300" simplePos="0" relativeHeight="251670528" behindDoc="0" locked="0" layoutInCell="1" allowOverlap="1" wp14:anchorId="5664FE2C" wp14:editId="3F5C20B1">
                <wp:simplePos x="0" y="0"/>
                <wp:positionH relativeFrom="margin">
                  <wp:align>right</wp:align>
                </wp:positionH>
                <wp:positionV relativeFrom="paragraph">
                  <wp:posOffset>0</wp:posOffset>
                </wp:positionV>
                <wp:extent cx="5705475" cy="9572625"/>
                <wp:effectExtent l="0" t="0" r="28575" b="2857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9572625"/>
                        </a:xfrm>
                        <a:prstGeom prst="rect">
                          <a:avLst/>
                        </a:prstGeom>
                        <a:solidFill>
                          <a:schemeClr val="tx1"/>
                        </a:solidFill>
                        <a:ln w="9525">
                          <a:solidFill>
                            <a:srgbClr val="000000"/>
                          </a:solidFill>
                          <a:miter lim="800000"/>
                          <a:headEnd/>
                          <a:tailEnd/>
                        </a:ln>
                      </wps:spPr>
                      <wps:txbx>
                        <w:txbxContent>
                          <w:p w14:paraId="73D4AAFD" w14:textId="77777777" w:rsidR="00606D0F" w:rsidRDefault="00606D0F" w:rsidP="00606D0F">
                            <w:r>
                              <w:t>&lt;resources xmlns:tools="http://schemas.android.com/tools"&gt;</w:t>
                            </w:r>
                          </w:p>
                          <w:p w14:paraId="40B0B2A2" w14:textId="77777777" w:rsidR="00606D0F" w:rsidRDefault="00606D0F" w:rsidP="00606D0F">
                            <w:r>
                              <w:t xml:space="preserve">    &lt;!-- Base application theme. --&gt;</w:t>
                            </w:r>
                          </w:p>
                          <w:p w14:paraId="55C1BB1B" w14:textId="77777777" w:rsidR="00606D0F" w:rsidRDefault="00606D0F" w:rsidP="00606D0F">
                            <w:r>
                              <w:t xml:space="preserve">    &lt;style name="Theme.MAD" parent="Theme.MaterialComponents.DayNight.DarkActionBar"&gt;</w:t>
                            </w:r>
                          </w:p>
                          <w:p w14:paraId="0433D4E0" w14:textId="77777777" w:rsidR="00606D0F" w:rsidRDefault="00606D0F" w:rsidP="00606D0F">
                            <w:r>
                              <w:t xml:space="preserve">        &lt;!-- Primary brand color. --&gt;</w:t>
                            </w:r>
                          </w:p>
                          <w:p w14:paraId="537A5596" w14:textId="77777777" w:rsidR="00606D0F" w:rsidRDefault="00606D0F" w:rsidP="00606D0F">
                            <w:r>
                              <w:t xml:space="preserve">        &lt;item name="colorPrimary"&gt;@color/purple_500&lt;/item&gt;</w:t>
                            </w:r>
                          </w:p>
                          <w:p w14:paraId="17324EE2" w14:textId="77777777" w:rsidR="00606D0F" w:rsidRDefault="00606D0F" w:rsidP="00606D0F">
                            <w:r>
                              <w:t xml:space="preserve">        &lt;item name="colorPrimaryVariant"&gt;@color/purple_700&lt;/item&gt;</w:t>
                            </w:r>
                          </w:p>
                          <w:p w14:paraId="00090374" w14:textId="77777777" w:rsidR="00606D0F" w:rsidRDefault="00606D0F" w:rsidP="00606D0F">
                            <w:r>
                              <w:t xml:space="preserve">        &lt;item name="colorOnPrimary"&gt;@color/white&lt;/item&gt;</w:t>
                            </w:r>
                          </w:p>
                          <w:p w14:paraId="74D63A53" w14:textId="77777777" w:rsidR="00606D0F" w:rsidRDefault="00606D0F" w:rsidP="00606D0F">
                            <w:r>
                              <w:t xml:space="preserve">        &lt;!-- Secondary brand color. --&gt;</w:t>
                            </w:r>
                          </w:p>
                          <w:p w14:paraId="59888367" w14:textId="77777777" w:rsidR="00606D0F" w:rsidRDefault="00606D0F" w:rsidP="00606D0F">
                            <w:r>
                              <w:t xml:space="preserve">        &lt;item name="colorSecondary"&gt;@color/teal_200&lt;/item&gt;</w:t>
                            </w:r>
                          </w:p>
                          <w:p w14:paraId="6525FAA1" w14:textId="77777777" w:rsidR="00606D0F" w:rsidRDefault="00606D0F" w:rsidP="00606D0F">
                            <w:r>
                              <w:t xml:space="preserve">        &lt;item name="colorSecondaryVariant"&gt;@color/teal_700&lt;/item&gt;</w:t>
                            </w:r>
                          </w:p>
                          <w:p w14:paraId="7D0CE81F" w14:textId="77777777" w:rsidR="00606D0F" w:rsidRDefault="00606D0F" w:rsidP="00606D0F">
                            <w:r>
                              <w:t xml:space="preserve">        &lt;item name="colorOnSecondary"&gt;@color/black&lt;/item&gt;</w:t>
                            </w:r>
                          </w:p>
                          <w:p w14:paraId="7331F434" w14:textId="77777777" w:rsidR="00606D0F" w:rsidRDefault="00606D0F" w:rsidP="00606D0F">
                            <w:r>
                              <w:t xml:space="preserve">        &lt;!-- Status bar color. --&gt;</w:t>
                            </w:r>
                          </w:p>
                          <w:p w14:paraId="5E727456" w14:textId="77777777" w:rsidR="00606D0F" w:rsidRDefault="00606D0F" w:rsidP="00606D0F">
                            <w:r>
                              <w:t xml:space="preserve">        &lt;item name="android:statusBarColor" tools:targetApi="l"&gt;?attr/colorPrimaryVariant&lt;/item&gt;</w:t>
                            </w:r>
                          </w:p>
                          <w:p w14:paraId="67E5F469" w14:textId="77777777" w:rsidR="00606D0F" w:rsidRDefault="00606D0F" w:rsidP="00606D0F">
                            <w:r>
                              <w:t xml:space="preserve">        &lt;!-- Customize your theme here. --&gt;</w:t>
                            </w:r>
                          </w:p>
                          <w:p w14:paraId="7BDE52EE" w14:textId="77777777" w:rsidR="00606D0F" w:rsidRDefault="00606D0F" w:rsidP="00606D0F">
                            <w:r>
                              <w:t xml:space="preserve">    &lt;/style&gt;</w:t>
                            </w:r>
                          </w:p>
                          <w:p w14:paraId="3A698D63" w14:textId="52460B59" w:rsidR="00606D0F" w:rsidRDefault="00606D0F" w:rsidP="00606D0F">
                            <w:r>
                              <w:t>&lt;/resources&gt;</w:t>
                            </w:r>
                          </w:p>
                          <w:p w14:paraId="417B5BED" w14:textId="77777777" w:rsidR="00606D0F" w:rsidRDefault="00606D0F" w:rsidP="00606D0F">
                            <w:r>
                              <w:t>&lt;resources xmlns:tools="http://schemas.android.com/tools"&gt;</w:t>
                            </w:r>
                          </w:p>
                          <w:p w14:paraId="34826778" w14:textId="77777777" w:rsidR="00606D0F" w:rsidRDefault="00606D0F" w:rsidP="00606D0F">
                            <w:r>
                              <w:t xml:space="preserve">    &lt;!-- Base application theme. --&gt;</w:t>
                            </w:r>
                          </w:p>
                          <w:p w14:paraId="09C82E4E" w14:textId="77777777" w:rsidR="00606D0F" w:rsidRDefault="00606D0F" w:rsidP="00606D0F">
                            <w:r>
                              <w:t xml:space="preserve">    &lt;style name="Theme.MAD" parent="Theme.MaterialComponents.DayNight.DarkActionBar"&gt;</w:t>
                            </w:r>
                          </w:p>
                          <w:p w14:paraId="5FA5134B" w14:textId="77777777" w:rsidR="00606D0F" w:rsidRDefault="00606D0F" w:rsidP="00606D0F">
                            <w:r>
                              <w:t xml:space="preserve">        &lt;!-- Primary brand color. --&gt;</w:t>
                            </w:r>
                          </w:p>
                          <w:p w14:paraId="5AE1FD7C" w14:textId="77777777" w:rsidR="00606D0F" w:rsidRDefault="00606D0F" w:rsidP="00606D0F">
                            <w:r>
                              <w:t xml:space="preserve">        &lt;item name="colorPrimary"&gt;@color/purple_200&lt;/item&gt;</w:t>
                            </w:r>
                          </w:p>
                          <w:p w14:paraId="2AC664B3" w14:textId="77777777" w:rsidR="00606D0F" w:rsidRDefault="00606D0F" w:rsidP="00606D0F">
                            <w:r>
                              <w:t xml:space="preserve">        &lt;item name="colorPrimaryVariant"&gt;@color/purple_700&lt;/item&gt;</w:t>
                            </w:r>
                          </w:p>
                          <w:p w14:paraId="1811FB06" w14:textId="77777777" w:rsidR="00606D0F" w:rsidRDefault="00606D0F" w:rsidP="00606D0F">
                            <w:r>
                              <w:t xml:space="preserve">        &lt;item name="colorOnPrimary"&gt;@color/black&lt;/item&gt;</w:t>
                            </w:r>
                          </w:p>
                          <w:p w14:paraId="04D7E069" w14:textId="77777777" w:rsidR="00606D0F" w:rsidRDefault="00606D0F" w:rsidP="00606D0F">
                            <w:r>
                              <w:t xml:space="preserve">        &lt;!-- Secondary brand color. --&gt;</w:t>
                            </w:r>
                          </w:p>
                          <w:p w14:paraId="68C8DDB4" w14:textId="77777777" w:rsidR="00606D0F" w:rsidRDefault="00606D0F" w:rsidP="00606D0F">
                            <w:r>
                              <w:t xml:space="preserve">        &lt;item name="colorSecondary"&gt;@color/teal_200&lt;/item&gt;</w:t>
                            </w:r>
                          </w:p>
                          <w:p w14:paraId="7CEE401E" w14:textId="77777777" w:rsidR="00606D0F" w:rsidRDefault="00606D0F" w:rsidP="00606D0F">
                            <w:r>
                              <w:t xml:space="preserve">        &lt;item name="colorSecondaryVariant"&gt;@color/teal_200&lt;/item&gt;</w:t>
                            </w:r>
                          </w:p>
                          <w:p w14:paraId="5B1EB728" w14:textId="77777777" w:rsidR="00606D0F" w:rsidRDefault="00606D0F" w:rsidP="00606D0F">
                            <w:r>
                              <w:t xml:space="preserve">        &lt;item name="colorOnSecondary"&gt;@color/black&lt;/item&gt;</w:t>
                            </w:r>
                          </w:p>
                          <w:p w14:paraId="446567E7" w14:textId="77777777" w:rsidR="00606D0F" w:rsidRDefault="00606D0F" w:rsidP="00606D0F">
                            <w:r>
                              <w:t xml:space="preserve">        &lt;!-- Status bar color. --&gt;</w:t>
                            </w:r>
                          </w:p>
                          <w:p w14:paraId="014FD1C1" w14:textId="77777777" w:rsidR="00606D0F" w:rsidRDefault="00606D0F" w:rsidP="00606D0F">
                            <w:r>
                              <w:t xml:space="preserve">        &lt;item name="android:statusBarColor" tools:targetApi="l"&gt;?attr/colorPrimaryVariant&lt;/item&gt;</w:t>
                            </w:r>
                          </w:p>
                          <w:p w14:paraId="6E2E7B81" w14:textId="77777777" w:rsidR="00606D0F" w:rsidRDefault="00606D0F" w:rsidP="00606D0F">
                            <w:r>
                              <w:t xml:space="preserve">        &lt;!-- Customize your theme here. --&gt;</w:t>
                            </w:r>
                          </w:p>
                          <w:p w14:paraId="0844EC05" w14:textId="77777777" w:rsidR="00606D0F" w:rsidRDefault="00606D0F" w:rsidP="00606D0F">
                            <w:r>
                              <w:t xml:space="preserve">    &lt;/style&gt;</w:t>
                            </w:r>
                          </w:p>
                          <w:p w14:paraId="642E3CA8" w14:textId="571F26E6" w:rsidR="00606D0F" w:rsidRDefault="00606D0F" w:rsidP="00606D0F">
                            <w:r>
                              <w:t>&lt;/resources&gt;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64FE2C" id="_x0000_s1031" type="#_x0000_t202" style="position:absolute;margin-left:398.05pt;margin-top:0;width:449.25pt;height:753.75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" fillcolor="black [3213]">
                <v:textbox>
                  <w:txbxContent>
                    <w:p w14:paraId="73D4AAFD" w14:textId="77777777" w:rsidR="00606D0F" w:rsidRDefault="00606D0F" w:rsidP="00606D0F">
                      <w:r>
                        <w:t>&lt;resources xmlns:tools="http://schemas.android.com/tools"&gt;</w:t>
                      </w:r>
                    </w:p>
                    <w:p w14:paraId="40B0B2A2" w14:textId="77777777" w:rsidR="00606D0F" w:rsidRDefault="00606D0F" w:rsidP="00606D0F">
                      <w:r>
                        <w:t xml:space="preserve">    &lt;!-- Base application theme. --&gt;</w:t>
                      </w:r>
                    </w:p>
                    <w:p w14:paraId="55C1BB1B" w14:textId="77777777" w:rsidR="00606D0F" w:rsidRDefault="00606D0F" w:rsidP="00606D0F">
                      <w:r>
                        <w:t xml:space="preserve">    &lt;style name="Theme.MAD" parent="Theme.MaterialComponents.DayNight.DarkActionBar"&gt;</w:t>
                      </w:r>
                    </w:p>
                    <w:p w14:paraId="0433D4E0" w14:textId="77777777" w:rsidR="00606D0F" w:rsidRDefault="00606D0F" w:rsidP="00606D0F">
                      <w:r>
                        <w:t xml:space="preserve">        &lt;!-- Primary brand color. --&gt;</w:t>
                      </w:r>
                    </w:p>
                    <w:p w14:paraId="537A5596" w14:textId="77777777" w:rsidR="00606D0F" w:rsidRDefault="00606D0F" w:rsidP="00606D0F">
                      <w:r>
                        <w:t xml:space="preserve">        &lt;item name="colorPrimary"&gt;@color/purple_500&lt;/item&gt;</w:t>
                      </w:r>
                    </w:p>
                    <w:p w14:paraId="17324EE2" w14:textId="77777777" w:rsidR="00606D0F" w:rsidRDefault="00606D0F" w:rsidP="00606D0F">
                      <w:r>
                        <w:t xml:space="preserve">        &lt;item name="colorPrimaryVariant"&gt;@color/purple_700&lt;/item&gt;</w:t>
                      </w:r>
                    </w:p>
                    <w:p w14:paraId="00090374" w14:textId="77777777" w:rsidR="00606D0F" w:rsidRDefault="00606D0F" w:rsidP="00606D0F">
                      <w:r>
                        <w:t xml:space="preserve">        &lt;item name="colorOnPrimary"&gt;@color/white&lt;/item&gt;</w:t>
                      </w:r>
                    </w:p>
                    <w:p w14:paraId="74D63A53" w14:textId="77777777" w:rsidR="00606D0F" w:rsidRDefault="00606D0F" w:rsidP="00606D0F">
                      <w:r>
                        <w:t xml:space="preserve">        &lt;!-- Secondary brand color. --&gt;</w:t>
                      </w:r>
                    </w:p>
                    <w:p w14:paraId="59888367" w14:textId="77777777" w:rsidR="00606D0F" w:rsidRDefault="00606D0F" w:rsidP="00606D0F">
                      <w:r>
                        <w:t xml:space="preserve">        &lt;item name="colorSecondary"&gt;@color/teal_200&lt;/item&gt;</w:t>
                      </w:r>
                    </w:p>
                    <w:p w14:paraId="6525FAA1" w14:textId="77777777" w:rsidR="00606D0F" w:rsidRDefault="00606D0F" w:rsidP="00606D0F">
                      <w:r>
                        <w:t xml:space="preserve">        &lt;item name="colorSecondaryVariant"&gt;@color/teal_700&lt;/item&gt;</w:t>
                      </w:r>
                    </w:p>
                    <w:p w14:paraId="7D0CE81F" w14:textId="77777777" w:rsidR="00606D0F" w:rsidRDefault="00606D0F" w:rsidP="00606D0F">
                      <w:r>
                        <w:t xml:space="preserve">        &lt;item name="colorOnSecondary"&gt;@color/black&lt;/item&gt;</w:t>
                      </w:r>
                    </w:p>
                    <w:p w14:paraId="7331F434" w14:textId="77777777" w:rsidR="00606D0F" w:rsidRDefault="00606D0F" w:rsidP="00606D0F">
                      <w:r>
                        <w:t xml:space="preserve">        &lt;!-- Status bar color. --&gt;</w:t>
                      </w:r>
                    </w:p>
                    <w:p w14:paraId="5E727456" w14:textId="77777777" w:rsidR="00606D0F" w:rsidRDefault="00606D0F" w:rsidP="00606D0F">
                      <w:r>
                        <w:t xml:space="preserve">        &lt;item name="android:statusBarColor" tools:targetApi="l"&gt;?attr/colorPrimaryVariant&lt;/item&gt;</w:t>
                      </w:r>
                    </w:p>
                    <w:p w14:paraId="67E5F469" w14:textId="77777777" w:rsidR="00606D0F" w:rsidRDefault="00606D0F" w:rsidP="00606D0F">
                      <w:r>
                        <w:t xml:space="preserve">        &lt;!-- Customize your theme here. --&gt;</w:t>
                      </w:r>
                    </w:p>
                    <w:p w14:paraId="7BDE52EE" w14:textId="77777777" w:rsidR="00606D0F" w:rsidRDefault="00606D0F" w:rsidP="00606D0F">
                      <w:r>
                        <w:t xml:space="preserve">    &lt;/style&gt;</w:t>
                      </w:r>
                    </w:p>
                    <w:p w14:paraId="3A698D63" w14:textId="52460B59" w:rsidR="00606D0F" w:rsidRDefault="00606D0F" w:rsidP="00606D0F">
                      <w:r>
                        <w:t>&lt;/resources&gt;</w:t>
                      </w:r>
                    </w:p>
                    <w:p w14:paraId="417B5BED" w14:textId="77777777" w:rsidR="00606D0F" w:rsidRDefault="00606D0F" w:rsidP="00606D0F">
                      <w:r>
                        <w:t>&lt;resources xmlns:tools="http://schemas.android.com/tools"&gt;</w:t>
                      </w:r>
                    </w:p>
                    <w:p w14:paraId="34826778" w14:textId="77777777" w:rsidR="00606D0F" w:rsidRDefault="00606D0F" w:rsidP="00606D0F">
                      <w:r>
                        <w:t xml:space="preserve">    &lt;!-- Base application theme. --&gt;</w:t>
                      </w:r>
                    </w:p>
                    <w:p w14:paraId="09C82E4E" w14:textId="77777777" w:rsidR="00606D0F" w:rsidRDefault="00606D0F" w:rsidP="00606D0F">
                      <w:r>
                        <w:t xml:space="preserve">    &lt;style name="Theme.MAD" parent="Theme.MaterialComponents.DayNight.DarkActionBar"&gt;</w:t>
                      </w:r>
                    </w:p>
                    <w:p w14:paraId="5FA5134B" w14:textId="77777777" w:rsidR="00606D0F" w:rsidRDefault="00606D0F" w:rsidP="00606D0F">
                      <w:r>
                        <w:t xml:space="preserve">        &lt;!-- Primary brand color. --&gt;</w:t>
                      </w:r>
                    </w:p>
                    <w:p w14:paraId="5AE1FD7C" w14:textId="77777777" w:rsidR="00606D0F" w:rsidRDefault="00606D0F" w:rsidP="00606D0F">
                      <w:r>
                        <w:t xml:space="preserve">        &lt;item name="colorPrimary"&gt;@color/purple_200&lt;/item&gt;</w:t>
                      </w:r>
                    </w:p>
                    <w:p w14:paraId="2AC664B3" w14:textId="77777777" w:rsidR="00606D0F" w:rsidRDefault="00606D0F" w:rsidP="00606D0F">
                      <w:r>
                        <w:t xml:space="preserve">        &lt;item name="colorPrimaryVariant"&gt;@color/purple_700&lt;/item&gt;</w:t>
                      </w:r>
                    </w:p>
                    <w:p w14:paraId="1811FB06" w14:textId="77777777" w:rsidR="00606D0F" w:rsidRDefault="00606D0F" w:rsidP="00606D0F">
                      <w:r>
                        <w:t xml:space="preserve">        &lt;item name="colorOnPrimary"&gt;@color/black&lt;/item&gt;</w:t>
                      </w:r>
                    </w:p>
                    <w:p w14:paraId="04D7E069" w14:textId="77777777" w:rsidR="00606D0F" w:rsidRDefault="00606D0F" w:rsidP="00606D0F">
                      <w:r>
                        <w:t xml:space="preserve">        &lt;!-- Secondary brand color. --&gt;</w:t>
                      </w:r>
                    </w:p>
                    <w:p w14:paraId="68C8DDB4" w14:textId="77777777" w:rsidR="00606D0F" w:rsidRDefault="00606D0F" w:rsidP="00606D0F">
                      <w:r>
                        <w:t xml:space="preserve">        &lt;item name="colorSecondary"&gt;@color/teal_200&lt;/item&gt;</w:t>
                      </w:r>
                    </w:p>
                    <w:p w14:paraId="7CEE401E" w14:textId="77777777" w:rsidR="00606D0F" w:rsidRDefault="00606D0F" w:rsidP="00606D0F">
                      <w:r>
                        <w:t xml:space="preserve">        &lt;item name="colorSecondaryVariant"&gt;@color/teal_200&lt;/item&gt;</w:t>
                      </w:r>
                    </w:p>
                    <w:p w14:paraId="5B1EB728" w14:textId="77777777" w:rsidR="00606D0F" w:rsidRDefault="00606D0F" w:rsidP="00606D0F">
                      <w:r>
                        <w:t xml:space="preserve">        &lt;item name="colorOnSecondary"&gt;@color/black&lt;/item&gt;</w:t>
                      </w:r>
                    </w:p>
                    <w:p w14:paraId="446567E7" w14:textId="77777777" w:rsidR="00606D0F" w:rsidRDefault="00606D0F" w:rsidP="00606D0F">
                      <w:r>
                        <w:t xml:space="preserve">        &lt;!-- Status bar color. --&gt;</w:t>
                      </w:r>
                    </w:p>
                    <w:p w14:paraId="014FD1C1" w14:textId="77777777" w:rsidR="00606D0F" w:rsidRDefault="00606D0F" w:rsidP="00606D0F">
                      <w:r>
                        <w:t xml:space="preserve">        &lt;item name="android:statusBarColor" tools:targetApi="l"&gt;?attr/colorPrimaryVariant&lt;/item&gt;</w:t>
                      </w:r>
                    </w:p>
                    <w:p w14:paraId="6E2E7B81" w14:textId="77777777" w:rsidR="00606D0F" w:rsidRDefault="00606D0F" w:rsidP="00606D0F">
                      <w:r>
                        <w:t xml:space="preserve">        &lt;!-- Customize your theme here. --&gt;</w:t>
                      </w:r>
                    </w:p>
                    <w:p w14:paraId="0844EC05" w14:textId="77777777" w:rsidR="00606D0F" w:rsidRDefault="00606D0F" w:rsidP="00606D0F">
                      <w:r>
                        <w:t xml:space="preserve">    &lt;/style&gt;</w:t>
                      </w:r>
                    </w:p>
                    <w:p w14:paraId="642E3CA8" w14:textId="571F26E6" w:rsidR="00606D0F" w:rsidRDefault="00606D0F" w:rsidP="00606D0F">
                      <w:r>
                        <w:t>&lt;/resources&gt;</w:t>
                      </w:r>
                    </w:p>
                  </w:txbxContent>
                </v:textbox>
                <w10:wrap type="square" anchorx="margin"/>
              </v:shape>
            </w:pict>
          </mc:Fallback>
        </mc:AlternateContent>
      </w:r>
    </w:p>
    <w:sectPr w:rsidR="00606D0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8029F" w14:textId="77777777" w:rsidR="00EB380D" w:rsidRDefault="00EB380D" w:rsidP="00606D0F">
      <w:pPr>
        <w:spacing w:after="0" w:line="240" w:lineRule="auto"/>
      </w:pPr>
      <w:r>
        <w:separator/>
      </w:r>
    </w:p>
  </w:endnote>
  <w:endnote w:type="continuationSeparator" w:id="0">
    <w:p w14:paraId="258AC2D7" w14:textId="77777777" w:rsidR="00EB380D" w:rsidRDefault="00EB380D" w:rsidP="00606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E9A8D" w14:textId="77777777" w:rsidR="00EB380D" w:rsidRDefault="00EB380D" w:rsidP="00606D0F">
      <w:pPr>
        <w:spacing w:after="0" w:line="240" w:lineRule="auto"/>
      </w:pPr>
      <w:r>
        <w:separator/>
      </w:r>
    </w:p>
  </w:footnote>
  <w:footnote w:type="continuationSeparator" w:id="0">
    <w:p w14:paraId="118609E8" w14:textId="77777777" w:rsidR="00EB380D" w:rsidRDefault="00EB380D" w:rsidP="00606D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15F"/>
    <w:rsid w:val="00257518"/>
    <w:rsid w:val="00310131"/>
    <w:rsid w:val="00436173"/>
    <w:rsid w:val="005116C4"/>
    <w:rsid w:val="00513F43"/>
    <w:rsid w:val="00606D0F"/>
    <w:rsid w:val="008A3116"/>
    <w:rsid w:val="008B3029"/>
    <w:rsid w:val="008B6630"/>
    <w:rsid w:val="00B6515F"/>
    <w:rsid w:val="00E258CD"/>
    <w:rsid w:val="00EB38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FAA57"/>
  <w15:chartTrackingRefBased/>
  <w15:docId w15:val="{824F92AE-D5E6-4FE8-94D9-3FD21AEE7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6D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6D0F"/>
  </w:style>
  <w:style w:type="paragraph" w:styleId="Footer">
    <w:name w:val="footer"/>
    <w:basedOn w:val="Normal"/>
    <w:link w:val="FooterChar"/>
    <w:uiPriority w:val="99"/>
    <w:unhideWhenUsed/>
    <w:rsid w:val="00606D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6D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79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17</Words>
  <Characters>97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Silva.U.D.K. it20217440</dc:creator>
  <cp:keywords/>
  <dc:description/>
  <cp:lastModifiedBy>De Silva.U.D.K. it20217440</cp:lastModifiedBy>
  <cp:revision>6</cp:revision>
  <dcterms:created xsi:type="dcterms:W3CDTF">2021-08-14T07:27:00Z</dcterms:created>
  <dcterms:modified xsi:type="dcterms:W3CDTF">2021-08-14T10:17:00Z</dcterms:modified>
</cp:coreProperties>
</file>