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t>Training and Fine-Tuning a Small Language Model</w:t>
      </w:r>
      <w:r>
        <w:rPr>
          <w:rFonts w:ascii="Times New Roman" w:eastAsia="Times New Roman" w:hAnsi="Times New Roman" w:cs="Times New Roman"/>
          <w:b/>
          <w:bCs/>
          <w:sz w:val="27"/>
          <w:szCs w:val="27"/>
          <w:lang w:eastAsia="en-IN"/>
        </w:rPr>
        <w:t xml:space="preserve"> of Medical</w:t>
      </w:r>
    </w:p>
    <w:p w:rsidR="00555DFD" w:rsidRPr="00555DFD" w:rsidRDefault="00555DFD" w:rsidP="00555DF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55DFD">
        <w:rPr>
          <w:rFonts w:ascii="Times New Roman" w:eastAsia="Times New Roman" w:hAnsi="Times New Roman" w:cs="Times New Roman"/>
          <w:b/>
          <w:bCs/>
          <w:sz w:val="24"/>
          <w:szCs w:val="24"/>
          <w:lang w:eastAsia="en-IN"/>
        </w:rPr>
        <w:t>1. Overview</w:t>
      </w:r>
    </w:p>
    <w:p w:rsidR="00555DFD" w:rsidRPr="00555DFD" w:rsidRDefault="00555DFD" w:rsidP="00555DFD">
      <w:p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This documentation provides step-by-step guidance for training, fine-tuning, and deploying a small language model. It includes data preparation, model selection, training methodologies, deployment strategies, and a discussion of challenges and ethical considerations.</w:t>
      </w:r>
    </w:p>
    <w:p w:rsidR="00555DFD" w:rsidRPr="00555DFD" w:rsidRDefault="00555DFD" w:rsidP="00555DFD">
      <w:pPr>
        <w:spacing w:after="0"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pict>
          <v:rect id="_x0000_i1025" style="width:0;height:1.5pt" o:hralign="center" o:hrstd="t" o:hr="t" fillcolor="#a0a0a0" stroked="f"/>
        </w:pict>
      </w:r>
    </w:p>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t>2. Tech Stack and Framework Choices</w:t>
      </w:r>
    </w:p>
    <w:p w:rsidR="00555DFD" w:rsidRPr="00555DFD" w:rsidRDefault="00555DFD" w:rsidP="00555D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Frameworks and Libraries:</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PyTorch/Transformers (Hugging Face):</w:t>
      </w:r>
      <w:r w:rsidRPr="00555DFD">
        <w:rPr>
          <w:rFonts w:ascii="Times New Roman" w:eastAsia="Times New Roman" w:hAnsi="Times New Roman" w:cs="Times New Roman"/>
          <w:sz w:val="24"/>
          <w:szCs w:val="24"/>
          <w:lang w:eastAsia="en-IN"/>
        </w:rPr>
        <w:t xml:space="preserve"> For model development and fine-tuning.</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TensorFlow/Keras:</w:t>
      </w:r>
      <w:r w:rsidRPr="00555DFD">
        <w:rPr>
          <w:rFonts w:ascii="Times New Roman" w:eastAsia="Times New Roman" w:hAnsi="Times New Roman" w:cs="Times New Roman"/>
          <w:sz w:val="24"/>
          <w:szCs w:val="24"/>
          <w:lang w:eastAsia="en-IN"/>
        </w:rPr>
        <w:t xml:space="preserve"> Alternative for lightweight deployment and serving.</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Optuna:</w:t>
      </w:r>
      <w:r w:rsidRPr="00555DFD">
        <w:rPr>
          <w:rFonts w:ascii="Times New Roman" w:eastAsia="Times New Roman" w:hAnsi="Times New Roman" w:cs="Times New Roman"/>
          <w:sz w:val="24"/>
          <w:szCs w:val="24"/>
          <w:lang w:eastAsia="en-IN"/>
        </w:rPr>
        <w:t xml:space="preserve"> For hyperparameter optimization.</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Docker/Kubernetes:</w:t>
      </w:r>
      <w:r w:rsidRPr="00555DFD">
        <w:rPr>
          <w:rFonts w:ascii="Times New Roman" w:eastAsia="Times New Roman" w:hAnsi="Times New Roman" w:cs="Times New Roman"/>
          <w:sz w:val="24"/>
          <w:szCs w:val="24"/>
          <w:lang w:eastAsia="en-IN"/>
        </w:rPr>
        <w:t xml:space="preserve"> For scalable deployment.</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FastAPI:</w:t>
      </w:r>
      <w:r w:rsidRPr="00555DFD">
        <w:rPr>
          <w:rFonts w:ascii="Times New Roman" w:eastAsia="Times New Roman" w:hAnsi="Times New Roman" w:cs="Times New Roman"/>
          <w:sz w:val="24"/>
          <w:szCs w:val="24"/>
          <w:lang w:eastAsia="en-IN"/>
        </w:rPr>
        <w:t xml:space="preserve"> For creating lightweight, RESTful APIs.</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ONNX/TorchScript:</w:t>
      </w:r>
      <w:r w:rsidRPr="00555DFD">
        <w:rPr>
          <w:rFonts w:ascii="Times New Roman" w:eastAsia="Times New Roman" w:hAnsi="Times New Roman" w:cs="Times New Roman"/>
          <w:sz w:val="24"/>
          <w:szCs w:val="24"/>
          <w:lang w:eastAsia="en-IN"/>
        </w:rPr>
        <w:t xml:space="preserve"> For optimizing model inference.</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DVC (Data Version Control):</w:t>
      </w:r>
      <w:r w:rsidRPr="00555DFD">
        <w:rPr>
          <w:rFonts w:ascii="Times New Roman" w:eastAsia="Times New Roman" w:hAnsi="Times New Roman" w:cs="Times New Roman"/>
          <w:sz w:val="24"/>
          <w:szCs w:val="24"/>
          <w:lang w:eastAsia="en-IN"/>
        </w:rPr>
        <w:t xml:space="preserve"> To manage datasets and version control.</w:t>
      </w:r>
    </w:p>
    <w:p w:rsidR="00555DFD" w:rsidRPr="00555DFD" w:rsidRDefault="00555DFD" w:rsidP="00555D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Hardware:</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GPU/TPU:</w:t>
      </w:r>
      <w:r w:rsidRPr="00555DFD">
        <w:rPr>
          <w:rFonts w:ascii="Times New Roman" w:eastAsia="Times New Roman" w:hAnsi="Times New Roman" w:cs="Times New Roman"/>
          <w:sz w:val="24"/>
          <w:szCs w:val="24"/>
          <w:lang w:eastAsia="en-IN"/>
        </w:rPr>
        <w:t xml:space="preserve"> For efficient training (e.g., NVIDIA A100, Google TPU).</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Edge Devices:</w:t>
      </w:r>
      <w:r w:rsidRPr="00555DFD">
        <w:rPr>
          <w:rFonts w:ascii="Times New Roman" w:eastAsia="Times New Roman" w:hAnsi="Times New Roman" w:cs="Times New Roman"/>
          <w:sz w:val="24"/>
          <w:szCs w:val="24"/>
          <w:lang w:eastAsia="en-IN"/>
        </w:rPr>
        <w:t xml:space="preserve"> For deploying small models.</w:t>
      </w:r>
    </w:p>
    <w:p w:rsidR="00555DFD" w:rsidRPr="00555DFD" w:rsidRDefault="00555DFD" w:rsidP="00555D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Data Handling:</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Pandas/Numpy:</w:t>
      </w:r>
      <w:r w:rsidRPr="00555DFD">
        <w:rPr>
          <w:rFonts w:ascii="Times New Roman" w:eastAsia="Times New Roman" w:hAnsi="Times New Roman" w:cs="Times New Roman"/>
          <w:sz w:val="24"/>
          <w:szCs w:val="24"/>
          <w:lang w:eastAsia="en-IN"/>
        </w:rPr>
        <w:t xml:space="preserve"> For data preprocessing.</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Datasets Library (Hugging Face):</w:t>
      </w:r>
      <w:r w:rsidRPr="00555DFD">
        <w:rPr>
          <w:rFonts w:ascii="Times New Roman" w:eastAsia="Times New Roman" w:hAnsi="Times New Roman" w:cs="Times New Roman"/>
          <w:sz w:val="24"/>
          <w:szCs w:val="24"/>
          <w:lang w:eastAsia="en-IN"/>
        </w:rPr>
        <w:t xml:space="preserve"> For standardized data loading.</w:t>
      </w:r>
    </w:p>
    <w:p w:rsidR="00555DFD" w:rsidRPr="00555DFD" w:rsidRDefault="00555DFD" w:rsidP="00555D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Apache Spark:</w:t>
      </w:r>
      <w:r w:rsidRPr="00555DFD">
        <w:rPr>
          <w:rFonts w:ascii="Times New Roman" w:eastAsia="Times New Roman" w:hAnsi="Times New Roman" w:cs="Times New Roman"/>
          <w:sz w:val="24"/>
          <w:szCs w:val="24"/>
          <w:lang w:eastAsia="en-IN"/>
        </w:rPr>
        <w:t xml:space="preserve"> For large-scale data processing.</w:t>
      </w:r>
    </w:p>
    <w:p w:rsidR="00555DFD" w:rsidRPr="00555DFD" w:rsidRDefault="00555DFD" w:rsidP="00555DFD">
      <w:pPr>
        <w:spacing w:after="0"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pict>
          <v:rect id="_x0000_i1026" style="width:0;height:1.5pt" o:hralign="center" o:hrstd="t" o:hr="t" fillcolor="#a0a0a0" stroked="f"/>
        </w:pict>
      </w:r>
    </w:p>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t>3. Data Collection and Preprocessing</w:t>
      </w:r>
    </w:p>
    <w:p w:rsidR="00555DFD" w:rsidRPr="00555DFD" w:rsidRDefault="00555DFD" w:rsidP="00555D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Data Sources:</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Open datasets (e.g., Common Crawl, Wikipedia, OpenSubtitles).</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Domain-specific corpora for fine-tuning (e.g., medical, financial).</w:t>
      </w:r>
    </w:p>
    <w:p w:rsidR="00555DFD" w:rsidRPr="00555DFD" w:rsidRDefault="00555DFD" w:rsidP="00555D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Preprocessing Steps:</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Tokenization:</w:t>
      </w:r>
      <w:r w:rsidRPr="00555DFD">
        <w:rPr>
          <w:rFonts w:ascii="Times New Roman" w:eastAsia="Times New Roman" w:hAnsi="Times New Roman" w:cs="Times New Roman"/>
          <w:sz w:val="24"/>
          <w:szCs w:val="24"/>
          <w:lang w:eastAsia="en-IN"/>
        </w:rPr>
        <w:t xml:space="preserve"> Using pre-trained tokenizer (e.g., BPE, WordPiece).</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Cleaning:</w:t>
      </w:r>
      <w:r w:rsidRPr="00555DFD">
        <w:rPr>
          <w:rFonts w:ascii="Times New Roman" w:eastAsia="Times New Roman" w:hAnsi="Times New Roman" w:cs="Times New Roman"/>
          <w:sz w:val="24"/>
          <w:szCs w:val="24"/>
          <w:lang w:eastAsia="en-IN"/>
        </w:rPr>
        <w:t xml:space="preserve"> Removing duplicates, profanity, and sensitive data.</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Filtering:</w:t>
      </w:r>
      <w:r w:rsidRPr="00555DFD">
        <w:rPr>
          <w:rFonts w:ascii="Times New Roman" w:eastAsia="Times New Roman" w:hAnsi="Times New Roman" w:cs="Times New Roman"/>
          <w:sz w:val="24"/>
          <w:szCs w:val="24"/>
          <w:lang w:eastAsia="en-IN"/>
        </w:rPr>
        <w:t xml:space="preserve"> Balancing the dataset across topics, languages, and demographics.</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Splitting:</w:t>
      </w:r>
      <w:r w:rsidRPr="00555DFD">
        <w:rPr>
          <w:rFonts w:ascii="Times New Roman" w:eastAsia="Times New Roman" w:hAnsi="Times New Roman" w:cs="Times New Roman"/>
          <w:sz w:val="24"/>
          <w:szCs w:val="24"/>
          <w:lang w:eastAsia="en-IN"/>
        </w:rPr>
        <w:t xml:space="preserve"> Dividing into training (80%), validation (10%), and testing (10%) sets.</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Data Augmentation:</w:t>
      </w:r>
      <w:r w:rsidRPr="00555DFD">
        <w:rPr>
          <w:rFonts w:ascii="Times New Roman" w:eastAsia="Times New Roman" w:hAnsi="Times New Roman" w:cs="Times New Roman"/>
          <w:sz w:val="24"/>
          <w:szCs w:val="24"/>
          <w:lang w:eastAsia="en-IN"/>
        </w:rPr>
        <w:t xml:space="preserve"> Adding paraphrases or synonyms for enhanced diversity.</w:t>
      </w:r>
    </w:p>
    <w:p w:rsidR="00555DFD" w:rsidRPr="00555DFD" w:rsidRDefault="00555DFD" w:rsidP="00555D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Ethical Considerations in Data Collection:</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Ensured the dataset excluded harmful, biased, or sensitive content.</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Reviewed licensing to comply with open data usage rights.</w:t>
      </w:r>
    </w:p>
    <w:p w:rsidR="00555DFD" w:rsidRPr="00555DFD" w:rsidRDefault="00555DFD" w:rsidP="00555DF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Documented dataset sources and quality control processes.</w:t>
      </w:r>
    </w:p>
    <w:p w:rsidR="00555DFD" w:rsidRPr="00555DFD" w:rsidRDefault="00555DFD" w:rsidP="00555DFD">
      <w:pPr>
        <w:spacing w:after="0"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pict>
          <v:rect id="_x0000_i1027" style="width:0;height:1.5pt" o:hralign="center" o:hrstd="t" o:hr="t" fillcolor="#a0a0a0" stroked="f"/>
        </w:pict>
      </w:r>
    </w:p>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lastRenderedPageBreak/>
        <w:t>4. Model Selection</w:t>
      </w:r>
    </w:p>
    <w:p w:rsidR="00555DFD" w:rsidRPr="00555DFD" w:rsidRDefault="00555DFD" w:rsidP="00555D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Pre-trained Model:</w:t>
      </w:r>
    </w:p>
    <w:p w:rsidR="00555DFD" w:rsidRPr="00555DFD" w:rsidRDefault="00555DFD" w:rsidP="00555D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 xml:space="preserve">Chose </w:t>
      </w:r>
      <w:r w:rsidRPr="00555DFD">
        <w:rPr>
          <w:rFonts w:ascii="Times New Roman" w:eastAsia="Times New Roman" w:hAnsi="Times New Roman" w:cs="Times New Roman"/>
          <w:b/>
          <w:bCs/>
          <w:sz w:val="24"/>
          <w:szCs w:val="24"/>
          <w:lang w:eastAsia="en-IN"/>
        </w:rPr>
        <w:t>GPT-2 (small/medium)</w:t>
      </w:r>
      <w:r w:rsidRPr="00555DFD">
        <w:rPr>
          <w:rFonts w:ascii="Times New Roman" w:eastAsia="Times New Roman" w:hAnsi="Times New Roman" w:cs="Times New Roman"/>
          <w:sz w:val="24"/>
          <w:szCs w:val="24"/>
          <w:lang w:eastAsia="en-IN"/>
        </w:rPr>
        <w:t xml:space="preserve"> or </w:t>
      </w:r>
      <w:r w:rsidRPr="00555DFD">
        <w:rPr>
          <w:rFonts w:ascii="Times New Roman" w:eastAsia="Times New Roman" w:hAnsi="Times New Roman" w:cs="Times New Roman"/>
          <w:b/>
          <w:bCs/>
          <w:sz w:val="24"/>
          <w:szCs w:val="24"/>
          <w:lang w:eastAsia="en-IN"/>
        </w:rPr>
        <w:t>DistilGPT-2</w:t>
      </w:r>
      <w:r w:rsidRPr="00555DFD">
        <w:rPr>
          <w:rFonts w:ascii="Times New Roman" w:eastAsia="Times New Roman" w:hAnsi="Times New Roman" w:cs="Times New Roman"/>
          <w:sz w:val="24"/>
          <w:szCs w:val="24"/>
          <w:lang w:eastAsia="en-IN"/>
        </w:rPr>
        <w:t xml:space="preserve"> for reduced size and efficiency.</w:t>
      </w:r>
    </w:p>
    <w:p w:rsidR="00555DFD" w:rsidRPr="00555DFD" w:rsidRDefault="00555DFD" w:rsidP="00555D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Applied knowledge distillation for size and performance optimization.</w:t>
      </w:r>
    </w:p>
    <w:p w:rsidR="00555DFD" w:rsidRPr="00555DFD" w:rsidRDefault="00555DFD" w:rsidP="00555D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Why Small Models?</w:t>
      </w:r>
    </w:p>
    <w:p w:rsidR="00555DFD" w:rsidRPr="00555DFD" w:rsidRDefault="00555DFD" w:rsidP="00555D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Reduced computational resources for training and inference.</w:t>
      </w:r>
    </w:p>
    <w:p w:rsidR="00555DFD" w:rsidRPr="00555DFD" w:rsidRDefault="00555DFD" w:rsidP="00555D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Deployment on edge devices or systems with limited hardware capabilities.</w:t>
      </w:r>
    </w:p>
    <w:p w:rsidR="00555DFD" w:rsidRPr="00555DFD" w:rsidRDefault="00555DFD" w:rsidP="00555D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Ensured quick response times.</w:t>
      </w:r>
    </w:p>
    <w:p w:rsidR="00555DFD" w:rsidRPr="00555DFD" w:rsidRDefault="00555DFD" w:rsidP="00555D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Optimization Techniques:</w:t>
      </w:r>
    </w:p>
    <w:p w:rsidR="00555DFD" w:rsidRPr="00555DFD" w:rsidRDefault="00555DFD" w:rsidP="00555D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Mixed-precision training for memory efficiency.</w:t>
      </w:r>
    </w:p>
    <w:p w:rsidR="00555DFD" w:rsidRPr="00555DFD" w:rsidRDefault="00555DFD" w:rsidP="00555D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Pruning unimportant model weights to reduce size.</w:t>
      </w:r>
    </w:p>
    <w:p w:rsidR="00555DFD" w:rsidRPr="00555DFD" w:rsidRDefault="00555DFD" w:rsidP="00555DF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Quantization (e.g., INT8) for efficient deployment.</w:t>
      </w:r>
    </w:p>
    <w:p w:rsidR="00555DFD" w:rsidRPr="00555DFD" w:rsidRDefault="00555DFD" w:rsidP="00555DFD">
      <w:pPr>
        <w:spacing w:after="0"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pict>
          <v:rect id="_x0000_i1028" style="width:0;height:1.5pt" o:hralign="center" o:hrstd="t" o:hr="t" fillcolor="#a0a0a0" stroked="f"/>
        </w:pict>
      </w:r>
    </w:p>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t>5. Training and Fine-Tuning Processes</w:t>
      </w:r>
    </w:p>
    <w:p w:rsidR="00555DFD" w:rsidRPr="00555DFD" w:rsidRDefault="00555DFD" w:rsidP="00555D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Training Setup:</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Framework: PyTorch with Hugging Face Trainer API.</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Batch size: 32 (adjusted based on memory).</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Optimizer: AdamW with learning rate warm-up.</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Scheduler: Linear decay for stability.</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Loss Function: Cross-entropy.</w:t>
      </w:r>
    </w:p>
    <w:p w:rsidR="00555DFD" w:rsidRPr="00555DFD" w:rsidRDefault="00555DFD" w:rsidP="00555D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Fine-Tuning Steps:</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Loaded pre-trained weights.</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Trained on domain-specific data for 5-10 epochs.</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Used validation set to prevent overfitting.</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Monitored perplexity and BLEU scores.</w:t>
      </w:r>
    </w:p>
    <w:p w:rsidR="00555DFD" w:rsidRPr="00555DFD" w:rsidRDefault="00555DFD" w:rsidP="00555D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Evaluation Metrics:</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Perplexity:</w:t>
      </w:r>
      <w:r w:rsidRPr="00555DFD">
        <w:rPr>
          <w:rFonts w:ascii="Times New Roman" w:eastAsia="Times New Roman" w:hAnsi="Times New Roman" w:cs="Times New Roman"/>
          <w:sz w:val="24"/>
          <w:szCs w:val="24"/>
          <w:lang w:eastAsia="en-IN"/>
        </w:rPr>
        <w:t xml:space="preserve"> Lower values indicate better model performance.</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F1 Score:</w:t>
      </w:r>
      <w:r w:rsidRPr="00555DFD">
        <w:rPr>
          <w:rFonts w:ascii="Times New Roman" w:eastAsia="Times New Roman" w:hAnsi="Times New Roman" w:cs="Times New Roman"/>
          <w:sz w:val="24"/>
          <w:szCs w:val="24"/>
          <w:lang w:eastAsia="en-IN"/>
        </w:rPr>
        <w:t xml:space="preserve"> To assess text generation relevance.</w:t>
      </w:r>
    </w:p>
    <w:p w:rsidR="00555DFD" w:rsidRPr="00555DFD" w:rsidRDefault="00555DFD" w:rsidP="00555DF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Human Evaluation:</w:t>
      </w:r>
      <w:r w:rsidRPr="00555DFD">
        <w:rPr>
          <w:rFonts w:ascii="Times New Roman" w:eastAsia="Times New Roman" w:hAnsi="Times New Roman" w:cs="Times New Roman"/>
          <w:sz w:val="24"/>
          <w:szCs w:val="24"/>
          <w:lang w:eastAsia="en-IN"/>
        </w:rPr>
        <w:t xml:space="preserve"> Conducted surveys to evaluate response quality.</w:t>
      </w:r>
    </w:p>
    <w:p w:rsidR="00555DFD" w:rsidRPr="00555DFD" w:rsidRDefault="00555DFD" w:rsidP="00555DFD">
      <w:pPr>
        <w:spacing w:after="0"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pict>
          <v:rect id="_x0000_i1029" style="width:0;height:1.5pt" o:hralign="center" o:hrstd="t" o:hr="t" fillcolor="#a0a0a0" stroked="f"/>
        </w:pict>
      </w:r>
    </w:p>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t>6. Deployment Instructions</w:t>
      </w:r>
    </w:p>
    <w:p w:rsidR="00555DFD" w:rsidRPr="00555DFD" w:rsidRDefault="00555DFD" w:rsidP="00555D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Model Conversion:</w:t>
      </w:r>
    </w:p>
    <w:p w:rsidR="00555DFD" w:rsidRPr="00555DFD" w:rsidRDefault="00555DFD" w:rsidP="00555DF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Exported the model to ONNX or TorchScript for optimized inference.</w:t>
      </w:r>
    </w:p>
    <w:p w:rsidR="00555DFD" w:rsidRPr="00555DFD" w:rsidRDefault="00555DFD" w:rsidP="00555DF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Used quantization techniques for smaller model size.</w:t>
      </w:r>
    </w:p>
    <w:p w:rsidR="00555DFD" w:rsidRPr="00555DFD" w:rsidRDefault="00555DFD" w:rsidP="00555D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API Deployment:</w:t>
      </w:r>
    </w:p>
    <w:p w:rsidR="00555DFD" w:rsidRPr="00555DFD" w:rsidRDefault="00555DFD" w:rsidP="00555DF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 xml:space="preserve">Deployed using </w:t>
      </w:r>
      <w:r w:rsidRPr="00555DFD">
        <w:rPr>
          <w:rFonts w:ascii="Times New Roman" w:eastAsia="Times New Roman" w:hAnsi="Times New Roman" w:cs="Times New Roman"/>
          <w:b/>
          <w:bCs/>
          <w:sz w:val="24"/>
          <w:szCs w:val="24"/>
          <w:lang w:eastAsia="en-IN"/>
        </w:rPr>
        <w:t>FastAPI</w:t>
      </w:r>
      <w:r w:rsidRPr="00555DFD">
        <w:rPr>
          <w:rFonts w:ascii="Times New Roman" w:eastAsia="Times New Roman" w:hAnsi="Times New Roman" w:cs="Times New Roman"/>
          <w:sz w:val="24"/>
          <w:szCs w:val="24"/>
          <w:lang w:eastAsia="en-IN"/>
        </w:rPr>
        <w:t xml:space="preserve"> for serving HTTP requests.</w:t>
      </w:r>
    </w:p>
    <w:p w:rsidR="00555DFD" w:rsidRPr="00555DFD" w:rsidRDefault="00555DFD" w:rsidP="00555DF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 xml:space="preserve">Used </w:t>
      </w:r>
      <w:r w:rsidRPr="00555DFD">
        <w:rPr>
          <w:rFonts w:ascii="Times New Roman" w:eastAsia="Times New Roman" w:hAnsi="Times New Roman" w:cs="Times New Roman"/>
          <w:b/>
          <w:bCs/>
          <w:sz w:val="24"/>
          <w:szCs w:val="24"/>
          <w:lang w:eastAsia="en-IN"/>
        </w:rPr>
        <w:t>Docker</w:t>
      </w:r>
      <w:r w:rsidRPr="00555DFD">
        <w:rPr>
          <w:rFonts w:ascii="Times New Roman" w:eastAsia="Times New Roman" w:hAnsi="Times New Roman" w:cs="Times New Roman"/>
          <w:sz w:val="24"/>
          <w:szCs w:val="24"/>
          <w:lang w:eastAsia="en-IN"/>
        </w:rPr>
        <w:t xml:space="preserve"> containers for portability.</w:t>
      </w:r>
    </w:p>
    <w:p w:rsidR="00555DFD" w:rsidRPr="00555DFD" w:rsidRDefault="00555DFD" w:rsidP="00555DF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Load balancing with Kubernetes for high availability.</w:t>
      </w:r>
    </w:p>
    <w:p w:rsidR="00555DFD" w:rsidRPr="00555DFD" w:rsidRDefault="00555DFD" w:rsidP="00555D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Inference Optimization:</w:t>
      </w:r>
    </w:p>
    <w:p w:rsidR="00555DFD" w:rsidRPr="00555DFD" w:rsidRDefault="00555DFD" w:rsidP="00555DF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Batch inference for reduced latency.</w:t>
      </w:r>
    </w:p>
    <w:p w:rsidR="00555DFD" w:rsidRPr="00555DFD" w:rsidRDefault="00555DFD" w:rsidP="00555DF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Cached responses for frequently asked queries.</w:t>
      </w:r>
    </w:p>
    <w:p w:rsidR="00555DFD" w:rsidRPr="00555DFD" w:rsidRDefault="00555DFD" w:rsidP="00555DFD">
      <w:pPr>
        <w:spacing w:after="0"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lastRenderedPageBreak/>
        <w:pict>
          <v:rect id="_x0000_i1030" style="width:0;height:1.5pt" o:hralign="center" o:hrstd="t" o:hr="t" fillcolor="#a0a0a0" stroked="f"/>
        </w:pict>
      </w:r>
    </w:p>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t>7. Challenges Faced</w:t>
      </w:r>
    </w:p>
    <w:p w:rsidR="00555DFD" w:rsidRPr="00555DFD" w:rsidRDefault="00555DFD" w:rsidP="00555D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Data Quality:</w:t>
      </w:r>
    </w:p>
    <w:p w:rsidR="00555DFD" w:rsidRPr="00555DFD" w:rsidRDefault="00555DFD" w:rsidP="00555DF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Removed noise, bias, and imbalances.</w:t>
      </w:r>
    </w:p>
    <w:p w:rsidR="00555DFD" w:rsidRPr="00555DFD" w:rsidRDefault="00555DFD" w:rsidP="00555DF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Balancing diverse language representation was complex.</w:t>
      </w:r>
    </w:p>
    <w:p w:rsidR="00555DFD" w:rsidRPr="00555DFD" w:rsidRDefault="00555DFD" w:rsidP="00555D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Resource Constraints:</w:t>
      </w:r>
    </w:p>
    <w:p w:rsidR="00555DFD" w:rsidRPr="00555DFD" w:rsidRDefault="00555DFD" w:rsidP="00555DF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Managed GPU memory efficiently by gradient checkpointing.</w:t>
      </w:r>
    </w:p>
    <w:p w:rsidR="00555DFD" w:rsidRPr="00555DFD" w:rsidRDefault="00555DFD" w:rsidP="00555DF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Leveraged cloud services like AWS Sagemaker for scalability.</w:t>
      </w:r>
    </w:p>
    <w:p w:rsidR="00555DFD" w:rsidRPr="00555DFD" w:rsidRDefault="00555DFD" w:rsidP="00555D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Ethical Challenges:</w:t>
      </w:r>
    </w:p>
    <w:p w:rsidR="00555DFD" w:rsidRPr="00555DFD" w:rsidRDefault="00555DFD" w:rsidP="00555DF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Filtering biased content was subjective.</w:t>
      </w:r>
    </w:p>
    <w:p w:rsidR="00555DFD" w:rsidRPr="00555DFD" w:rsidRDefault="00555DFD" w:rsidP="00555DF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Struggled to eliminate unintentional biases.</w:t>
      </w:r>
    </w:p>
    <w:p w:rsidR="00555DFD" w:rsidRPr="00555DFD" w:rsidRDefault="00555DFD" w:rsidP="00555DFD">
      <w:pPr>
        <w:spacing w:after="0"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pict>
          <v:rect id="_x0000_i1031" style="width:0;height:1.5pt" o:hralign="center" o:hrstd="t" o:hr="t" fillcolor="#a0a0a0" stroked="f"/>
        </w:pict>
      </w:r>
    </w:p>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t>8. Ethical Compliance in Model Responses</w:t>
      </w:r>
    </w:p>
    <w:p w:rsidR="00555DFD" w:rsidRPr="00555DFD" w:rsidRDefault="00555DFD" w:rsidP="00555D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Bias Mitigation:</w:t>
      </w:r>
    </w:p>
    <w:p w:rsidR="00555DFD" w:rsidRPr="00555DFD" w:rsidRDefault="00555DFD" w:rsidP="00555DF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Curated datasets to minimize biases.</w:t>
      </w:r>
    </w:p>
    <w:p w:rsidR="00555DFD" w:rsidRPr="00555DFD" w:rsidRDefault="00555DFD" w:rsidP="00555DF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Employed adversarial training to counteract harmful biases.</w:t>
      </w:r>
    </w:p>
    <w:p w:rsidR="00555DFD" w:rsidRPr="00555DFD" w:rsidRDefault="00555DFD" w:rsidP="00555DF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Conducted fairness audits with diverse evaluation teams.</w:t>
      </w:r>
    </w:p>
    <w:p w:rsidR="00555DFD" w:rsidRPr="00555DFD" w:rsidRDefault="00555DFD" w:rsidP="00555D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Content Moderation:</w:t>
      </w:r>
    </w:p>
    <w:p w:rsidR="00555DFD" w:rsidRPr="00555DFD" w:rsidRDefault="00555DFD" w:rsidP="00555DF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Implemented toxicity and bias detection filters during generation.</w:t>
      </w:r>
    </w:p>
    <w:p w:rsidR="00555DFD" w:rsidRPr="00555DFD" w:rsidRDefault="00555DFD" w:rsidP="00555DF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Restricted outputs that could propagate misinformation.</w:t>
      </w:r>
    </w:p>
    <w:p w:rsidR="00555DFD" w:rsidRPr="00555DFD" w:rsidRDefault="00555DFD" w:rsidP="00555D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Transparency:</w:t>
      </w:r>
    </w:p>
    <w:p w:rsidR="00555DFD" w:rsidRPr="00555DFD" w:rsidRDefault="00555DFD" w:rsidP="00555DF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Documented data sources and training processes.</w:t>
      </w:r>
    </w:p>
    <w:p w:rsidR="00555DFD" w:rsidRPr="00555DFD" w:rsidRDefault="00555DFD" w:rsidP="00555DF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Open-sourced model weights and provided clear usage guidelines.</w:t>
      </w:r>
    </w:p>
    <w:p w:rsidR="00555DFD" w:rsidRPr="00555DFD" w:rsidRDefault="00555DFD" w:rsidP="00555D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b/>
          <w:bCs/>
          <w:sz w:val="24"/>
          <w:szCs w:val="24"/>
          <w:lang w:eastAsia="en-IN"/>
        </w:rPr>
        <w:t>Regular Updates:</w:t>
      </w:r>
    </w:p>
    <w:p w:rsidR="00555DFD" w:rsidRPr="00555DFD" w:rsidRDefault="00555DFD" w:rsidP="00555DF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Regularly retrained the model on fresh data to ensure relevance and ethical compliance.</w:t>
      </w:r>
    </w:p>
    <w:p w:rsidR="00555DFD" w:rsidRPr="00555DFD" w:rsidRDefault="00555DFD" w:rsidP="00555DFD">
      <w:pPr>
        <w:spacing w:after="0"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pict>
          <v:rect id="_x0000_i1032" style="width:0;height:1.5pt" o:hralign="center" o:hrstd="t" o:hr="t" fillcolor="#a0a0a0" stroked="f"/>
        </w:pict>
      </w:r>
    </w:p>
    <w:p w:rsidR="00555DFD" w:rsidRPr="00555DFD" w:rsidRDefault="00555DFD" w:rsidP="00555D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DFD">
        <w:rPr>
          <w:rFonts w:ascii="Times New Roman" w:eastAsia="Times New Roman" w:hAnsi="Times New Roman" w:cs="Times New Roman"/>
          <w:b/>
          <w:bCs/>
          <w:sz w:val="27"/>
          <w:szCs w:val="27"/>
          <w:lang w:eastAsia="en-IN"/>
        </w:rPr>
        <w:t>9. Conclusion</w:t>
      </w:r>
    </w:p>
    <w:p w:rsidR="00555DFD" w:rsidRPr="00555DFD" w:rsidRDefault="00555DFD" w:rsidP="00555DFD">
      <w:pPr>
        <w:spacing w:before="100" w:beforeAutospacing="1" w:after="100" w:afterAutospacing="1" w:line="240" w:lineRule="auto"/>
        <w:rPr>
          <w:rFonts w:ascii="Times New Roman" w:eastAsia="Times New Roman" w:hAnsi="Times New Roman" w:cs="Times New Roman"/>
          <w:sz w:val="24"/>
          <w:szCs w:val="24"/>
          <w:lang w:eastAsia="en-IN"/>
        </w:rPr>
      </w:pPr>
      <w:r w:rsidRPr="00555DFD">
        <w:rPr>
          <w:rFonts w:ascii="Times New Roman" w:eastAsia="Times New Roman" w:hAnsi="Times New Roman" w:cs="Times New Roman"/>
          <w:sz w:val="24"/>
          <w:szCs w:val="24"/>
          <w:lang w:eastAsia="en-IN"/>
        </w:rPr>
        <w:t>The training and deployment of a small language model require careful planning and execution. This involves balancing resource efficiency, performance, and ethical considerations. By choosing an appropriate tech stack, preprocessing data carefully, and maintaining strict ethical standards, it is possible to deliver a robust and responsible language model.</w:t>
      </w:r>
    </w:p>
    <w:p w:rsidR="00404F9F" w:rsidRPr="00555DFD" w:rsidRDefault="00404F9F">
      <w:pPr>
        <w:rPr>
          <w:lang w:val="en-US"/>
        </w:rPr>
      </w:pPr>
    </w:p>
    <w:sectPr w:rsidR="00404F9F" w:rsidRPr="00555DFD" w:rsidSect="00404F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6FD"/>
    <w:multiLevelType w:val="multilevel"/>
    <w:tmpl w:val="CCE88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96E4C"/>
    <w:multiLevelType w:val="multilevel"/>
    <w:tmpl w:val="34809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2D6B24"/>
    <w:multiLevelType w:val="multilevel"/>
    <w:tmpl w:val="149AB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07595C"/>
    <w:multiLevelType w:val="multilevel"/>
    <w:tmpl w:val="48763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637D22"/>
    <w:multiLevelType w:val="multilevel"/>
    <w:tmpl w:val="C96E0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004369"/>
    <w:multiLevelType w:val="multilevel"/>
    <w:tmpl w:val="BF42D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FA5700"/>
    <w:multiLevelType w:val="multilevel"/>
    <w:tmpl w:val="B5AAD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55DFD"/>
    <w:rsid w:val="00404F9F"/>
    <w:rsid w:val="00555D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F9F"/>
  </w:style>
  <w:style w:type="paragraph" w:styleId="Heading3">
    <w:name w:val="heading 3"/>
    <w:basedOn w:val="Normal"/>
    <w:link w:val="Heading3Char"/>
    <w:uiPriority w:val="9"/>
    <w:qFormat/>
    <w:rsid w:val="00555D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5D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D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5DF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5DFD"/>
    <w:rPr>
      <w:b/>
      <w:bCs/>
    </w:rPr>
  </w:style>
  <w:style w:type="paragraph" w:styleId="NormalWeb">
    <w:name w:val="Normal (Web)"/>
    <w:basedOn w:val="Normal"/>
    <w:uiPriority w:val="99"/>
    <w:semiHidden/>
    <w:unhideWhenUsed/>
    <w:rsid w:val="00555D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07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2024-12-01T09:29:00Z</dcterms:created>
  <dcterms:modified xsi:type="dcterms:W3CDTF">2024-12-01T09:37:00Z</dcterms:modified>
</cp:coreProperties>
</file>