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71A" w:rsidRDefault="000D6ACF">
      <w:pPr>
        <w:pStyle w:val="Title"/>
        <w:jc w:val="center"/>
      </w:pPr>
      <w:r>
        <w:t>Apple Stock Price Analysis Using Python</w:t>
      </w:r>
    </w:p>
    <w:p w:rsidR="00C6671A" w:rsidRDefault="000D6ACF">
      <w:pPr>
        <w:jc w:val="center"/>
      </w:pPr>
      <w:r>
        <w:rPr>
          <w:b/>
        </w:rPr>
        <w:t>Summary Report</w:t>
      </w:r>
      <w:r>
        <w:rPr>
          <w:b/>
        </w:rPr>
        <w:br/>
      </w:r>
      <w:bookmarkStart w:id="0" w:name="_GoBack"/>
      <w:bookmarkEnd w:id="0"/>
      <w:r>
        <w:t>Prepared by: Isha Tyagi</w:t>
      </w:r>
      <w:r>
        <w:br/>
        <w:t>AnalystLab Africa Internship</w:t>
      </w:r>
    </w:p>
    <w:p w:rsidR="00C6671A" w:rsidRDefault="000D6ACF">
      <w:pPr>
        <w:pStyle w:val="Heading1"/>
      </w:pPr>
      <w:r>
        <w:t>Project Overview</w:t>
      </w:r>
    </w:p>
    <w:p w:rsidR="00C6671A" w:rsidRDefault="000D6ACF">
      <w:r>
        <w:t xml:space="preserve">This project analyzes Apple Inc. (AAPL) historical stock prices using Python. Data was collected from Yahoo Finance using the </w:t>
      </w:r>
      <w:r>
        <w:t>yfinance library for January 2020 to January 2025. The project examines stock trends, returns, volatility, and trading activity.</w:t>
      </w:r>
    </w:p>
    <w:p w:rsidR="00C6671A" w:rsidRDefault="000D6ACF">
      <w:pPr>
        <w:pStyle w:val="Heading1"/>
      </w:pPr>
      <w:r>
        <w:t>Objectives</w:t>
      </w:r>
    </w:p>
    <w:p w:rsidR="00C6671A" w:rsidRDefault="000D6ACF">
      <w:r>
        <w:t>• Collect stock data</w:t>
      </w:r>
      <w:r>
        <w:br/>
        <w:t>• Perform EDA</w:t>
      </w:r>
      <w:r>
        <w:br/>
        <w:t>• Calculate Moving Averages, Daily Return and Volatility</w:t>
      </w:r>
      <w:r>
        <w:br/>
        <w:t>• Visualize stock perfor</w:t>
      </w:r>
      <w:r>
        <w:t>mance</w:t>
      </w:r>
      <w:r>
        <w:br/>
        <w:t>• Generate business insights</w:t>
      </w:r>
    </w:p>
    <w:p w:rsidR="00C6671A" w:rsidRDefault="000D6ACF">
      <w:pPr>
        <w:pStyle w:val="Heading1"/>
      </w:pPr>
      <w:r>
        <w:t>Dataset</w:t>
      </w:r>
    </w:p>
    <w:p w:rsidR="00C6671A" w:rsidRDefault="000D6ACF">
      <w:r>
        <w:t>Source: Yahoo Finance (yfinance)</w:t>
      </w:r>
      <w:r>
        <w:br/>
        <w:t>Ticker: AAPL</w:t>
      </w:r>
      <w:r>
        <w:br/>
        <w:t>Columns: Date, Open, High, Low, Close, Volume</w:t>
      </w:r>
    </w:p>
    <w:p w:rsidR="00C6671A" w:rsidRDefault="000D6ACF">
      <w:pPr>
        <w:pStyle w:val="Heading1"/>
      </w:pPr>
      <w:r>
        <w:t>Tools</w:t>
      </w:r>
    </w:p>
    <w:p w:rsidR="00C6671A" w:rsidRDefault="000D6ACF">
      <w:r>
        <w:t>Python, Pandas, NumPy, Matplotlib, yFinance, Jupyter Notebook</w:t>
      </w:r>
    </w:p>
    <w:p w:rsidR="00C6671A" w:rsidRDefault="000D6ACF">
      <w:pPr>
        <w:pStyle w:val="Heading1"/>
      </w:pPr>
      <w:r>
        <w:t>Analysis</w:t>
      </w:r>
    </w:p>
    <w:p w:rsidR="00C6671A" w:rsidRDefault="000D6ACF">
      <w:r>
        <w:t>• Data Collection</w:t>
      </w:r>
      <w:r>
        <w:br/>
        <w:t>• Data Cleaning</w:t>
      </w:r>
      <w:r>
        <w:br/>
        <w:t>• EDA</w:t>
      </w:r>
      <w:r>
        <w:br/>
        <w:t>• Fe</w:t>
      </w:r>
      <w:r>
        <w:t>ature Engineering</w:t>
      </w:r>
      <w:r>
        <w:br/>
        <w:t>• Data Visualization</w:t>
      </w:r>
    </w:p>
    <w:p w:rsidR="00C6671A" w:rsidRDefault="000D6ACF">
      <w:pPr>
        <w:pStyle w:val="Heading1"/>
      </w:pPr>
      <w:r>
        <w:t>Key Findings</w:t>
      </w:r>
    </w:p>
    <w:p w:rsidR="00C6671A" w:rsidRDefault="000D6ACF">
      <w:r>
        <w:t>• Overall upward trend</w:t>
      </w:r>
      <w:r>
        <w:br/>
        <w:t>• MA7 showed short-term trend</w:t>
      </w:r>
      <w:r>
        <w:br/>
        <w:t>• MA30 showed long-term t</w:t>
      </w:r>
      <w:r w:rsidR="00552A6C">
        <w:t>rend</w:t>
      </w:r>
      <w:r w:rsidR="00552A6C">
        <w:br/>
        <w:t>• Daily returns fluctuated</w:t>
      </w:r>
    </w:p>
    <w:p w:rsidR="00C6671A" w:rsidRDefault="000D6ACF">
      <w:pPr>
        <w:pStyle w:val="Heading1"/>
      </w:pPr>
      <w:r>
        <w:t>Conclusion</w:t>
      </w:r>
    </w:p>
    <w:p w:rsidR="00C6671A" w:rsidRDefault="000D6ACF">
      <w:r>
        <w:t>Apple stock demonstrated long-t</w:t>
      </w:r>
      <w:r>
        <w:t>erm growth. Python enabled efficient financial data analysis through EDA, feature engineering, and visualization.</w:t>
      </w:r>
    </w:p>
    <w:sectPr w:rsidR="00C667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6ACF"/>
    <w:rsid w:val="0015074B"/>
    <w:rsid w:val="0029639D"/>
    <w:rsid w:val="00326F90"/>
    <w:rsid w:val="00552A6C"/>
    <w:rsid w:val="00AA1D8D"/>
    <w:rsid w:val="00B47730"/>
    <w:rsid w:val="00C6671A"/>
    <w:rsid w:val="00CB0664"/>
    <w:rsid w:val="00F67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CA59300-0385-4C0A-9F14-AC1ED2DE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76AA71-493D-4F76-90B4-220B64EFE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2026-07-16T06:48:00Z</dcterms:created>
  <dcterms:modified xsi:type="dcterms:W3CDTF">2026-07-16T06:48:00Z</dcterms:modified>
  <cp:category/>
</cp:coreProperties>
</file>