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A741E" w14:textId="2313B675" w:rsidR="007025EC" w:rsidRDefault="00FB5DC2" w:rsidP="00FB5DC2">
      <w:pPr>
        <w:jc w:val="center"/>
        <w:rPr>
          <w:rFonts w:ascii="Boucherie Block" w:hAnsi="Boucherie Block"/>
          <w:b/>
          <w:bCs/>
          <w:sz w:val="36"/>
          <w:szCs w:val="36"/>
          <w:lang w:val="en-US"/>
        </w:rPr>
      </w:pPr>
      <w:r w:rsidRPr="00FB5DC2">
        <w:rPr>
          <w:rFonts w:ascii="Boucherie Block" w:hAnsi="Boucherie Block"/>
          <w:b/>
          <w:bCs/>
          <w:sz w:val="36"/>
          <w:szCs w:val="36"/>
          <w:lang w:val="en-US"/>
        </w:rPr>
        <w:t>DYNAMIC ROUTING</w:t>
      </w:r>
    </w:p>
    <w:p w14:paraId="591766AF" w14:textId="361FC259" w:rsidR="00FB5DC2" w:rsidRDefault="00FB5DC2" w:rsidP="00FB5DC2">
      <w:pPr>
        <w:rPr>
          <w:rFonts w:cstheme="minorHAnsi"/>
          <w:b/>
          <w:bCs/>
          <w:sz w:val="24"/>
          <w:szCs w:val="24"/>
        </w:rPr>
      </w:pPr>
      <w:r>
        <w:rPr>
          <w:rFonts w:cstheme="minorHAnsi"/>
          <w:b/>
          <w:bCs/>
          <w:sz w:val="24"/>
          <w:szCs w:val="24"/>
          <w:lang w:val="en-US"/>
        </w:rPr>
        <w:t xml:space="preserve">Q1. </w:t>
      </w:r>
      <w:r w:rsidRPr="00FB5DC2">
        <w:rPr>
          <w:rFonts w:cstheme="minorHAnsi"/>
          <w:b/>
          <w:bCs/>
          <w:sz w:val="24"/>
          <w:szCs w:val="24"/>
        </w:rPr>
        <w:t>List three differences between static routing and dynamic routing in a table format, using real-world analogies from apps like Google Maps or Swiggy to make each point relatable.</w:t>
      </w:r>
    </w:p>
    <w:p w14:paraId="0D8CC8A2" w14:textId="4C127573" w:rsidR="00FB5DC2" w:rsidRPr="00FB5DC2" w:rsidRDefault="00FB5DC2" w:rsidP="00FB5DC2">
      <w:pPr>
        <w:rPr>
          <w:rFonts w:cstheme="minorHAnsi"/>
          <w:b/>
          <w:bCs/>
          <w:sz w:val="24"/>
          <w:szCs w:val="24"/>
        </w:rPr>
      </w:pPr>
      <w:r>
        <w:rPr>
          <w:rFonts w:cstheme="minorHAnsi"/>
          <w:b/>
          <w:bCs/>
          <w:sz w:val="24"/>
          <w:szCs w:val="24"/>
        </w:rPr>
        <w:t xml:space="preserve">Ans. </w:t>
      </w:r>
      <w:r w:rsidRPr="00FB5DC2">
        <w:rPr>
          <w:rFonts w:cstheme="minorHAnsi"/>
          <w:b/>
          <w:bCs/>
          <w:sz w:val="24"/>
          <w:szCs w:val="24"/>
        </w:rPr>
        <w:t>Differences Between Static Routing and Dynamic Routing</w:t>
      </w:r>
    </w:p>
    <w:tbl>
      <w:tblPr>
        <w:tblStyle w:val="TableGrid"/>
        <w:tblW w:w="9540" w:type="dxa"/>
        <w:tblInd w:w="-185" w:type="dxa"/>
        <w:tblLook w:val="04A0" w:firstRow="1" w:lastRow="0" w:firstColumn="1" w:lastColumn="0" w:noHBand="0" w:noVBand="1"/>
      </w:tblPr>
      <w:tblGrid>
        <w:gridCol w:w="568"/>
        <w:gridCol w:w="2768"/>
        <w:gridCol w:w="2878"/>
        <w:gridCol w:w="3326"/>
      </w:tblGrid>
      <w:tr w:rsidR="00FB5DC2" w:rsidRPr="00FB5DC2" w14:paraId="4E29A5F5" w14:textId="77777777" w:rsidTr="00FB5DC2">
        <w:tc>
          <w:tcPr>
            <w:tcW w:w="560" w:type="dxa"/>
            <w:hideMark/>
          </w:tcPr>
          <w:p w14:paraId="6CF9A998" w14:textId="77777777" w:rsidR="00FB5DC2" w:rsidRPr="00FB5DC2" w:rsidRDefault="00FB5DC2" w:rsidP="00FB5DC2">
            <w:pPr>
              <w:spacing w:line="259" w:lineRule="auto"/>
              <w:jc w:val="center"/>
              <w:rPr>
                <w:rFonts w:cstheme="minorHAnsi"/>
                <w:b/>
                <w:bCs/>
                <w:sz w:val="24"/>
                <w:szCs w:val="24"/>
              </w:rPr>
            </w:pPr>
            <w:r w:rsidRPr="00FB5DC2">
              <w:rPr>
                <w:rFonts w:cstheme="minorHAnsi"/>
                <w:b/>
                <w:bCs/>
                <w:sz w:val="24"/>
                <w:szCs w:val="24"/>
              </w:rPr>
              <w:t>No.</w:t>
            </w:r>
          </w:p>
        </w:tc>
        <w:tc>
          <w:tcPr>
            <w:tcW w:w="2770" w:type="dxa"/>
            <w:hideMark/>
          </w:tcPr>
          <w:p w14:paraId="40EC15A5" w14:textId="77777777" w:rsidR="00FB5DC2" w:rsidRPr="00FB5DC2" w:rsidRDefault="00FB5DC2" w:rsidP="00FB5DC2">
            <w:pPr>
              <w:spacing w:line="259" w:lineRule="auto"/>
              <w:jc w:val="center"/>
              <w:rPr>
                <w:rFonts w:cstheme="minorHAnsi"/>
                <w:b/>
                <w:bCs/>
                <w:sz w:val="24"/>
                <w:szCs w:val="24"/>
              </w:rPr>
            </w:pPr>
            <w:r w:rsidRPr="00FB5DC2">
              <w:rPr>
                <w:rFonts w:cstheme="minorHAnsi"/>
                <w:b/>
                <w:bCs/>
                <w:sz w:val="24"/>
                <w:szCs w:val="24"/>
              </w:rPr>
              <w:t>Static Routing</w:t>
            </w:r>
          </w:p>
        </w:tc>
        <w:tc>
          <w:tcPr>
            <w:tcW w:w="2880" w:type="dxa"/>
            <w:hideMark/>
          </w:tcPr>
          <w:p w14:paraId="3C07244C" w14:textId="77777777" w:rsidR="00FB5DC2" w:rsidRPr="00FB5DC2" w:rsidRDefault="00FB5DC2" w:rsidP="00FB5DC2">
            <w:pPr>
              <w:spacing w:line="259" w:lineRule="auto"/>
              <w:jc w:val="center"/>
              <w:rPr>
                <w:rFonts w:cstheme="minorHAnsi"/>
                <w:b/>
                <w:bCs/>
                <w:sz w:val="24"/>
                <w:szCs w:val="24"/>
              </w:rPr>
            </w:pPr>
            <w:r w:rsidRPr="00FB5DC2">
              <w:rPr>
                <w:rFonts w:cstheme="minorHAnsi"/>
                <w:b/>
                <w:bCs/>
                <w:sz w:val="24"/>
                <w:szCs w:val="24"/>
              </w:rPr>
              <w:t>Dynamic Routing</w:t>
            </w:r>
          </w:p>
        </w:tc>
        <w:tc>
          <w:tcPr>
            <w:tcW w:w="3330" w:type="dxa"/>
            <w:hideMark/>
          </w:tcPr>
          <w:p w14:paraId="79084AC7" w14:textId="77777777" w:rsidR="00FB5DC2" w:rsidRPr="00FB5DC2" w:rsidRDefault="00FB5DC2" w:rsidP="00FB5DC2">
            <w:pPr>
              <w:spacing w:line="259" w:lineRule="auto"/>
              <w:jc w:val="center"/>
              <w:rPr>
                <w:rFonts w:cstheme="minorHAnsi"/>
                <w:b/>
                <w:bCs/>
                <w:sz w:val="24"/>
                <w:szCs w:val="24"/>
              </w:rPr>
            </w:pPr>
            <w:r w:rsidRPr="00FB5DC2">
              <w:rPr>
                <w:rFonts w:cstheme="minorHAnsi"/>
                <w:b/>
                <w:bCs/>
                <w:sz w:val="24"/>
                <w:szCs w:val="24"/>
              </w:rPr>
              <w:t>Real-World Example</w:t>
            </w:r>
          </w:p>
        </w:tc>
      </w:tr>
      <w:tr w:rsidR="00FB5DC2" w:rsidRPr="00FB5DC2" w14:paraId="70F97618" w14:textId="77777777" w:rsidTr="00FB5DC2">
        <w:tc>
          <w:tcPr>
            <w:tcW w:w="560" w:type="dxa"/>
            <w:hideMark/>
          </w:tcPr>
          <w:p w14:paraId="2ED096F9" w14:textId="77777777" w:rsidR="00FB5DC2" w:rsidRPr="00FB5DC2" w:rsidRDefault="00FB5DC2" w:rsidP="00FB5DC2">
            <w:pPr>
              <w:spacing w:line="259" w:lineRule="auto"/>
              <w:rPr>
                <w:rFonts w:cstheme="minorHAnsi"/>
                <w:b/>
                <w:bCs/>
                <w:sz w:val="24"/>
                <w:szCs w:val="24"/>
              </w:rPr>
            </w:pPr>
            <w:r w:rsidRPr="00FB5DC2">
              <w:rPr>
                <w:rFonts w:cstheme="minorHAnsi"/>
                <w:b/>
                <w:bCs/>
                <w:sz w:val="24"/>
                <w:szCs w:val="24"/>
              </w:rPr>
              <w:t>1</w:t>
            </w:r>
          </w:p>
        </w:tc>
        <w:tc>
          <w:tcPr>
            <w:tcW w:w="2770" w:type="dxa"/>
            <w:hideMark/>
          </w:tcPr>
          <w:p w14:paraId="133CA8AC" w14:textId="77777777" w:rsidR="00FB5DC2" w:rsidRPr="00FB5DC2" w:rsidRDefault="00FB5DC2" w:rsidP="00FB5DC2">
            <w:pPr>
              <w:spacing w:line="259" w:lineRule="auto"/>
              <w:rPr>
                <w:rFonts w:cstheme="minorHAnsi"/>
                <w:sz w:val="24"/>
                <w:szCs w:val="24"/>
              </w:rPr>
            </w:pPr>
            <w:r w:rsidRPr="00FB5DC2">
              <w:rPr>
                <w:rFonts w:cstheme="minorHAnsi"/>
                <w:sz w:val="24"/>
                <w:szCs w:val="24"/>
              </w:rPr>
              <w:t>Manual Configuration: Routes are manually configured by the administrator.</w:t>
            </w:r>
          </w:p>
        </w:tc>
        <w:tc>
          <w:tcPr>
            <w:tcW w:w="2880" w:type="dxa"/>
            <w:hideMark/>
          </w:tcPr>
          <w:p w14:paraId="191F9CA3" w14:textId="77777777" w:rsidR="00FB5DC2" w:rsidRPr="00FB5DC2" w:rsidRDefault="00FB5DC2" w:rsidP="00FB5DC2">
            <w:pPr>
              <w:spacing w:line="259" w:lineRule="auto"/>
              <w:rPr>
                <w:rFonts w:cstheme="minorHAnsi"/>
                <w:sz w:val="24"/>
                <w:szCs w:val="24"/>
              </w:rPr>
            </w:pPr>
            <w:r w:rsidRPr="00FB5DC2">
              <w:rPr>
                <w:rFonts w:cstheme="minorHAnsi"/>
                <w:sz w:val="24"/>
                <w:szCs w:val="24"/>
              </w:rPr>
              <w:t>Automatic Configuration: Routes are learned and updated automatically using routing protocols.</w:t>
            </w:r>
          </w:p>
        </w:tc>
        <w:tc>
          <w:tcPr>
            <w:tcW w:w="3330" w:type="dxa"/>
            <w:hideMark/>
          </w:tcPr>
          <w:p w14:paraId="6CC8DDFF" w14:textId="77777777" w:rsidR="00FB5DC2" w:rsidRPr="00FB5DC2" w:rsidRDefault="00FB5DC2" w:rsidP="00FB5DC2">
            <w:pPr>
              <w:spacing w:line="259" w:lineRule="auto"/>
              <w:rPr>
                <w:rFonts w:cstheme="minorHAnsi"/>
                <w:sz w:val="24"/>
                <w:szCs w:val="24"/>
              </w:rPr>
            </w:pPr>
            <w:r w:rsidRPr="00FB5DC2">
              <w:rPr>
                <w:rFonts w:cstheme="minorHAnsi"/>
                <w:sz w:val="24"/>
                <w:szCs w:val="24"/>
              </w:rPr>
              <w:t>Google Maps with a fixed route is like static routing, while automatic route suggestions are like dynamic routing.</w:t>
            </w:r>
          </w:p>
        </w:tc>
      </w:tr>
      <w:tr w:rsidR="00FB5DC2" w:rsidRPr="00FB5DC2" w14:paraId="6F5A60C8" w14:textId="77777777" w:rsidTr="00FB5DC2">
        <w:tc>
          <w:tcPr>
            <w:tcW w:w="560" w:type="dxa"/>
            <w:hideMark/>
          </w:tcPr>
          <w:p w14:paraId="2D347DAB" w14:textId="77777777" w:rsidR="00FB5DC2" w:rsidRPr="00FB5DC2" w:rsidRDefault="00FB5DC2" w:rsidP="00FB5DC2">
            <w:pPr>
              <w:spacing w:line="259" w:lineRule="auto"/>
              <w:rPr>
                <w:rFonts w:cstheme="minorHAnsi"/>
                <w:b/>
                <w:bCs/>
                <w:sz w:val="24"/>
                <w:szCs w:val="24"/>
              </w:rPr>
            </w:pPr>
            <w:r w:rsidRPr="00FB5DC2">
              <w:rPr>
                <w:rFonts w:cstheme="minorHAnsi"/>
                <w:b/>
                <w:bCs/>
                <w:sz w:val="24"/>
                <w:szCs w:val="24"/>
              </w:rPr>
              <w:t>2</w:t>
            </w:r>
          </w:p>
        </w:tc>
        <w:tc>
          <w:tcPr>
            <w:tcW w:w="2770" w:type="dxa"/>
            <w:hideMark/>
          </w:tcPr>
          <w:p w14:paraId="51C5C1D7" w14:textId="77777777" w:rsidR="00FB5DC2" w:rsidRPr="00FB5DC2" w:rsidRDefault="00FB5DC2" w:rsidP="00FB5DC2">
            <w:pPr>
              <w:spacing w:line="259" w:lineRule="auto"/>
              <w:rPr>
                <w:rFonts w:cstheme="minorHAnsi"/>
                <w:sz w:val="24"/>
                <w:szCs w:val="24"/>
              </w:rPr>
            </w:pPr>
            <w:r w:rsidRPr="00FB5DC2">
              <w:rPr>
                <w:rFonts w:cstheme="minorHAnsi"/>
                <w:sz w:val="24"/>
                <w:szCs w:val="24"/>
              </w:rPr>
              <w:t>No Automatic Changes: Routes do not automatically change when a network path fails.</w:t>
            </w:r>
          </w:p>
        </w:tc>
        <w:tc>
          <w:tcPr>
            <w:tcW w:w="2880" w:type="dxa"/>
            <w:hideMark/>
          </w:tcPr>
          <w:p w14:paraId="2AAA4234" w14:textId="77777777" w:rsidR="00FB5DC2" w:rsidRPr="00FB5DC2" w:rsidRDefault="00FB5DC2" w:rsidP="00FB5DC2">
            <w:pPr>
              <w:spacing w:line="259" w:lineRule="auto"/>
              <w:rPr>
                <w:rFonts w:cstheme="minorHAnsi"/>
                <w:sz w:val="24"/>
                <w:szCs w:val="24"/>
              </w:rPr>
            </w:pPr>
            <w:r w:rsidRPr="00FB5DC2">
              <w:rPr>
                <w:rFonts w:cstheme="minorHAnsi"/>
                <w:sz w:val="24"/>
                <w:szCs w:val="24"/>
              </w:rPr>
              <w:t>Automatic Route Changes: Can find alternative paths when network conditions change.</w:t>
            </w:r>
          </w:p>
        </w:tc>
        <w:tc>
          <w:tcPr>
            <w:tcW w:w="3330" w:type="dxa"/>
            <w:hideMark/>
          </w:tcPr>
          <w:p w14:paraId="60BA8A59" w14:textId="77777777" w:rsidR="00FB5DC2" w:rsidRPr="00FB5DC2" w:rsidRDefault="00FB5DC2" w:rsidP="00FB5DC2">
            <w:pPr>
              <w:spacing w:line="259" w:lineRule="auto"/>
              <w:rPr>
                <w:rFonts w:cstheme="minorHAnsi"/>
                <w:sz w:val="24"/>
                <w:szCs w:val="24"/>
              </w:rPr>
            </w:pPr>
            <w:r w:rsidRPr="00FB5DC2">
              <w:rPr>
                <w:rFonts w:cstheme="minorHAnsi"/>
                <w:sz w:val="24"/>
                <w:szCs w:val="24"/>
              </w:rPr>
              <w:t>Swiggy delivery partners following a fixed route vs. changing routes when roads are blocked.</w:t>
            </w:r>
          </w:p>
        </w:tc>
      </w:tr>
      <w:tr w:rsidR="00FB5DC2" w:rsidRPr="00FB5DC2" w14:paraId="65B20896" w14:textId="77777777" w:rsidTr="00FB5DC2">
        <w:tc>
          <w:tcPr>
            <w:tcW w:w="560" w:type="dxa"/>
            <w:hideMark/>
          </w:tcPr>
          <w:p w14:paraId="793FBA6F" w14:textId="77777777" w:rsidR="00FB5DC2" w:rsidRPr="00FB5DC2" w:rsidRDefault="00FB5DC2" w:rsidP="00FB5DC2">
            <w:pPr>
              <w:spacing w:line="259" w:lineRule="auto"/>
              <w:rPr>
                <w:rFonts w:cstheme="minorHAnsi"/>
                <w:b/>
                <w:bCs/>
                <w:sz w:val="24"/>
                <w:szCs w:val="24"/>
              </w:rPr>
            </w:pPr>
            <w:r w:rsidRPr="00FB5DC2">
              <w:rPr>
                <w:rFonts w:cstheme="minorHAnsi"/>
                <w:b/>
                <w:bCs/>
                <w:sz w:val="24"/>
                <w:szCs w:val="24"/>
              </w:rPr>
              <w:t>3</w:t>
            </w:r>
          </w:p>
        </w:tc>
        <w:tc>
          <w:tcPr>
            <w:tcW w:w="2770" w:type="dxa"/>
            <w:hideMark/>
          </w:tcPr>
          <w:p w14:paraId="1CE0362D" w14:textId="77777777" w:rsidR="00FB5DC2" w:rsidRPr="00FB5DC2" w:rsidRDefault="00FB5DC2" w:rsidP="00FB5DC2">
            <w:pPr>
              <w:spacing w:line="259" w:lineRule="auto"/>
              <w:rPr>
                <w:rFonts w:cstheme="minorHAnsi"/>
                <w:sz w:val="24"/>
                <w:szCs w:val="24"/>
              </w:rPr>
            </w:pPr>
            <w:r w:rsidRPr="00FB5DC2">
              <w:rPr>
                <w:rFonts w:cstheme="minorHAnsi"/>
                <w:sz w:val="24"/>
                <w:szCs w:val="24"/>
              </w:rPr>
              <w:t>Suitable for Small Networks: Easy to manage in small, stable networks.</w:t>
            </w:r>
          </w:p>
        </w:tc>
        <w:tc>
          <w:tcPr>
            <w:tcW w:w="2880" w:type="dxa"/>
            <w:hideMark/>
          </w:tcPr>
          <w:p w14:paraId="608B2DF1" w14:textId="77777777" w:rsidR="00FB5DC2" w:rsidRPr="00FB5DC2" w:rsidRDefault="00FB5DC2" w:rsidP="00FB5DC2">
            <w:pPr>
              <w:spacing w:line="259" w:lineRule="auto"/>
              <w:rPr>
                <w:rFonts w:cstheme="minorHAnsi"/>
                <w:sz w:val="24"/>
                <w:szCs w:val="24"/>
              </w:rPr>
            </w:pPr>
            <w:r w:rsidRPr="00FB5DC2">
              <w:rPr>
                <w:rFonts w:cstheme="minorHAnsi"/>
                <w:sz w:val="24"/>
                <w:szCs w:val="24"/>
              </w:rPr>
              <w:t>Suitable for Large Networks: Better for large and changing networks.</w:t>
            </w:r>
          </w:p>
        </w:tc>
        <w:tc>
          <w:tcPr>
            <w:tcW w:w="3330" w:type="dxa"/>
            <w:hideMark/>
          </w:tcPr>
          <w:p w14:paraId="566E6F56" w14:textId="77777777" w:rsidR="00FB5DC2" w:rsidRPr="00FB5DC2" w:rsidRDefault="00FB5DC2" w:rsidP="00FB5DC2">
            <w:pPr>
              <w:spacing w:line="259" w:lineRule="auto"/>
              <w:rPr>
                <w:rFonts w:cstheme="minorHAnsi"/>
                <w:sz w:val="24"/>
                <w:szCs w:val="24"/>
              </w:rPr>
            </w:pPr>
            <w:r w:rsidRPr="00FB5DC2">
              <w:rPr>
                <w:rFonts w:cstheme="minorHAnsi"/>
                <w:sz w:val="24"/>
                <w:szCs w:val="24"/>
              </w:rPr>
              <w:t>A small Swiggy delivery office with fixed connections vs. a large network connecting multiple city branches.</w:t>
            </w:r>
          </w:p>
        </w:tc>
      </w:tr>
    </w:tbl>
    <w:p w14:paraId="5A3EA229" w14:textId="77777777" w:rsidR="00FB5DC2" w:rsidRDefault="00FB5DC2" w:rsidP="00FB5DC2">
      <w:pPr>
        <w:rPr>
          <w:rFonts w:cstheme="minorHAnsi"/>
          <w:b/>
          <w:bCs/>
          <w:sz w:val="24"/>
          <w:szCs w:val="24"/>
          <w:lang w:val="en-US"/>
        </w:rPr>
      </w:pPr>
    </w:p>
    <w:p w14:paraId="10852ECB" w14:textId="4890EB9F" w:rsidR="00FB5DC2" w:rsidRDefault="00FB5DC2" w:rsidP="00FB5DC2">
      <w:pPr>
        <w:rPr>
          <w:rFonts w:cstheme="minorHAnsi"/>
          <w:b/>
          <w:bCs/>
          <w:sz w:val="24"/>
          <w:szCs w:val="24"/>
        </w:rPr>
      </w:pPr>
      <w:r>
        <w:rPr>
          <w:rFonts w:cstheme="minorHAnsi"/>
          <w:b/>
          <w:bCs/>
          <w:sz w:val="24"/>
          <w:szCs w:val="24"/>
          <w:lang w:val="en-US"/>
        </w:rPr>
        <w:t xml:space="preserve">Q2. </w:t>
      </w:r>
      <w:r w:rsidRPr="00FB5DC2">
        <w:rPr>
          <w:rFonts w:cstheme="minorHAnsi"/>
          <w:b/>
          <w:bCs/>
          <w:sz w:val="24"/>
          <w:szCs w:val="24"/>
        </w:rPr>
        <w:t xml:space="preserve">Open Cisco Packet Tracer and load a pre-configured network file with three routers using RIP. Use the 'show </w:t>
      </w:r>
      <w:r>
        <w:rPr>
          <w:rFonts w:cstheme="minorHAnsi"/>
          <w:b/>
          <w:bCs/>
          <w:sz w:val="24"/>
          <w:szCs w:val="24"/>
        </w:rPr>
        <w:t>IP</w:t>
      </w:r>
      <w:r w:rsidRPr="00FB5DC2">
        <w:rPr>
          <w:rFonts w:cstheme="minorHAnsi"/>
          <w:b/>
          <w:bCs/>
          <w:sz w:val="24"/>
          <w:szCs w:val="24"/>
        </w:rPr>
        <w:t xml:space="preserve"> route' and 'show </w:t>
      </w:r>
      <w:r w:rsidRPr="00FB5DC2">
        <w:rPr>
          <w:rFonts w:cstheme="minorHAnsi"/>
          <w:b/>
          <w:bCs/>
          <w:sz w:val="24"/>
          <w:szCs w:val="24"/>
        </w:rPr>
        <w:t>I</w:t>
      </w:r>
      <w:r>
        <w:rPr>
          <w:rFonts w:cstheme="minorHAnsi"/>
          <w:b/>
          <w:bCs/>
          <w:sz w:val="24"/>
          <w:szCs w:val="24"/>
        </w:rPr>
        <w:t xml:space="preserve">P </w:t>
      </w:r>
      <w:r w:rsidRPr="00FB5DC2">
        <w:rPr>
          <w:rFonts w:cstheme="minorHAnsi"/>
          <w:b/>
          <w:bCs/>
          <w:sz w:val="24"/>
          <w:szCs w:val="24"/>
        </w:rPr>
        <w:t>protocols' commands on each router to observe and write down the RIP-learned routes and their metrics.</w:t>
      </w:r>
    </w:p>
    <w:p w14:paraId="0CDC6BE2" w14:textId="30D27F6C" w:rsidR="00FB5DC2" w:rsidRDefault="00FB5DC2" w:rsidP="00FB5DC2">
      <w:pPr>
        <w:rPr>
          <w:rFonts w:cstheme="minorHAnsi"/>
          <w:b/>
          <w:bCs/>
          <w:sz w:val="24"/>
          <w:szCs w:val="24"/>
        </w:rPr>
      </w:pPr>
      <w:r>
        <w:rPr>
          <w:rFonts w:cstheme="minorHAnsi"/>
          <w:b/>
          <w:bCs/>
          <w:sz w:val="24"/>
          <w:szCs w:val="24"/>
        </w:rPr>
        <w:t xml:space="preserve">Ans. </w:t>
      </w:r>
    </w:p>
    <w:p w14:paraId="197FD408" w14:textId="35057FC8" w:rsidR="002C2A36" w:rsidRDefault="002C2A36" w:rsidP="00FB5DC2">
      <w:pPr>
        <w:rPr>
          <w:rFonts w:cstheme="minorHAnsi"/>
          <w:b/>
          <w:bCs/>
          <w:sz w:val="24"/>
          <w:szCs w:val="24"/>
          <w:lang w:val="en-US"/>
        </w:rPr>
      </w:pPr>
      <w:r w:rsidRPr="002C2A36">
        <w:rPr>
          <w:rFonts w:cstheme="minorHAnsi"/>
          <w:b/>
          <w:bCs/>
          <w:sz w:val="24"/>
          <w:szCs w:val="24"/>
          <w:lang w:val="en-US"/>
        </w:rPr>
        <w:drawing>
          <wp:inline distT="0" distB="0" distL="0" distR="0" wp14:anchorId="2F03DDD2" wp14:editId="1B729D6C">
            <wp:extent cx="3369733" cy="1972335"/>
            <wp:effectExtent l="0" t="0" r="2540" b="8890"/>
            <wp:docPr id="1138879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879889" name=""/>
                    <pic:cNvPicPr/>
                  </pic:nvPicPr>
                  <pic:blipFill>
                    <a:blip r:embed="rId5"/>
                    <a:stretch>
                      <a:fillRect/>
                    </a:stretch>
                  </pic:blipFill>
                  <pic:spPr>
                    <a:xfrm>
                      <a:off x="0" y="0"/>
                      <a:ext cx="3378958" cy="1977735"/>
                    </a:xfrm>
                    <a:prstGeom prst="rect">
                      <a:avLst/>
                    </a:prstGeom>
                  </pic:spPr>
                </pic:pic>
              </a:graphicData>
            </a:graphic>
          </wp:inline>
        </w:drawing>
      </w:r>
    </w:p>
    <w:p w14:paraId="0CAB1032" w14:textId="5972A678" w:rsidR="002C2A36" w:rsidRDefault="002C2A36" w:rsidP="005A0487">
      <w:pPr>
        <w:pStyle w:val="ListParagraph"/>
        <w:numPr>
          <w:ilvl w:val="0"/>
          <w:numId w:val="1"/>
        </w:numPr>
        <w:jc w:val="both"/>
        <w:rPr>
          <w:rFonts w:cstheme="minorHAnsi"/>
          <w:sz w:val="24"/>
          <w:szCs w:val="24"/>
        </w:rPr>
      </w:pPr>
      <w:r w:rsidRPr="005A0487">
        <w:rPr>
          <w:rFonts w:cstheme="minorHAnsi"/>
          <w:sz w:val="24"/>
          <w:szCs w:val="24"/>
          <w:lang w:val="en-US"/>
        </w:rPr>
        <w:t xml:space="preserve">This is my topology in which I have configure the RIP routing protocol and I have observed that </w:t>
      </w:r>
      <w:proofErr w:type="gramStart"/>
      <w:r w:rsidRPr="005A0487">
        <w:rPr>
          <w:rFonts w:cstheme="minorHAnsi"/>
          <w:sz w:val="24"/>
          <w:szCs w:val="24"/>
        </w:rPr>
        <w:t>The</w:t>
      </w:r>
      <w:proofErr w:type="gramEnd"/>
      <w:r w:rsidRPr="005A0487">
        <w:rPr>
          <w:rFonts w:cstheme="minorHAnsi"/>
          <w:sz w:val="24"/>
          <w:szCs w:val="24"/>
        </w:rPr>
        <w:t xml:space="preserve"> routing tables show that all three routers are successfully exchanging routing information using RIP Version 2. Each router has learned three remote networks, with a metric of 1 hop and an administrative distance of 120. Some networks have two equal-</w:t>
      </w:r>
      <w:r w:rsidRPr="005A0487">
        <w:rPr>
          <w:rFonts w:cstheme="minorHAnsi"/>
          <w:sz w:val="24"/>
          <w:szCs w:val="24"/>
        </w:rPr>
        <w:lastRenderedPageBreak/>
        <w:t>cost paths, demonstrating that RIP has successfully learned multiple routes between the routers.</w:t>
      </w:r>
      <w:r w:rsidR="005A0487" w:rsidRPr="005A0487">
        <w:rPr>
          <w:rFonts w:cstheme="minorHAnsi"/>
          <w:sz w:val="24"/>
          <w:szCs w:val="24"/>
        </w:rPr>
        <w:t xml:space="preserve"> By using show </w:t>
      </w:r>
      <w:proofErr w:type="spellStart"/>
      <w:r w:rsidR="005A0487" w:rsidRPr="005A0487">
        <w:rPr>
          <w:rFonts w:cstheme="minorHAnsi"/>
          <w:sz w:val="24"/>
          <w:szCs w:val="24"/>
        </w:rPr>
        <w:t>ip</w:t>
      </w:r>
      <w:proofErr w:type="spellEnd"/>
      <w:r w:rsidR="005A0487" w:rsidRPr="005A0487">
        <w:rPr>
          <w:rFonts w:cstheme="minorHAnsi"/>
          <w:sz w:val="24"/>
          <w:szCs w:val="24"/>
        </w:rPr>
        <w:t xml:space="preserve"> route and show </w:t>
      </w:r>
      <w:proofErr w:type="spellStart"/>
      <w:r w:rsidR="005A0487" w:rsidRPr="005A0487">
        <w:rPr>
          <w:rFonts w:cstheme="minorHAnsi"/>
          <w:sz w:val="24"/>
          <w:szCs w:val="24"/>
        </w:rPr>
        <w:t>ip</w:t>
      </w:r>
      <w:proofErr w:type="spellEnd"/>
      <w:r w:rsidR="005A0487" w:rsidRPr="005A0487">
        <w:rPr>
          <w:rFonts w:cstheme="minorHAnsi"/>
          <w:sz w:val="24"/>
          <w:szCs w:val="24"/>
        </w:rPr>
        <w:t xml:space="preserve"> protocols command.</w:t>
      </w:r>
    </w:p>
    <w:p w14:paraId="784E0A99" w14:textId="77777777" w:rsidR="005A0487" w:rsidRDefault="005A0487" w:rsidP="005A0487">
      <w:pPr>
        <w:pStyle w:val="ListParagraph"/>
        <w:ind w:left="360"/>
        <w:rPr>
          <w:rFonts w:cstheme="minorHAnsi"/>
          <w:sz w:val="24"/>
          <w:szCs w:val="24"/>
        </w:rPr>
      </w:pPr>
    </w:p>
    <w:p w14:paraId="73168792" w14:textId="111E48C1" w:rsidR="005A0487" w:rsidRDefault="005A0487" w:rsidP="005A0487">
      <w:pPr>
        <w:jc w:val="both"/>
        <w:rPr>
          <w:rFonts w:cstheme="minorHAnsi"/>
          <w:b/>
          <w:bCs/>
          <w:sz w:val="24"/>
          <w:szCs w:val="24"/>
        </w:rPr>
      </w:pPr>
      <w:r>
        <w:rPr>
          <w:rFonts w:cstheme="minorHAnsi"/>
          <w:b/>
          <w:bCs/>
          <w:sz w:val="24"/>
          <w:szCs w:val="24"/>
        </w:rPr>
        <w:t xml:space="preserve">Q3. </w:t>
      </w:r>
      <w:r w:rsidRPr="005A0487">
        <w:rPr>
          <w:rFonts w:cstheme="minorHAnsi"/>
          <w:b/>
          <w:bCs/>
          <w:sz w:val="24"/>
          <w:szCs w:val="24"/>
        </w:rPr>
        <w:t>Simulate a network change by shutting down one interface on a router in the RIP-enabled topology. Observe and record how long it takes for the routing tables on the other routers to update and remove the unreachable route.</w:t>
      </w:r>
      <w:r w:rsidRPr="005A0487">
        <w:rPr>
          <w:rFonts w:cstheme="minorHAnsi"/>
          <w:b/>
          <w:bCs/>
          <w:sz w:val="24"/>
          <w:szCs w:val="24"/>
        </w:rPr>
        <w:t xml:space="preserve"> </w:t>
      </w:r>
      <w:r w:rsidRPr="005A0487">
        <w:rPr>
          <w:rFonts w:cstheme="minorHAnsi"/>
          <w:b/>
          <w:bCs/>
          <w:sz w:val="24"/>
          <w:szCs w:val="24"/>
        </w:rPr>
        <w:t xml:space="preserve">Hint: Use the 'shutdown' command on an interface and monitor with 'show </w:t>
      </w:r>
      <w:proofErr w:type="spellStart"/>
      <w:r w:rsidRPr="005A0487">
        <w:rPr>
          <w:rFonts w:cstheme="minorHAnsi"/>
          <w:b/>
          <w:bCs/>
          <w:sz w:val="24"/>
          <w:szCs w:val="24"/>
        </w:rPr>
        <w:t>ip</w:t>
      </w:r>
      <w:proofErr w:type="spellEnd"/>
      <w:r w:rsidRPr="005A0487">
        <w:rPr>
          <w:rFonts w:cstheme="minorHAnsi"/>
          <w:b/>
          <w:bCs/>
          <w:sz w:val="24"/>
          <w:szCs w:val="24"/>
        </w:rPr>
        <w:t xml:space="preserve"> route' repeatedly.</w:t>
      </w:r>
    </w:p>
    <w:p w14:paraId="2BB3930E" w14:textId="54E6D298" w:rsidR="005A0487" w:rsidRDefault="005A0487" w:rsidP="005A0487">
      <w:pPr>
        <w:jc w:val="both"/>
        <w:rPr>
          <w:rFonts w:cstheme="minorHAnsi"/>
          <w:sz w:val="24"/>
          <w:szCs w:val="24"/>
        </w:rPr>
      </w:pPr>
      <w:r>
        <w:rPr>
          <w:rFonts w:cstheme="minorHAnsi"/>
          <w:b/>
          <w:bCs/>
          <w:sz w:val="24"/>
          <w:szCs w:val="24"/>
        </w:rPr>
        <w:t xml:space="preserve">Ans. </w:t>
      </w:r>
      <w:r w:rsidRPr="005A0487">
        <w:rPr>
          <w:rFonts w:cstheme="minorHAnsi"/>
          <w:sz w:val="24"/>
          <w:szCs w:val="24"/>
        </w:rPr>
        <w:t>After shutting down FastEthernet1/0 on Router 3, the network 192.168.1.192/26 becomes unreachable. RIP informs the other routers about the network change, and they eventually remove the unreachable route from their routing tables. This demonstrates how RIP automatically updates routing information when network changes occur.</w:t>
      </w:r>
    </w:p>
    <w:p w14:paraId="5C0DB531" w14:textId="64BFBD8F" w:rsidR="005A0487" w:rsidRDefault="005A0487" w:rsidP="005A0487">
      <w:pPr>
        <w:jc w:val="both"/>
        <w:rPr>
          <w:rFonts w:cstheme="minorHAnsi"/>
          <w:b/>
          <w:bCs/>
          <w:sz w:val="24"/>
          <w:szCs w:val="24"/>
        </w:rPr>
      </w:pPr>
      <w:r>
        <w:rPr>
          <w:rFonts w:cstheme="minorHAnsi"/>
          <w:b/>
          <w:bCs/>
          <w:sz w:val="24"/>
          <w:szCs w:val="24"/>
        </w:rPr>
        <w:t xml:space="preserve">Q4. </w:t>
      </w:r>
      <w:r w:rsidRPr="005A0487">
        <w:rPr>
          <w:rFonts w:cstheme="minorHAnsi"/>
          <w:b/>
          <w:bCs/>
          <w:sz w:val="24"/>
          <w:szCs w:val="24"/>
        </w:rPr>
        <w:t>Explain in 3-4 sentences how dynamic routing in apps like Uber or Zomato delivery tracking is similar to RIP dynamic routing in networks. Focus on how routes or paths are updated automatically in both cases.</w:t>
      </w:r>
    </w:p>
    <w:p w14:paraId="0E1AF72B" w14:textId="73DE0F74" w:rsidR="005A0487" w:rsidRPr="005A0487" w:rsidRDefault="005A0487" w:rsidP="005A0487">
      <w:pPr>
        <w:jc w:val="both"/>
        <w:rPr>
          <w:rFonts w:cstheme="minorHAnsi"/>
          <w:b/>
          <w:bCs/>
          <w:sz w:val="24"/>
          <w:szCs w:val="24"/>
        </w:rPr>
      </w:pPr>
      <w:r>
        <w:rPr>
          <w:rFonts w:cstheme="minorHAnsi"/>
          <w:b/>
          <w:bCs/>
          <w:sz w:val="24"/>
          <w:szCs w:val="24"/>
        </w:rPr>
        <w:t xml:space="preserve">Ans. </w:t>
      </w:r>
      <w:r w:rsidRPr="005A0487">
        <w:rPr>
          <w:rFonts w:cstheme="minorHAnsi"/>
          <w:sz w:val="24"/>
          <w:szCs w:val="24"/>
        </w:rPr>
        <w:t>Dynamic routing in apps like Uber or Zomato is similar to RIP routing because both automatically update routes when conditions change. In Uber or Zomato, if a road is blocked or traffic increases, the app suggests an alternative route for delivery. Similarly, RIP automatically updates routing tables when a network path becomes unavailable. Both systems help find an available path without requiring manual changes.</w:t>
      </w:r>
    </w:p>
    <w:p w14:paraId="540B2F68" w14:textId="425BD996" w:rsidR="005A0487" w:rsidRPr="005A0487" w:rsidRDefault="005A0487" w:rsidP="005A0487">
      <w:pPr>
        <w:rPr>
          <w:rFonts w:cstheme="minorHAnsi"/>
          <w:b/>
          <w:bCs/>
          <w:sz w:val="24"/>
          <w:szCs w:val="24"/>
        </w:rPr>
      </w:pPr>
    </w:p>
    <w:p w14:paraId="45CB651B" w14:textId="77777777" w:rsidR="005A0487" w:rsidRPr="00FB5DC2" w:rsidRDefault="005A0487" w:rsidP="00FB5DC2">
      <w:pPr>
        <w:rPr>
          <w:rFonts w:cstheme="minorHAnsi"/>
          <w:b/>
          <w:bCs/>
          <w:sz w:val="24"/>
          <w:szCs w:val="24"/>
          <w:lang w:val="en-US"/>
        </w:rPr>
      </w:pPr>
    </w:p>
    <w:sectPr w:rsidR="005A0487" w:rsidRPr="00FB5D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ucherie Block">
    <w:charset w:val="00"/>
    <w:family w:val="auto"/>
    <w:pitch w:val="variable"/>
    <w:sig w:usb0="00000007"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4C31EF"/>
    <w:multiLevelType w:val="hybridMultilevel"/>
    <w:tmpl w:val="C4E071F8"/>
    <w:lvl w:ilvl="0" w:tplc="49E66C74">
      <w:start w:val="1"/>
      <w:numFmt w:val="bullet"/>
      <w:lvlText w:val=""/>
      <w:lvlJc w:val="center"/>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692490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DC2"/>
    <w:rsid w:val="002C2A36"/>
    <w:rsid w:val="005A0487"/>
    <w:rsid w:val="005B5509"/>
    <w:rsid w:val="006436BB"/>
    <w:rsid w:val="007025EC"/>
    <w:rsid w:val="00FB5D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59A03"/>
  <w15:chartTrackingRefBased/>
  <w15:docId w15:val="{D5DA59CE-FC15-462D-98F2-AC1BE78A1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5D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5D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5D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5D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5D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5D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D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D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D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D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5D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5D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5D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5D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5D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5D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5D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5DC2"/>
    <w:rPr>
      <w:rFonts w:eastAsiaTheme="majorEastAsia" w:cstheme="majorBidi"/>
      <w:color w:val="272727" w:themeColor="text1" w:themeTint="D8"/>
    </w:rPr>
  </w:style>
  <w:style w:type="paragraph" w:styleId="Title">
    <w:name w:val="Title"/>
    <w:basedOn w:val="Normal"/>
    <w:next w:val="Normal"/>
    <w:link w:val="TitleChar"/>
    <w:uiPriority w:val="10"/>
    <w:qFormat/>
    <w:rsid w:val="00FB5D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5D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5D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5D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5DC2"/>
    <w:pPr>
      <w:spacing w:before="160"/>
      <w:jc w:val="center"/>
    </w:pPr>
    <w:rPr>
      <w:i/>
      <w:iCs/>
      <w:color w:val="404040" w:themeColor="text1" w:themeTint="BF"/>
    </w:rPr>
  </w:style>
  <w:style w:type="character" w:customStyle="1" w:styleId="QuoteChar">
    <w:name w:val="Quote Char"/>
    <w:basedOn w:val="DefaultParagraphFont"/>
    <w:link w:val="Quote"/>
    <w:uiPriority w:val="29"/>
    <w:rsid w:val="00FB5DC2"/>
    <w:rPr>
      <w:i/>
      <w:iCs/>
      <w:color w:val="404040" w:themeColor="text1" w:themeTint="BF"/>
    </w:rPr>
  </w:style>
  <w:style w:type="paragraph" w:styleId="ListParagraph">
    <w:name w:val="List Paragraph"/>
    <w:basedOn w:val="Normal"/>
    <w:uiPriority w:val="34"/>
    <w:qFormat/>
    <w:rsid w:val="00FB5DC2"/>
    <w:pPr>
      <w:ind w:left="720"/>
      <w:contextualSpacing/>
    </w:pPr>
  </w:style>
  <w:style w:type="character" w:styleId="IntenseEmphasis">
    <w:name w:val="Intense Emphasis"/>
    <w:basedOn w:val="DefaultParagraphFont"/>
    <w:uiPriority w:val="21"/>
    <w:qFormat/>
    <w:rsid w:val="00FB5DC2"/>
    <w:rPr>
      <w:i/>
      <w:iCs/>
      <w:color w:val="2F5496" w:themeColor="accent1" w:themeShade="BF"/>
    </w:rPr>
  </w:style>
  <w:style w:type="paragraph" w:styleId="IntenseQuote">
    <w:name w:val="Intense Quote"/>
    <w:basedOn w:val="Normal"/>
    <w:next w:val="Normal"/>
    <w:link w:val="IntenseQuoteChar"/>
    <w:uiPriority w:val="30"/>
    <w:qFormat/>
    <w:rsid w:val="00FB5D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5DC2"/>
    <w:rPr>
      <w:i/>
      <w:iCs/>
      <w:color w:val="2F5496" w:themeColor="accent1" w:themeShade="BF"/>
    </w:rPr>
  </w:style>
  <w:style w:type="character" w:styleId="IntenseReference">
    <w:name w:val="Intense Reference"/>
    <w:basedOn w:val="DefaultParagraphFont"/>
    <w:uiPriority w:val="32"/>
    <w:qFormat/>
    <w:rsid w:val="00FB5DC2"/>
    <w:rPr>
      <w:b/>
      <w:bCs/>
      <w:smallCaps/>
      <w:color w:val="2F5496" w:themeColor="accent1" w:themeShade="BF"/>
      <w:spacing w:val="5"/>
    </w:rPr>
  </w:style>
  <w:style w:type="table" w:styleId="TableGrid">
    <w:name w:val="Table Grid"/>
    <w:basedOn w:val="TableNormal"/>
    <w:uiPriority w:val="39"/>
    <w:rsid w:val="00FB5D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C2A36"/>
    <w:rPr>
      <w:color w:val="0563C1" w:themeColor="hyperlink"/>
      <w:u w:val="single"/>
    </w:rPr>
  </w:style>
  <w:style w:type="character" w:styleId="UnresolvedMention">
    <w:name w:val="Unresolved Mention"/>
    <w:basedOn w:val="DefaultParagraphFont"/>
    <w:uiPriority w:val="99"/>
    <w:semiHidden/>
    <w:unhideWhenUsed/>
    <w:rsid w:val="002C2A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394</Words>
  <Characters>2762</Characters>
  <Application>Microsoft Office Word</Application>
  <DocSecurity>0</DocSecurity>
  <Lines>197</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Saini Ishdeep</dc:creator>
  <cp:keywords/>
  <dc:description/>
  <cp:lastModifiedBy>Saini Ishdeep</cp:lastModifiedBy>
  <cp:revision>1</cp:revision>
  <dcterms:created xsi:type="dcterms:W3CDTF">2026-10-09T23:57:00Z</dcterms:created>
  <dcterms:modified xsi:type="dcterms:W3CDTF">2026-10-10T00:22:00Z</dcterms:modified>
</cp:coreProperties>
</file>