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44CE" w:rsidRDefault="00291C2C" w:rsidP="00CE49F7">
      <w:pPr>
        <w:pStyle w:val="Tytu"/>
        <w:spacing w:line="360" w:lineRule="auto"/>
      </w:pPr>
      <w:r w:rsidRPr="00C76215">
        <w:t>Multiscale</w:t>
      </w:r>
      <w:r>
        <w:t xml:space="preserve"> Modeling  - </w:t>
      </w:r>
      <w:r w:rsidR="009A092D">
        <w:t>2</w:t>
      </w:r>
      <w:r w:rsidR="00BB6BEB">
        <w:t xml:space="preserve"> report</w:t>
      </w:r>
    </w:p>
    <w:p w:rsidR="00D76153" w:rsidRDefault="00D76153" w:rsidP="00CE49F7">
      <w:pPr>
        <w:pStyle w:val="Nagwek1"/>
        <w:spacing w:line="360" w:lineRule="auto"/>
      </w:pPr>
      <w:r>
        <w:t xml:space="preserve">Introduction </w:t>
      </w:r>
    </w:p>
    <w:p w:rsidR="00D76153" w:rsidRPr="006C2A11" w:rsidRDefault="00126703" w:rsidP="006C2A1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 w:rsidR="00E258D1" w:rsidRPr="00E258D1">
        <w:rPr>
          <w:rFonts w:ascii="Times New Roman" w:hAnsi="Times New Roman" w:cs="Times New Roman"/>
          <w:sz w:val="24"/>
          <w:szCs w:val="24"/>
        </w:rPr>
        <w:t xml:space="preserve">During second part of classes previous version of program has been extended by some additional types of simulations. </w:t>
      </w:r>
      <w:r w:rsidR="00E258D1">
        <w:rPr>
          <w:rFonts w:ascii="Times New Roman" w:hAnsi="Times New Roman" w:cs="Times New Roman"/>
          <w:sz w:val="24"/>
          <w:szCs w:val="24"/>
        </w:rPr>
        <w:t>One of the key features is reproduction of recrystallization process that is determined by energy distribution of each cell and uses modified Monte Carlo method.</w:t>
      </w:r>
      <w:r w:rsidR="00E03825">
        <w:rPr>
          <w:rFonts w:ascii="Times New Roman" w:hAnsi="Times New Roman" w:cs="Times New Roman"/>
          <w:sz w:val="24"/>
          <w:szCs w:val="24"/>
        </w:rPr>
        <w:t xml:space="preserve"> Second feature is mentioned before</w:t>
      </w:r>
      <w:r w:rsidR="00E258D1">
        <w:rPr>
          <w:rFonts w:ascii="Times New Roman" w:hAnsi="Times New Roman" w:cs="Times New Roman"/>
          <w:sz w:val="24"/>
          <w:szCs w:val="24"/>
        </w:rPr>
        <w:t xml:space="preserve"> Monte Carlo </w:t>
      </w:r>
      <w:r w:rsidR="00E03825">
        <w:rPr>
          <w:rFonts w:ascii="Times New Roman" w:hAnsi="Times New Roman" w:cs="Times New Roman"/>
          <w:sz w:val="24"/>
          <w:szCs w:val="24"/>
        </w:rPr>
        <w:t xml:space="preserve">algorithm that </w:t>
      </w:r>
      <w:r w:rsidR="00E258D1">
        <w:rPr>
          <w:rFonts w:ascii="Times New Roman" w:hAnsi="Times New Roman" w:cs="Times New Roman"/>
          <w:sz w:val="24"/>
          <w:szCs w:val="24"/>
        </w:rPr>
        <w:t xml:space="preserve">can be used for simulating </w:t>
      </w:r>
      <w:r w:rsidR="00E03825">
        <w:rPr>
          <w:rFonts w:ascii="Times New Roman" w:hAnsi="Times New Roman" w:cs="Times New Roman"/>
          <w:sz w:val="24"/>
          <w:szCs w:val="24"/>
        </w:rPr>
        <w:t xml:space="preserve">metal microstructure. </w:t>
      </w:r>
      <w:r w:rsidR="004839C5">
        <w:rPr>
          <w:rFonts w:ascii="Times New Roman" w:hAnsi="Times New Roman" w:cs="Times New Roman"/>
          <w:sz w:val="24"/>
          <w:szCs w:val="24"/>
        </w:rPr>
        <w:t>Last feature is implementation of two step automatons on which recrystallization is based. It was initially used for simulating dual phase structures.</w:t>
      </w:r>
    </w:p>
    <w:p w:rsidR="00291C2C" w:rsidRDefault="00291C2C" w:rsidP="00CE49F7">
      <w:pPr>
        <w:pStyle w:val="Nagwek1"/>
        <w:spacing w:line="360" w:lineRule="auto"/>
      </w:pPr>
      <w:r>
        <w:t>UI</w:t>
      </w:r>
      <w:r w:rsidR="009A092D">
        <w:t xml:space="preserve"> changes</w:t>
      </w:r>
      <w:r w:rsidR="00C76215">
        <w:t xml:space="preserve"> </w:t>
      </w:r>
      <w:r w:rsidR="001C2646">
        <w:t>–</w:t>
      </w:r>
      <w:r w:rsidR="00D76153">
        <w:t xml:space="preserve"> Description</w:t>
      </w:r>
    </w:p>
    <w:p w:rsidR="001C2646" w:rsidRPr="005A6607" w:rsidRDefault="00DC39C4" w:rsidP="005A66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6607">
        <w:rPr>
          <w:rFonts w:ascii="Times New Roman" w:hAnsi="Times New Roman" w:cs="Times New Roman"/>
          <w:sz w:val="24"/>
          <w:szCs w:val="24"/>
        </w:rPr>
        <w:t>Picture number one shows how main window look like</w:t>
      </w:r>
      <w:r w:rsidR="00E03825">
        <w:rPr>
          <w:rFonts w:ascii="Times New Roman" w:hAnsi="Times New Roman" w:cs="Times New Roman"/>
          <w:sz w:val="24"/>
          <w:szCs w:val="24"/>
        </w:rPr>
        <w:t xml:space="preserve"> after changes that was done</w:t>
      </w:r>
      <w:r w:rsidRPr="005A6607">
        <w:rPr>
          <w:rFonts w:ascii="Times New Roman" w:hAnsi="Times New Roman" w:cs="Times New Roman"/>
          <w:sz w:val="24"/>
          <w:szCs w:val="24"/>
        </w:rPr>
        <w:t xml:space="preserve">. On this picture we </w:t>
      </w:r>
      <w:r w:rsidR="005A6607" w:rsidRPr="005A6607">
        <w:rPr>
          <w:rFonts w:ascii="Times New Roman" w:hAnsi="Times New Roman" w:cs="Times New Roman"/>
          <w:sz w:val="24"/>
          <w:szCs w:val="24"/>
        </w:rPr>
        <w:t xml:space="preserve">can </w:t>
      </w:r>
      <w:r w:rsidRPr="005A6607">
        <w:rPr>
          <w:rFonts w:ascii="Times New Roman" w:hAnsi="Times New Roman" w:cs="Times New Roman"/>
          <w:sz w:val="24"/>
          <w:szCs w:val="24"/>
        </w:rPr>
        <w:t xml:space="preserve">see </w:t>
      </w:r>
      <w:r w:rsidR="005A6607" w:rsidRPr="005A6607">
        <w:rPr>
          <w:rFonts w:ascii="Times New Roman" w:hAnsi="Times New Roman" w:cs="Times New Roman"/>
          <w:sz w:val="24"/>
          <w:szCs w:val="24"/>
        </w:rPr>
        <w:t>all available options and settings and also visualized result of simulation.</w:t>
      </w:r>
    </w:p>
    <w:p w:rsidR="006C2A11" w:rsidRDefault="00317DB5" w:rsidP="001C2646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6C402824" wp14:editId="23652F08">
            <wp:extent cx="5760720" cy="4429760"/>
            <wp:effectExtent l="0" t="0" r="0" b="889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C2C" w:rsidRPr="00931DC6" w:rsidRDefault="006C2A11" w:rsidP="006C2A11">
      <w:pPr>
        <w:pStyle w:val="Legenda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Picture  </w:t>
      </w:r>
      <w:r>
        <w:fldChar w:fldCharType="begin"/>
      </w:r>
      <w:r>
        <w:instrText xml:space="preserve"> SEQ Picture_ \* ARABIC </w:instrText>
      </w:r>
      <w:r>
        <w:fldChar w:fldCharType="separate"/>
      </w:r>
      <w:r w:rsidR="00F23768">
        <w:rPr>
          <w:noProof/>
        </w:rPr>
        <w:t>1</w:t>
      </w:r>
      <w:r>
        <w:fldChar w:fldCharType="end"/>
      </w:r>
      <w:r>
        <w:t xml:space="preserve"> Main window of application</w:t>
      </w:r>
    </w:p>
    <w:p w:rsidR="00E03825" w:rsidRDefault="00E038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76215" w:rsidRPr="00931DC6" w:rsidRDefault="00C76215" w:rsidP="00931D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1DC6">
        <w:rPr>
          <w:rFonts w:ascii="Times New Roman" w:hAnsi="Times New Roman" w:cs="Times New Roman"/>
          <w:sz w:val="24"/>
          <w:szCs w:val="24"/>
        </w:rPr>
        <w:lastRenderedPageBreak/>
        <w:t xml:space="preserve">On the left hand </w:t>
      </w:r>
      <w:r w:rsidR="00E03825">
        <w:rPr>
          <w:rFonts w:ascii="Times New Roman" w:hAnsi="Times New Roman" w:cs="Times New Roman"/>
          <w:sz w:val="24"/>
          <w:szCs w:val="24"/>
        </w:rPr>
        <w:t>was added</w:t>
      </w:r>
      <w:r w:rsidRPr="00931DC6">
        <w:rPr>
          <w:rFonts w:ascii="Times New Roman" w:hAnsi="Times New Roman" w:cs="Times New Roman"/>
          <w:sz w:val="24"/>
          <w:szCs w:val="24"/>
        </w:rPr>
        <w:t>:</w:t>
      </w:r>
    </w:p>
    <w:p w:rsidR="00C76215" w:rsidRDefault="00E03825" w:rsidP="00E03825">
      <w:pPr>
        <w:pStyle w:val="Akapitzlist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</w:t>
      </w:r>
      <w:r w:rsidR="00C76215" w:rsidRPr="00931DC6">
        <w:rPr>
          <w:rFonts w:ascii="Times New Roman" w:hAnsi="Times New Roman" w:cs="Times New Roman"/>
          <w:sz w:val="24"/>
          <w:szCs w:val="24"/>
        </w:rPr>
        <w:t xml:space="preserve"> menu that contains options</w:t>
      </w:r>
      <w:r w:rsidR="00D76153" w:rsidRPr="00931DC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“Show Energy” that shows window with distribution of energy (For recrystallization only) – picture 2. </w:t>
      </w:r>
      <w:r w:rsidR="004839C5">
        <w:rPr>
          <w:rFonts w:ascii="Times New Roman" w:hAnsi="Times New Roman" w:cs="Times New Roman"/>
          <w:sz w:val="24"/>
          <w:szCs w:val="24"/>
        </w:rPr>
        <w:t xml:space="preserve">On this energy distribution grid each cell is painted with color corresponding to its energy level (more cell energy – lighter color). </w:t>
      </w:r>
    </w:p>
    <w:p w:rsidR="00E03825" w:rsidRDefault="00E03825" w:rsidP="00E03825">
      <w:pPr>
        <w:pStyle w:val="Legenda"/>
        <w:jc w:val="center"/>
      </w:pPr>
      <w:r>
        <w:rPr>
          <w:noProof/>
        </w:rPr>
        <w:drawing>
          <wp:inline distT="0" distB="0" distL="0" distR="0" wp14:anchorId="201585D7" wp14:editId="1021C686">
            <wp:extent cx="3200400" cy="3267075"/>
            <wp:effectExtent l="0" t="0" r="0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825" w:rsidRPr="00E03825" w:rsidRDefault="00E03825" w:rsidP="00E03825">
      <w:pPr>
        <w:pStyle w:val="Legenda"/>
        <w:jc w:val="center"/>
      </w:pPr>
      <w:r w:rsidRPr="00E03825">
        <w:t xml:space="preserve"> </w:t>
      </w:r>
      <w:r>
        <w:t xml:space="preserve">Picture </w:t>
      </w:r>
      <w:r>
        <w:t>2 Window with energy distribution</w:t>
      </w:r>
    </w:p>
    <w:p w:rsidR="00BB6BEB" w:rsidRDefault="00BB6BEB" w:rsidP="00931DC6">
      <w:pPr>
        <w:pStyle w:val="Akapitzlist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31DC6">
        <w:rPr>
          <w:rFonts w:ascii="Times New Roman" w:hAnsi="Times New Roman" w:cs="Times New Roman"/>
          <w:sz w:val="24"/>
          <w:szCs w:val="24"/>
        </w:rPr>
        <w:t xml:space="preserve">In section “Board &amp; Automaton Type Setting” </w:t>
      </w:r>
      <w:r w:rsidR="004839C5">
        <w:rPr>
          <w:rFonts w:ascii="Times New Roman" w:hAnsi="Times New Roman" w:cs="Times New Roman"/>
          <w:sz w:val="24"/>
          <w:szCs w:val="24"/>
        </w:rPr>
        <w:t xml:space="preserve">now </w:t>
      </w:r>
      <w:r w:rsidRPr="00931DC6">
        <w:rPr>
          <w:rFonts w:ascii="Times New Roman" w:hAnsi="Times New Roman" w:cs="Times New Roman"/>
          <w:sz w:val="24"/>
          <w:szCs w:val="24"/>
        </w:rPr>
        <w:t>we can specify</w:t>
      </w:r>
      <w:r w:rsidR="004839C5">
        <w:rPr>
          <w:rFonts w:ascii="Times New Roman" w:hAnsi="Times New Roman" w:cs="Times New Roman"/>
          <w:sz w:val="24"/>
          <w:szCs w:val="24"/>
        </w:rPr>
        <w:t xml:space="preserve"> some additional automaton types</w:t>
      </w:r>
      <w:r w:rsidRPr="00931DC6">
        <w:rPr>
          <w:rFonts w:ascii="Times New Roman" w:hAnsi="Times New Roman" w:cs="Times New Roman"/>
          <w:sz w:val="24"/>
          <w:szCs w:val="24"/>
        </w:rPr>
        <w:t>:</w:t>
      </w:r>
    </w:p>
    <w:p w:rsidR="004839C5" w:rsidRDefault="004839C5" w:rsidP="004839C5">
      <w:pPr>
        <w:pStyle w:val="Akapitzlist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2StepNGG-NGG (First &amp; Second step is Naïve grain grow)</w:t>
      </w:r>
    </w:p>
    <w:p w:rsidR="004839C5" w:rsidRPr="00931DC6" w:rsidRDefault="004839C5" w:rsidP="004839C5">
      <w:pPr>
        <w:pStyle w:val="Akapitzlist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2StepNGG-</w:t>
      </w:r>
      <w:r>
        <w:rPr>
          <w:rFonts w:ascii="Times New Roman" w:hAnsi="Times New Roman" w:cs="Times New Roman"/>
          <w:sz w:val="24"/>
          <w:szCs w:val="24"/>
        </w:rPr>
        <w:t xml:space="preserve">MC </w:t>
      </w:r>
      <w:r>
        <w:rPr>
          <w:rFonts w:ascii="Times New Roman" w:hAnsi="Times New Roman" w:cs="Times New Roman"/>
          <w:sz w:val="24"/>
          <w:szCs w:val="24"/>
        </w:rPr>
        <w:t>(First step is Naïve grain grow</w:t>
      </w:r>
      <w:r>
        <w:rPr>
          <w:rFonts w:ascii="Times New Roman" w:hAnsi="Times New Roman" w:cs="Times New Roman"/>
          <w:sz w:val="24"/>
          <w:szCs w:val="24"/>
        </w:rPr>
        <w:t>, second Monte Carlo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4839C5" w:rsidRPr="00931DC6" w:rsidRDefault="004839C5" w:rsidP="004839C5">
      <w:pPr>
        <w:pStyle w:val="Akapitzlist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2Step</w:t>
      </w:r>
      <w:r>
        <w:rPr>
          <w:rFonts w:ascii="Times New Roman" w:hAnsi="Times New Roman" w:cs="Times New Roman"/>
          <w:sz w:val="24"/>
          <w:szCs w:val="24"/>
        </w:rPr>
        <w:t>MC</w:t>
      </w:r>
      <w:r>
        <w:rPr>
          <w:rFonts w:ascii="Times New Roman" w:hAnsi="Times New Roman" w:cs="Times New Roman"/>
          <w:sz w:val="24"/>
          <w:szCs w:val="24"/>
        </w:rPr>
        <w:t>-NGG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(First step is </w:t>
      </w:r>
      <w:r>
        <w:rPr>
          <w:rFonts w:ascii="Times New Roman" w:hAnsi="Times New Roman" w:cs="Times New Roman"/>
          <w:sz w:val="24"/>
          <w:szCs w:val="24"/>
        </w:rPr>
        <w:t xml:space="preserve">Monte Carlo, second is </w:t>
      </w:r>
      <w:r>
        <w:rPr>
          <w:rFonts w:ascii="Times New Roman" w:hAnsi="Times New Roman" w:cs="Times New Roman"/>
          <w:sz w:val="24"/>
          <w:szCs w:val="24"/>
        </w:rPr>
        <w:t>Naïve grain grow)</w:t>
      </w:r>
    </w:p>
    <w:p w:rsidR="004839C5" w:rsidRPr="004839C5" w:rsidRDefault="004839C5" w:rsidP="004839C5">
      <w:pPr>
        <w:pStyle w:val="Akapitzlist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2Step</w:t>
      </w:r>
      <w:r>
        <w:rPr>
          <w:rFonts w:ascii="Times New Roman" w:hAnsi="Times New Roman" w:cs="Times New Roman"/>
          <w:sz w:val="24"/>
          <w:szCs w:val="24"/>
        </w:rPr>
        <w:t>MC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MC </w:t>
      </w:r>
      <w:r>
        <w:rPr>
          <w:rFonts w:ascii="Times New Roman" w:hAnsi="Times New Roman" w:cs="Times New Roman"/>
          <w:sz w:val="24"/>
          <w:szCs w:val="24"/>
        </w:rPr>
        <w:t xml:space="preserve">(First &amp; Second step is </w:t>
      </w:r>
      <w:r>
        <w:rPr>
          <w:rFonts w:ascii="Times New Roman" w:hAnsi="Times New Roman" w:cs="Times New Roman"/>
          <w:sz w:val="24"/>
          <w:szCs w:val="24"/>
        </w:rPr>
        <w:t>Monte Carlo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BB6BEB" w:rsidRPr="00931DC6" w:rsidRDefault="00A17EF8" w:rsidP="00931DC6">
      <w:pPr>
        <w:pStyle w:val="Akapitzlist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RecrystallizationMC</w:t>
      </w:r>
      <w:proofErr w:type="spellEnd"/>
      <w:r w:rsidR="004839C5">
        <w:rPr>
          <w:rFonts w:ascii="Times New Roman" w:hAnsi="Times New Roman" w:cs="Times New Roman"/>
          <w:sz w:val="24"/>
          <w:szCs w:val="24"/>
        </w:rPr>
        <w:t xml:space="preserve">  (Initial simulation is Monte Carlo)</w:t>
      </w:r>
    </w:p>
    <w:p w:rsidR="006D36DC" w:rsidRPr="00DB4CD5" w:rsidRDefault="00A17EF8" w:rsidP="00DB4CD5">
      <w:pPr>
        <w:pStyle w:val="Akapitzlist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RecrystallizationNGG</w:t>
      </w:r>
      <w:proofErr w:type="spellEnd"/>
      <w:r w:rsidR="004839C5">
        <w:rPr>
          <w:rFonts w:ascii="Times New Roman" w:hAnsi="Times New Roman" w:cs="Times New Roman"/>
          <w:sz w:val="24"/>
          <w:szCs w:val="24"/>
        </w:rPr>
        <w:t xml:space="preserve"> (Initial simulation is </w:t>
      </w:r>
      <w:r w:rsidR="004839C5">
        <w:rPr>
          <w:rFonts w:ascii="Times New Roman" w:hAnsi="Times New Roman" w:cs="Times New Roman"/>
          <w:sz w:val="24"/>
          <w:szCs w:val="24"/>
        </w:rPr>
        <w:t>Naïve grain grow</w:t>
      </w:r>
      <w:r w:rsidR="004839C5">
        <w:rPr>
          <w:rFonts w:ascii="Times New Roman" w:hAnsi="Times New Roman" w:cs="Times New Roman"/>
          <w:sz w:val="24"/>
          <w:szCs w:val="24"/>
        </w:rPr>
        <w:t>)</w:t>
      </w:r>
    </w:p>
    <w:p w:rsidR="00110D3F" w:rsidRPr="00931DC6" w:rsidRDefault="004839C5" w:rsidP="00931DC6">
      <w:pPr>
        <w:spacing w:line="36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previously w</w:t>
      </w:r>
      <w:r w:rsidR="00110D3F" w:rsidRPr="00931DC6">
        <w:rPr>
          <w:rFonts w:ascii="Times New Roman" w:hAnsi="Times New Roman" w:cs="Times New Roman"/>
          <w:sz w:val="24"/>
          <w:szCs w:val="24"/>
        </w:rPr>
        <w:t>hen we have provided setting we need to initialize simulation using “Set” button</w:t>
      </w:r>
    </w:p>
    <w:p w:rsidR="00DB4CD5" w:rsidRDefault="00DB4CD5" w:rsidP="00931DC6">
      <w:pPr>
        <w:pStyle w:val="Akapitzlist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Section “Structure 2 Step Grow” was modified, now contains:</w:t>
      </w:r>
    </w:p>
    <w:p w:rsidR="00DB4CD5" w:rsidRDefault="00DB4CD5" w:rsidP="00DB4CD5">
      <w:pPr>
        <w:pStyle w:val="Akapitzlist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Type of simulation of two step:</w:t>
      </w:r>
    </w:p>
    <w:p w:rsidR="00DB4CD5" w:rsidRDefault="00DB4CD5" w:rsidP="00DB4CD5">
      <w:pPr>
        <w:pStyle w:val="Akapitzlist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Substructure (Specified amount of unique cells will remain and rest of board will be populated with new cells for second step of simulation)</w:t>
      </w:r>
    </w:p>
    <w:p w:rsidR="00DB4CD5" w:rsidRDefault="00DB4CD5" w:rsidP="00DB4CD5">
      <w:pPr>
        <w:pStyle w:val="Akapitzlist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Dual Phase (Specified amount of unique cells will be changed to GOLD colored cells and rest of board will be populated for second step)</w:t>
      </w:r>
    </w:p>
    <w:p w:rsidR="00DB4CD5" w:rsidRDefault="00DB4CD5" w:rsidP="00DB4CD5">
      <w:pPr>
        <w:pStyle w:val="Akapitzlist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Amount of  unique cells that should be present in second step</w:t>
      </w:r>
    </w:p>
    <w:p w:rsidR="00DB4CD5" w:rsidRDefault="00DB4CD5" w:rsidP="00DB4CD5">
      <w:pPr>
        <w:pStyle w:val="Akapitzlist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Amount of cells that should be generated prior of running second step  </w:t>
      </w:r>
    </w:p>
    <w:p w:rsidR="00110D3F" w:rsidRDefault="00264DCC" w:rsidP="00931DC6">
      <w:pPr>
        <w:pStyle w:val="Akapitzlist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was added section “Additional settings for Monte Carlo” that contains:</w:t>
      </w:r>
    </w:p>
    <w:p w:rsidR="00264DCC" w:rsidRDefault="00264DCC" w:rsidP="00264DCC">
      <w:pPr>
        <w:pStyle w:val="Akapitzlist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Field which specifies number of </w:t>
      </w:r>
      <w:r w:rsidR="00DB4CD5">
        <w:rPr>
          <w:rFonts w:ascii="Times New Roman" w:hAnsi="Times New Roman" w:cs="Times New Roman"/>
          <w:sz w:val="24"/>
          <w:szCs w:val="24"/>
        </w:rPr>
        <w:t>unique cells that should be dispersed on the board</w:t>
      </w:r>
    </w:p>
    <w:p w:rsidR="00DB4CD5" w:rsidRDefault="00DB4CD5" w:rsidP="00264DCC">
      <w:pPr>
        <w:pStyle w:val="Akapitzlist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Energy of grain boundary (should be in range from 0.1 to 1.0)</w:t>
      </w:r>
    </w:p>
    <w:p w:rsidR="00DB4CD5" w:rsidRDefault="00DB4CD5" w:rsidP="00DB4CD5">
      <w:pPr>
        <w:pStyle w:val="Akapitzlist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Last section that was added is “</w:t>
      </w:r>
      <w:r w:rsidR="00A17EF8">
        <w:rPr>
          <w:rFonts w:ascii="Times New Roman" w:hAnsi="Times New Roman" w:cs="Times New Roman"/>
          <w:sz w:val="24"/>
          <w:szCs w:val="24"/>
        </w:rPr>
        <w:t>Recrystallization</w:t>
      </w:r>
      <w:r>
        <w:rPr>
          <w:rFonts w:ascii="Times New Roman" w:hAnsi="Times New Roman" w:cs="Times New Roman"/>
          <w:sz w:val="24"/>
          <w:szCs w:val="24"/>
        </w:rPr>
        <w:t>”. It contains:</w:t>
      </w:r>
    </w:p>
    <w:p w:rsidR="00DB4CD5" w:rsidRDefault="00DB4CD5" w:rsidP="00DB4CD5">
      <w:pPr>
        <w:pStyle w:val="Akapitzlist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Type of energy distribution</w:t>
      </w:r>
    </w:p>
    <w:p w:rsidR="00DB4CD5" w:rsidRDefault="00DB4CD5" w:rsidP="00DB4CD5">
      <w:pPr>
        <w:pStyle w:val="Akapitzlist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Homogenous (for all cells will be set energy value of 2.0)</w:t>
      </w:r>
    </w:p>
    <w:p w:rsidR="00DB4CD5" w:rsidRDefault="00DB4CD5" w:rsidP="00DB4CD5">
      <w:pPr>
        <w:pStyle w:val="Akapitzlist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Heterogenous (cells on grain boundaries will receive energy value of 7.0 and the rest of them 2.0)</w:t>
      </w:r>
    </w:p>
    <w:p w:rsidR="00DB4CD5" w:rsidRDefault="00DB4CD5" w:rsidP="00DB4CD5">
      <w:pPr>
        <w:pStyle w:val="Akapitzlist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Nucleation</w:t>
      </w:r>
      <w:r w:rsidR="00EC6146">
        <w:rPr>
          <w:rFonts w:ascii="Times New Roman" w:hAnsi="Times New Roman" w:cs="Times New Roman"/>
          <w:sz w:val="24"/>
          <w:szCs w:val="24"/>
        </w:rPr>
        <w:t>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count – specifies how much nucleation should be places on the board prior running recrystallization phase</w:t>
      </w:r>
    </w:p>
    <w:p w:rsidR="00DB4CD5" w:rsidRDefault="00EC6146" w:rsidP="00DB4CD5">
      <w:pPr>
        <w:pStyle w:val="Akapitzlist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>ucleations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B4CD5">
        <w:rPr>
          <w:rFonts w:ascii="Times New Roman" w:hAnsi="Times New Roman" w:cs="Times New Roman"/>
          <w:sz w:val="24"/>
          <w:szCs w:val="24"/>
        </w:rPr>
        <w:t xml:space="preserve">distribution – where </w:t>
      </w:r>
      <w:proofErr w:type="spellStart"/>
      <w:r w:rsidR="00DB4CD5">
        <w:rPr>
          <w:rFonts w:ascii="Times New Roman" w:hAnsi="Times New Roman" w:cs="Times New Roman"/>
          <w:sz w:val="24"/>
          <w:szCs w:val="24"/>
        </w:rPr>
        <w:t>nucleation</w:t>
      </w:r>
      <w:r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DB4CD5">
        <w:rPr>
          <w:rFonts w:ascii="Times New Roman" w:hAnsi="Times New Roman" w:cs="Times New Roman"/>
          <w:sz w:val="24"/>
          <w:szCs w:val="24"/>
        </w:rPr>
        <w:t xml:space="preserve"> should be placed</w:t>
      </w:r>
    </w:p>
    <w:p w:rsidR="00DB4CD5" w:rsidRDefault="00DB4CD5" w:rsidP="00DB4CD5">
      <w:pPr>
        <w:pStyle w:val="Akapitzlist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Random</w:t>
      </w:r>
    </w:p>
    <w:p w:rsidR="00DB4CD5" w:rsidRPr="00931DC6" w:rsidRDefault="00DB4CD5" w:rsidP="00DB4CD5">
      <w:pPr>
        <w:pStyle w:val="Akapitzlist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Grain Boundaries</w:t>
      </w:r>
    </w:p>
    <w:p w:rsidR="00D76153" w:rsidRDefault="00D76153" w:rsidP="00CE49F7">
      <w:pPr>
        <w:pStyle w:val="Nagwek1"/>
        <w:spacing w:line="360" w:lineRule="auto"/>
      </w:pPr>
      <w:r>
        <w:t>Examples of implemented functionalities</w:t>
      </w:r>
    </w:p>
    <w:p w:rsidR="00846E94" w:rsidRDefault="00EC6146" w:rsidP="00846E94">
      <w:pPr>
        <w:pStyle w:val="Nagwek2"/>
        <w:spacing w:line="360" w:lineRule="auto"/>
      </w:pPr>
      <w:r>
        <w:t xml:space="preserve">2 Step automaton </w:t>
      </w:r>
      <w:r w:rsidR="009C3EB9">
        <w:t>–</w:t>
      </w:r>
      <w:r>
        <w:t xml:space="preserve"> substructure</w:t>
      </w:r>
    </w:p>
    <w:p w:rsidR="001C2646" w:rsidRPr="001C2646" w:rsidRDefault="005A6607" w:rsidP="005A6607">
      <w:pPr>
        <w:spacing w:line="360" w:lineRule="auto"/>
        <w:jc w:val="both"/>
      </w:pPr>
      <w:r>
        <w:t xml:space="preserve">Picture </w:t>
      </w:r>
      <w:r w:rsidR="00EC6146">
        <w:t>3 (prior running second step) and 4 (result of finished simulation)</w:t>
      </w:r>
      <w:r>
        <w:t xml:space="preserve"> shows </w:t>
      </w:r>
      <w:r w:rsidR="00EC6146">
        <w:t>two step automaton</w:t>
      </w:r>
      <w:r>
        <w:t xml:space="preserve"> </w:t>
      </w:r>
      <w:r w:rsidR="00EC6146">
        <w:t>which start with Naïve grain grow and on second step Monte Carlo algorithm is used. S</w:t>
      </w:r>
      <w:r>
        <w:t>imulation</w:t>
      </w:r>
      <w:r w:rsidR="00EC6146">
        <w:t xml:space="preserve"> </w:t>
      </w:r>
      <w:r>
        <w:t xml:space="preserve"> </w:t>
      </w:r>
      <w:r w:rsidR="00EC6146">
        <w:t xml:space="preserve">was executed </w:t>
      </w:r>
      <w:r>
        <w:t>with settings that are specified below this picture</w:t>
      </w:r>
      <w:r w:rsidR="00EC6146">
        <w:t>s</w:t>
      </w:r>
      <w:r>
        <w:t>.</w:t>
      </w:r>
    </w:p>
    <w:p w:rsidR="00846E94" w:rsidRDefault="00EC6146" w:rsidP="00846E94">
      <w:pPr>
        <w:keepNext/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6C53CF6C" wp14:editId="6F500EA0">
            <wp:extent cx="3324225" cy="3319461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8920" cy="3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EB9" w:rsidRDefault="00846E94" w:rsidP="009C3EB9">
      <w:pPr>
        <w:pStyle w:val="Legenda"/>
        <w:jc w:val="center"/>
      </w:pPr>
      <w:r>
        <w:t xml:space="preserve">Picture  </w:t>
      </w:r>
      <w:r w:rsidR="00EC6146">
        <w:t xml:space="preserve">3 </w:t>
      </w:r>
      <w:r>
        <w:t xml:space="preserve">Example of </w:t>
      </w:r>
      <w:r w:rsidR="00EC6146">
        <w:t>two step automaton prior running second step (chosen unique cells and populated board)</w:t>
      </w:r>
    </w:p>
    <w:p w:rsidR="009C3EB9" w:rsidRPr="009C3EB9" w:rsidRDefault="009C3EB9" w:rsidP="009C3EB9">
      <w:pPr>
        <w:jc w:val="center"/>
      </w:pPr>
      <w:r>
        <w:rPr>
          <w:noProof/>
        </w:rPr>
        <w:drawing>
          <wp:inline distT="0" distB="0" distL="0" distR="0" wp14:anchorId="2165CE25" wp14:editId="67173A9A">
            <wp:extent cx="3305175" cy="3320267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480" t="4515" r="4100" b="874"/>
                    <a:stretch/>
                  </pic:blipFill>
                  <pic:spPr bwMode="auto">
                    <a:xfrm>
                      <a:off x="0" y="0"/>
                      <a:ext cx="3315665" cy="3330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3EB9" w:rsidRDefault="009C3EB9" w:rsidP="009C3EB9">
      <w:pPr>
        <w:pStyle w:val="Legenda"/>
        <w:jc w:val="center"/>
      </w:pPr>
      <w:r>
        <w:t xml:space="preserve">Picture  </w:t>
      </w:r>
      <w:r>
        <w:t>4</w:t>
      </w:r>
      <w:r>
        <w:t xml:space="preserve"> </w:t>
      </w:r>
      <w:r>
        <w:t>Result</w:t>
      </w:r>
      <w:r>
        <w:t xml:space="preserve"> of</w:t>
      </w:r>
      <w:r>
        <w:t xml:space="preserve"> second step in </w:t>
      </w:r>
      <w:r>
        <w:t>two step automaton</w:t>
      </w:r>
    </w:p>
    <w:p w:rsidR="006C2A11" w:rsidRPr="00846E94" w:rsidRDefault="006C2A11" w:rsidP="00846E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6E94">
        <w:rPr>
          <w:rFonts w:ascii="Times New Roman" w:hAnsi="Times New Roman" w:cs="Times New Roman"/>
          <w:sz w:val="24"/>
          <w:szCs w:val="24"/>
        </w:rPr>
        <w:t xml:space="preserve">Parameters of simulation: </w:t>
      </w:r>
    </w:p>
    <w:p w:rsidR="00846E94" w:rsidRPr="00846E94" w:rsidRDefault="00846E94" w:rsidP="00846E94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6E94">
        <w:rPr>
          <w:rFonts w:ascii="Times New Roman" w:hAnsi="Times New Roman" w:cs="Times New Roman"/>
          <w:sz w:val="24"/>
          <w:szCs w:val="24"/>
        </w:rPr>
        <w:t>Dimensions of grid: 300x300 cells</w:t>
      </w:r>
    </w:p>
    <w:p w:rsidR="006C2A11" w:rsidRPr="00846E94" w:rsidRDefault="00846E94" w:rsidP="00846E94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6E94">
        <w:rPr>
          <w:rFonts w:ascii="Times New Roman" w:hAnsi="Times New Roman" w:cs="Times New Roman"/>
          <w:sz w:val="24"/>
          <w:szCs w:val="24"/>
        </w:rPr>
        <w:t>Moore neighborhood</w:t>
      </w:r>
    </w:p>
    <w:p w:rsidR="00846E94" w:rsidRDefault="009C3EB9" w:rsidP="00846E94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846E94" w:rsidRPr="00846E94">
        <w:rPr>
          <w:rFonts w:ascii="Times New Roman" w:hAnsi="Times New Roman" w:cs="Times New Roman"/>
          <w:sz w:val="24"/>
          <w:szCs w:val="24"/>
        </w:rPr>
        <w:t>0 unique cells that was randomly spread with count of 100</w:t>
      </w:r>
    </w:p>
    <w:p w:rsidR="009C3EB9" w:rsidRDefault="009C3EB9" w:rsidP="00846E94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Substructure type: Substructure</w:t>
      </w:r>
    </w:p>
    <w:p w:rsidR="009C3EB9" w:rsidRDefault="009C3EB9" w:rsidP="00846E94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Number of fixed cells: 4</w:t>
      </w:r>
    </w:p>
    <w:p w:rsidR="009C3EB9" w:rsidRDefault="009C3EB9" w:rsidP="00846E94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Unique states (count of unique cells to disperse on board for Monte Carlo): 5</w:t>
      </w:r>
    </w:p>
    <w:p w:rsidR="009C3EB9" w:rsidRDefault="009C3EB9" w:rsidP="00846E94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Grain boundary energy: 0.6</w:t>
      </w:r>
    </w:p>
    <w:p w:rsidR="009C3EB9" w:rsidRDefault="009C3EB9" w:rsidP="009C3EB9">
      <w:pPr>
        <w:pStyle w:val="Nagwek2"/>
        <w:spacing w:line="360" w:lineRule="auto"/>
      </w:pPr>
      <w:r>
        <w:t xml:space="preserve">2 Step automaton – </w:t>
      </w:r>
      <w:r>
        <w:t>dual phase</w:t>
      </w:r>
    </w:p>
    <w:p w:rsidR="009C3EB9" w:rsidRDefault="009C3EB9" w:rsidP="009C3EB9">
      <w:pPr>
        <w:spacing w:line="360" w:lineRule="auto"/>
        <w:jc w:val="both"/>
      </w:pPr>
      <w:r>
        <w:t xml:space="preserve">Picture </w:t>
      </w:r>
      <w:r>
        <w:t>5</w:t>
      </w:r>
      <w:r>
        <w:t xml:space="preserve"> (prior running second step) and </w:t>
      </w:r>
      <w:r>
        <w:t>6</w:t>
      </w:r>
      <w:r>
        <w:t xml:space="preserve"> (result of finished simulation) shows two step automaton which start with </w:t>
      </w:r>
      <w:r>
        <w:t>Monte Carlo</w:t>
      </w:r>
      <w:r>
        <w:t xml:space="preserve"> and on second step </w:t>
      </w:r>
      <w:r>
        <w:t>Naïve grain grow is used</w:t>
      </w:r>
      <w:r>
        <w:t>. Simulation  was executed with settings that are specified below this pictures.</w:t>
      </w:r>
    </w:p>
    <w:p w:rsidR="009C3EB9" w:rsidRDefault="009C3EB9" w:rsidP="009C3EB9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1C896A6D" wp14:editId="485899BB">
            <wp:extent cx="3048000" cy="3027123"/>
            <wp:effectExtent l="0" t="0" r="0" b="190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645" t="5160" r="3935" b="1305"/>
                    <a:stretch/>
                  </pic:blipFill>
                  <pic:spPr bwMode="auto">
                    <a:xfrm>
                      <a:off x="0" y="0"/>
                      <a:ext cx="3056825" cy="3035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3EB9" w:rsidRDefault="009C3EB9" w:rsidP="009C3EB9">
      <w:pPr>
        <w:pStyle w:val="Legenda"/>
        <w:jc w:val="center"/>
      </w:pPr>
      <w:r>
        <w:t xml:space="preserve">Picture  </w:t>
      </w:r>
      <w:r>
        <w:t>5</w:t>
      </w:r>
      <w:r>
        <w:t xml:space="preserve"> Example of two step automaton prior running second step (chosen unique cells and populated board)</w:t>
      </w:r>
    </w:p>
    <w:p w:rsidR="009C3EB9" w:rsidRPr="009C3EB9" w:rsidRDefault="009C3EB9" w:rsidP="009C3EB9">
      <w:pPr>
        <w:jc w:val="center"/>
      </w:pPr>
      <w:r>
        <w:rPr>
          <w:noProof/>
        </w:rPr>
        <w:drawing>
          <wp:inline distT="0" distB="0" distL="0" distR="0" wp14:anchorId="6C3F5259" wp14:editId="24931256">
            <wp:extent cx="3076157" cy="304800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479" t="5376" r="4266" b="1519"/>
                    <a:stretch/>
                  </pic:blipFill>
                  <pic:spPr bwMode="auto">
                    <a:xfrm>
                      <a:off x="0" y="0"/>
                      <a:ext cx="3092815" cy="3064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3EB9" w:rsidRDefault="009C3EB9" w:rsidP="009C3EB9">
      <w:pPr>
        <w:pStyle w:val="Legenda"/>
        <w:jc w:val="center"/>
      </w:pPr>
      <w:r>
        <w:t xml:space="preserve">Picture  </w:t>
      </w:r>
      <w:r>
        <w:t>6</w:t>
      </w:r>
      <w:r>
        <w:t xml:space="preserve"> Result of second step in two step automaton</w:t>
      </w:r>
    </w:p>
    <w:p w:rsidR="009C3EB9" w:rsidRPr="00846E94" w:rsidRDefault="009C3EB9" w:rsidP="009C3EB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6E94">
        <w:rPr>
          <w:rFonts w:ascii="Times New Roman" w:hAnsi="Times New Roman" w:cs="Times New Roman"/>
          <w:sz w:val="24"/>
          <w:szCs w:val="24"/>
        </w:rPr>
        <w:lastRenderedPageBreak/>
        <w:t xml:space="preserve">Parameters of simulation: </w:t>
      </w:r>
    </w:p>
    <w:p w:rsidR="009C3EB9" w:rsidRPr="00846E94" w:rsidRDefault="009C3EB9" w:rsidP="009C3EB9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6E94">
        <w:rPr>
          <w:rFonts w:ascii="Times New Roman" w:hAnsi="Times New Roman" w:cs="Times New Roman"/>
          <w:sz w:val="24"/>
          <w:szCs w:val="24"/>
        </w:rPr>
        <w:t>Dimensions of grid: 300x300 cells</w:t>
      </w:r>
    </w:p>
    <w:p w:rsidR="009C3EB9" w:rsidRPr="00846E94" w:rsidRDefault="009C3EB9" w:rsidP="009C3EB9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6E94">
        <w:rPr>
          <w:rFonts w:ascii="Times New Roman" w:hAnsi="Times New Roman" w:cs="Times New Roman"/>
          <w:sz w:val="24"/>
          <w:szCs w:val="24"/>
        </w:rPr>
        <w:t>Moore neighborhood</w:t>
      </w:r>
    </w:p>
    <w:p w:rsidR="009C3EB9" w:rsidRDefault="009C3EB9" w:rsidP="009C3EB9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Pr="00846E94">
        <w:rPr>
          <w:rFonts w:ascii="Times New Roman" w:hAnsi="Times New Roman" w:cs="Times New Roman"/>
          <w:sz w:val="24"/>
          <w:szCs w:val="24"/>
        </w:rPr>
        <w:t>0 unique cells that was randomly spread with count of 100</w:t>
      </w:r>
    </w:p>
    <w:p w:rsidR="009C3EB9" w:rsidRDefault="009C3EB9" w:rsidP="009C3EB9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Substructure type: </w:t>
      </w:r>
      <w:r>
        <w:rPr>
          <w:rFonts w:ascii="Times New Roman" w:hAnsi="Times New Roman" w:cs="Times New Roman"/>
          <w:sz w:val="24"/>
          <w:szCs w:val="24"/>
        </w:rPr>
        <w:t>Dual Phase</w:t>
      </w:r>
    </w:p>
    <w:p w:rsidR="009C3EB9" w:rsidRDefault="009C3EB9" w:rsidP="009C3EB9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Number of fixed cells: </w:t>
      </w:r>
      <w:r>
        <w:rPr>
          <w:rFonts w:ascii="Times New Roman" w:hAnsi="Times New Roman" w:cs="Times New Roman"/>
          <w:sz w:val="24"/>
          <w:szCs w:val="24"/>
        </w:rPr>
        <w:t>2</w:t>
      </w:r>
    </w:p>
    <w:p w:rsidR="009C3EB9" w:rsidRDefault="009C3EB9" w:rsidP="009C3EB9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Cells to generate (for Naïve grain grow)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100</w:t>
      </w:r>
    </w:p>
    <w:p w:rsidR="009C3EB9" w:rsidRDefault="009C3EB9" w:rsidP="009C3EB9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Unique states: 20</w:t>
      </w:r>
    </w:p>
    <w:p w:rsidR="009C3EB9" w:rsidRDefault="00A17EF8" w:rsidP="009C3EB9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Unique states (for first step MC): 5</w:t>
      </w:r>
    </w:p>
    <w:p w:rsidR="009C3EB9" w:rsidRPr="00A17EF8" w:rsidRDefault="009C3EB9" w:rsidP="009C3EB9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Grain boundary energy</w:t>
      </w:r>
      <w:r>
        <w:rPr>
          <w:rFonts w:ascii="Times New Roman" w:hAnsi="Times New Roman" w:cs="Times New Roman"/>
          <w:sz w:val="24"/>
          <w:szCs w:val="24"/>
        </w:rPr>
        <w:t xml:space="preserve"> (for first step MC)</w:t>
      </w:r>
      <w:r>
        <w:rPr>
          <w:rFonts w:ascii="Times New Roman" w:hAnsi="Times New Roman" w:cs="Times New Roman"/>
          <w:sz w:val="24"/>
          <w:szCs w:val="24"/>
        </w:rPr>
        <w:t>: 0.6</w:t>
      </w:r>
    </w:p>
    <w:p w:rsidR="00530BB7" w:rsidRDefault="00A17EF8" w:rsidP="00CE49F7">
      <w:pPr>
        <w:pStyle w:val="Nagwek2"/>
        <w:spacing w:line="360" w:lineRule="auto"/>
      </w:pPr>
      <w:r>
        <w:t>Recrystallization</w:t>
      </w:r>
    </w:p>
    <w:p w:rsidR="005A6607" w:rsidRPr="005A6607" w:rsidRDefault="00B80D9F" w:rsidP="005A6607">
      <w:pPr>
        <w:spacing w:line="360" w:lineRule="auto"/>
        <w:jc w:val="both"/>
      </w:pPr>
      <w:r>
        <w:t xml:space="preserve">This is example of recrystallization that is started from Naïve grain grow. </w:t>
      </w:r>
      <w:r w:rsidR="005A6607">
        <w:t xml:space="preserve">Picture number </w:t>
      </w:r>
      <w:r w:rsidR="00EF6B0F">
        <w:t>7</w:t>
      </w:r>
      <w:r>
        <w:t xml:space="preserve"> and 8</w:t>
      </w:r>
      <w:r w:rsidR="005A6607">
        <w:t xml:space="preserve"> shows result of</w:t>
      </w:r>
      <w:r>
        <w:t xml:space="preserve"> finished naïve grain grow and set upping recrystallization stage. Picture 9 and 10 shows  result of simulating recrystallization after 50 iteration over the board. S</w:t>
      </w:r>
      <w:r w:rsidR="005A6607">
        <w:t>ettings that</w:t>
      </w:r>
      <w:r>
        <w:t xml:space="preserve"> were used are</w:t>
      </w:r>
      <w:r w:rsidR="005A6607">
        <w:t xml:space="preserve"> specified below this picture.</w:t>
      </w:r>
    </w:p>
    <w:p w:rsidR="00054982" w:rsidRDefault="00B80D9F" w:rsidP="0005498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ACAB005" wp14:editId="57603128">
            <wp:extent cx="3534982" cy="3409950"/>
            <wp:effectExtent l="0" t="0" r="889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869" t="10788" r="3571" b="1750"/>
                    <a:stretch/>
                  </pic:blipFill>
                  <pic:spPr bwMode="auto">
                    <a:xfrm>
                      <a:off x="0" y="0"/>
                      <a:ext cx="3547051" cy="3421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0BB7" w:rsidRDefault="00054982" w:rsidP="00054982">
      <w:pPr>
        <w:pStyle w:val="Legenda"/>
        <w:jc w:val="center"/>
      </w:pPr>
      <w:r>
        <w:t xml:space="preserve">Picture  </w:t>
      </w:r>
      <w:r w:rsidR="00B80D9F">
        <w:t>7</w:t>
      </w:r>
      <w:r>
        <w:t xml:space="preserve"> </w:t>
      </w:r>
      <w:r w:rsidR="00B80D9F">
        <w:t>Energy of cells prior running recrystallization</w:t>
      </w:r>
    </w:p>
    <w:p w:rsidR="00B80D9F" w:rsidRDefault="00B80D9F" w:rsidP="00B80D9F">
      <w:pPr>
        <w:jc w:val="center"/>
      </w:pPr>
      <w:r>
        <w:rPr>
          <w:noProof/>
        </w:rPr>
        <w:lastRenderedPageBreak/>
        <w:drawing>
          <wp:inline distT="0" distB="0" distL="0" distR="0" wp14:anchorId="16C0207B" wp14:editId="11496457">
            <wp:extent cx="3915301" cy="3924300"/>
            <wp:effectExtent l="0" t="0" r="952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809" t="5376" r="4266" b="874"/>
                    <a:stretch/>
                  </pic:blipFill>
                  <pic:spPr bwMode="auto">
                    <a:xfrm>
                      <a:off x="0" y="0"/>
                      <a:ext cx="3982734" cy="3991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D9F" w:rsidRDefault="00B80D9F" w:rsidP="00B80D9F">
      <w:pPr>
        <w:pStyle w:val="Legenda"/>
        <w:jc w:val="center"/>
      </w:pPr>
      <w:r>
        <w:t xml:space="preserve">Picture  </w:t>
      </w:r>
      <w:r>
        <w:t>8</w:t>
      </w:r>
      <w:r>
        <w:t xml:space="preserve"> </w:t>
      </w:r>
      <w:r>
        <w:t>Grains obtained from naïve grain grow</w:t>
      </w:r>
      <w:r>
        <w:t xml:space="preserve"> prior running </w:t>
      </w:r>
      <w:r>
        <w:t>recrystallization</w:t>
      </w:r>
    </w:p>
    <w:p w:rsidR="00B80D9F" w:rsidRDefault="00B80D9F" w:rsidP="00B80D9F">
      <w:pPr>
        <w:jc w:val="center"/>
      </w:pPr>
      <w:r>
        <w:rPr>
          <w:noProof/>
        </w:rPr>
        <w:drawing>
          <wp:inline distT="0" distB="0" distL="0" distR="0" wp14:anchorId="15ACF128" wp14:editId="4031F865">
            <wp:extent cx="4165160" cy="4124325"/>
            <wp:effectExtent l="0" t="0" r="6985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464" t="10205" r="4464" b="1458"/>
                    <a:stretch/>
                  </pic:blipFill>
                  <pic:spPr bwMode="auto">
                    <a:xfrm>
                      <a:off x="0" y="0"/>
                      <a:ext cx="4179439" cy="4138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D9F" w:rsidRDefault="00B80D9F" w:rsidP="008C321E">
      <w:pPr>
        <w:pStyle w:val="Legenda"/>
        <w:jc w:val="center"/>
      </w:pPr>
      <w:r>
        <w:t xml:space="preserve">Picture  </w:t>
      </w:r>
      <w:r>
        <w:t>9</w:t>
      </w:r>
      <w:r>
        <w:t xml:space="preserve"> Energy of cells </w:t>
      </w:r>
      <w:r>
        <w:t xml:space="preserve">after </w:t>
      </w:r>
      <w:r>
        <w:t xml:space="preserve">running </w:t>
      </w:r>
      <w:r>
        <w:t>recrystallization</w:t>
      </w:r>
    </w:p>
    <w:p w:rsidR="00B80D9F" w:rsidRDefault="00B80D9F" w:rsidP="00B80D9F">
      <w:pPr>
        <w:jc w:val="center"/>
      </w:pPr>
      <w:r>
        <w:rPr>
          <w:noProof/>
        </w:rPr>
        <w:lastRenderedPageBreak/>
        <w:drawing>
          <wp:inline distT="0" distB="0" distL="0" distR="0" wp14:anchorId="1ED5D70D" wp14:editId="13F4268F">
            <wp:extent cx="3543300" cy="3494871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817" t="5592" r="4597" b="1303"/>
                    <a:stretch/>
                  </pic:blipFill>
                  <pic:spPr bwMode="auto">
                    <a:xfrm>
                      <a:off x="0" y="0"/>
                      <a:ext cx="3573214" cy="3524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D9F" w:rsidRPr="00B80D9F" w:rsidRDefault="00B80D9F" w:rsidP="00B80D9F">
      <w:pPr>
        <w:pStyle w:val="Legenda"/>
        <w:jc w:val="center"/>
      </w:pPr>
      <w:r>
        <w:t xml:space="preserve">Picture  </w:t>
      </w:r>
      <w:r>
        <w:t>10 Result</w:t>
      </w:r>
      <w:r>
        <w:t xml:space="preserve"> of running </w:t>
      </w:r>
      <w:r>
        <w:t>recrystallization</w:t>
      </w:r>
    </w:p>
    <w:p w:rsidR="00846E94" w:rsidRPr="00846E94" w:rsidRDefault="00846E94" w:rsidP="00846E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6E94">
        <w:rPr>
          <w:rFonts w:ascii="Times New Roman" w:hAnsi="Times New Roman" w:cs="Times New Roman"/>
          <w:sz w:val="24"/>
          <w:szCs w:val="24"/>
        </w:rPr>
        <w:t xml:space="preserve">Parameters of simulation: </w:t>
      </w:r>
    </w:p>
    <w:p w:rsidR="00846E94" w:rsidRPr="00846E94" w:rsidRDefault="00846E94" w:rsidP="00846E94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6E94">
        <w:rPr>
          <w:rFonts w:ascii="Times New Roman" w:hAnsi="Times New Roman" w:cs="Times New Roman"/>
          <w:sz w:val="24"/>
          <w:szCs w:val="24"/>
        </w:rPr>
        <w:t>Dimensions of grid: 300x300 cells</w:t>
      </w:r>
    </w:p>
    <w:p w:rsidR="008C321E" w:rsidRDefault="00846E94" w:rsidP="008C321E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6E94">
        <w:rPr>
          <w:rFonts w:ascii="Times New Roman" w:hAnsi="Times New Roman" w:cs="Times New Roman"/>
          <w:sz w:val="24"/>
          <w:szCs w:val="24"/>
        </w:rPr>
        <w:t>Moore neighborhood</w:t>
      </w:r>
    </w:p>
    <w:p w:rsidR="00846E94" w:rsidRDefault="008C321E" w:rsidP="008C321E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</w:t>
      </w:r>
      <w:r w:rsidR="00846E94" w:rsidRPr="008C321E">
        <w:rPr>
          <w:rFonts w:ascii="Times New Roman" w:hAnsi="Times New Roman" w:cs="Times New Roman"/>
          <w:sz w:val="24"/>
          <w:szCs w:val="24"/>
        </w:rPr>
        <w:t xml:space="preserve"> unique cells that was randomly spread with count of </w:t>
      </w:r>
      <w:r>
        <w:rPr>
          <w:rFonts w:ascii="Times New Roman" w:hAnsi="Times New Roman" w:cs="Times New Roman"/>
          <w:sz w:val="24"/>
          <w:szCs w:val="24"/>
        </w:rPr>
        <w:t>100</w:t>
      </w:r>
    </w:p>
    <w:p w:rsidR="008C321E" w:rsidRDefault="008C321E" w:rsidP="008C321E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Energy distribution: Heterogenous</w:t>
      </w:r>
    </w:p>
    <w:p w:rsidR="008C321E" w:rsidRDefault="008C321E" w:rsidP="008C321E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Nucleons distribution: Grain Boundaries</w:t>
      </w:r>
    </w:p>
    <w:p w:rsidR="008C321E" w:rsidRDefault="008C321E" w:rsidP="008C321E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Nucleation count: 20</w:t>
      </w:r>
    </w:p>
    <w:p w:rsidR="008C321E" w:rsidRPr="008C321E" w:rsidRDefault="008C321E" w:rsidP="008C321E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Steps of simulation: 50</w:t>
      </w:r>
    </w:p>
    <w:p w:rsidR="00D819A1" w:rsidRDefault="00205CAD" w:rsidP="00CE49F7">
      <w:pPr>
        <w:pStyle w:val="Nagwek1"/>
        <w:spacing w:line="360" w:lineRule="auto"/>
      </w:pPr>
      <w:r>
        <w:t>Comparison between simulation and actual metal structure</w:t>
      </w:r>
    </w:p>
    <w:p w:rsidR="00205CAD" w:rsidRDefault="00793069" w:rsidP="00CE49F7">
      <w:pPr>
        <w:pStyle w:val="Nagwek3"/>
        <w:spacing w:line="360" w:lineRule="auto"/>
      </w:pPr>
      <w:r w:rsidRPr="00793069">
        <w:t xml:space="preserve">Recrystallized </w:t>
      </w:r>
      <w:r w:rsidR="00924B02">
        <w:t>carbon steel</w:t>
      </w:r>
      <w:r w:rsidR="00B47B86">
        <w:t xml:space="preserve"> </w:t>
      </w:r>
    </w:p>
    <w:p w:rsidR="00122FEC" w:rsidRPr="00851403" w:rsidRDefault="00122FEC" w:rsidP="0085140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1403">
        <w:rPr>
          <w:rFonts w:ascii="Times New Roman" w:hAnsi="Times New Roman" w:cs="Times New Roman"/>
          <w:sz w:val="24"/>
          <w:szCs w:val="24"/>
        </w:rPr>
        <w:t xml:space="preserve">First example is </w:t>
      </w:r>
      <w:r w:rsidR="00924B02">
        <w:rPr>
          <w:rFonts w:ascii="Times New Roman" w:hAnsi="Times New Roman" w:cs="Times New Roman"/>
          <w:sz w:val="24"/>
          <w:szCs w:val="24"/>
        </w:rPr>
        <w:t xml:space="preserve">carbon steel </w:t>
      </w:r>
      <w:r w:rsidRPr="00851403">
        <w:rPr>
          <w:rFonts w:ascii="Times New Roman" w:hAnsi="Times New Roman" w:cs="Times New Roman"/>
          <w:sz w:val="24"/>
          <w:szCs w:val="24"/>
        </w:rPr>
        <w:t xml:space="preserve">metal alloy that was </w:t>
      </w:r>
      <w:proofErr w:type="spellStart"/>
      <w:r w:rsidR="00924B02" w:rsidRPr="00924B02">
        <w:rPr>
          <w:rFonts w:ascii="Times New Roman" w:hAnsi="Times New Roman" w:cs="Times New Roman"/>
          <w:sz w:val="24"/>
          <w:szCs w:val="24"/>
        </w:rPr>
        <w:t>intercritically</w:t>
      </w:r>
      <w:proofErr w:type="spellEnd"/>
      <w:r w:rsidR="00924B02" w:rsidRPr="00924B02">
        <w:rPr>
          <w:rFonts w:ascii="Times New Roman" w:hAnsi="Times New Roman" w:cs="Times New Roman"/>
          <w:sz w:val="24"/>
          <w:szCs w:val="24"/>
        </w:rPr>
        <w:t xml:space="preserve"> annealed at</w:t>
      </w:r>
      <w:r w:rsidR="00924B02">
        <w:rPr>
          <w:rFonts w:ascii="Times New Roman" w:hAnsi="Times New Roman" w:cs="Times New Roman"/>
          <w:sz w:val="24"/>
          <w:szCs w:val="24"/>
        </w:rPr>
        <w:t xml:space="preserve"> 775 </w:t>
      </w:r>
      <w:r w:rsidR="00924B02" w:rsidRPr="00924B02">
        <w:rPr>
          <w:rFonts w:ascii="Times New Roman" w:hAnsi="Times New Roman" w:cs="Times New Roman"/>
          <w:sz w:val="24"/>
          <w:szCs w:val="24"/>
        </w:rPr>
        <w:t>°C</w:t>
      </w:r>
      <w:r w:rsidR="00924B02">
        <w:rPr>
          <w:rFonts w:ascii="Times New Roman" w:hAnsi="Times New Roman" w:cs="Times New Roman"/>
          <w:sz w:val="24"/>
          <w:szCs w:val="24"/>
        </w:rPr>
        <w:t>.</w:t>
      </w:r>
      <w:r w:rsidR="00924B02" w:rsidRPr="00924B02">
        <w:rPr>
          <w:rFonts w:ascii="Times New Roman" w:hAnsi="Times New Roman" w:cs="Times New Roman"/>
          <w:sz w:val="24"/>
          <w:szCs w:val="24"/>
        </w:rPr>
        <w:t xml:space="preserve"> </w:t>
      </w:r>
      <w:r w:rsidRPr="00851403">
        <w:rPr>
          <w:rFonts w:ascii="Times New Roman" w:hAnsi="Times New Roman" w:cs="Times New Roman"/>
          <w:sz w:val="24"/>
          <w:szCs w:val="24"/>
        </w:rPr>
        <w:t xml:space="preserve">(Picture </w:t>
      </w:r>
      <w:r w:rsidR="00924B02">
        <w:rPr>
          <w:rFonts w:ascii="Times New Roman" w:hAnsi="Times New Roman" w:cs="Times New Roman"/>
          <w:sz w:val="24"/>
          <w:szCs w:val="24"/>
        </w:rPr>
        <w:t>11</w:t>
      </w:r>
      <w:r w:rsidRPr="00851403">
        <w:rPr>
          <w:rFonts w:ascii="Times New Roman" w:hAnsi="Times New Roman" w:cs="Times New Roman"/>
          <w:sz w:val="24"/>
          <w:szCs w:val="24"/>
        </w:rPr>
        <w:t xml:space="preserve">). In comparison picture </w:t>
      </w:r>
      <w:r w:rsidR="00924B02">
        <w:rPr>
          <w:rFonts w:ascii="Times New Roman" w:hAnsi="Times New Roman" w:cs="Times New Roman"/>
          <w:sz w:val="24"/>
          <w:szCs w:val="24"/>
        </w:rPr>
        <w:t>12</w:t>
      </w:r>
      <w:r w:rsidRPr="00851403">
        <w:rPr>
          <w:rFonts w:ascii="Times New Roman" w:hAnsi="Times New Roman" w:cs="Times New Roman"/>
          <w:sz w:val="24"/>
          <w:szCs w:val="24"/>
        </w:rPr>
        <w:t xml:space="preserve"> is representing </w:t>
      </w:r>
      <w:r w:rsidR="00851403" w:rsidRPr="00851403">
        <w:rPr>
          <w:rFonts w:ascii="Times New Roman" w:hAnsi="Times New Roman" w:cs="Times New Roman"/>
          <w:sz w:val="24"/>
          <w:szCs w:val="24"/>
        </w:rPr>
        <w:t xml:space="preserve">implementation of </w:t>
      </w:r>
      <w:r w:rsidR="00924B02">
        <w:rPr>
          <w:rFonts w:ascii="Times New Roman" w:hAnsi="Times New Roman" w:cs="Times New Roman"/>
          <w:sz w:val="24"/>
          <w:szCs w:val="24"/>
        </w:rPr>
        <w:t xml:space="preserve">recrystallization </w:t>
      </w:r>
      <w:r w:rsidR="00851403" w:rsidRPr="00851403">
        <w:rPr>
          <w:rFonts w:ascii="Times New Roman" w:hAnsi="Times New Roman" w:cs="Times New Roman"/>
          <w:sz w:val="24"/>
          <w:szCs w:val="24"/>
        </w:rPr>
        <w:t>s</w:t>
      </w:r>
      <w:r w:rsidR="00924B02">
        <w:rPr>
          <w:rFonts w:ascii="Times New Roman" w:hAnsi="Times New Roman" w:cs="Times New Roman"/>
          <w:sz w:val="24"/>
          <w:szCs w:val="24"/>
        </w:rPr>
        <w:t>et up with parameters</w:t>
      </w:r>
      <w:r w:rsidR="00851403" w:rsidRPr="00851403">
        <w:rPr>
          <w:rFonts w:ascii="Times New Roman" w:hAnsi="Times New Roman" w:cs="Times New Roman"/>
          <w:sz w:val="24"/>
          <w:szCs w:val="24"/>
        </w:rPr>
        <w:t>:</w:t>
      </w:r>
    </w:p>
    <w:p w:rsidR="00924B02" w:rsidRPr="00846E94" w:rsidRDefault="00924B02" w:rsidP="00924B02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6E94">
        <w:rPr>
          <w:rFonts w:ascii="Times New Roman" w:hAnsi="Times New Roman" w:cs="Times New Roman"/>
          <w:sz w:val="24"/>
          <w:szCs w:val="24"/>
        </w:rPr>
        <w:t>Dimensions of grid: 300x300 cells</w:t>
      </w:r>
    </w:p>
    <w:p w:rsidR="00924B02" w:rsidRDefault="00924B02" w:rsidP="00924B02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6E94">
        <w:rPr>
          <w:rFonts w:ascii="Times New Roman" w:hAnsi="Times New Roman" w:cs="Times New Roman"/>
          <w:sz w:val="24"/>
          <w:szCs w:val="24"/>
        </w:rPr>
        <w:t>Moore neighborhood</w:t>
      </w:r>
    </w:p>
    <w:p w:rsidR="00924B02" w:rsidRDefault="00924B02" w:rsidP="00924B02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</w:t>
      </w:r>
      <w:r w:rsidRPr="008C321E">
        <w:rPr>
          <w:rFonts w:ascii="Times New Roman" w:hAnsi="Times New Roman" w:cs="Times New Roman"/>
          <w:sz w:val="24"/>
          <w:szCs w:val="24"/>
        </w:rPr>
        <w:t xml:space="preserve"> unique cells that was randomly spread with count of </w:t>
      </w:r>
      <w:r>
        <w:rPr>
          <w:rFonts w:ascii="Times New Roman" w:hAnsi="Times New Roman" w:cs="Times New Roman"/>
          <w:sz w:val="24"/>
          <w:szCs w:val="24"/>
        </w:rPr>
        <w:t>100</w:t>
      </w:r>
      <w:r>
        <w:rPr>
          <w:rFonts w:ascii="Times New Roman" w:hAnsi="Times New Roman" w:cs="Times New Roman"/>
          <w:sz w:val="24"/>
          <w:szCs w:val="24"/>
        </w:rPr>
        <w:t xml:space="preserve"> (for first step that was Naïve grain grow)</w:t>
      </w:r>
    </w:p>
    <w:p w:rsidR="00924B02" w:rsidRDefault="00924B02" w:rsidP="00924B02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Energy distribution: </w:t>
      </w:r>
      <w:r>
        <w:rPr>
          <w:rFonts w:ascii="Times New Roman" w:hAnsi="Times New Roman" w:cs="Times New Roman"/>
          <w:sz w:val="24"/>
          <w:szCs w:val="24"/>
        </w:rPr>
        <w:t>Homogenous</w:t>
      </w:r>
    </w:p>
    <w:p w:rsidR="00924B02" w:rsidRDefault="00924B02" w:rsidP="00924B02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Nucleons distribution: Grain Boundaries</w:t>
      </w:r>
    </w:p>
    <w:p w:rsidR="00924B02" w:rsidRDefault="00924B02" w:rsidP="00924B02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Nucleation count: </w:t>
      </w:r>
      <w:r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>0</w:t>
      </w:r>
    </w:p>
    <w:p w:rsidR="00851403" w:rsidRPr="00851403" w:rsidRDefault="00851403" w:rsidP="0085140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51403">
        <w:rPr>
          <w:rFonts w:ascii="Times New Roman" w:hAnsi="Times New Roman" w:cs="Times New Roman"/>
          <w:sz w:val="24"/>
          <w:szCs w:val="24"/>
        </w:rPr>
        <w:t xml:space="preserve">There is a lot of similarity in those two pictures. In implementation we can find </w:t>
      </w:r>
      <w:r w:rsidR="00924B02">
        <w:rPr>
          <w:rFonts w:ascii="Times New Roman" w:hAnsi="Times New Roman" w:cs="Times New Roman"/>
          <w:sz w:val="24"/>
          <w:szCs w:val="24"/>
        </w:rPr>
        <w:t>differently sized and shaped</w:t>
      </w:r>
      <w:r w:rsidRPr="00851403">
        <w:rPr>
          <w:rFonts w:ascii="Times New Roman" w:hAnsi="Times New Roman" w:cs="Times New Roman"/>
          <w:sz w:val="24"/>
          <w:szCs w:val="24"/>
        </w:rPr>
        <w:t xml:space="preserve"> grains that are in the structure of real metal.</w:t>
      </w:r>
    </w:p>
    <w:p w:rsidR="00166543" w:rsidRDefault="00793069" w:rsidP="0016654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3324225" cy="2858770"/>
            <wp:effectExtent l="0" t="0" r="9525" b="0"/>
            <wp:docPr id="23" name="Obraz 23" descr="http://www.amse.org.cn/article/2014/1006-7191-27-2-279/40195_2014_43_Fig3_HT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amse.org.cn/article/2014/1006-7191-27-2-279/40195_2014_43_Fig3_HTML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350" t="332"/>
                    <a:stretch/>
                  </pic:blipFill>
                  <pic:spPr bwMode="auto">
                    <a:xfrm>
                      <a:off x="0" y="0"/>
                      <a:ext cx="3324225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6543" w:rsidRDefault="00166543" w:rsidP="00166543">
      <w:pPr>
        <w:pStyle w:val="Legenda"/>
        <w:jc w:val="center"/>
      </w:pPr>
      <w:r>
        <w:t xml:space="preserve">Picture  </w:t>
      </w:r>
      <w:r w:rsidR="00924B02">
        <w:t>11</w:t>
      </w:r>
      <w:r>
        <w:t xml:space="preserve"> </w:t>
      </w:r>
      <w:r w:rsidR="00793069" w:rsidRPr="00793069">
        <w:t xml:space="preserve">Recrystallized </w:t>
      </w:r>
      <w:r w:rsidR="00F12A86">
        <w:t xml:space="preserve">carbon steel alloy </w:t>
      </w:r>
      <w:r>
        <w:t xml:space="preserve">(source: </w:t>
      </w:r>
      <w:r w:rsidR="00793069" w:rsidRPr="00793069">
        <w:t>http://www.amse.org.cn/article/2014/1006-7191-27-2-279/40195_2014_43_Fig3_HTML.jpg.html</w:t>
      </w:r>
      <w:r>
        <w:t>)</w:t>
      </w:r>
    </w:p>
    <w:p w:rsidR="00166543" w:rsidRDefault="00924B02" w:rsidP="0016654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FA3E193" wp14:editId="476EC22D">
            <wp:extent cx="3581400" cy="3475346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148" t="6235" r="4266" b="2165"/>
                    <a:stretch/>
                  </pic:blipFill>
                  <pic:spPr bwMode="auto">
                    <a:xfrm>
                      <a:off x="0" y="0"/>
                      <a:ext cx="3601335" cy="3494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19A1" w:rsidRDefault="00166543" w:rsidP="00166543">
      <w:pPr>
        <w:pStyle w:val="Legenda"/>
        <w:jc w:val="center"/>
      </w:pPr>
      <w:r>
        <w:t xml:space="preserve">Picture  </w:t>
      </w:r>
      <w:r w:rsidR="00924B02">
        <w:t>12</w:t>
      </w:r>
      <w:r>
        <w:t xml:space="preserve"> Result of </w:t>
      </w:r>
      <w:r w:rsidR="00924B02">
        <w:t xml:space="preserve">recrystallization </w:t>
      </w:r>
      <w:r>
        <w:t>simulation</w:t>
      </w:r>
    </w:p>
    <w:p w:rsidR="00B47B86" w:rsidRDefault="00F12A86" w:rsidP="00CE49F7">
      <w:pPr>
        <w:pStyle w:val="Nagwek3"/>
        <w:spacing w:line="360" w:lineRule="auto"/>
      </w:pPr>
      <w:r>
        <w:lastRenderedPageBreak/>
        <w:t>Steel that was slowly cooled</w:t>
      </w:r>
    </w:p>
    <w:p w:rsidR="00851403" w:rsidRPr="00851403" w:rsidRDefault="00851403" w:rsidP="0085140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>Second example is standard steel microstructure</w:t>
      </w:r>
      <w:r w:rsidR="00F12A86">
        <w:t xml:space="preserve"> that was slowly cooled</w:t>
      </w:r>
      <w:r>
        <w:t xml:space="preserve"> (Picture </w:t>
      </w:r>
      <w:r w:rsidR="00F12A86">
        <w:t>13</w:t>
      </w:r>
      <w:r>
        <w:t>).</w:t>
      </w:r>
      <w:r w:rsidR="00F12A86">
        <w:t xml:space="preserve"> </w:t>
      </w:r>
      <w:r>
        <w:t xml:space="preserve"> </w:t>
      </w:r>
      <w:r w:rsidRPr="00851403">
        <w:rPr>
          <w:rFonts w:ascii="Times New Roman" w:hAnsi="Times New Roman" w:cs="Times New Roman"/>
          <w:sz w:val="24"/>
          <w:szCs w:val="24"/>
        </w:rPr>
        <w:t>In comparison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851403">
        <w:rPr>
          <w:rFonts w:ascii="Times New Roman" w:hAnsi="Times New Roman" w:cs="Times New Roman"/>
          <w:sz w:val="24"/>
          <w:szCs w:val="24"/>
        </w:rPr>
        <w:t xml:space="preserve"> picture </w:t>
      </w:r>
      <w:r w:rsidR="00F12A86">
        <w:rPr>
          <w:rFonts w:ascii="Times New Roman" w:hAnsi="Times New Roman" w:cs="Times New Roman"/>
          <w:sz w:val="24"/>
          <w:szCs w:val="24"/>
        </w:rPr>
        <w:t>14</w:t>
      </w:r>
      <w:r w:rsidRPr="00851403">
        <w:rPr>
          <w:rFonts w:ascii="Times New Roman" w:hAnsi="Times New Roman" w:cs="Times New Roman"/>
          <w:sz w:val="24"/>
          <w:szCs w:val="24"/>
        </w:rPr>
        <w:t xml:space="preserve"> is representing</w:t>
      </w:r>
      <w:r w:rsidR="00F12A86">
        <w:rPr>
          <w:rFonts w:ascii="Times New Roman" w:hAnsi="Times New Roman" w:cs="Times New Roman"/>
          <w:sz w:val="24"/>
          <w:szCs w:val="24"/>
        </w:rPr>
        <w:t xml:space="preserve"> progress of implemented recrystallization simulation. Picture 15 shows one moment in distribution of energy. The most important thing in this simulation is recrystallization along borders of grains. P</w:t>
      </w:r>
      <w:r w:rsidRPr="00851403">
        <w:rPr>
          <w:rFonts w:ascii="Times New Roman" w:hAnsi="Times New Roman" w:cs="Times New Roman"/>
          <w:sz w:val="24"/>
          <w:szCs w:val="24"/>
        </w:rPr>
        <w:t>arameters</w:t>
      </w:r>
      <w:r w:rsidR="00F12A86">
        <w:rPr>
          <w:rFonts w:ascii="Times New Roman" w:hAnsi="Times New Roman" w:cs="Times New Roman"/>
          <w:sz w:val="24"/>
          <w:szCs w:val="24"/>
        </w:rPr>
        <w:t xml:space="preserve"> that was set</w:t>
      </w:r>
      <w:r w:rsidRPr="00851403">
        <w:rPr>
          <w:rFonts w:ascii="Times New Roman" w:hAnsi="Times New Roman" w:cs="Times New Roman"/>
          <w:sz w:val="24"/>
          <w:szCs w:val="24"/>
        </w:rPr>
        <w:t>:</w:t>
      </w:r>
    </w:p>
    <w:p w:rsidR="00F12A86" w:rsidRPr="00846E94" w:rsidRDefault="00F12A86" w:rsidP="00F12A86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6E94">
        <w:rPr>
          <w:rFonts w:ascii="Times New Roman" w:hAnsi="Times New Roman" w:cs="Times New Roman"/>
          <w:sz w:val="24"/>
          <w:szCs w:val="24"/>
        </w:rPr>
        <w:t>Dimensions of grid: 300x300 cells</w:t>
      </w:r>
    </w:p>
    <w:p w:rsidR="00F12A86" w:rsidRDefault="00F12A86" w:rsidP="00F12A86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6E94">
        <w:rPr>
          <w:rFonts w:ascii="Times New Roman" w:hAnsi="Times New Roman" w:cs="Times New Roman"/>
          <w:sz w:val="24"/>
          <w:szCs w:val="24"/>
        </w:rPr>
        <w:t>Moore neighborhood</w:t>
      </w:r>
    </w:p>
    <w:p w:rsidR="00F12A86" w:rsidRPr="00F12A86" w:rsidRDefault="00F12A86" w:rsidP="00F12A86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</w:t>
      </w:r>
      <w:r w:rsidRPr="008C321E">
        <w:rPr>
          <w:rFonts w:ascii="Times New Roman" w:hAnsi="Times New Roman" w:cs="Times New Roman"/>
          <w:sz w:val="24"/>
          <w:szCs w:val="24"/>
        </w:rPr>
        <w:t xml:space="preserve"> unique cells that was randomly spread with count of 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00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100 (for first step that was Naïve grain grow)</w:t>
      </w:r>
    </w:p>
    <w:p w:rsidR="00F12A86" w:rsidRDefault="00F12A86" w:rsidP="00F12A86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Energy distribution: Heterogenous</w:t>
      </w:r>
    </w:p>
    <w:p w:rsidR="00F12A86" w:rsidRDefault="00F12A86" w:rsidP="00F12A86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Nucleons distribution: Grain Boundaries</w:t>
      </w:r>
    </w:p>
    <w:p w:rsidR="00F12A86" w:rsidRDefault="00F12A86" w:rsidP="00F12A86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Nucleation count: </w:t>
      </w:r>
      <w:r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>0</w:t>
      </w:r>
    </w:p>
    <w:p w:rsidR="00F12A86" w:rsidRPr="008C321E" w:rsidRDefault="00F12A86" w:rsidP="00F12A86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Steps of simulation: 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0</w:t>
      </w:r>
    </w:p>
    <w:p w:rsidR="00166543" w:rsidRDefault="00F6168D" w:rsidP="0016654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4533900" cy="3573780"/>
            <wp:effectExtent l="0" t="0" r="0" b="7620"/>
            <wp:docPr id="26" name="Obraz 26" descr="ferr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erri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346" cy="359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168D">
        <w:rPr>
          <w:noProof/>
          <w:lang w:eastAsia="pl-PL"/>
        </w:rPr>
        <w:t xml:space="preserve"> </w:t>
      </w:r>
    </w:p>
    <w:p w:rsidR="00166543" w:rsidRDefault="00166543" w:rsidP="00166543">
      <w:pPr>
        <w:pStyle w:val="Legenda"/>
        <w:jc w:val="center"/>
      </w:pPr>
      <w:r>
        <w:t xml:space="preserve">Picture  </w:t>
      </w:r>
      <w:r w:rsidR="00F12A86">
        <w:t xml:space="preserve">13 </w:t>
      </w:r>
      <w:r>
        <w:t xml:space="preserve"> </w:t>
      </w:r>
      <w:r w:rsidR="00F12A86" w:rsidRPr="00F12A86">
        <w:t>Allotriomorphic ferrite in a Fe-0.4C steel which is slowly cooled</w:t>
      </w:r>
      <w:r w:rsidR="00F12A86" w:rsidRPr="00F12A86">
        <w:t xml:space="preserve"> </w:t>
      </w:r>
      <w:r>
        <w:t xml:space="preserve">(source: </w:t>
      </w:r>
      <w:r w:rsidR="00F6168D" w:rsidRPr="00F6168D">
        <w:t>https://www.phase-trans.msm.cam.ac.uk/2008/Steel_Microstructure/SM.html</w:t>
      </w:r>
      <w:r>
        <w:t>)</w:t>
      </w:r>
    </w:p>
    <w:p w:rsidR="00166543" w:rsidRDefault="00F12A86" w:rsidP="00166543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5B0042C" wp14:editId="5B03EAF8">
            <wp:extent cx="3771044" cy="3762375"/>
            <wp:effectExtent l="0" t="0" r="127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3644" t="4945" r="4431" b="1734"/>
                    <a:stretch/>
                  </pic:blipFill>
                  <pic:spPr bwMode="auto">
                    <a:xfrm>
                      <a:off x="0" y="0"/>
                      <a:ext cx="3786077" cy="3777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7B86" w:rsidRDefault="00166543" w:rsidP="00851403">
      <w:pPr>
        <w:pStyle w:val="Legenda"/>
        <w:jc w:val="center"/>
      </w:pPr>
      <w:r>
        <w:t xml:space="preserve">Picture  </w:t>
      </w:r>
      <w:r w:rsidR="00F12A86">
        <w:t>14</w:t>
      </w:r>
      <w:r>
        <w:t xml:space="preserve"> Result of four </w:t>
      </w:r>
      <w:r w:rsidR="00F12A86">
        <w:t xml:space="preserve">recrystallization </w:t>
      </w:r>
      <w:r>
        <w:t xml:space="preserve"> simulation</w:t>
      </w:r>
    </w:p>
    <w:p w:rsidR="00F12A86" w:rsidRPr="00F12A86" w:rsidRDefault="00F12A86" w:rsidP="00F12A86">
      <w:pPr>
        <w:jc w:val="center"/>
      </w:pPr>
      <w:r>
        <w:rPr>
          <w:noProof/>
        </w:rPr>
        <w:drawing>
          <wp:inline distT="0" distB="0" distL="0" distR="0" wp14:anchorId="4AB56776" wp14:editId="1D253A27">
            <wp:extent cx="3343275" cy="3287554"/>
            <wp:effectExtent l="0" t="0" r="0" b="825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060" t="11662" r="5654" b="2332"/>
                    <a:stretch/>
                  </pic:blipFill>
                  <pic:spPr bwMode="auto">
                    <a:xfrm>
                      <a:off x="0" y="0"/>
                      <a:ext cx="3368311" cy="3312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A86" w:rsidRDefault="00F12A86" w:rsidP="00F12A86">
      <w:pPr>
        <w:pStyle w:val="Legenda"/>
        <w:jc w:val="center"/>
        <w:rPr>
          <w:noProof/>
          <w:lang w:eastAsia="pl-PL"/>
        </w:rPr>
      </w:pPr>
      <w:r>
        <w:t>Picture  1</w:t>
      </w:r>
      <w:r>
        <w:t>5</w:t>
      </w:r>
      <w:r>
        <w:t xml:space="preserve"> </w:t>
      </w:r>
      <w:r>
        <w:t>Energy distribution in recrystallization</w:t>
      </w:r>
      <w:r>
        <w:t xml:space="preserve"> simulation</w:t>
      </w:r>
    </w:p>
    <w:p w:rsidR="00F12A86" w:rsidRPr="002D7E87" w:rsidRDefault="00F12A86" w:rsidP="002D7E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7E87">
        <w:rPr>
          <w:rFonts w:ascii="Times New Roman" w:hAnsi="Times New Roman" w:cs="Times New Roman"/>
          <w:sz w:val="24"/>
          <w:szCs w:val="24"/>
        </w:rPr>
        <w:t xml:space="preserve">Compering those pictures from simulation and real structure we can see similarities in the process of </w:t>
      </w:r>
      <w:r w:rsidR="002D7E87" w:rsidRPr="002D7E87">
        <w:rPr>
          <w:rFonts w:ascii="Times New Roman" w:hAnsi="Times New Roman" w:cs="Times New Roman"/>
          <w:sz w:val="24"/>
          <w:szCs w:val="24"/>
        </w:rPr>
        <w:t>recrystallization which is replacing old grains with new ones.</w:t>
      </w:r>
    </w:p>
    <w:p w:rsidR="00D76153" w:rsidRDefault="00D76153" w:rsidP="00CE49F7">
      <w:pPr>
        <w:pStyle w:val="Nagwek1"/>
        <w:spacing w:line="360" w:lineRule="auto"/>
      </w:pPr>
      <w:r>
        <w:lastRenderedPageBreak/>
        <w:t>Conclusions</w:t>
      </w:r>
      <w:bookmarkStart w:id="0" w:name="_GoBack"/>
      <w:bookmarkEnd w:id="0"/>
    </w:p>
    <w:p w:rsidR="00392F42" w:rsidRDefault="00392F42" w:rsidP="00392F4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While using Monte Carlo algorithms was possible to simulate process of metal structure recrystallization. The result of simulation </w:t>
      </w:r>
      <w:r w:rsidRPr="00862044">
        <w:rPr>
          <w:rFonts w:ascii="Times New Roman" w:hAnsi="Times New Roman" w:cs="Times New Roman"/>
          <w:sz w:val="24"/>
          <w:szCs w:val="24"/>
        </w:rPr>
        <w:t>quite good resembles actual metal alloy structure which proves correctness of implementation.</w:t>
      </w:r>
      <w:r>
        <w:rPr>
          <w:rFonts w:ascii="Times New Roman" w:hAnsi="Times New Roman" w:cs="Times New Roman"/>
          <w:sz w:val="24"/>
          <w:szCs w:val="24"/>
        </w:rPr>
        <w:t xml:space="preserve"> One of the biggest drawbacks of this method for recrystallization comes from Monte Carlo algorithm that is based on random selection of cells which cause significant decrease in performance. </w:t>
      </w:r>
    </w:p>
    <w:p w:rsidR="00166543" w:rsidRPr="00862044" w:rsidRDefault="00392F42" w:rsidP="00392F4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 cellular automata are very flexible for various of simulations. </w:t>
      </w:r>
      <w:r w:rsidRPr="00862044">
        <w:rPr>
          <w:rFonts w:ascii="Times New Roman" w:hAnsi="Times New Roman" w:cs="Times New Roman"/>
          <w:sz w:val="24"/>
          <w:szCs w:val="24"/>
        </w:rPr>
        <w:t>Unfortunately there is major restriction in size of simulation that this program can generate. The biggest problem here is memory usage and spreading tasks between multiple cores in processor</w:t>
      </w:r>
      <w:r>
        <w:rPr>
          <w:rFonts w:ascii="Times New Roman" w:hAnsi="Times New Roman" w:cs="Times New Roman"/>
          <w:sz w:val="24"/>
          <w:szCs w:val="24"/>
        </w:rPr>
        <w:t>.</w:t>
      </w:r>
    </w:p>
    <w:sectPr w:rsidR="00166543" w:rsidRPr="00862044">
      <w:head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912B5" w:rsidRDefault="00C912B5" w:rsidP="00291C2C">
      <w:pPr>
        <w:spacing w:after="0" w:line="240" w:lineRule="auto"/>
      </w:pPr>
      <w:r>
        <w:separator/>
      </w:r>
    </w:p>
  </w:endnote>
  <w:endnote w:type="continuationSeparator" w:id="0">
    <w:p w:rsidR="00C912B5" w:rsidRDefault="00C912B5" w:rsidP="00291C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912B5" w:rsidRDefault="00C912B5" w:rsidP="00291C2C">
      <w:pPr>
        <w:spacing w:after="0" w:line="240" w:lineRule="auto"/>
      </w:pPr>
      <w:r>
        <w:separator/>
      </w:r>
    </w:p>
  </w:footnote>
  <w:footnote w:type="continuationSeparator" w:id="0">
    <w:p w:rsidR="00C912B5" w:rsidRDefault="00C912B5" w:rsidP="00291C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23768" w:rsidRDefault="00F23768">
    <w:pPr>
      <w:pStyle w:val="Nagwek"/>
    </w:pPr>
    <w:proofErr w:type="spellStart"/>
    <w:r>
      <w:t>Gondela</w:t>
    </w:r>
    <w:proofErr w:type="spellEnd"/>
    <w:r>
      <w:t xml:space="preserve"> </w:t>
    </w:r>
    <w:proofErr w:type="spellStart"/>
    <w:r>
      <w:t>Łukasz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AD4887"/>
    <w:multiLevelType w:val="hybridMultilevel"/>
    <w:tmpl w:val="3DF8DA7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C6475E"/>
    <w:multiLevelType w:val="hybridMultilevel"/>
    <w:tmpl w:val="24843D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81671B"/>
    <w:multiLevelType w:val="hybridMultilevel"/>
    <w:tmpl w:val="712ABD0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5B05EB"/>
    <w:multiLevelType w:val="hybridMultilevel"/>
    <w:tmpl w:val="7426590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1C2C"/>
    <w:rsid w:val="00035592"/>
    <w:rsid w:val="00054982"/>
    <w:rsid w:val="00074B79"/>
    <w:rsid w:val="000F6FB3"/>
    <w:rsid w:val="00110D3F"/>
    <w:rsid w:val="00122FEC"/>
    <w:rsid w:val="00126703"/>
    <w:rsid w:val="00166543"/>
    <w:rsid w:val="0018029F"/>
    <w:rsid w:val="001C2646"/>
    <w:rsid w:val="001C5EC9"/>
    <w:rsid w:val="00205CAD"/>
    <w:rsid w:val="0026374F"/>
    <w:rsid w:val="00264DCC"/>
    <w:rsid w:val="00291C2C"/>
    <w:rsid w:val="002D7E87"/>
    <w:rsid w:val="00317DB5"/>
    <w:rsid w:val="003444CE"/>
    <w:rsid w:val="003542CF"/>
    <w:rsid w:val="00392F42"/>
    <w:rsid w:val="00431E10"/>
    <w:rsid w:val="004839C5"/>
    <w:rsid w:val="00530BB7"/>
    <w:rsid w:val="005A6607"/>
    <w:rsid w:val="006970CE"/>
    <w:rsid w:val="006C2A11"/>
    <w:rsid w:val="006D36DC"/>
    <w:rsid w:val="00793069"/>
    <w:rsid w:val="007E0CE6"/>
    <w:rsid w:val="0081224D"/>
    <w:rsid w:val="00835E6F"/>
    <w:rsid w:val="00846E94"/>
    <w:rsid w:val="00851403"/>
    <w:rsid w:val="00862044"/>
    <w:rsid w:val="008C321E"/>
    <w:rsid w:val="008E2EAC"/>
    <w:rsid w:val="008E533E"/>
    <w:rsid w:val="00924B02"/>
    <w:rsid w:val="00931DC6"/>
    <w:rsid w:val="00960B10"/>
    <w:rsid w:val="009A092D"/>
    <w:rsid w:val="009C3EB9"/>
    <w:rsid w:val="009F5F6E"/>
    <w:rsid w:val="00A17EF8"/>
    <w:rsid w:val="00B47B86"/>
    <w:rsid w:val="00B80D9F"/>
    <w:rsid w:val="00BA4700"/>
    <w:rsid w:val="00BB6BEB"/>
    <w:rsid w:val="00C675E2"/>
    <w:rsid w:val="00C73D30"/>
    <w:rsid w:val="00C76215"/>
    <w:rsid w:val="00C912B5"/>
    <w:rsid w:val="00CE49F7"/>
    <w:rsid w:val="00D62229"/>
    <w:rsid w:val="00D76153"/>
    <w:rsid w:val="00D819A1"/>
    <w:rsid w:val="00DB4CD5"/>
    <w:rsid w:val="00DC39C4"/>
    <w:rsid w:val="00E03825"/>
    <w:rsid w:val="00E248B6"/>
    <w:rsid w:val="00E258D1"/>
    <w:rsid w:val="00EC6146"/>
    <w:rsid w:val="00EF6B0F"/>
    <w:rsid w:val="00F119F7"/>
    <w:rsid w:val="00F12A86"/>
    <w:rsid w:val="00F23768"/>
    <w:rsid w:val="00F34F6D"/>
    <w:rsid w:val="00F6168D"/>
    <w:rsid w:val="00FE4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CEB25B"/>
  <w15:chartTrackingRefBased/>
  <w15:docId w15:val="{064037CE-D0FF-47D9-9FC3-691F381C8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Pr>
      <w:lang w:val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291C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30B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205CA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291C2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291C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agwek">
    <w:name w:val="header"/>
    <w:basedOn w:val="Normalny"/>
    <w:link w:val="NagwekZnak"/>
    <w:uiPriority w:val="99"/>
    <w:unhideWhenUsed/>
    <w:rsid w:val="00291C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291C2C"/>
  </w:style>
  <w:style w:type="paragraph" w:styleId="Stopka">
    <w:name w:val="footer"/>
    <w:basedOn w:val="Normalny"/>
    <w:link w:val="StopkaZnak"/>
    <w:uiPriority w:val="99"/>
    <w:unhideWhenUsed/>
    <w:rsid w:val="00291C2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291C2C"/>
  </w:style>
  <w:style w:type="character" w:customStyle="1" w:styleId="Nagwek1Znak">
    <w:name w:val="Nagłówek 1 Znak"/>
    <w:basedOn w:val="Domylnaczcionkaakapitu"/>
    <w:link w:val="Nagwek1"/>
    <w:uiPriority w:val="9"/>
    <w:rsid w:val="00291C2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C76215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530BB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Nagwek3Znak">
    <w:name w:val="Nagłówek 3 Znak"/>
    <w:basedOn w:val="Domylnaczcionkaakapitu"/>
    <w:link w:val="Nagwek3"/>
    <w:uiPriority w:val="9"/>
    <w:rsid w:val="00205CA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paragraph" w:styleId="Legenda">
    <w:name w:val="caption"/>
    <w:basedOn w:val="Normalny"/>
    <w:next w:val="Normalny"/>
    <w:uiPriority w:val="35"/>
    <w:unhideWhenUsed/>
    <w:qFormat/>
    <w:rsid w:val="006C2A1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460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12</Pages>
  <Words>1157</Words>
  <Characters>6945</Characters>
  <Application>Microsoft Office Word</Application>
  <DocSecurity>0</DocSecurity>
  <Lines>57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Łukasz Gondela</dc:creator>
  <cp:keywords/>
  <dc:description/>
  <cp:lastModifiedBy>ishfid</cp:lastModifiedBy>
  <cp:revision>10</cp:revision>
  <cp:lastPrinted>2018-11-26T16:12:00Z</cp:lastPrinted>
  <dcterms:created xsi:type="dcterms:W3CDTF">2019-01-07T16:15:00Z</dcterms:created>
  <dcterms:modified xsi:type="dcterms:W3CDTF">2019-01-07T21:39:00Z</dcterms:modified>
</cp:coreProperties>
</file>