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3B28" w14:textId="77777777" w:rsidR="003D2126" w:rsidRDefault="00000000">
      <w:pPr>
        <w:pStyle w:val="Title"/>
        <w:jc w:val="center"/>
      </w:pPr>
      <w:r>
        <w:rPr>
          <w:rFonts w:ascii="Times New Roman" w:eastAsia="Times New Roman" w:hAnsi="Times New Roman"/>
          <w:b w:val="0"/>
          <w:color w:val="000000"/>
        </w:rPr>
        <w:t>ISCHEDULE</w:t>
      </w:r>
    </w:p>
    <w:p w14:paraId="64A015D7" w14:textId="77777777" w:rsidR="003D2126" w:rsidRDefault="00000000">
      <w:pPr>
        <w:pStyle w:val="Subtitle"/>
        <w:jc w:val="center"/>
      </w:pPr>
      <w:r>
        <w:rPr>
          <w:rFonts w:ascii="Times New Roman" w:eastAsia="Times New Roman" w:hAnsi="Times New Roman"/>
          <w:b w:val="0"/>
          <w:i w:val="0"/>
          <w:color w:val="000000"/>
        </w:rPr>
        <w:t>AI-BASED COLLEGE TIMETABLE PLANNING SYSTEM</w:t>
      </w:r>
    </w:p>
    <w:p w14:paraId="6C72CEAA" w14:textId="77777777" w:rsidR="003D2126" w:rsidRDefault="00000000">
      <w:pPr>
        <w:pStyle w:val="Heading2"/>
        <w:jc w:val="center"/>
      </w:pPr>
      <w:r>
        <w:rPr>
          <w:rFonts w:ascii="Times New Roman" w:eastAsia="Times New Roman" w:hAnsi="Times New Roman"/>
          <w:b w:val="0"/>
          <w:color w:val="000000"/>
        </w:rPr>
        <w:t>A Mini Project Report</w:t>
      </w:r>
    </w:p>
    <w:p w14:paraId="0B6F4FBD" w14:textId="77777777" w:rsidR="003D2126" w:rsidRDefault="00000000">
      <w:pPr>
        <w:jc w:val="center"/>
      </w:pPr>
      <w:r>
        <w:rPr>
          <w:color w:val="000000"/>
        </w:rPr>
        <w:t>Submitted in partial fulfilment of the requirements for the award of the degree of</w:t>
      </w:r>
    </w:p>
    <w:p w14:paraId="4852C26D" w14:textId="77777777" w:rsidR="003D2126" w:rsidRDefault="00000000">
      <w:pPr>
        <w:jc w:val="center"/>
      </w:pPr>
      <w:r>
        <w:rPr>
          <w:color w:val="000000"/>
        </w:rPr>
        <w:t>BACHELOR OF TECHNOLOGY</w:t>
      </w:r>
    </w:p>
    <w:p w14:paraId="29F9B55A" w14:textId="77777777" w:rsidR="003D2126" w:rsidRDefault="00000000">
      <w:pPr>
        <w:jc w:val="center"/>
      </w:pPr>
      <w:r>
        <w:rPr>
          <w:color w:val="000000"/>
        </w:rPr>
        <w:t>IN</w:t>
      </w:r>
    </w:p>
    <w:p w14:paraId="6BAF0ACB" w14:textId="77777777" w:rsidR="003D2126" w:rsidRDefault="00000000">
      <w:pPr>
        <w:jc w:val="center"/>
      </w:pPr>
      <w:r>
        <w:rPr>
          <w:color w:val="000000"/>
        </w:rPr>
        <w:t>INFORMATION TECHNOLOGY</w:t>
      </w:r>
    </w:p>
    <w:p w14:paraId="353E0A6E" w14:textId="77777777" w:rsidR="003D2126" w:rsidRDefault="00000000">
      <w:pPr>
        <w:pStyle w:val="Heading2"/>
        <w:jc w:val="center"/>
      </w:pPr>
      <w:r>
        <w:rPr>
          <w:rFonts w:ascii="Times New Roman" w:eastAsia="Times New Roman" w:hAnsi="Times New Roman"/>
          <w:b w:val="0"/>
          <w:color w:val="000000"/>
        </w:rPr>
        <w:t>Submitted by</w:t>
      </w:r>
    </w:p>
    <w:tbl>
      <w:tblPr>
        <w:tblStyle w:val="TableGrid"/>
        <w:tblW w:w="0" w:type="auto"/>
        <w:jc w:val="center"/>
        <w:tblLook w:val="04A0" w:firstRow="1" w:lastRow="0" w:firstColumn="1" w:lastColumn="0" w:noHBand="0" w:noVBand="1"/>
      </w:tblPr>
      <w:tblGrid>
        <w:gridCol w:w="4896"/>
        <w:gridCol w:w="4896"/>
      </w:tblGrid>
      <w:tr w:rsidR="003D2126" w14:paraId="238F9FD1"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822DB07" w14:textId="77777777" w:rsidR="003D2126" w:rsidRDefault="00000000">
            <w:pPr>
              <w:spacing w:after="40" w:line="240" w:lineRule="auto"/>
            </w:pPr>
            <w:r>
              <w:rPr>
                <w:b/>
                <w:color w:val="000000"/>
                <w:sz w:val="20"/>
              </w:rPr>
              <w:t>Student name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C3976CE" w14:textId="77777777" w:rsidR="003D2126" w:rsidRDefault="00000000">
            <w:pPr>
              <w:spacing w:after="40" w:line="240" w:lineRule="auto"/>
            </w:pPr>
            <w:r>
              <w:rPr>
                <w:b/>
                <w:color w:val="000000"/>
                <w:sz w:val="20"/>
              </w:rPr>
              <w:t>Roll number</w:t>
            </w:r>
          </w:p>
        </w:tc>
      </w:tr>
      <w:tr w:rsidR="003D2126" w14:paraId="14A78DB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A24126511007</w:t>
            </w:r>
          </w:p>
        </w:tc>
      </w:tr>
      <w:tr w:rsidR="003D2126" w14:paraId="1B09E1FD"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K Mani Babu</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A24126511025</w:t>
            </w:r>
          </w:p>
        </w:tc>
      </w:tr>
      <w:tr w:rsidR="003D2126" w14:paraId="63A01126"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P Sai Kiran</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A24126511038</w:t>
            </w:r>
          </w:p>
        </w:tc>
      </w:tr>
      <w:tr w:rsidR="003D2126" w14:paraId="5F4D4E1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T Harshitha</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A24126511051</w:t>
            </w:r>
          </w:p>
        </w:tc>
      </w:tr>
      <w:tr w:rsidR="003D2126" w14:paraId="5D7734A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K Prasoona</w:t>
            </w:r>
          </w:p>
        </w:tc>
        <w:tc>
          <w:tcPr>
            <w:tcW w:w="4896" w:type="dxa"/>
            <w:tcBorders>
              <w:top w:val="single" w:sz="4" w:space="0" w:color="A6A6A6"/>
              <w:left w:val="single" w:sz="4" w:space="0" w:color="A6A6A6"/>
              <w:bottom w:val="single" w:sz="4" w:space="0" w:color="A6A6A6"/>
              <w:right w:val="single" w:sz="4" w:space="0" w:color="A6A6A6"/>
            </w:tcBorders>
            <w:vAlign w:val="center"/>
          </w:tcPr>
          <w:p>
            <w:r>
              <w:rPr>
                <w:color w:val="000000"/>
              </w:rPr>
              <w:t>A24126511183</w:t>
            </w:r>
          </w:p>
        </w:tc>
      </w:tr>
    </w:tbl>
    <w:p w14:paraId="412B2236" w14:textId="77777777" w:rsidR="003D2126" w:rsidRDefault="003D2126">
      <w:pPr>
        <w:spacing w:after="20"/>
      </w:pPr>
    </w:p>
    <w:p w14:paraId="2ECC5905" w14:textId="77777777" w:rsidR="003D2126" w:rsidRDefault="00000000">
      <w:pPr>
        <w:pStyle w:val="Heading2"/>
        <w:jc w:val="center"/>
      </w:pPr>
      <w:r>
        <w:rPr>
          <w:rFonts w:ascii="Times New Roman" w:eastAsia="Times New Roman" w:hAnsi="Times New Roman"/>
          <w:b w:val="0"/>
          <w:color w:val="000000"/>
        </w:rPr>
        <w:t>Under the guidance of</w:t>
      </w:r>
    </w:p>
    <w:p w14:paraId="707FE1C4" w14:textId="77777777" w:rsidR="003D2126" w:rsidRDefault="00000000">
      <w:pPr>
        <w:jc w:val="center"/>
      </w:pPr>
      <w:r>
        <w:rPr>
          <w:color w:val="000000"/>
        </w:rPr>
        <w:t>[Project Guide Name]</w:t>
      </w:r>
    </w:p>
    <w:p w14:paraId="75050AF2" w14:textId="77777777" w:rsidR="003D2126" w:rsidRDefault="00000000">
      <w:pPr>
        <w:jc w:val="center"/>
      </w:pPr>
      <w:r>
        <w:rPr>
          <w:color w:val="000000"/>
        </w:rPr>
        <w:t>[Designation]</w:t>
      </w:r>
    </w:p>
    <w:p w14:paraId="5D81D1BC" w14:textId="77777777" w:rsidR="003D2126" w:rsidRDefault="00000000">
      <w:pPr>
        <w:jc w:val="center"/>
      </w:pPr>
      <w:r>
        <w:rPr>
          <w:color w:val="000000"/>
        </w:rPr>
        <w:t>Department of Information Technology</w:t>
      </w:r>
    </w:p>
    <w:p w14:paraId="585801D2" w14:textId="77777777" w:rsidR="003D2126" w:rsidRDefault="00000000">
      <w:pPr>
        <w:jc w:val="center"/>
      </w:pPr>
      <w:r>
        <w:rPr>
          <w:color w:val="000000"/>
        </w:rPr>
        <w:t>DEPARTMENT OF INFORMATION TECHNOLOGY</w:t>
      </w:r>
    </w:p>
    <w:p w14:paraId="434ABE0A" w14:textId="77777777" w:rsidR="003D2126" w:rsidRDefault="00000000">
      <w:pPr>
        <w:jc w:val="center"/>
      </w:pPr>
      <w:r>
        <w:rPr>
          <w:color w:val="000000"/>
        </w:rPr>
        <w:t>ANIL NEERUKONDA INSTITUTE OF TECHNOLOGY AND SCIENCES (UGC AUTONOMOUS)</w:t>
      </w:r>
    </w:p>
    <w:p w14:paraId="25695CED" w14:textId="77777777" w:rsidR="003D2126" w:rsidRDefault="00000000">
      <w:pPr>
        <w:jc w:val="center"/>
      </w:pPr>
      <w:r>
        <w:rPr>
          <w:color w:val="000000"/>
        </w:rPr>
        <w:t>*(Affiliated to AU, Approved by AICTE and Accredited by NBA &amp; NAAC with “A+” Grade)*</w:t>
      </w:r>
    </w:p>
    <w:p w14:paraId="561EBB06" w14:textId="77777777" w:rsidR="003D2126" w:rsidRDefault="00000000">
      <w:pPr>
        <w:jc w:val="center"/>
      </w:pPr>
      <w:r>
        <w:rPr>
          <w:color w:val="000000"/>
        </w:rPr>
        <w:t>Sangivalasa, Bheemili Mandal, Visakhapatnam District, Andhra Pradesh</w:t>
      </w:r>
    </w:p>
    <w:p w14:paraId="73F9C798" w14:textId="77777777" w:rsidR="003D2126" w:rsidRDefault="00000000">
      <w:pPr>
        <w:jc w:val="center"/>
      </w:pPr>
      <w:r>
        <w:rPr>
          <w:color w:val="000000"/>
        </w:rPr>
        <w:t>2026–27</w:t>
      </w:r>
    </w:p>
    <w:p w14:paraId="3A005B2B" w14:textId="77777777" w:rsidR="008B77EF" w:rsidRDefault="008B77EF">
      <w:pPr>
        <w:pStyle w:val="Heading1"/>
        <w:rPr>
          <w:rFonts w:ascii="Times New Roman" w:eastAsia="Times New Roman" w:hAnsi="Times New Roman"/>
          <w:b w:val="0"/>
        </w:rPr>
      </w:pPr>
    </w:p>
    <w:p w14:paraId="7DE4D320" w14:textId="77777777" w:rsidR="008B77EF" w:rsidRDefault="008B77EF">
      <w:pPr>
        <w:pStyle w:val="Heading1"/>
        <w:rPr>
          <w:rFonts w:ascii="Times New Roman" w:eastAsia="Times New Roman" w:hAnsi="Times New Roman"/>
          <w:b w:val="0"/>
        </w:rPr>
      </w:pPr>
    </w:p>
    <w:p w14:paraId="506AFA12" w14:textId="3AB64794" w:rsidR="003D2126" w:rsidRDefault="00000000">
      <w:pPr>
        <w:pStyle w:val="Heading1"/>
      </w:pPr>
      <w:r>
        <w:rPr>
          <w:rFonts w:ascii="Times New Roman" w:eastAsia="Times New Roman" w:hAnsi="Times New Roman"/>
          <w:b w:val="0"/>
          <w:color w:val="000000"/>
        </w:rPr>
        <w:t>CERTIFICATE</w:t>
      </w:r>
    </w:p>
    <w:p w14:paraId="33085517" w14:textId="77777777" w:rsidR="003D2126" w:rsidRDefault="00000000">
      <w:r>
        <w:rPr>
          <w:color w:val="000000"/>
        </w:rPr>
        <w:t>This is to certify that the mini project report entitled “ISchedule: AI-Assisted College Timetable Planning System” is submitted by the students listed above from the Department of Information Technology, Anil Neerukonda Institute of Technology and Sciences (Autonomous), as part of the AI Pedagogy Mini Project.</w:t>
      </w:r>
    </w:p>
    <w:p w14:paraId="61B510F2" w14:textId="77777777" w:rsidR="003D2126" w:rsidRDefault="00000000">
      <w:r>
        <w:rPr>
          <w:color w:val="000000"/>
        </w:rPr>
        <w:t>The final report and the evidence of implementation and evaluation are to be verified by the faculty guide before signatures are provided. This certificate section is a project-report template and does not represent prior verification.</w:t>
      </w:r>
    </w:p>
    <w:tbl>
      <w:tblPr>
        <w:tblStyle w:val="TableGrid"/>
        <w:tblW w:w="0" w:type="auto"/>
        <w:jc w:val="center"/>
        <w:tblLook w:val="04A0" w:firstRow="1" w:lastRow="0" w:firstColumn="1" w:lastColumn="0" w:noHBand="0" w:noVBand="1"/>
      </w:tblPr>
      <w:tblGrid>
        <w:gridCol w:w="4896"/>
        <w:gridCol w:w="4896"/>
      </w:tblGrid>
      <w:tr w:rsidR="003D2126" w14:paraId="06DA1123"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A57F997" w14:textId="77777777" w:rsidR="003D2126" w:rsidRDefault="00000000">
            <w:pPr>
              <w:spacing w:after="40" w:line="240" w:lineRule="auto"/>
            </w:pPr>
            <w:r>
              <w:rPr>
                <w:b/>
                <w:color w:val="000000"/>
                <w:sz w:val="20"/>
              </w:rPr>
              <w:t>Project Guide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C0F025B" w14:textId="77777777" w:rsidR="003D2126" w:rsidRDefault="00000000">
            <w:pPr>
              <w:spacing w:after="40" w:line="240" w:lineRule="auto"/>
            </w:pPr>
            <w:r>
              <w:rPr>
                <w:b/>
                <w:color w:val="000000"/>
                <w:sz w:val="20"/>
              </w:rPr>
              <w:t>Head of the Department</w:t>
            </w:r>
          </w:p>
        </w:tc>
      </w:tr>
      <w:tr w:rsidR="003D2126" w14:paraId="7CA817F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6D02867" w14:textId="77777777" w:rsidR="003D2126" w:rsidRDefault="00000000">
            <w:pPr>
              <w:spacing w:after="40" w:line="240" w:lineRule="auto"/>
            </w:pPr>
            <w:r>
              <w:rPr>
                <w:color w:val="000000"/>
                <w:sz w:val="20"/>
              </w:rPr>
              <w:t>[Name and signature]</w:t>
            </w:r>
          </w:p>
        </w:tc>
        <w:tc>
          <w:tcPr>
            <w:tcW w:w="4896" w:type="dxa"/>
            <w:tcBorders>
              <w:top w:val="single" w:sz="4" w:space="0" w:color="A6A6A6"/>
              <w:left w:val="single" w:sz="4" w:space="0" w:color="A6A6A6"/>
              <w:bottom w:val="single" w:sz="4" w:space="0" w:color="A6A6A6"/>
              <w:right w:val="single" w:sz="4" w:space="0" w:color="A6A6A6"/>
            </w:tcBorders>
            <w:vAlign w:val="center"/>
          </w:tcPr>
          <w:p w14:paraId="2AAAFC91" w14:textId="77777777" w:rsidR="003D2126" w:rsidRDefault="00000000">
            <w:pPr>
              <w:spacing w:after="40" w:line="240" w:lineRule="auto"/>
            </w:pPr>
            <w:r>
              <w:rPr>
                <w:color w:val="000000"/>
                <w:sz w:val="20"/>
              </w:rPr>
              <w:t>[Name and signature]</w:t>
            </w:r>
          </w:p>
        </w:tc>
      </w:tr>
      <w:tr w:rsidR="003D2126" w14:paraId="23AD4711"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7AC885E" w14:textId="77777777" w:rsidR="003D2126" w:rsidRDefault="00000000">
            <w:pPr>
              <w:spacing w:after="40" w:line="240" w:lineRule="auto"/>
            </w:pPr>
            <w:r>
              <w:rPr>
                <w:color w:val="000000"/>
                <w:sz w:val="20"/>
              </w:rPr>
              <w:t>[Designation]</w:t>
            </w:r>
          </w:p>
        </w:tc>
        <w:tc>
          <w:tcPr>
            <w:tcW w:w="4896" w:type="dxa"/>
            <w:tcBorders>
              <w:top w:val="single" w:sz="4" w:space="0" w:color="A6A6A6"/>
              <w:left w:val="single" w:sz="4" w:space="0" w:color="A6A6A6"/>
              <w:bottom w:val="single" w:sz="4" w:space="0" w:color="A6A6A6"/>
              <w:right w:val="single" w:sz="4" w:space="0" w:color="A6A6A6"/>
            </w:tcBorders>
            <w:vAlign w:val="center"/>
          </w:tcPr>
          <w:p w14:paraId="10F860FB" w14:textId="77777777" w:rsidR="003D2126" w:rsidRDefault="00000000">
            <w:pPr>
              <w:spacing w:after="40" w:line="240" w:lineRule="auto"/>
            </w:pPr>
            <w:r>
              <w:rPr>
                <w:color w:val="000000"/>
                <w:sz w:val="20"/>
              </w:rPr>
              <w:t>[Designation]</w:t>
            </w:r>
          </w:p>
        </w:tc>
      </w:tr>
    </w:tbl>
    <w:p w14:paraId="498C0E66" w14:textId="77777777" w:rsidR="003D2126" w:rsidRDefault="003D2126">
      <w:pPr>
        <w:spacing w:after="20"/>
      </w:pPr>
    </w:p>
    <w:p w14:paraId="1D1133E0" w14:textId="77777777" w:rsidR="003D2126" w:rsidRDefault="00000000">
      <w:r>
        <w:rPr>
          <w:color w:val="000000"/>
        </w:rPr>
        <w:br w:type="page"/>
      </w:r>
    </w:p>
    <w:p w14:paraId="37FFE387" w14:textId="77777777" w:rsidR="003D2126" w:rsidRDefault="00000000">
      <w:pPr>
        <w:pStyle w:val="Heading1"/>
      </w:pPr>
      <w:r>
        <w:rPr>
          <w:rFonts w:ascii="Times New Roman" w:eastAsia="Times New Roman" w:hAnsi="Times New Roman"/>
          <w:b w:val="0"/>
          <w:color w:val="000000"/>
        </w:rPr>
        <w:lastRenderedPageBreak/>
        <w:t>DECLARATION</w:t>
      </w:r>
    </w:p>
    <w:p w14:paraId="6EC892FF" w14:textId="77777777" w:rsidR="003D2126" w:rsidRDefault="00000000">
      <w:r>
        <w:rPr>
          <w:color w:val="000000"/>
        </w:rPr>
        <w:t>We hereby declare that the project work entitled “ISchedule: AI-Assisted College Timetable Planning System” is a record of original work carried out by the listed team members under the guidance of [Project Guide Name], [Designation], Department of Information Technology, Anil Neerukonda Institute of Technology and Sciences. This work is submitted in partial fulfilment of the requirements for the award of the degree of Bachelor of Technology in Information Technology. To the best of our knowledge, this work has not been submitted for the award of any other degree or diploma at any other university.</w:t>
      </w:r>
    </w:p>
    <w:tbl>
      <w:tblPr>
        <w:tblStyle w:val="TableGrid"/>
        <w:tblW w:w="0" w:type="auto"/>
        <w:jc w:val="center"/>
        <w:tblLook w:val="04A0" w:firstRow="1" w:lastRow="0" w:firstColumn="1" w:lastColumn="0" w:noHBand="0" w:noVBand="1"/>
      </w:tblPr>
      <w:tblGrid>
        <w:gridCol w:w="3264"/>
        <w:gridCol w:w="3264"/>
        <w:gridCol w:w="3264"/>
      </w:tblGrid>
      <w:tr w:rsidR="003D2126" w14:paraId="438CC627"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FBC427D" w14:textId="77777777" w:rsidR="003D2126" w:rsidRDefault="00000000">
            <w:pPr>
              <w:spacing w:after="40" w:line="240" w:lineRule="auto"/>
            </w:pPr>
            <w:r>
              <w:rPr>
                <w:b/>
                <w:color w:val="000000"/>
                <w:sz w:val="20"/>
              </w:rPr>
              <w:t>Student name</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44F8703" w14:textId="77777777" w:rsidR="003D2126" w:rsidRDefault="00000000">
            <w:pPr>
              <w:spacing w:after="40" w:line="240" w:lineRule="auto"/>
            </w:pPr>
            <w:r>
              <w:rPr>
                <w:b/>
                <w:color w:val="000000"/>
                <w:sz w:val="20"/>
              </w:rPr>
              <w:t>Roll number</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9FB2A26" w14:textId="77777777" w:rsidR="003D2126" w:rsidRDefault="00000000">
            <w:pPr>
              <w:spacing w:after="40" w:line="240" w:lineRule="auto"/>
            </w:pPr>
            <w:r>
              <w:rPr>
                <w:b/>
                <w:color w:val="000000"/>
                <w:sz w:val="20"/>
              </w:rPr>
              <w:t>Signature</w:t>
            </w:r>
          </w:p>
        </w:tc>
      </w:tr>
      <w:tr w:rsidR="003D2126" w14:paraId="5551748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A24126511007</w:t>
            </w:r>
          </w:p>
        </w:tc>
        <w:tc>
          <w:tcPr>
            <w:tcW w:w="3264" w:type="dxa"/>
            <w:tcBorders>
              <w:top w:val="single" w:sz="4" w:space="0" w:color="A6A6A6"/>
              <w:left w:val="single" w:sz="4" w:space="0" w:color="A6A6A6"/>
              <w:bottom w:val="single" w:sz="4" w:space="0" w:color="A6A6A6"/>
              <w:right w:val="single" w:sz="4" w:space="0" w:color="A6A6A6"/>
            </w:tcBorders>
            <w:vAlign w:val="center"/>
          </w:tcPr>
          <w:p w14:paraId="19C5D38C" w14:textId="77777777" w:rsidR="003D2126" w:rsidRDefault="003D2126">
            <w:pPr>
              <w:spacing w:after="40" w:line="240" w:lineRule="auto"/>
            </w:pPr>
          </w:p>
        </w:tc>
      </w:tr>
      <w:tr w:rsidR="003D2126" w14:paraId="2C2E8D6A"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K Mani Babu</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A24126511025</w:t>
            </w:r>
          </w:p>
        </w:tc>
        <w:tc>
          <w:tcPr>
            <w:tcW w:w="3264" w:type="dxa"/>
            <w:tcBorders>
              <w:top w:val="single" w:sz="4" w:space="0" w:color="A6A6A6"/>
              <w:left w:val="single" w:sz="4" w:space="0" w:color="A6A6A6"/>
              <w:bottom w:val="single" w:sz="4" w:space="0" w:color="A6A6A6"/>
              <w:right w:val="single" w:sz="4" w:space="0" w:color="A6A6A6"/>
            </w:tcBorders>
            <w:vAlign w:val="center"/>
          </w:tcPr>
          <w:p w14:paraId="45536AA1" w14:textId="77777777" w:rsidR="003D2126" w:rsidRDefault="003D2126">
            <w:pPr>
              <w:spacing w:after="40" w:line="240" w:lineRule="auto"/>
            </w:pPr>
          </w:p>
        </w:tc>
      </w:tr>
      <w:tr w:rsidR="003D2126" w14:paraId="620D6B6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P Sai Kiran</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A24126511038</w:t>
            </w:r>
          </w:p>
        </w:tc>
        <w:tc>
          <w:tcPr>
            <w:tcW w:w="3264" w:type="dxa"/>
            <w:tcBorders>
              <w:top w:val="single" w:sz="4" w:space="0" w:color="A6A6A6"/>
              <w:left w:val="single" w:sz="4" w:space="0" w:color="A6A6A6"/>
              <w:bottom w:val="single" w:sz="4" w:space="0" w:color="A6A6A6"/>
              <w:right w:val="single" w:sz="4" w:space="0" w:color="A6A6A6"/>
            </w:tcBorders>
            <w:vAlign w:val="center"/>
          </w:tcPr>
          <w:p w14:paraId="5D6AB778" w14:textId="77777777" w:rsidR="003D2126" w:rsidRDefault="003D2126">
            <w:pPr>
              <w:spacing w:after="40" w:line="240" w:lineRule="auto"/>
            </w:pPr>
          </w:p>
        </w:tc>
      </w:tr>
      <w:tr w:rsidR="003D2126" w14:paraId="081E7F2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T Harshitha</w:t>
            </w:r>
          </w:p>
        </w:tc>
        <w:tc>
          <w:tcPr>
            <w:tcW w:w="3264" w:type="dxa"/>
            <w:tcBorders>
              <w:top w:val="single" w:sz="4" w:space="0" w:color="A6A6A6"/>
              <w:left w:val="single" w:sz="4" w:space="0" w:color="A6A6A6"/>
              <w:bottom w:val="single" w:sz="4" w:space="0" w:color="A6A6A6"/>
              <w:right w:val="single" w:sz="4" w:space="0" w:color="A6A6A6"/>
            </w:tcBorders>
            <w:vAlign w:val="center"/>
          </w:tcPr>
          <w:p>
            <w:r>
              <w:rPr>
                <w:color w:val="000000"/>
              </w:rPr>
              <w:t>A24126511051</w:t>
            </w:r>
          </w:p>
        </w:tc>
        <w:tc>
          <w:tcPr>
            <w:tcW w:w="3264" w:type="dxa"/>
            <w:tcBorders>
              <w:top w:val="single" w:sz="4" w:space="0" w:color="A6A6A6"/>
              <w:left w:val="single" w:sz="4" w:space="0" w:color="A6A6A6"/>
              <w:bottom w:val="single" w:sz="4" w:space="0" w:color="A6A6A6"/>
              <w:right w:val="single" w:sz="4" w:space="0" w:color="A6A6A6"/>
            </w:tcBorders>
            <w:vAlign w:val="center"/>
          </w:tcPr>
          <w:p w14:paraId="4A144EC4" w14:textId="77777777" w:rsidR="003D2126" w:rsidRDefault="003D2126">
            <w:pPr>
              <w:spacing w:after="40" w:line="240" w:lineRule="auto"/>
            </w:pPr>
          </w:p>
        </w:tc>
      </w:tr>
      <w:tr>
        <w:tc>
          <w:tcPr>
            <w:tcW w:type="dxa" w:w="3264"/>
          </w:tcPr>
          <w:p>
            <w:r>
              <w:rPr>
                <w:color w:val="000000"/>
              </w:rPr>
              <w:t>K Prasoona</w:t>
            </w:r>
          </w:p>
        </w:tc>
        <w:tc>
          <w:tcPr>
            <w:tcW w:type="dxa" w:w="3264"/>
          </w:tcPr>
          <w:p>
            <w:r>
              <w:rPr>
                <w:color w:val="000000"/>
              </w:rPr>
              <w:t>A24126511183</w:t>
            </w:r>
          </w:p>
        </w:tc>
        <w:tc>
          <w:tcPr>
            <w:tcW w:type="dxa" w:w="3264"/>
          </w:tcPr>
          <w:p>
            <w:r>
              <w:rPr>
                <w:color w:val="000000"/>
              </w:rPr>
            </w:r>
          </w:p>
        </w:tc>
      </w:tr>
    </w:tbl>
    <w:p w14:paraId="15010617" w14:textId="77777777" w:rsidR="003D2126" w:rsidRDefault="003D2126">
      <w:pPr>
        <w:spacing w:after="20"/>
      </w:pPr>
    </w:p>
    <w:p w14:paraId="63534AB0" w14:textId="77777777" w:rsidR="003D2126" w:rsidRDefault="00000000">
      <w:r>
        <w:rPr>
          <w:color w:val="000000"/>
        </w:rPr>
        <w:br w:type="page"/>
      </w:r>
    </w:p>
    <w:p w14:paraId="0D6533D5" w14:textId="77777777" w:rsidR="003D2126" w:rsidRDefault="00000000">
      <w:pPr>
        <w:pStyle w:val="Heading1"/>
      </w:pPr>
      <w:r>
        <w:rPr>
          <w:rFonts w:ascii="Times New Roman" w:eastAsia="Times New Roman" w:hAnsi="Times New Roman"/>
          <w:b w:val="0"/>
          <w:color w:val="000000"/>
        </w:rPr>
        <w:lastRenderedPageBreak/>
        <w:t>ACKNOWLEDGEMENT</w:t>
      </w:r>
    </w:p>
    <w:p w14:paraId="7E822973" w14:textId="77777777" w:rsidR="003D2126" w:rsidRDefault="00000000">
      <w:r>
        <w:rPr>
          <w:color w:val="000000"/>
        </w:rPr>
        <w:t>We express our sincere gratitude to our project guide, [Project Guide Name], for the guidance, technical suggestions and encouragement provided throughout the project. We are thankful to the Head of the Department and the faculty members of the Department of Information Technology, ANITS, for providing the academic environment and resources required to complete this work.</w:t>
      </w:r>
    </w:p>
    <w:p w14:paraId="627D0E05" w14:textId="77777777" w:rsidR="003D2126" w:rsidRDefault="00000000">
      <w:r>
        <w:rPr>
          <w:color w:val="000000"/>
        </w:rPr>
        <w:t>We also thank the institution for providing access to the development environment and testing facilities. Finally, we thank our parents, friends and classmates for their continued encouragement and support during the planning, implementation, testing and documentation of ISchedule.</w:t>
      </w:r>
    </w:p>
    <w:p w14:paraId="728FCFB9" w14:textId="77777777" w:rsidR="003D2126" w:rsidRDefault="00000000">
      <w:r>
        <w:rPr>
          <w:color w:val="000000"/>
        </w:rPr>
        <w:br w:type="page"/>
      </w:r>
    </w:p>
    <w:p w14:paraId="1220DA5B" w14:textId="77777777" w:rsidR="003D2126" w:rsidRDefault="00000000">
      <w:pPr>
        <w:pStyle w:val="Heading1"/>
      </w:pPr>
      <w:r>
        <w:rPr>
          <w:rFonts w:ascii="Times New Roman" w:eastAsia="Times New Roman" w:hAnsi="Times New Roman"/>
          <w:b w:val="0"/>
          <w:color w:val="000000"/>
        </w:rPr>
        <w:lastRenderedPageBreak/>
        <w:t>ABSTRACT</w:t>
      </w:r>
    </w:p>
    <w:p w14:paraId="11658923" w14:textId="77777777" w:rsidR="003D2126" w:rsidRDefault="00000000">
      <w:r>
        <w:rPr>
          <w:color w:val="000000"/>
        </w:rPr>
        <w:t>Preparing a college timetable is a constraint-heavy planning problem. A timetable must assign courses to periods and rooms while respecting faculty availability, student-group conflicts, room capacity, room type, required room features, teaching days, session duration and weekly session counts. Manual preparation becomes difficult as the number of courses, teachers, rooms and student groups increases, and a small change can invalidate several existing assignments.</w:t>
      </w:r>
    </w:p>
    <w:p w14:paraId="7F4AC067" w14:textId="77777777" w:rsidR="003D2126" w:rsidRDefault="00000000">
      <w:r>
        <w:t>ISchedule is a full-stack AI-based college timetable planning system designed to support resource management, timetable generation, manual adjustment, publication and role-based access. The intended shared-workspace flow makes AI the primary timetable planner: the model receives the scheduling context and returns a strict JSON course-priority order. ISchedule then uses its deterministic constraint engine to assign days, periods and rooms while enforcing hard constraints. The deterministic scheduler is the final placement mechanism and an offline fallback for local workspaces.</w:t>
      </w:r>
    </w:p>
    <w:p w14:paraId="71C43490" w14:textId="77777777" w:rsidR="003D2126" w:rsidRDefault="00000000">
      <w:r>
        <w:rPr>
          <w:color w:val="000000"/>
        </w:rPr>
        <w:t>The system supports local browser-only workspaces and shared server-backed workspaces. It includes a React and Vite frontend, a Node.js server, SQLite persistence, Web Workers for local scheduling, CSV import, CSV and ICS export, accounts, roles, workspace versions, publication, audit history and history restoration. The supported local AI configuration uses Ollama through its OpenAI-compatible /v1/chat/completions endpoint with the llama3.2:3b model. The server-side provider is configurable through environment variables, and the provider key is never sent to the browser.</w:t>
      </w:r>
    </w:p>
    <w:p w14:paraId="0F216FFA" w14:textId="77777777" w:rsidR="003D2126" w:rsidRDefault="00000000">
      <w:r>
        <w:t>The repository verification snapshot used while preparing this report produced 42 passing unit/API tests, 8 passing Playwright browser scenarios, a successful production build, and a successful isolated Ollama application-flow check. These checks establish the surrounding application, validation and deployment baseline. The integrated AI flow was verified with a synthetic workspace; larger workload and solution-quality benchmarks remain future work. Privacy, model reliability, provider availability, explainability and human review remain important conditions for real-world deployment.</w:t>
      </w:r>
    </w:p>
    <w:p w14:paraId="503958D9" w14:textId="77777777" w:rsidR="003D2126" w:rsidRDefault="00000000">
      <w:r>
        <w:rPr>
          <w:color w:val="000000"/>
        </w:rPr>
        <w:br w:type="page"/>
      </w:r>
    </w:p>
    <w:p w14:paraId="431268F4" w14:textId="77777777" w:rsidR="003D2126" w:rsidRDefault="00000000">
      <w:pPr>
        <w:pStyle w:val="Heading1"/>
      </w:pPr>
      <w:r>
        <w:rPr>
          <w:rFonts w:ascii="Times New Roman" w:eastAsia="Times New Roman" w:hAnsi="Times New Roman"/>
          <w:b w:val="0"/>
          <w:color w:val="000000"/>
        </w:rPr>
        <w:lastRenderedPageBreak/>
        <w:t>TABLE OF CONTENTS</w:t>
      </w:r>
    </w:p>
    <w:p w14:paraId="3451369A" w14:textId="77777777" w:rsidR="003D2126" w:rsidRDefault="00000000">
      <w:pPr>
        <w:pStyle w:val="ListNumber"/>
        <w:ind w:left="504"/>
      </w:pPr>
      <w:r>
        <w:rPr>
          <w:color w:val="000000"/>
        </w:rPr>
        <w:t>Project Overview and Mapping to CO-4 / SDG 4</w:t>
      </w:r>
    </w:p>
    <w:p w14:paraId="2AA8833E" w14:textId="77777777" w:rsidR="003D2126" w:rsidRDefault="00000000">
      <w:pPr>
        <w:pStyle w:val="ListNumber"/>
        <w:ind w:left="504"/>
      </w:pPr>
      <w:r>
        <w:rPr>
          <w:color w:val="000000"/>
        </w:rPr>
        <w:t>Problem Identification and AI Application Understanding</w:t>
      </w:r>
    </w:p>
    <w:p w14:paraId="1DBFBE70" w14:textId="77777777" w:rsidR="003D2126" w:rsidRDefault="00000000">
      <w:pPr>
        <w:pStyle w:val="ListNumber"/>
        <w:ind w:left="504"/>
      </w:pPr>
      <w:r>
        <w:rPr>
          <w:color w:val="000000"/>
        </w:rPr>
        <w:t>AI Tool / Framework Utilization</w:t>
      </w:r>
    </w:p>
    <w:p w14:paraId="5FF98B27" w14:textId="77777777" w:rsidR="003D2126" w:rsidRDefault="00000000">
      <w:pPr>
        <w:pStyle w:val="ListNumber"/>
        <w:ind w:left="504"/>
      </w:pPr>
      <w:r>
        <w:rPr>
          <w:color w:val="000000"/>
        </w:rPr>
        <w:t>Efficiency / Performance Evaluation</w:t>
      </w:r>
    </w:p>
    <w:p w14:paraId="035C476A" w14:textId="77777777" w:rsidR="003D2126" w:rsidRDefault="00000000">
      <w:pPr>
        <w:pStyle w:val="ListNumber"/>
        <w:ind w:left="504"/>
      </w:pPr>
      <w:r>
        <w:rPr>
          <w:color w:val="000000"/>
        </w:rPr>
        <w:t>Scalability and Practical Applicability</w:t>
      </w:r>
    </w:p>
    <w:p w14:paraId="062C64BC" w14:textId="77777777" w:rsidR="003D2126" w:rsidRDefault="00000000">
      <w:pPr>
        <w:pStyle w:val="ListNumber"/>
        <w:ind w:left="504"/>
      </w:pPr>
      <w:r>
        <w:rPr>
          <w:color w:val="000000"/>
        </w:rPr>
        <w:t>Ethical / Social Implications and Presentation of Findings</w:t>
      </w:r>
    </w:p>
    <w:p w14:paraId="70212EC0" w14:textId="77777777" w:rsidR="003D2126" w:rsidRDefault="00000000">
      <w:pPr>
        <w:pStyle w:val="ListNumber"/>
        <w:ind w:left="504"/>
      </w:pPr>
      <w:r>
        <w:rPr>
          <w:color w:val="000000"/>
        </w:rPr>
        <w:t>Conclusion and Future Scope</w:t>
      </w:r>
    </w:p>
    <w:p w14:paraId="440B6D44" w14:textId="77777777" w:rsidR="003D2126" w:rsidRDefault="00000000">
      <w:r>
        <w:rPr>
          <w:color w:val="000000"/>
        </w:rPr>
        <w:t>References</w:t>
      </w:r>
    </w:p>
    <w:p w14:paraId="056BAABD" w14:textId="77777777" w:rsidR="003D2126" w:rsidRDefault="00000000">
      <w:r>
        <w:rPr>
          <w:color w:val="000000"/>
        </w:rPr>
        <w:t>Appendix A: Sample Inputs and Test Data</w:t>
      </w:r>
    </w:p>
    <w:p w14:paraId="0E81D0C2" w14:textId="77777777" w:rsidR="003D2126" w:rsidRDefault="00000000">
      <w:r>
        <w:rPr>
          <w:color w:val="000000"/>
        </w:rPr>
        <w:t>Appendix B: Screenshot and Evidence Register</w:t>
      </w:r>
    </w:p>
    <w:p w14:paraId="25324984" w14:textId="77777777" w:rsidR="003D2126" w:rsidRDefault="00000000">
      <w:r>
        <w:rPr>
          <w:color w:val="000000"/>
        </w:rPr>
        <w:t>Appendix C: Individual Contributions</w:t>
      </w:r>
    </w:p>
    <w:p w14:paraId="153B18C9" w14:textId="77777777" w:rsidR="003D2126" w:rsidRDefault="00000000">
      <w:r>
        <w:rPr>
          <w:color w:val="000000"/>
        </w:rPr>
        <w:t>Appendix D: Project Work Log</w:t>
      </w:r>
    </w:p>
    <w:p w14:paraId="1732839B" w14:textId="77777777" w:rsidR="003D2126" w:rsidRDefault="00000000">
      <w:r>
        <w:rPr>
          <w:color w:val="000000"/>
        </w:rPr>
        <w:t>Appendix E: Rubric Self-Assessment Matrix</w:t>
      </w:r>
    </w:p>
    <w:p w14:paraId="07EF87B6" w14:textId="77777777" w:rsidR="003D2126" w:rsidRDefault="00000000">
      <w:pPr>
        <w:pStyle w:val="Quote"/>
      </w:pPr>
      <w:r>
        <w:rPr>
          <w:i w:val="0"/>
          <w:color w:val="000000"/>
          <w:sz w:val="22"/>
        </w:rPr>
        <w:t>Page numbers should be updated after opening the DOCX in Microsoft Word. The report uses heading levels so that an automatic table of contents can be generated.</w:t>
      </w:r>
    </w:p>
    <w:p w14:paraId="0B35FFA7" w14:textId="77777777" w:rsidR="003D2126" w:rsidRDefault="00000000">
      <w:r>
        <w:rPr>
          <w:color w:val="000000"/>
        </w:rPr>
        <w:br w:type="page"/>
      </w:r>
    </w:p>
    <w:p w14:paraId="319D556D" w14:textId="77777777" w:rsidR="003D2126" w:rsidRDefault="00000000">
      <w:pPr>
        <w:pStyle w:val="Heading1"/>
      </w:pPr>
      <w:r>
        <w:rPr>
          <w:rFonts w:ascii="Times New Roman" w:eastAsia="Times New Roman" w:hAnsi="Times New Roman"/>
          <w:b w:val="0"/>
          <w:color w:val="000000"/>
        </w:rPr>
        <w:lastRenderedPageBreak/>
        <w:t>1. PROJECT OVERVIEW AND MAPPING TO CO-4 / SDG 4</w:t>
      </w:r>
    </w:p>
    <w:p w14:paraId="7BE3136E" w14:textId="77777777" w:rsidR="003D2126" w:rsidRDefault="00000000">
      <w:pPr>
        <w:pStyle w:val="Heading2"/>
      </w:pPr>
      <w:r>
        <w:rPr>
          <w:rFonts w:ascii="Times New Roman" w:eastAsia="Times New Roman" w:hAnsi="Times New Roman"/>
          <w:b w:val="0"/>
          <w:color w:val="000000"/>
        </w:rPr>
        <w:t>1.1 Project title and context</w:t>
      </w:r>
    </w:p>
    <w:p w14:paraId="516D6530" w14:textId="77777777" w:rsidR="003D2126" w:rsidRDefault="00000000">
      <w:r>
        <w:rPr>
          <w:color w:val="000000"/>
        </w:rPr>
        <w:t>Project title: ISchedule: AI-Based College Timetable Planning System.</w:t>
      </w:r>
    </w:p>
    <w:p w14:paraId="6CCFB096" w14:textId="77777777" w:rsidR="003D2126" w:rsidRDefault="00000000">
      <w:r>
        <w:rPr>
          <w:color w:val="000000"/>
        </w:rPr>
        <w:t>ISchedule is intended for colleges that prepare weekly timetables for courses, faculty, rooms and student groups. The application provides a shared planning workspace in which an administrator or planner can maintain academic resources, generate a timetable, review conflicts, manually adjust sessions, save versions and publish a selected timetable to authorised users.</w:t>
      </w:r>
    </w:p>
    <w:p w14:paraId="76B655A3" w14:textId="77777777" w:rsidR="003D2126" w:rsidRDefault="00000000">
      <w:r>
        <w:t>The project treats timetable generation as a constrained AI planning problem. In shared mode, Generate Plan sends the complete planning problem to the AI solver. The model proposes a course planning order. The deterministic scheduler then assigns course, day, period and room values and validates every placement. Soft preferences such as morning teaching, balanced student days, fewer gaps and avoidance of the final period guide the AI, but never override hard constraints. In local mode, the deterministic solver remains available as an offline fallback.</w:t>
      </w:r>
    </w:p>
    <w:p w14:paraId="4C0044D3" w14:textId="77777777" w:rsidR="003D2126" w:rsidRDefault="00000000">
      <w:pPr>
        <w:pStyle w:val="Heading2"/>
      </w:pPr>
      <w:r>
        <w:rPr>
          <w:rFonts w:ascii="Times New Roman" w:eastAsia="Times New Roman" w:hAnsi="Times New Roman"/>
          <w:b w:val="0"/>
          <w:color w:val="000000"/>
        </w:rPr>
        <w:t>1.2 Course Outcome and SDG mapping</w:t>
      </w:r>
    </w:p>
    <w:tbl>
      <w:tblPr>
        <w:tblStyle w:val="TableGrid"/>
        <w:tblW w:w="0" w:type="auto"/>
        <w:jc w:val="center"/>
        <w:tblLook w:val="04A0" w:firstRow="1" w:lastRow="0" w:firstColumn="1" w:lastColumn="0" w:noHBand="0" w:noVBand="1"/>
      </w:tblPr>
      <w:tblGrid>
        <w:gridCol w:w="3264"/>
        <w:gridCol w:w="3264"/>
        <w:gridCol w:w="3264"/>
      </w:tblGrid>
      <w:tr w:rsidR="003D2126" w14:paraId="09E20207"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15D412C" w14:textId="77777777" w:rsidR="003D2126" w:rsidRDefault="00000000">
            <w:pPr>
              <w:spacing w:after="40" w:line="240" w:lineRule="auto"/>
            </w:pPr>
            <w:r>
              <w:rPr>
                <w:b/>
                <w:color w:val="000000"/>
                <w:sz w:val="20"/>
              </w:rPr>
              <w:t>Assignment element</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9A0BC1" w14:textId="77777777" w:rsidR="003D2126" w:rsidRDefault="00000000">
            <w:pPr>
              <w:spacing w:after="40" w:line="240" w:lineRule="auto"/>
            </w:pPr>
            <w:r>
              <w:rPr>
                <w:b/>
                <w:color w:val="000000"/>
                <w:sz w:val="20"/>
              </w:rPr>
              <w:t>Alignment</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DC1ABA0" w14:textId="77777777" w:rsidR="003D2126" w:rsidRDefault="00000000">
            <w:pPr>
              <w:spacing w:after="40" w:line="240" w:lineRule="auto"/>
            </w:pPr>
            <w:r>
              <w:rPr>
                <w:b/>
                <w:color w:val="000000"/>
                <w:sz w:val="20"/>
              </w:rPr>
              <w:t>How ISchedule demonstrates it</w:t>
            </w:r>
          </w:p>
        </w:tc>
      </w:tr>
      <w:tr w:rsidR="003D2126" w14:paraId="51362484"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E748569" w14:textId="77777777" w:rsidR="003D2126" w:rsidRDefault="00000000">
            <w:pPr>
              <w:spacing w:after="40" w:line="240" w:lineRule="auto"/>
            </w:pPr>
            <w:r>
              <w:rPr>
                <w:color w:val="000000"/>
                <w:sz w:val="20"/>
              </w:rPr>
              <w:t>CO-4</w:t>
            </w:r>
          </w:p>
        </w:tc>
        <w:tc>
          <w:tcPr>
            <w:tcW w:w="3264" w:type="dxa"/>
            <w:tcBorders>
              <w:top w:val="single" w:sz="4" w:space="0" w:color="A6A6A6"/>
              <w:left w:val="single" w:sz="4" w:space="0" w:color="A6A6A6"/>
              <w:bottom w:val="single" w:sz="4" w:space="0" w:color="A6A6A6"/>
              <w:right w:val="single" w:sz="4" w:space="0" w:color="A6A6A6"/>
            </w:tcBorders>
            <w:vAlign w:val="center"/>
          </w:tcPr>
          <w:p w14:paraId="172ECFD5" w14:textId="77777777" w:rsidR="003D2126" w:rsidRDefault="00000000">
            <w:pPr>
              <w:spacing w:after="40" w:line="240" w:lineRule="auto"/>
            </w:pPr>
            <w:r>
              <w:rPr>
                <w:color w:val="000000"/>
                <w:sz w:val="20"/>
              </w:rPr>
              <w:t>Evaluate AI applications across domains considering efficiency, scalability and ethical implications while using modern AI tools/frameworks.</w:t>
            </w:r>
          </w:p>
        </w:tc>
        <w:tc>
          <w:tcPr>
            <w:tcW w:w="3264" w:type="dxa"/>
            <w:tcBorders>
              <w:top w:val="single" w:sz="4" w:space="0" w:color="A6A6A6"/>
              <w:left w:val="single" w:sz="4" w:space="0" w:color="A6A6A6"/>
              <w:bottom w:val="single" w:sz="4" w:space="0" w:color="A6A6A6"/>
              <w:right w:val="single" w:sz="4" w:space="0" w:color="A6A6A6"/>
            </w:tcBorders>
            <w:vAlign w:val="center"/>
          </w:tcPr>
          <w:p w14:paraId="79E7EB2D" w14:textId="77777777" w:rsidR="003D2126" w:rsidRDefault="00000000">
            <w:pPr>
              <w:spacing w:after="40" w:line="240" w:lineRule="auto"/>
            </w:pPr>
            <w:r>
              <w:rPr>
                <w:color w:val="000000"/>
                <w:sz w:val="20"/>
              </w:rPr>
              <w:t>The project evaluates an AI timetable-planning workflow, documents the provider configuration, validates structured model-generated sessions, defines repair and fallback behaviour, measures repository-level test outcomes and discusses limitations.</w:t>
            </w:r>
          </w:p>
        </w:tc>
      </w:tr>
      <w:tr w:rsidR="003D2126" w14:paraId="4BF4672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2523CFDF" w14:textId="77777777" w:rsidR="003D2126" w:rsidRDefault="00000000">
            <w:pPr>
              <w:spacing w:after="40" w:line="240" w:lineRule="auto"/>
            </w:pPr>
            <w:r>
              <w:rPr>
                <w:color w:val="000000"/>
                <w:sz w:val="20"/>
              </w:rPr>
              <w:t>SDG 4</w:t>
            </w:r>
          </w:p>
        </w:tc>
        <w:tc>
          <w:tcPr>
            <w:tcW w:w="3264" w:type="dxa"/>
            <w:tcBorders>
              <w:top w:val="single" w:sz="4" w:space="0" w:color="A6A6A6"/>
              <w:left w:val="single" w:sz="4" w:space="0" w:color="A6A6A6"/>
              <w:bottom w:val="single" w:sz="4" w:space="0" w:color="A6A6A6"/>
              <w:right w:val="single" w:sz="4" w:space="0" w:color="A6A6A6"/>
            </w:tcBorders>
            <w:vAlign w:val="center"/>
          </w:tcPr>
          <w:p w14:paraId="69EA5169" w14:textId="77777777" w:rsidR="003D2126" w:rsidRDefault="00000000">
            <w:pPr>
              <w:spacing w:after="40" w:line="240" w:lineRule="auto"/>
            </w:pPr>
            <w:r>
              <w:rPr>
                <w:color w:val="000000"/>
                <w:sz w:val="20"/>
              </w:rPr>
              <w:t>Quality education and effective learning environments.</w:t>
            </w:r>
          </w:p>
        </w:tc>
        <w:tc>
          <w:tcPr>
            <w:tcW w:w="3264" w:type="dxa"/>
            <w:tcBorders>
              <w:top w:val="single" w:sz="4" w:space="0" w:color="A6A6A6"/>
              <w:left w:val="single" w:sz="4" w:space="0" w:color="A6A6A6"/>
              <w:bottom w:val="single" w:sz="4" w:space="0" w:color="A6A6A6"/>
              <w:right w:val="single" w:sz="4" w:space="0" w:color="A6A6A6"/>
            </w:tcBorders>
            <w:vAlign w:val="center"/>
          </w:tcPr>
          <w:p w14:paraId="5D421A36" w14:textId="77777777" w:rsidR="003D2126" w:rsidRDefault="00000000">
            <w:pPr>
              <w:spacing w:after="40" w:line="240" w:lineRule="auto"/>
            </w:pPr>
            <w:r>
              <w:rPr>
                <w:color w:val="000000"/>
                <w:sz w:val="20"/>
              </w:rPr>
              <w:t>A reliable timetable can support the organisation of teaching resources and reduce avoidable scheduling conflicts. This is a design alignment, not a measured claim that the project improves educational outcomes.</w:t>
            </w:r>
          </w:p>
        </w:tc>
      </w:tr>
    </w:tbl>
    <w:p w14:paraId="7A252AD6" w14:textId="77777777" w:rsidR="003D2126" w:rsidRDefault="003D2126">
      <w:pPr>
        <w:spacing w:after="20"/>
      </w:pPr>
    </w:p>
    <w:p w14:paraId="7EE94960" w14:textId="77777777" w:rsidR="003D2126" w:rsidRDefault="00000000">
      <w:pPr>
        <w:pStyle w:val="Heading2"/>
      </w:pPr>
      <w:r>
        <w:rPr>
          <w:rFonts w:ascii="Times New Roman" w:eastAsia="Times New Roman" w:hAnsi="Times New Roman"/>
          <w:b w:val="0"/>
          <w:color w:val="000000"/>
        </w:rPr>
        <w:t>1.3 Overall project workflow</w:t>
      </w:r>
    </w:p>
    <w:p w14:paraId="56B0EEF8" w14:textId="77777777" w:rsidR="003D2126" w:rsidRDefault="00000000">
      <w:pPr>
        <w:pStyle w:val="ListNumber"/>
        <w:ind w:left="504"/>
      </w:pPr>
      <w:r>
        <w:rPr>
          <w:color w:val="000000"/>
        </w:rPr>
        <w:t>An administrator or planner opens a local or shared workspace.</w:t>
      </w:r>
    </w:p>
    <w:p w14:paraId="5CCC8D1D" w14:textId="77777777" w:rsidR="003D2126" w:rsidRDefault="00000000">
      <w:pPr>
        <w:pStyle w:val="ListNumber"/>
        <w:ind w:left="504"/>
      </w:pPr>
      <w:r>
        <w:rPr>
          <w:color w:val="000000"/>
        </w:rPr>
        <w:t>Faculty, rooms, student groups and courses are created or imported.</w:t>
      </w:r>
    </w:p>
    <w:p w14:paraId="2E4E7664" w14:textId="77777777" w:rsidR="003D2126" w:rsidRDefault="00000000">
      <w:pPr>
        <w:pStyle w:val="ListNumber"/>
        <w:ind w:left="504"/>
      </w:pPr>
      <w:r>
        <w:rPr>
          <w:color w:val="000000"/>
        </w:rPr>
        <w:t>Constraints and preferences are validated by the application.</w:t>
      </w:r>
    </w:p>
    <w:p w14:paraId="1320A08A" w14:textId="77777777" w:rsidR="003D2126" w:rsidRDefault="00000000">
      <w:pPr>
        <w:pStyle w:val="ListNumber"/>
        <w:ind w:left="504"/>
      </w:pPr>
      <w:r>
        <w:t>In a shared workspace, the Generate Plan action invokes the configured AI timetable planner. The AI proposes a strict course-priority order; ISchedule performs deterministic placement and validation.</w:t>
      </w:r>
    </w:p>
    <w:p w14:paraId="65BB892D" w14:textId="77777777" w:rsidR="003D2126" w:rsidRDefault="00000000">
      <w:pPr>
        <w:pStyle w:val="ListNumber"/>
        <w:ind w:left="504"/>
      </w:pPr>
      <w:r>
        <w:rPr>
          <w:color w:val="000000"/>
        </w:rPr>
        <w:t>In a local workspace, the scheduler runs in a browser Web Worker without a server AI request.</w:t>
      </w:r>
    </w:p>
    <w:p w14:paraId="668A6248" w14:textId="77777777" w:rsidR="003D2126" w:rsidRDefault="00000000">
      <w:pPr>
        <w:pStyle w:val="ListNumber"/>
        <w:ind w:left="504"/>
      </w:pPr>
      <w:r>
        <w:rPr>
          <w:color w:val="000000"/>
        </w:rPr>
        <w:t>The planner reviews placed sessions, unscheduled sessions, quality and conflicts.</w:t>
      </w:r>
    </w:p>
    <w:p w14:paraId="65E94350" w14:textId="77777777" w:rsidR="003D2126" w:rsidRDefault="00000000">
      <w:pPr>
        <w:pStyle w:val="ListNumber"/>
        <w:ind w:left="504"/>
      </w:pPr>
      <w:r>
        <w:rPr>
          <w:color w:val="000000"/>
        </w:rPr>
        <w:t>Sessions may be manually moved, locked or removed where permissions allow.</w:t>
      </w:r>
    </w:p>
    <w:p w14:paraId="40C84820" w14:textId="77777777" w:rsidR="003D2126" w:rsidRDefault="00000000">
      <w:pPr>
        <w:pStyle w:val="ListNumber"/>
        <w:ind w:left="504"/>
      </w:pPr>
      <w:r>
        <w:rPr>
          <w:color w:val="000000"/>
        </w:rPr>
        <w:lastRenderedPageBreak/>
        <w:t>The administrator can save a named version, publish it and expose it to faculty, students or viewers according to role.</w:t>
      </w:r>
    </w:p>
    <w:p w14:paraId="5E83DB53" w14:textId="77777777" w:rsidR="003D2126" w:rsidRDefault="00000000">
      <w:pPr>
        <w:pStyle w:val="ListNumber"/>
        <w:ind w:left="504"/>
      </w:pPr>
      <w:r>
        <w:rPr>
          <w:color w:val="000000"/>
        </w:rPr>
        <w:t>CSV and term-aware ICS exports can be generated for operational use.</w:t>
      </w:r>
    </w:p>
    <w:p w14:paraId="0381E7FB" w14:textId="77777777" w:rsidR="003D2126" w:rsidRDefault="00000000">
      <w:pPr>
        <w:pStyle w:val="Heading2"/>
      </w:pPr>
      <w:r>
        <w:rPr>
          <w:rFonts w:ascii="Times New Roman" w:eastAsia="Times New Roman" w:hAnsi="Times New Roman"/>
          <w:b w:val="0"/>
          <w:color w:val="000000"/>
        </w:rPr>
        <w:t>1.4 Scope and boundaries</w:t>
      </w:r>
    </w:p>
    <w:p w14:paraId="29AD4015" w14:textId="77777777" w:rsidR="003D2126" w:rsidRDefault="00000000">
      <w:r>
        <w:t>Included: resource CRUD, faculty availability, AI-assisted course ordering, deterministic timetable generation and candidate validation, deterministic offline fallback, manual planning, CSV import, CSV/ICS export, roles, shared workspaces, optimistic revisions, versions, publication, audit records and history restoration.</w:t>
      </w:r>
    </w:p>
    <w:p w14:paraId="76802C6F" w14:textId="77777777" w:rsidR="003D2126" w:rsidRDefault="00000000">
      <w:r>
        <w:t>Not claimed by this report: guaranteed global optimality, unsupervised institution-wide operation, measured superiority over every scheduling algorithm, direct student performance prediction or automatic academic decision-making. AI assists the planning order, while deterministic code generates the final timetable and human review is required before publication.</w:t>
      </w:r>
    </w:p>
    <w:p w14:paraId="2E35911E" w14:textId="77777777" w:rsidR="003D2126" w:rsidRDefault="00000000">
      <w:r>
        <w:rPr>
          <w:color w:val="000000"/>
        </w:rPr>
        <w:br w:type="page"/>
      </w:r>
    </w:p>
    <w:p w14:paraId="580CE9DD" w14:textId="77777777" w:rsidR="003D2126" w:rsidRDefault="00000000">
      <w:pPr>
        <w:pStyle w:val="Heading1"/>
      </w:pPr>
      <w:r>
        <w:rPr>
          <w:rFonts w:ascii="Times New Roman" w:eastAsia="Times New Roman" w:hAnsi="Times New Roman"/>
          <w:b w:val="0"/>
          <w:color w:val="000000"/>
        </w:rPr>
        <w:lastRenderedPageBreak/>
        <w:t>2. PROBLEM IDENTIFICATION AND AI APPLICATION UNDERSTANDING</w:t>
      </w:r>
    </w:p>
    <w:p w14:paraId="0274A572" w14:textId="77777777" w:rsidR="003D2126" w:rsidRDefault="00000000">
      <w:pPr>
        <w:pStyle w:val="Heading2"/>
      </w:pPr>
      <w:r>
        <w:rPr>
          <w:rFonts w:ascii="Times New Roman" w:eastAsia="Times New Roman" w:hAnsi="Times New Roman"/>
          <w:b w:val="0"/>
          <w:color w:val="000000"/>
        </w:rPr>
        <w:t>2.1 Real-world problem</w:t>
      </w:r>
    </w:p>
    <w:p w14:paraId="4FFBB7F1" w14:textId="77777777" w:rsidR="003D2126" w:rsidRDefault="00000000">
      <w:r>
        <w:rPr>
          <w:color w:val="000000"/>
        </w:rPr>
        <w:t>Academic timetable preparation involves many resources and interdependent rules. For each course, the institution must schedule a required number of sessions with a suitable faculty member, student group and room. Faculty may be unavailable during selected periods, rooms may have different capacities or types, laboratories may require features, and student groups cannot attend overlapping courses. Multi-period sessions also cannot cross breaks. A manual spreadsheet-based approach makes it difficult to guarantee consistency after changes.</w:t>
      </w:r>
    </w:p>
    <w:p w14:paraId="06CC74DE" w14:textId="77777777" w:rsidR="003D2126" w:rsidRDefault="00000000">
      <w:r>
        <w:rPr>
          <w:color w:val="000000"/>
        </w:rPr>
        <w:t>The problem is not simply to fill empty cells. It is to find a feasible assignment that satisfies hard constraints and, among feasible assignments, prefers a better distribution of teaching periods and student workload.</w:t>
      </w:r>
    </w:p>
    <w:p w14:paraId="6CAC2ABC" w14:textId="77777777" w:rsidR="003D2126" w:rsidRDefault="00000000">
      <w:pPr>
        <w:pStyle w:val="Heading2"/>
      </w:pPr>
      <w:r>
        <w:rPr>
          <w:rFonts w:ascii="Times New Roman" w:eastAsia="Times New Roman" w:hAnsi="Times New Roman"/>
          <w:b w:val="0"/>
          <w:color w:val="000000"/>
        </w:rPr>
        <w:t>2.2 Problem statement</w:t>
      </w:r>
    </w:p>
    <w:p w14:paraId="23F05015" w14:textId="77777777" w:rsidR="003D2126" w:rsidRDefault="00000000">
      <w:r>
        <w:rPr>
          <w:color w:val="000000"/>
        </w:rPr>
        <w:t>How can a college timetable planning system combine a configurable AI assistant with a constraint-based scheduling engine so that planners can create, validate, revise and publish timetables while preserving hard academic and resource constraints?</w:t>
      </w:r>
    </w:p>
    <w:p w14:paraId="553CEAC1" w14:textId="77777777" w:rsidR="003D2126" w:rsidRDefault="00000000">
      <w:pPr>
        <w:pStyle w:val="Heading2"/>
      </w:pPr>
      <w:r>
        <w:rPr>
          <w:rFonts w:ascii="Times New Roman" w:eastAsia="Times New Roman" w:hAnsi="Times New Roman"/>
          <w:b w:val="0"/>
          <w:color w:val="000000"/>
        </w:rPr>
        <w:t>2.3 Need and motivation</w:t>
      </w:r>
    </w:p>
    <w:p w14:paraId="1D06BFA3" w14:textId="77777777" w:rsidR="003D2126" w:rsidRDefault="00000000">
      <w:pPr>
        <w:pStyle w:val="ListBullet"/>
        <w:ind w:left="504"/>
      </w:pPr>
      <w:r>
        <w:rPr>
          <w:color w:val="000000"/>
        </w:rPr>
        <w:t>Manual timetable preparation is time-consuming and error-prone.</w:t>
      </w:r>
    </w:p>
    <w:p w14:paraId="26F29BAB" w14:textId="77777777" w:rsidR="003D2126" w:rsidRDefault="00000000">
      <w:pPr>
        <w:pStyle w:val="ListBullet"/>
        <w:ind w:left="504"/>
      </w:pPr>
      <w:r>
        <w:rPr>
          <w:color w:val="000000"/>
        </w:rPr>
        <w:t>A small resource change can create conflicts across faculty, groups and rooms.</w:t>
      </w:r>
    </w:p>
    <w:p w14:paraId="444AC597" w14:textId="77777777" w:rsidR="003D2126" w:rsidRDefault="00000000">
      <w:pPr>
        <w:pStyle w:val="ListBullet"/>
        <w:ind w:left="504"/>
      </w:pPr>
      <w:r>
        <w:rPr>
          <w:color w:val="000000"/>
        </w:rPr>
        <w:t>Planners need explanations for unscheduled sessions rather than a silent failure.</w:t>
      </w:r>
    </w:p>
    <w:p w14:paraId="038AFCDD" w14:textId="77777777" w:rsidR="003D2126" w:rsidRDefault="00000000">
      <w:pPr>
        <w:pStyle w:val="ListBullet"/>
        <w:ind w:left="504"/>
      </w:pPr>
      <w:r>
        <w:rPr>
          <w:color w:val="000000"/>
        </w:rPr>
        <w:t>Different users need different visibility: administrators and planners edit drafts, while viewers should see only published information.</w:t>
      </w:r>
    </w:p>
    <w:p w14:paraId="061356F2" w14:textId="77777777" w:rsidR="003D2126" w:rsidRDefault="00000000">
      <w:pPr>
        <w:pStyle w:val="ListBullet"/>
        <w:ind w:left="504"/>
      </w:pPr>
      <w:r>
        <w:t>AI can prioritise constrained courses more flexibly than a fixed order, but its output must be structured and checked before it affects timetable generation.</w:t>
      </w:r>
    </w:p>
    <w:p w14:paraId="2EFB3F48" w14:textId="77777777" w:rsidR="003D2126" w:rsidRDefault="00000000">
      <w:pPr>
        <w:pStyle w:val="ListBullet"/>
        <w:ind w:left="504"/>
      </w:pPr>
      <w:r>
        <w:rPr>
          <w:color w:val="000000"/>
        </w:rPr>
        <w:t>A local deterministic fallback is useful when network access or AI-provider access is unavailable.</w:t>
      </w:r>
    </w:p>
    <w:p w14:paraId="77B77DED" w14:textId="77777777" w:rsidR="003D2126" w:rsidRDefault="00000000">
      <w:pPr>
        <w:pStyle w:val="Heading2"/>
      </w:pPr>
      <w:r>
        <w:rPr>
          <w:rFonts w:ascii="Times New Roman" w:eastAsia="Times New Roman" w:hAnsi="Times New Roman"/>
          <w:b w:val="0"/>
          <w:color w:val="000000"/>
        </w:rPr>
        <w:t>2.4 Objectives and verification</w:t>
      </w:r>
    </w:p>
    <w:tbl>
      <w:tblPr>
        <w:tblStyle w:val="TableGrid"/>
        <w:tblW w:w="0" w:type="auto"/>
        <w:jc w:val="center"/>
        <w:tblLook w:val="04A0" w:firstRow="1" w:lastRow="0" w:firstColumn="1" w:lastColumn="0" w:noHBand="0" w:noVBand="1"/>
      </w:tblPr>
      <w:tblGrid>
        <w:gridCol w:w="4896"/>
        <w:gridCol w:w="4896"/>
      </w:tblGrid>
      <w:tr w:rsidR="003D2126" w14:paraId="37580DEB"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566E5F5" w14:textId="77777777" w:rsidR="003D2126" w:rsidRDefault="00000000">
            <w:pPr>
              <w:spacing w:after="40" w:line="240" w:lineRule="auto"/>
            </w:pPr>
            <w:r>
              <w:rPr>
                <w:b/>
                <w:color w:val="000000"/>
                <w:sz w:val="20"/>
              </w:rPr>
              <w:t>Objective</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90C164" w14:textId="77777777" w:rsidR="003D2126" w:rsidRDefault="00000000">
            <w:pPr>
              <w:spacing w:after="40" w:line="240" w:lineRule="auto"/>
            </w:pPr>
            <w:r>
              <w:rPr>
                <w:b/>
                <w:color w:val="000000"/>
                <w:sz w:val="20"/>
              </w:rPr>
              <w:t>Verification evidence</w:t>
            </w:r>
          </w:p>
        </w:tc>
      </w:tr>
      <w:tr w:rsidR="003D2126" w14:paraId="2ABB6BD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481ABC20" w14:textId="77777777" w:rsidR="003D2126" w:rsidRDefault="00000000">
            <w:pPr>
              <w:spacing w:after="40" w:line="240" w:lineRule="auto"/>
            </w:pPr>
            <w:r>
              <w:rPr>
                <w:color w:val="000000"/>
                <w:sz w:val="20"/>
              </w:rPr>
              <w:t>O1. Model courses, faculty, rooms and student groups.</w:t>
            </w:r>
          </w:p>
        </w:tc>
        <w:tc>
          <w:tcPr>
            <w:tcW w:w="4896" w:type="dxa"/>
            <w:tcBorders>
              <w:top w:val="single" w:sz="4" w:space="0" w:color="A6A6A6"/>
              <w:left w:val="single" w:sz="4" w:space="0" w:color="A6A6A6"/>
              <w:bottom w:val="single" w:sz="4" w:space="0" w:color="A6A6A6"/>
              <w:right w:val="single" w:sz="4" w:space="0" w:color="A6A6A6"/>
            </w:tcBorders>
            <w:vAlign w:val="center"/>
          </w:tcPr>
          <w:p w14:paraId="44AFE39A" w14:textId="77777777" w:rsidR="003D2126" w:rsidRDefault="00000000">
            <w:pPr>
              <w:spacing w:after="40" w:line="240" w:lineRule="auto"/>
            </w:pPr>
            <w:r>
              <w:rPr>
                <w:color w:val="000000"/>
                <w:sz w:val="20"/>
              </w:rPr>
              <w:t>Resource editor, TypeScript data model and browser resource tests.</w:t>
            </w:r>
          </w:p>
        </w:tc>
      </w:tr>
      <w:tr w:rsidR="003D2126" w14:paraId="4643AEA9"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3247888" w14:textId="77777777" w:rsidR="003D2126" w:rsidRDefault="00000000">
            <w:pPr>
              <w:spacing w:after="40" w:line="240" w:lineRule="auto"/>
            </w:pPr>
            <w:r>
              <w:rPr>
                <w:color w:val="000000"/>
                <w:sz w:val="20"/>
              </w:rPr>
              <w:t>O2. Generate schedules that respect hard constraints.</w:t>
            </w:r>
          </w:p>
        </w:tc>
        <w:tc>
          <w:tcPr>
            <w:tcW w:w="4896" w:type="dxa"/>
            <w:tcBorders>
              <w:top w:val="single" w:sz="4" w:space="0" w:color="A6A6A6"/>
              <w:left w:val="single" w:sz="4" w:space="0" w:color="A6A6A6"/>
              <w:bottom w:val="single" w:sz="4" w:space="0" w:color="A6A6A6"/>
              <w:right w:val="single" w:sz="4" w:space="0" w:color="A6A6A6"/>
            </w:tcBorders>
            <w:vAlign w:val="center"/>
          </w:tcPr>
          <w:p w14:paraId="5930F569" w14:textId="77777777" w:rsidR="003D2126" w:rsidRDefault="00000000">
            <w:pPr>
              <w:spacing w:after="40" w:line="240" w:lineRule="auto"/>
            </w:pPr>
            <w:r>
              <w:rPr>
                <w:color w:val="000000"/>
                <w:sz w:val="20"/>
              </w:rPr>
              <w:t>Scheduler unit tests, API tests and validateSchedule() assertions.</w:t>
            </w:r>
          </w:p>
        </w:tc>
      </w:tr>
      <w:tr w:rsidR="003D2126" w14:paraId="575B0E98"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D906A5A" w14:textId="77777777" w:rsidR="003D2126" w:rsidRDefault="00000000">
            <w:pPr>
              <w:spacing w:after="40" w:line="240" w:lineRule="auto"/>
            </w:pPr>
            <w:r>
              <w:rPr>
                <w:color w:val="000000"/>
                <w:sz w:val="20"/>
              </w:rPr>
              <w:t>O3. Integrate a modern AI provider safely.</w:t>
            </w:r>
          </w:p>
        </w:tc>
        <w:tc>
          <w:tcPr>
            <w:tcW w:w="4896" w:type="dxa"/>
            <w:tcBorders>
              <w:top w:val="single" w:sz="4" w:space="0" w:color="A6A6A6"/>
              <w:left w:val="single" w:sz="4" w:space="0" w:color="A6A6A6"/>
              <w:bottom w:val="single" w:sz="4" w:space="0" w:color="A6A6A6"/>
              <w:right w:val="single" w:sz="4" w:space="0" w:color="A6A6A6"/>
            </w:tcBorders>
            <w:vAlign w:val="center"/>
          </w:tcPr>
          <w:p w14:paraId="184CDA2F" w14:textId="77777777" w:rsidR="003D2126" w:rsidRDefault="00000000">
            <w:pPr>
              <w:spacing w:after="40" w:line="240" w:lineRule="auto"/>
            </w:pPr>
            <w:r>
              <w:rPr>
                <w:color w:val="000000"/>
                <w:sz w:val="20"/>
              </w:rPr>
              <w:t>Server-side provider configuration, strict JSON schema, exact-ID checks and Ollama application-flow test.</w:t>
            </w:r>
          </w:p>
        </w:tc>
      </w:tr>
      <w:tr w:rsidR="003D2126" w14:paraId="21A2B7AA"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B4BCF09" w14:textId="77777777" w:rsidR="003D2126" w:rsidRDefault="00000000">
            <w:pPr>
              <w:spacing w:after="40" w:line="240" w:lineRule="auto"/>
            </w:pPr>
            <w:r>
              <w:rPr>
                <w:color w:val="000000"/>
                <w:sz w:val="20"/>
              </w:rPr>
              <w:t>O4. Support correction and review.</w:t>
            </w:r>
          </w:p>
        </w:tc>
        <w:tc>
          <w:tcPr>
            <w:tcW w:w="4896" w:type="dxa"/>
            <w:tcBorders>
              <w:top w:val="single" w:sz="4" w:space="0" w:color="A6A6A6"/>
              <w:left w:val="single" w:sz="4" w:space="0" w:color="A6A6A6"/>
              <w:bottom w:val="single" w:sz="4" w:space="0" w:color="A6A6A6"/>
              <w:right w:val="single" w:sz="4" w:space="0" w:color="A6A6A6"/>
            </w:tcBorders>
            <w:vAlign w:val="center"/>
          </w:tcPr>
          <w:p w14:paraId="065262BE" w14:textId="77777777" w:rsidR="003D2126" w:rsidRDefault="00000000">
            <w:pPr>
              <w:spacing w:after="40" w:line="240" w:lineRule="auto"/>
            </w:pPr>
            <w:r>
              <w:rPr>
                <w:color w:val="000000"/>
                <w:sz w:val="20"/>
              </w:rPr>
              <w:t>Manual planning board, locked sessions, reports, versions and history restoration.</w:t>
            </w:r>
          </w:p>
        </w:tc>
      </w:tr>
      <w:tr w:rsidR="003D2126" w14:paraId="37E9140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7A6CC7C6" w14:textId="77777777" w:rsidR="003D2126" w:rsidRDefault="00000000">
            <w:pPr>
              <w:spacing w:after="40" w:line="240" w:lineRule="auto"/>
            </w:pPr>
            <w:r>
              <w:rPr>
                <w:color w:val="000000"/>
                <w:sz w:val="20"/>
              </w:rPr>
              <w:t>O5. Provide secure shared operation.</w:t>
            </w:r>
          </w:p>
        </w:tc>
        <w:tc>
          <w:tcPr>
            <w:tcW w:w="4896" w:type="dxa"/>
            <w:tcBorders>
              <w:top w:val="single" w:sz="4" w:space="0" w:color="A6A6A6"/>
              <w:left w:val="single" w:sz="4" w:space="0" w:color="A6A6A6"/>
              <w:bottom w:val="single" w:sz="4" w:space="0" w:color="A6A6A6"/>
              <w:right w:val="single" w:sz="4" w:space="0" w:color="A6A6A6"/>
            </w:tcBorders>
            <w:vAlign w:val="center"/>
          </w:tcPr>
          <w:p w14:paraId="3A390106" w14:textId="77777777" w:rsidR="003D2126" w:rsidRDefault="00000000">
            <w:pPr>
              <w:spacing w:after="40" w:line="240" w:lineRule="auto"/>
            </w:pPr>
            <w:r>
              <w:rPr>
                <w:color w:val="000000"/>
                <w:sz w:val="20"/>
              </w:rPr>
              <w:t>SQLite persistence, sessions, roles, workspace isolation, publication filtering and audit history.</w:t>
            </w:r>
          </w:p>
        </w:tc>
      </w:tr>
      <w:tr w:rsidR="003D2126" w14:paraId="27C01C5E"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3B22A03" w14:textId="77777777" w:rsidR="003D2126" w:rsidRDefault="00000000">
            <w:pPr>
              <w:spacing w:after="40" w:line="240" w:lineRule="auto"/>
            </w:pPr>
            <w:r>
              <w:rPr>
                <w:color w:val="000000"/>
                <w:sz w:val="20"/>
              </w:rPr>
              <w:lastRenderedPageBreak/>
              <w:t>O6. Provide usable operational output.</w:t>
            </w:r>
          </w:p>
        </w:tc>
        <w:tc>
          <w:tcPr>
            <w:tcW w:w="4896" w:type="dxa"/>
            <w:tcBorders>
              <w:top w:val="single" w:sz="4" w:space="0" w:color="A6A6A6"/>
              <w:left w:val="single" w:sz="4" w:space="0" w:color="A6A6A6"/>
              <w:bottom w:val="single" w:sz="4" w:space="0" w:color="A6A6A6"/>
              <w:right w:val="single" w:sz="4" w:space="0" w:color="A6A6A6"/>
            </w:tcBorders>
            <w:vAlign w:val="center"/>
          </w:tcPr>
          <w:p w14:paraId="650263EB" w14:textId="77777777" w:rsidR="003D2126" w:rsidRDefault="00000000">
            <w:pPr>
              <w:spacing w:after="40" w:line="240" w:lineRule="auto"/>
            </w:pPr>
            <w:r>
              <w:rPr>
                <w:color w:val="000000"/>
                <w:sz w:val="20"/>
              </w:rPr>
              <w:t>CSV/ICS export tests and term/time-zone-aware calendar implementation.</w:t>
            </w:r>
          </w:p>
        </w:tc>
      </w:tr>
    </w:tbl>
    <w:p w14:paraId="100D0E81" w14:textId="77777777" w:rsidR="003D2126" w:rsidRDefault="003D2126">
      <w:pPr>
        <w:spacing w:after="20"/>
      </w:pPr>
    </w:p>
    <w:p w14:paraId="5FF221DC" w14:textId="77777777" w:rsidR="003D2126" w:rsidRDefault="00000000">
      <w:pPr>
        <w:pStyle w:val="Heading2"/>
      </w:pPr>
      <w:r>
        <w:rPr>
          <w:rFonts w:ascii="Times New Roman" w:eastAsia="Times New Roman" w:hAnsi="Times New Roman"/>
          <w:b w:val="0"/>
          <w:color w:val="000000"/>
        </w:rPr>
        <w:t>2.5 Existing approach and limitations</w:t>
      </w:r>
    </w:p>
    <w:tbl>
      <w:tblPr>
        <w:tblStyle w:val="TableGrid"/>
        <w:tblW w:w="0" w:type="auto"/>
        <w:jc w:val="center"/>
        <w:tblLook w:val="04A0" w:firstRow="1" w:lastRow="0" w:firstColumn="1" w:lastColumn="0" w:noHBand="0" w:noVBand="1"/>
      </w:tblPr>
      <w:tblGrid>
        <w:gridCol w:w="3264"/>
        <w:gridCol w:w="3264"/>
        <w:gridCol w:w="3264"/>
      </w:tblGrid>
      <w:tr w:rsidR="003D2126" w14:paraId="351B9F12"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09DB32" w14:textId="77777777" w:rsidR="003D2126" w:rsidRDefault="00000000">
            <w:pPr>
              <w:spacing w:after="40" w:line="240" w:lineRule="auto"/>
            </w:pPr>
            <w:r>
              <w:rPr>
                <w:b/>
                <w:color w:val="000000"/>
                <w:sz w:val="20"/>
              </w:rPr>
              <w:t>Existing approach</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02B0B0C" w14:textId="77777777" w:rsidR="003D2126" w:rsidRDefault="00000000">
            <w:pPr>
              <w:spacing w:after="40" w:line="240" w:lineRule="auto"/>
            </w:pPr>
            <w:r>
              <w:rPr>
                <w:b/>
                <w:color w:val="000000"/>
                <w:sz w:val="20"/>
              </w:rPr>
              <w:t>Limitation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E5384D5" w14:textId="77777777" w:rsidR="003D2126" w:rsidRDefault="00000000">
            <w:pPr>
              <w:spacing w:after="40" w:line="240" w:lineRule="auto"/>
            </w:pPr>
            <w:r>
              <w:rPr>
                <w:b/>
                <w:color w:val="000000"/>
                <w:sz w:val="20"/>
              </w:rPr>
              <w:t>ISchedule response</w:t>
            </w:r>
          </w:p>
        </w:tc>
      </w:tr>
      <w:tr w:rsidR="003D2126" w14:paraId="1133FEF0"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FB24684" w14:textId="77777777" w:rsidR="003D2126" w:rsidRDefault="00000000">
            <w:pPr>
              <w:spacing w:after="40" w:line="240" w:lineRule="auto"/>
            </w:pPr>
            <w:r>
              <w:rPr>
                <w:color w:val="000000"/>
                <w:sz w:val="20"/>
              </w:rPr>
              <w:t>Manual spreadsheet or paper planning</w:t>
            </w:r>
          </w:p>
        </w:tc>
        <w:tc>
          <w:tcPr>
            <w:tcW w:w="3264" w:type="dxa"/>
            <w:tcBorders>
              <w:top w:val="single" w:sz="4" w:space="0" w:color="A6A6A6"/>
              <w:left w:val="single" w:sz="4" w:space="0" w:color="A6A6A6"/>
              <w:bottom w:val="single" w:sz="4" w:space="0" w:color="A6A6A6"/>
              <w:right w:val="single" w:sz="4" w:space="0" w:color="A6A6A6"/>
            </w:tcBorders>
            <w:vAlign w:val="center"/>
          </w:tcPr>
          <w:p w14:paraId="75482538" w14:textId="77777777" w:rsidR="003D2126" w:rsidRDefault="00000000">
            <w:pPr>
              <w:spacing w:after="40" w:line="240" w:lineRule="auto"/>
            </w:pPr>
            <w:r>
              <w:rPr>
                <w:color w:val="000000"/>
                <w:sz w:val="20"/>
              </w:rPr>
              <w:t>Conflicts are easy to miss and changes are difficult to propagate.</w:t>
            </w:r>
          </w:p>
        </w:tc>
        <w:tc>
          <w:tcPr>
            <w:tcW w:w="3264" w:type="dxa"/>
            <w:tcBorders>
              <w:top w:val="single" w:sz="4" w:space="0" w:color="A6A6A6"/>
              <w:left w:val="single" w:sz="4" w:space="0" w:color="A6A6A6"/>
              <w:bottom w:val="single" w:sz="4" w:space="0" w:color="A6A6A6"/>
              <w:right w:val="single" w:sz="4" w:space="0" w:color="A6A6A6"/>
            </w:tcBorders>
            <w:vAlign w:val="center"/>
          </w:tcPr>
          <w:p w14:paraId="6BC8CB81" w14:textId="77777777" w:rsidR="003D2126" w:rsidRDefault="00000000">
            <w:pPr>
              <w:spacing w:after="40" w:line="240" w:lineRule="auto"/>
            </w:pPr>
            <w:r>
              <w:rPr>
                <w:color w:val="000000"/>
                <w:sz w:val="20"/>
              </w:rPr>
              <w:t>Central resource model and explicit validation.</w:t>
            </w:r>
          </w:p>
        </w:tc>
      </w:tr>
      <w:tr w:rsidR="003D2126" w14:paraId="78AA99B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2C80665" w14:textId="77777777" w:rsidR="003D2126" w:rsidRDefault="00000000">
            <w:pPr>
              <w:spacing w:after="40" w:line="240" w:lineRule="auto"/>
            </w:pPr>
            <w:r>
              <w:rPr>
                <w:color w:val="000000"/>
                <w:sz w:val="20"/>
              </w:rPr>
              <w:t>Fixed manual priority order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1EAA15ED" w14:textId="77777777" w:rsidR="003D2126" w:rsidRDefault="00000000">
            <w:pPr>
              <w:spacing w:after="40" w:line="240" w:lineRule="auto"/>
            </w:pPr>
            <w:r>
              <w:rPr>
                <w:color w:val="000000"/>
                <w:sz w:val="20"/>
              </w:rPr>
              <w:t>The most constrained course may be planned too late and the planner must repeatedly repair conflicts.</w:t>
            </w:r>
          </w:p>
        </w:tc>
        <w:tc>
          <w:tcPr>
            <w:tcW w:w="3264" w:type="dxa"/>
            <w:tcBorders>
              <w:top w:val="single" w:sz="4" w:space="0" w:color="A6A6A6"/>
              <w:left w:val="single" w:sz="4" w:space="0" w:color="A6A6A6"/>
              <w:bottom w:val="single" w:sz="4" w:space="0" w:color="A6A6A6"/>
              <w:right w:val="single" w:sz="4" w:space="0" w:color="A6A6A6"/>
            </w:tcBorders>
            <w:vAlign w:val="center"/>
          </w:tcPr>
          <w:p w14:paraId="7E17F8A4" w14:textId="77777777" w:rsidR="003D2126" w:rsidRDefault="00000000">
            <w:pPr>
              <w:spacing w:after="40" w:line="240" w:lineRule="auto"/>
            </w:pPr>
            <w:r>
              <w:rPr>
                <w:color w:val="000000"/>
                <w:sz w:val="20"/>
              </w:rPr>
              <w:t>AI proposes a complete timetable while the validator identifies and reports conflicts for repair.</w:t>
            </w:r>
          </w:p>
        </w:tc>
      </w:tr>
      <w:tr w:rsidR="003D2126" w14:paraId="233C4F5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3D828A5" w14:textId="77777777" w:rsidR="003D2126" w:rsidRDefault="00000000">
            <w:pPr>
              <w:spacing w:after="40" w:line="240" w:lineRule="auto"/>
            </w:pPr>
            <w:r>
              <w:rPr>
                <w:color w:val="000000"/>
                <w:sz w:val="20"/>
              </w:rPr>
              <w:t>Basic first-fit placement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569C2512" w14:textId="77777777" w:rsidR="003D2126" w:rsidRDefault="00000000">
            <w:pPr>
              <w:spacing w:after="40" w:line="240" w:lineRule="auto"/>
            </w:pPr>
            <w:r>
              <w:rPr>
                <w:color w:val="000000"/>
                <w:sz w:val="20"/>
              </w:rPr>
              <w:t>A valid early choice can make later sessions impossible.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3F47094B" w14:textId="77777777" w:rsidR="003D2126" w:rsidRDefault="00000000">
            <w:pPr>
              <w:spacing w:after="40" w:line="240" w:lineRule="auto"/>
            </w:pPr>
            <w:r>
              <w:rPr>
                <w:color w:val="000000"/>
                <w:sz w:val="20"/>
              </w:rPr>
              <w:t>AI considers the full planning context; deterministic validation rejects invalid candidates and the fallback solver remains available.</w:t>
            </w:r>
          </w:p>
        </w:tc>
      </w:tr>
      <w:tr w:rsidR="003D2126" w14:paraId="64995214"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BBCDFA6" w14:textId="77777777" w:rsidR="003D2126" w:rsidRDefault="00000000">
            <w:pPr>
              <w:spacing w:after="40" w:line="240" w:lineRule="auto"/>
            </w:pPr>
            <w:r>
              <w:rPr>
                <w:color w:val="000000"/>
                <w:sz w:val="20"/>
              </w:rPr>
              <w:t>Informal sharing of drafts</w:t>
            </w:r>
          </w:p>
        </w:tc>
        <w:tc>
          <w:tcPr>
            <w:tcW w:w="3264" w:type="dxa"/>
            <w:tcBorders>
              <w:top w:val="single" w:sz="4" w:space="0" w:color="A6A6A6"/>
              <w:left w:val="single" w:sz="4" w:space="0" w:color="A6A6A6"/>
              <w:bottom w:val="single" w:sz="4" w:space="0" w:color="A6A6A6"/>
              <w:right w:val="single" w:sz="4" w:space="0" w:color="A6A6A6"/>
            </w:tcBorders>
            <w:vAlign w:val="center"/>
          </w:tcPr>
          <w:p w14:paraId="77DCC6BB" w14:textId="77777777" w:rsidR="003D2126" w:rsidRDefault="00000000">
            <w:pPr>
              <w:spacing w:after="40" w:line="240" w:lineRule="auto"/>
            </w:pPr>
            <w:r>
              <w:rPr>
                <w:color w:val="000000"/>
                <w:sz w:val="20"/>
              </w:rPr>
              <w:t>Unpublished data may reach the wrong audience.</w:t>
            </w:r>
          </w:p>
        </w:tc>
        <w:tc>
          <w:tcPr>
            <w:tcW w:w="3264" w:type="dxa"/>
            <w:tcBorders>
              <w:top w:val="single" w:sz="4" w:space="0" w:color="A6A6A6"/>
              <w:left w:val="single" w:sz="4" w:space="0" w:color="A6A6A6"/>
              <w:bottom w:val="single" w:sz="4" w:space="0" w:color="A6A6A6"/>
              <w:right w:val="single" w:sz="4" w:space="0" w:color="A6A6A6"/>
            </w:tcBorders>
            <w:vAlign w:val="center"/>
          </w:tcPr>
          <w:p w14:paraId="6BC0F58F" w14:textId="77777777" w:rsidR="003D2126" w:rsidRDefault="00000000">
            <w:pPr>
              <w:spacing w:after="40" w:line="240" w:lineRule="auto"/>
            </w:pPr>
            <w:r>
              <w:rPr>
                <w:color w:val="000000"/>
                <w:sz w:val="20"/>
              </w:rPr>
              <w:t>Roles, workspace isolation, versioning and publication.</w:t>
            </w:r>
          </w:p>
        </w:tc>
      </w:tr>
      <w:tr w:rsidR="003D2126" w14:paraId="1536A393"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8EEAF17" w14:textId="77777777" w:rsidR="003D2126" w:rsidRDefault="00000000">
            <w:pPr>
              <w:spacing w:after="40" w:line="240" w:lineRule="auto"/>
            </w:pPr>
            <w:r>
              <w:rPr>
                <w:color w:val="000000"/>
                <w:sz w:val="20"/>
              </w:rPr>
              <w:t>One-off timetable files</w:t>
            </w:r>
          </w:p>
        </w:tc>
        <w:tc>
          <w:tcPr>
            <w:tcW w:w="3264" w:type="dxa"/>
            <w:tcBorders>
              <w:top w:val="single" w:sz="4" w:space="0" w:color="A6A6A6"/>
              <w:left w:val="single" w:sz="4" w:space="0" w:color="A6A6A6"/>
              <w:bottom w:val="single" w:sz="4" w:space="0" w:color="A6A6A6"/>
              <w:right w:val="single" w:sz="4" w:space="0" w:color="A6A6A6"/>
            </w:tcBorders>
            <w:vAlign w:val="center"/>
          </w:tcPr>
          <w:p w14:paraId="27BFFFCA" w14:textId="77777777" w:rsidR="003D2126" w:rsidRDefault="00000000">
            <w:pPr>
              <w:spacing w:after="40" w:line="240" w:lineRule="auto"/>
            </w:pPr>
            <w:r>
              <w:rPr>
                <w:color w:val="000000"/>
                <w:sz w:val="20"/>
              </w:rPr>
              <w:t>Calendar and operational reuse is limited.</w:t>
            </w:r>
          </w:p>
        </w:tc>
        <w:tc>
          <w:tcPr>
            <w:tcW w:w="3264" w:type="dxa"/>
            <w:tcBorders>
              <w:top w:val="single" w:sz="4" w:space="0" w:color="A6A6A6"/>
              <w:left w:val="single" w:sz="4" w:space="0" w:color="A6A6A6"/>
              <w:bottom w:val="single" w:sz="4" w:space="0" w:color="A6A6A6"/>
              <w:right w:val="single" w:sz="4" w:space="0" w:color="A6A6A6"/>
            </w:tcBorders>
            <w:vAlign w:val="center"/>
          </w:tcPr>
          <w:p w14:paraId="0BC4BA95" w14:textId="77777777" w:rsidR="003D2126" w:rsidRDefault="00000000">
            <w:pPr>
              <w:spacing w:after="40" w:line="240" w:lineRule="auto"/>
            </w:pPr>
            <w:r>
              <w:rPr>
                <w:color w:val="000000"/>
                <w:sz w:val="20"/>
              </w:rPr>
              <w:t>CSV and recurring ICS export bounded by an academic term.</w:t>
            </w:r>
          </w:p>
        </w:tc>
      </w:tr>
    </w:tbl>
    <w:p w14:paraId="6C2DEFC7" w14:textId="77777777" w:rsidR="003D2126" w:rsidRDefault="003D2126">
      <w:pPr>
        <w:spacing w:after="20"/>
      </w:pPr>
    </w:p>
    <w:p w14:paraId="39549A08" w14:textId="77777777" w:rsidR="003D2126" w:rsidRDefault="00000000">
      <w:pPr>
        <w:pStyle w:val="Heading2"/>
      </w:pPr>
      <w:r>
        <w:rPr>
          <w:rFonts w:ascii="Times New Roman" w:eastAsia="Times New Roman" w:hAnsi="Times New Roman"/>
          <w:b w:val="0"/>
          <w:color w:val="000000"/>
        </w:rPr>
        <w:t>2.6 Selected AI application and applicability</w:t>
      </w:r>
    </w:p>
    <w:p w14:paraId="7DA5FEBE" w14:textId="77777777" w:rsidR="003D2126" w:rsidRDefault="00000000">
      <w:r>
        <w:t>The AI application is a generative AI timetable planner used on the server. It is not a trained predictive model and does not use a student-performance dataset. The provider receives the complete scheduling context represented as course, faculty, room and group records, period definitions, availability, preferences and locked sessions. Its required output is a strict JSON object containing a courseOrder array with every supplied course ID exactly once. The model assists ordering rather than directly choosing final time and room placements.</w:t>
      </w:r>
    </w:p>
    <w:p w14:paraId="642AB70F" w14:textId="77777777" w:rsidR="003D2126" w:rsidRDefault="00000000">
      <w:r>
        <w:t>This is applicable because a model can help identify which courses should be planned first from their durations, resource requirements, group sizes and availability. The deterministic solver then explores actual placements and validates room, faculty, group, break, capacity, feature and weekly-session constraints. The local deterministic solver is also the complete offline path.</w:t>
      </w:r>
    </w:p>
    <w:p w14:paraId="55BD93FD" w14:textId="77777777" w:rsidR="003D2126" w:rsidRDefault="00000000">
      <w:pPr>
        <w:pStyle w:val="Heading2"/>
      </w:pPr>
      <w:r>
        <w:rPr>
          <w:rFonts w:ascii="Times New Roman" w:eastAsia="Times New Roman" w:hAnsi="Times New Roman"/>
          <w:b w:val="0"/>
          <w:color w:val="000000"/>
        </w:rPr>
        <w:t>2.7 Assumptions and limitations</w:t>
      </w:r>
    </w:p>
    <w:p w14:paraId="64E32D12" w14:textId="77777777" w:rsidR="003D2126" w:rsidRDefault="00000000">
      <w:pPr>
        <w:pStyle w:val="ListBullet"/>
        <w:ind w:left="504"/>
      </w:pPr>
      <w:r>
        <w:rPr>
          <w:color w:val="000000"/>
        </w:rPr>
        <w:t>Workspace data is accurate and references existing faculty, groups and rooms.</w:t>
      </w:r>
    </w:p>
    <w:p w14:paraId="7A44F569" w14:textId="77777777" w:rsidR="003D2126" w:rsidRDefault="00000000">
      <w:pPr>
        <w:pStyle w:val="ListBullet"/>
        <w:ind w:left="504"/>
      </w:pPr>
      <w:r>
        <w:rPr>
          <w:color w:val="000000"/>
        </w:rPr>
        <w:t>The model can follow the requested JSON structure, but structured output does not guarantee good planning quality.</w:t>
      </w:r>
    </w:p>
    <w:p w14:paraId="4287B03C" w14:textId="77777777" w:rsidR="003D2126" w:rsidRDefault="00000000">
      <w:pPr>
        <w:pStyle w:val="ListBullet"/>
        <w:ind w:left="504"/>
      </w:pPr>
      <w:r>
        <w:rPr>
          <w:color w:val="000000"/>
        </w:rPr>
        <w:t>Tests use synthetic deterministic fixtures and isolated temporary databases.</w:t>
      </w:r>
    </w:p>
    <w:p w14:paraId="6A80C7A2" w14:textId="77777777" w:rsidR="003D2126" w:rsidRDefault="00000000">
      <w:pPr>
        <w:pStyle w:val="ListBullet"/>
        <w:ind w:left="504"/>
      </w:pPr>
      <w:r>
        <w:rPr>
          <w:color w:val="000000"/>
        </w:rPr>
        <w:t>The tested course sizes are suitable for a mini-project demonstration, not a proof of campus-scale throughput.</w:t>
      </w:r>
    </w:p>
    <w:p w14:paraId="697789E2" w14:textId="77777777" w:rsidR="003D2126" w:rsidRDefault="00000000">
      <w:pPr>
        <w:pStyle w:val="ListBullet"/>
        <w:ind w:left="504"/>
      </w:pPr>
      <w:r>
        <w:rPr>
          <w:color w:val="000000"/>
        </w:rPr>
        <w:lastRenderedPageBreak/>
        <w:t>The report describes the AI-first timetable-planner architecture requested for the project. Repository test results are retained as baseline evidence; AI-placement-specific tests must be added for complete session output, validation and repair.</w:t>
      </w:r>
    </w:p>
    <w:p w14:paraId="29F1A2DB" w14:textId="77777777" w:rsidR="003D2126" w:rsidRDefault="00000000">
      <w:r>
        <w:rPr>
          <w:color w:val="000000"/>
        </w:rPr>
        <w:br w:type="page"/>
      </w:r>
    </w:p>
    <w:p w14:paraId="360179C9" w14:textId="77777777" w:rsidR="003D2126" w:rsidRDefault="00000000">
      <w:pPr>
        <w:pStyle w:val="Heading1"/>
      </w:pPr>
      <w:r>
        <w:rPr>
          <w:rFonts w:ascii="Times New Roman" w:eastAsia="Times New Roman" w:hAnsi="Times New Roman"/>
          <w:b w:val="0"/>
          <w:color w:val="000000"/>
        </w:rPr>
        <w:lastRenderedPageBreak/>
        <w:t>3. AI TOOL / FRAMEWORK UTILIZATION</w:t>
      </w:r>
    </w:p>
    <w:p w14:paraId="71A9DFC5" w14:textId="77777777" w:rsidR="003D2126" w:rsidRDefault="00000000">
      <w:pPr>
        <w:pStyle w:val="Heading2"/>
      </w:pPr>
      <w:r>
        <w:rPr>
          <w:rFonts w:ascii="Times New Roman" w:eastAsia="Times New Roman" w:hAnsi="Times New Roman"/>
          <w:b w:val="0"/>
          <w:color w:val="000000"/>
        </w:rPr>
        <w:t>3.1 Tool selection and justification</w:t>
      </w:r>
    </w:p>
    <w:p w14:paraId="1CFA7AE9" w14:textId="77777777" w:rsidR="003D2126" w:rsidRDefault="00000000">
      <w:r>
        <w:rPr>
          <w:color w:val="000000"/>
        </w:rPr>
        <w:t>The implementation uses an OpenAI-compatible chat-completions interface. The documented local configuration uses Ollama 0.40.6 with the llama3.2:3b model at http://127.0.0.1:11434/v1. This choice supports local execution without sending workspace data to a paid external service and is suitable for a controlled demonstration.</w:t>
      </w:r>
    </w:p>
    <w:p w14:paraId="5049F750" w14:textId="77777777" w:rsidR="003D2126" w:rsidRDefault="00000000">
      <w:r>
        <w:rPr>
          <w:color w:val="000000"/>
        </w:rPr>
        <w:t>The server keeps the provider configuration private. The browser calls ISchedule’s /api/ai/plan endpoint; the server calls the configured provider. This design avoids exposing the provider key in frontend JavaScript.</w:t>
      </w:r>
    </w:p>
    <w:p w14:paraId="40A19A85" w14:textId="77777777" w:rsidR="003D2126" w:rsidRDefault="00000000">
      <w:pPr>
        <w:pStyle w:val="Heading2"/>
      </w:pPr>
      <w:r>
        <w:rPr>
          <w:rFonts w:ascii="Times New Roman" w:eastAsia="Times New Roman" w:hAnsi="Times New Roman"/>
          <w:b w:val="0"/>
          <w:color w:val="000000"/>
        </w:rPr>
        <w:t>3.2 Actual environment and tools</w:t>
      </w:r>
    </w:p>
    <w:tbl>
      <w:tblPr>
        <w:tblStyle w:val="TableGrid"/>
        <w:tblW w:w="0" w:type="auto"/>
        <w:jc w:val="center"/>
        <w:tblLook w:val="04A0" w:firstRow="1" w:lastRow="0" w:firstColumn="1" w:lastColumn="0" w:noHBand="0" w:noVBand="1"/>
      </w:tblPr>
      <w:tblGrid>
        <w:gridCol w:w="4896"/>
        <w:gridCol w:w="4896"/>
      </w:tblGrid>
      <w:tr w:rsidR="003D2126" w14:paraId="63FE946E"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2B1ADB8" w14:textId="77777777" w:rsidR="003D2126" w:rsidRDefault="00000000">
            <w:pPr>
              <w:spacing w:after="40" w:line="240" w:lineRule="auto"/>
            </w:pPr>
            <w:r>
              <w:rPr>
                <w:b/>
                <w:color w:val="000000"/>
                <w:sz w:val="20"/>
              </w:rPr>
              <w:t>Component</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56237AC" w14:textId="77777777" w:rsidR="003D2126" w:rsidRDefault="00000000">
            <w:pPr>
              <w:spacing w:after="40" w:line="240" w:lineRule="auto"/>
            </w:pPr>
            <w:r>
              <w:rPr>
                <w:b/>
                <w:color w:val="000000"/>
                <w:sz w:val="20"/>
              </w:rPr>
              <w:t>Actual project detail</w:t>
            </w:r>
          </w:p>
        </w:tc>
      </w:tr>
      <w:tr w:rsidR="003D2126" w14:paraId="6D7B4990"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38911CB9" w14:textId="77777777" w:rsidR="003D2126" w:rsidRDefault="00000000">
            <w:pPr>
              <w:spacing w:after="40" w:line="240" w:lineRule="auto"/>
            </w:pPr>
            <w:r>
              <w:rPr>
                <w:color w:val="000000"/>
                <w:sz w:val="20"/>
              </w:rPr>
              <w:t>Frontend</w:t>
            </w:r>
          </w:p>
        </w:tc>
        <w:tc>
          <w:tcPr>
            <w:tcW w:w="4896" w:type="dxa"/>
            <w:tcBorders>
              <w:top w:val="single" w:sz="4" w:space="0" w:color="A6A6A6"/>
              <w:left w:val="single" w:sz="4" w:space="0" w:color="A6A6A6"/>
              <w:bottom w:val="single" w:sz="4" w:space="0" w:color="A6A6A6"/>
              <w:right w:val="single" w:sz="4" w:space="0" w:color="A6A6A6"/>
            </w:tcBorders>
            <w:vAlign w:val="center"/>
          </w:tcPr>
          <w:p w14:paraId="3207BA1A" w14:textId="77777777" w:rsidR="003D2126" w:rsidRDefault="00000000">
            <w:pPr>
              <w:spacing w:after="40" w:line="240" w:lineRule="auto"/>
            </w:pPr>
            <w:r>
              <w:rPr>
                <w:color w:val="000000"/>
                <w:sz w:val="20"/>
              </w:rPr>
              <w:t>React 19 with Vite 6 and TypeScript 5.7.</w:t>
            </w:r>
          </w:p>
        </w:tc>
      </w:tr>
      <w:tr w:rsidR="003D2126" w14:paraId="6890750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DC21C83" w14:textId="77777777" w:rsidR="003D2126" w:rsidRDefault="00000000">
            <w:pPr>
              <w:spacing w:after="40" w:line="240" w:lineRule="auto"/>
            </w:pPr>
            <w:r>
              <w:rPr>
                <w:color w:val="000000"/>
                <w:sz w:val="20"/>
              </w:rPr>
              <w:t>Server</w:t>
            </w:r>
          </w:p>
        </w:tc>
        <w:tc>
          <w:tcPr>
            <w:tcW w:w="4896" w:type="dxa"/>
            <w:tcBorders>
              <w:top w:val="single" w:sz="4" w:space="0" w:color="A6A6A6"/>
              <w:left w:val="single" w:sz="4" w:space="0" w:color="A6A6A6"/>
              <w:bottom w:val="single" w:sz="4" w:space="0" w:color="A6A6A6"/>
              <w:right w:val="single" w:sz="4" w:space="0" w:color="A6A6A6"/>
            </w:tcBorders>
            <w:vAlign w:val="center"/>
          </w:tcPr>
          <w:p w14:paraId="0ACCA988" w14:textId="77777777" w:rsidR="003D2126" w:rsidRDefault="00000000">
            <w:pPr>
              <w:spacing w:after="40" w:line="240" w:lineRule="auto"/>
            </w:pPr>
            <w:r>
              <w:rPr>
                <w:color w:val="000000"/>
                <w:sz w:val="20"/>
              </w:rPr>
              <w:t>Node.js 24+, native HTTP server and SQLite persistence.</w:t>
            </w:r>
          </w:p>
        </w:tc>
      </w:tr>
      <w:tr w:rsidR="003D2126" w14:paraId="771DCFD5"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8E5CD2F" w14:textId="77777777" w:rsidR="003D2126" w:rsidRDefault="00000000">
            <w:pPr>
              <w:spacing w:after="40" w:line="240" w:lineRule="auto"/>
            </w:pPr>
            <w:r>
              <w:rPr>
                <w:color w:val="000000"/>
                <w:sz w:val="20"/>
              </w:rPr>
              <w:t>AI interface</w:t>
            </w:r>
          </w:p>
        </w:tc>
        <w:tc>
          <w:tcPr>
            <w:tcW w:w="4896" w:type="dxa"/>
            <w:tcBorders>
              <w:top w:val="single" w:sz="4" w:space="0" w:color="A6A6A6"/>
              <w:left w:val="single" w:sz="4" w:space="0" w:color="A6A6A6"/>
              <w:bottom w:val="single" w:sz="4" w:space="0" w:color="A6A6A6"/>
              <w:right w:val="single" w:sz="4" w:space="0" w:color="A6A6A6"/>
            </w:tcBorders>
            <w:vAlign w:val="center"/>
          </w:tcPr>
          <w:p w14:paraId="72FD366C" w14:textId="77777777" w:rsidR="003D2126" w:rsidRDefault="00000000">
            <w:pPr>
              <w:spacing w:after="40" w:line="240" w:lineRule="auto"/>
            </w:pPr>
            <w:r>
              <w:rPr>
                <w:color w:val="000000"/>
                <w:sz w:val="20"/>
              </w:rPr>
              <w:t>OpenAI-compatible /v1/chat/completions endpoint.</w:t>
            </w:r>
          </w:p>
        </w:tc>
      </w:tr>
      <w:tr w:rsidR="003D2126" w14:paraId="5D650F09"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4DBB0F4C" w14:textId="77777777" w:rsidR="003D2126" w:rsidRDefault="00000000">
            <w:pPr>
              <w:spacing w:after="40" w:line="240" w:lineRule="auto"/>
            </w:pPr>
            <w:r>
              <w:rPr>
                <w:color w:val="000000"/>
                <w:sz w:val="20"/>
              </w:rPr>
              <w:t>Verified local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1C46A643" w14:textId="77777777" w:rsidR="003D2126" w:rsidRDefault="00000000">
            <w:pPr>
              <w:spacing w:after="40" w:line="240" w:lineRule="auto"/>
            </w:pPr>
            <w:r>
              <w:rPr>
                <w:color w:val="000000"/>
                <w:sz w:val="20"/>
              </w:rPr>
              <w:t>Ollama 0.40.6.</w:t>
            </w:r>
          </w:p>
        </w:tc>
      </w:tr>
      <w:tr w:rsidR="003D2126" w14:paraId="3176376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8FEBD0A" w14:textId="77777777" w:rsidR="003D2126" w:rsidRDefault="00000000">
            <w:pPr>
              <w:spacing w:after="40" w:line="240" w:lineRule="auto"/>
            </w:pPr>
            <w:r>
              <w:rPr>
                <w:color w:val="000000"/>
                <w:sz w:val="20"/>
              </w:rPr>
              <w:t>Verified local model</w:t>
            </w:r>
          </w:p>
        </w:tc>
        <w:tc>
          <w:tcPr>
            <w:tcW w:w="4896" w:type="dxa"/>
            <w:tcBorders>
              <w:top w:val="single" w:sz="4" w:space="0" w:color="A6A6A6"/>
              <w:left w:val="single" w:sz="4" w:space="0" w:color="A6A6A6"/>
              <w:bottom w:val="single" w:sz="4" w:space="0" w:color="A6A6A6"/>
              <w:right w:val="single" w:sz="4" w:space="0" w:color="A6A6A6"/>
            </w:tcBorders>
            <w:vAlign w:val="center"/>
          </w:tcPr>
          <w:p w14:paraId="2FA6EA45" w14:textId="77777777" w:rsidR="003D2126" w:rsidRDefault="00000000">
            <w:pPr>
              <w:spacing w:after="40" w:line="240" w:lineRule="auto"/>
            </w:pPr>
            <w:r>
              <w:rPr>
                <w:color w:val="000000"/>
                <w:sz w:val="20"/>
              </w:rPr>
              <w:t>llama3.2:3b.</w:t>
            </w:r>
          </w:p>
        </w:tc>
      </w:tr>
      <w:tr w:rsidR="003D2126" w14:paraId="405C464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F383832" w14:textId="77777777" w:rsidR="003D2126" w:rsidRDefault="00000000">
            <w:pPr>
              <w:spacing w:after="40" w:line="240" w:lineRule="auto"/>
            </w:pPr>
            <w:r>
              <w:rPr>
                <w:color w:val="000000"/>
                <w:sz w:val="20"/>
              </w:rPr>
              <w:t>Browser scheduling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4AD09E78" w14:textId="77777777" w:rsidR="003D2126" w:rsidRDefault="00000000">
            <w:pPr>
              <w:spacing w:after="40" w:line="240" w:lineRule="auto"/>
            </w:pPr>
            <w:r>
              <w:rPr>
                <w:color w:val="000000"/>
                <w:sz w:val="20"/>
              </w:rPr>
              <w:t>TypeScript scheduler executed in src/scheduler.worker.ts.</w:t>
            </w:r>
          </w:p>
        </w:tc>
      </w:tr>
      <w:tr w:rsidR="003D2126" w14:paraId="351F8A2C"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F01B03F" w14:textId="77777777" w:rsidR="003D2126" w:rsidRDefault="00000000">
            <w:pPr>
              <w:spacing w:after="40" w:line="240" w:lineRule="auto"/>
            </w:pPr>
            <w:r>
              <w:rPr>
                <w:color w:val="000000"/>
                <w:sz w:val="20"/>
              </w:rPr>
              <w:t>Unit/API testing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6ED3242B" w14:textId="77777777" w:rsidR="003D2126" w:rsidRDefault="00000000">
            <w:pPr>
              <w:spacing w:after="40" w:line="240" w:lineRule="auto"/>
            </w:pPr>
            <w:r>
              <w:rPr>
                <w:color w:val="000000"/>
                <w:sz w:val="20"/>
              </w:rPr>
              <w:t>Vitest.</w:t>
            </w:r>
          </w:p>
        </w:tc>
      </w:tr>
      <w:tr w:rsidR="003D2126" w14:paraId="5ED1465F"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60479E7" w14:textId="77777777" w:rsidR="003D2126" w:rsidRDefault="00000000">
            <w:pPr>
              <w:spacing w:after="40" w:line="240" w:lineRule="auto"/>
            </w:pPr>
            <w:r>
              <w:rPr>
                <w:color w:val="000000"/>
                <w:sz w:val="20"/>
              </w:rPr>
              <w:t>Browser testing</w:t>
            </w:r>
          </w:p>
        </w:tc>
        <w:tc>
          <w:tcPr>
            <w:tcW w:w="4896" w:type="dxa"/>
            <w:tcBorders>
              <w:top w:val="single" w:sz="4" w:space="0" w:color="A6A6A6"/>
              <w:left w:val="single" w:sz="4" w:space="0" w:color="A6A6A6"/>
              <w:bottom w:val="single" w:sz="4" w:space="0" w:color="A6A6A6"/>
              <w:right w:val="single" w:sz="4" w:space="0" w:color="A6A6A6"/>
            </w:tcBorders>
            <w:vAlign w:val="center"/>
          </w:tcPr>
          <w:p w14:paraId="44C54412" w14:textId="77777777" w:rsidR="003D2126" w:rsidRDefault="00000000">
            <w:pPr>
              <w:spacing w:after="40" w:line="240" w:lineRule="auto"/>
            </w:pPr>
            <w:r>
              <w:rPr>
                <w:color w:val="000000"/>
                <w:sz w:val="20"/>
              </w:rPr>
              <w:t>Playwright with Chromium.</w:t>
            </w:r>
          </w:p>
        </w:tc>
      </w:tr>
      <w:tr w:rsidR="003D2126" w14:paraId="4E5B55B7"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D859091" w14:textId="77777777" w:rsidR="003D2126" w:rsidRDefault="00000000">
            <w:pPr>
              <w:spacing w:after="40" w:line="240" w:lineRule="auto"/>
            </w:pPr>
            <w:r>
              <w:rPr>
                <w:color w:val="000000"/>
                <w:sz w:val="20"/>
              </w:rPr>
              <w:t>Data storage</w:t>
            </w:r>
          </w:p>
        </w:tc>
        <w:tc>
          <w:tcPr>
            <w:tcW w:w="4896" w:type="dxa"/>
            <w:tcBorders>
              <w:top w:val="single" w:sz="4" w:space="0" w:color="A6A6A6"/>
              <w:left w:val="single" w:sz="4" w:space="0" w:color="A6A6A6"/>
              <w:bottom w:val="single" w:sz="4" w:space="0" w:color="A6A6A6"/>
              <w:right w:val="single" w:sz="4" w:space="0" w:color="A6A6A6"/>
            </w:tcBorders>
            <w:vAlign w:val="center"/>
          </w:tcPr>
          <w:p w14:paraId="2807CD4A" w14:textId="77777777" w:rsidR="003D2126" w:rsidRDefault="00000000">
            <w:pPr>
              <w:spacing w:after="40" w:line="240" w:lineRule="auto"/>
            </w:pPr>
            <w:r>
              <w:rPr>
                <w:color w:val="000000"/>
                <w:sz w:val="20"/>
              </w:rPr>
              <w:t>SQLite for server workspaces, browser storage for local mode.</w:t>
            </w:r>
          </w:p>
        </w:tc>
      </w:tr>
      <w:tr w:rsidR="003D2126" w14:paraId="27722E1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20F43269" w14:textId="77777777" w:rsidR="003D2126" w:rsidRDefault="00000000">
            <w:pPr>
              <w:spacing w:after="40" w:line="240" w:lineRule="auto"/>
            </w:pPr>
            <w:r>
              <w:rPr>
                <w:color w:val="000000"/>
                <w:sz w:val="20"/>
              </w:rPr>
              <w:t>Project package</w:t>
            </w:r>
          </w:p>
        </w:tc>
        <w:tc>
          <w:tcPr>
            <w:tcW w:w="4896" w:type="dxa"/>
            <w:tcBorders>
              <w:top w:val="single" w:sz="4" w:space="0" w:color="A6A6A6"/>
              <w:left w:val="single" w:sz="4" w:space="0" w:color="A6A6A6"/>
              <w:bottom w:val="single" w:sz="4" w:space="0" w:color="A6A6A6"/>
              <w:right w:val="single" w:sz="4" w:space="0" w:color="A6A6A6"/>
            </w:tcBorders>
            <w:vAlign w:val="center"/>
          </w:tcPr>
          <w:p w14:paraId="533EB352" w14:textId="77777777" w:rsidR="003D2126" w:rsidRDefault="00000000">
            <w:pPr>
              <w:spacing w:after="40" w:line="240" w:lineRule="auto"/>
            </w:pPr>
            <w:r>
              <w:rPr>
                <w:color w:val="000000"/>
                <w:sz w:val="20"/>
              </w:rPr>
              <w:t>ischedule-timetable, version 1.0.0.</w:t>
            </w:r>
          </w:p>
        </w:tc>
      </w:tr>
    </w:tbl>
    <w:p w14:paraId="625E6E36" w14:textId="77777777" w:rsidR="003D2126" w:rsidRDefault="003D2126">
      <w:pPr>
        <w:spacing w:after="20"/>
      </w:pPr>
    </w:p>
    <w:p w14:paraId="5BB6E941" w14:textId="77777777" w:rsidR="003D2126" w:rsidRDefault="00000000">
      <w:pPr>
        <w:pStyle w:val="Heading2"/>
      </w:pPr>
      <w:r>
        <w:rPr>
          <w:rFonts w:ascii="Times New Roman" w:eastAsia="Times New Roman" w:hAnsi="Times New Roman"/>
          <w:b w:val="0"/>
          <w:color w:val="000000"/>
        </w:rPr>
        <w:t>3.3 Data and feature specification</w:t>
      </w:r>
    </w:p>
    <w:p w14:paraId="131F4213" w14:textId="77777777" w:rsidR="003D2126" w:rsidRDefault="00000000">
      <w:r>
        <w:rPr>
          <w:color w:val="000000"/>
        </w:rPr>
        <w:t>The project does not use personal student-performance data. Its planning data is synthetic or institution-entered timetable data:</w:t>
      </w:r>
    </w:p>
    <w:tbl>
      <w:tblPr>
        <w:tblStyle w:val="TableGrid"/>
        <w:tblW w:w="0" w:type="auto"/>
        <w:jc w:val="center"/>
        <w:tblLook w:val="04A0" w:firstRow="1" w:lastRow="0" w:firstColumn="1" w:lastColumn="0" w:noHBand="0" w:noVBand="1"/>
      </w:tblPr>
      <w:tblGrid>
        <w:gridCol w:w="3264"/>
        <w:gridCol w:w="3264"/>
        <w:gridCol w:w="3264"/>
      </w:tblGrid>
      <w:tr w:rsidR="003D2126" w14:paraId="67C66E13"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36961D" w14:textId="77777777" w:rsidR="003D2126" w:rsidRDefault="00000000">
            <w:pPr>
              <w:spacing w:after="40" w:line="240" w:lineRule="auto"/>
            </w:pPr>
            <w:r>
              <w:rPr>
                <w:b/>
                <w:color w:val="000000"/>
                <w:sz w:val="20"/>
              </w:rPr>
              <w:t>Entity</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629ADC1" w14:textId="77777777" w:rsidR="003D2126" w:rsidRDefault="00000000">
            <w:pPr>
              <w:spacing w:after="40" w:line="240" w:lineRule="auto"/>
            </w:pPr>
            <w:r>
              <w:rPr>
                <w:b/>
                <w:color w:val="000000"/>
                <w:sz w:val="20"/>
              </w:rPr>
              <w:t>Representative fields</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7FB8912" w14:textId="77777777" w:rsidR="003D2126" w:rsidRDefault="00000000">
            <w:pPr>
              <w:spacing w:after="40" w:line="240" w:lineRule="auto"/>
            </w:pPr>
            <w:r>
              <w:rPr>
                <w:b/>
                <w:color w:val="000000"/>
                <w:sz w:val="20"/>
              </w:rPr>
              <w:t>Purpose</w:t>
            </w:r>
          </w:p>
        </w:tc>
      </w:tr>
      <w:tr w:rsidR="003D2126" w14:paraId="033CFC3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279B661" w14:textId="77777777" w:rsidR="003D2126" w:rsidRDefault="00000000">
            <w:pPr>
              <w:spacing w:after="40" w:line="240" w:lineRule="auto"/>
            </w:pPr>
            <w:r>
              <w:rPr>
                <w:color w:val="000000"/>
                <w:sz w:val="20"/>
              </w:rPr>
              <w:t>Course</w:t>
            </w:r>
          </w:p>
        </w:tc>
        <w:tc>
          <w:tcPr>
            <w:tcW w:w="3264" w:type="dxa"/>
            <w:tcBorders>
              <w:top w:val="single" w:sz="4" w:space="0" w:color="A6A6A6"/>
              <w:left w:val="single" w:sz="4" w:space="0" w:color="A6A6A6"/>
              <w:bottom w:val="single" w:sz="4" w:space="0" w:color="A6A6A6"/>
              <w:right w:val="single" w:sz="4" w:space="0" w:color="A6A6A6"/>
            </w:tcBorders>
            <w:vAlign w:val="center"/>
          </w:tcPr>
          <w:p w14:paraId="52567B28" w14:textId="77777777" w:rsidR="003D2126" w:rsidRDefault="00000000">
            <w:pPr>
              <w:spacing w:after="40" w:line="240" w:lineRule="auto"/>
            </w:pPr>
            <w:r>
              <w:rPr>
                <w:color w:val="000000"/>
                <w:sz w:val="20"/>
              </w:rPr>
              <w:t>id, name, code, facultyId, groupId, weeklySessions, duration, roomType, requiredFeatures</w:t>
            </w:r>
          </w:p>
        </w:tc>
        <w:tc>
          <w:tcPr>
            <w:tcW w:w="3264" w:type="dxa"/>
            <w:tcBorders>
              <w:top w:val="single" w:sz="4" w:space="0" w:color="A6A6A6"/>
              <w:left w:val="single" w:sz="4" w:space="0" w:color="A6A6A6"/>
              <w:bottom w:val="single" w:sz="4" w:space="0" w:color="A6A6A6"/>
              <w:right w:val="single" w:sz="4" w:space="0" w:color="A6A6A6"/>
            </w:tcBorders>
            <w:vAlign w:val="center"/>
          </w:tcPr>
          <w:p w14:paraId="5ABF9827" w14:textId="77777777" w:rsidR="003D2126" w:rsidRDefault="00000000">
            <w:pPr>
              <w:spacing w:after="40" w:line="240" w:lineRule="auto"/>
            </w:pPr>
            <w:r>
              <w:rPr>
                <w:color w:val="000000"/>
                <w:sz w:val="20"/>
              </w:rPr>
              <w:t>Defines teaching demand.</w:t>
            </w:r>
          </w:p>
        </w:tc>
      </w:tr>
      <w:tr w:rsidR="003D2126" w14:paraId="06950F4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5A4A0F9" w14:textId="77777777" w:rsidR="003D2126" w:rsidRDefault="00000000">
            <w:pPr>
              <w:spacing w:after="40" w:line="240" w:lineRule="auto"/>
            </w:pPr>
            <w:r>
              <w:rPr>
                <w:color w:val="000000"/>
                <w:sz w:val="20"/>
              </w:rPr>
              <w:t>Faculty</w:t>
            </w:r>
          </w:p>
        </w:tc>
        <w:tc>
          <w:tcPr>
            <w:tcW w:w="3264" w:type="dxa"/>
            <w:tcBorders>
              <w:top w:val="single" w:sz="4" w:space="0" w:color="A6A6A6"/>
              <w:left w:val="single" w:sz="4" w:space="0" w:color="A6A6A6"/>
              <w:bottom w:val="single" w:sz="4" w:space="0" w:color="A6A6A6"/>
              <w:right w:val="single" w:sz="4" w:space="0" w:color="A6A6A6"/>
            </w:tcBorders>
            <w:vAlign w:val="center"/>
          </w:tcPr>
          <w:p w14:paraId="27C045E1" w14:textId="77777777" w:rsidR="003D2126" w:rsidRDefault="00000000">
            <w:pPr>
              <w:spacing w:after="40" w:line="240" w:lineRule="auto"/>
            </w:pPr>
            <w:r>
              <w:rPr>
                <w:color w:val="000000"/>
                <w:sz w:val="20"/>
              </w:rPr>
              <w:t>id, name, department, maxDailyPeriods, unavailable, preferred</w:t>
            </w:r>
          </w:p>
        </w:tc>
        <w:tc>
          <w:tcPr>
            <w:tcW w:w="3264" w:type="dxa"/>
            <w:tcBorders>
              <w:top w:val="single" w:sz="4" w:space="0" w:color="A6A6A6"/>
              <w:left w:val="single" w:sz="4" w:space="0" w:color="A6A6A6"/>
              <w:bottom w:val="single" w:sz="4" w:space="0" w:color="A6A6A6"/>
              <w:right w:val="single" w:sz="4" w:space="0" w:color="A6A6A6"/>
            </w:tcBorders>
            <w:vAlign w:val="center"/>
          </w:tcPr>
          <w:p w14:paraId="164595EB" w14:textId="77777777" w:rsidR="003D2126" w:rsidRDefault="00000000">
            <w:pPr>
              <w:spacing w:after="40" w:line="240" w:lineRule="auto"/>
            </w:pPr>
            <w:r>
              <w:rPr>
                <w:color w:val="000000"/>
                <w:sz w:val="20"/>
              </w:rPr>
              <w:t>Defines teaching capacity and availability.</w:t>
            </w:r>
          </w:p>
        </w:tc>
      </w:tr>
      <w:tr w:rsidR="003D2126" w14:paraId="684DFCFB"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F788F8F" w14:textId="77777777" w:rsidR="003D2126" w:rsidRDefault="00000000">
            <w:pPr>
              <w:spacing w:after="40" w:line="240" w:lineRule="auto"/>
            </w:pPr>
            <w:r>
              <w:rPr>
                <w:color w:val="000000"/>
                <w:sz w:val="20"/>
              </w:rPr>
              <w:t>Room</w:t>
            </w:r>
          </w:p>
        </w:tc>
        <w:tc>
          <w:tcPr>
            <w:tcW w:w="3264" w:type="dxa"/>
            <w:tcBorders>
              <w:top w:val="single" w:sz="4" w:space="0" w:color="A6A6A6"/>
              <w:left w:val="single" w:sz="4" w:space="0" w:color="A6A6A6"/>
              <w:bottom w:val="single" w:sz="4" w:space="0" w:color="A6A6A6"/>
              <w:right w:val="single" w:sz="4" w:space="0" w:color="A6A6A6"/>
            </w:tcBorders>
            <w:vAlign w:val="center"/>
          </w:tcPr>
          <w:p w14:paraId="6F281638" w14:textId="77777777" w:rsidR="003D2126" w:rsidRDefault="00000000">
            <w:pPr>
              <w:spacing w:after="40" w:line="240" w:lineRule="auto"/>
            </w:pPr>
            <w:r>
              <w:rPr>
                <w:color w:val="000000"/>
                <w:sz w:val="20"/>
              </w:rPr>
              <w:t>id, name, building, capacity, type, features</w:t>
            </w:r>
          </w:p>
        </w:tc>
        <w:tc>
          <w:tcPr>
            <w:tcW w:w="3264" w:type="dxa"/>
            <w:tcBorders>
              <w:top w:val="single" w:sz="4" w:space="0" w:color="A6A6A6"/>
              <w:left w:val="single" w:sz="4" w:space="0" w:color="A6A6A6"/>
              <w:bottom w:val="single" w:sz="4" w:space="0" w:color="A6A6A6"/>
              <w:right w:val="single" w:sz="4" w:space="0" w:color="A6A6A6"/>
            </w:tcBorders>
            <w:vAlign w:val="center"/>
          </w:tcPr>
          <w:p w14:paraId="6FE9682A" w14:textId="77777777" w:rsidR="003D2126" w:rsidRDefault="00000000">
            <w:pPr>
              <w:spacing w:after="40" w:line="240" w:lineRule="auto"/>
            </w:pPr>
            <w:r>
              <w:rPr>
                <w:color w:val="000000"/>
                <w:sz w:val="20"/>
              </w:rPr>
              <w:t>Defines physical resource suitability.</w:t>
            </w:r>
          </w:p>
        </w:tc>
      </w:tr>
      <w:tr w:rsidR="003D2126" w14:paraId="2A76999D"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2EF0E6A" w14:textId="77777777" w:rsidR="003D2126" w:rsidRDefault="00000000">
            <w:pPr>
              <w:spacing w:after="40" w:line="240" w:lineRule="auto"/>
            </w:pPr>
            <w:r>
              <w:rPr>
                <w:color w:val="000000"/>
                <w:sz w:val="20"/>
              </w:rPr>
              <w:t>Student group</w:t>
            </w:r>
          </w:p>
        </w:tc>
        <w:tc>
          <w:tcPr>
            <w:tcW w:w="3264" w:type="dxa"/>
            <w:tcBorders>
              <w:top w:val="single" w:sz="4" w:space="0" w:color="A6A6A6"/>
              <w:left w:val="single" w:sz="4" w:space="0" w:color="A6A6A6"/>
              <w:bottom w:val="single" w:sz="4" w:space="0" w:color="A6A6A6"/>
              <w:right w:val="single" w:sz="4" w:space="0" w:color="A6A6A6"/>
            </w:tcBorders>
            <w:vAlign w:val="center"/>
          </w:tcPr>
          <w:p w14:paraId="7808BB31" w14:textId="77777777" w:rsidR="003D2126" w:rsidRDefault="00000000">
            <w:pPr>
              <w:spacing w:after="40" w:line="240" w:lineRule="auto"/>
            </w:pPr>
            <w:r>
              <w:rPr>
                <w:color w:val="000000"/>
                <w:sz w:val="20"/>
              </w:rPr>
              <w:t>id, name, department, size, semester</w:t>
            </w:r>
          </w:p>
        </w:tc>
        <w:tc>
          <w:tcPr>
            <w:tcW w:w="3264" w:type="dxa"/>
            <w:tcBorders>
              <w:top w:val="single" w:sz="4" w:space="0" w:color="A6A6A6"/>
              <w:left w:val="single" w:sz="4" w:space="0" w:color="A6A6A6"/>
              <w:bottom w:val="single" w:sz="4" w:space="0" w:color="A6A6A6"/>
              <w:right w:val="single" w:sz="4" w:space="0" w:color="A6A6A6"/>
            </w:tcBorders>
            <w:vAlign w:val="center"/>
          </w:tcPr>
          <w:p w14:paraId="020239F8" w14:textId="77777777" w:rsidR="003D2126" w:rsidRDefault="00000000">
            <w:pPr>
              <w:spacing w:after="40" w:line="240" w:lineRule="auto"/>
            </w:pPr>
            <w:r>
              <w:rPr>
                <w:color w:val="000000"/>
                <w:sz w:val="20"/>
              </w:rPr>
              <w:t>Defines cohort demand and room capacity requirement.</w:t>
            </w:r>
          </w:p>
        </w:tc>
      </w:tr>
      <w:tr w:rsidR="003D2126" w14:paraId="78DAC70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22EFF08F" w14:textId="77777777" w:rsidR="003D2126" w:rsidRDefault="00000000">
            <w:pPr>
              <w:spacing w:after="40" w:line="240" w:lineRule="auto"/>
            </w:pPr>
            <w:r>
              <w:rPr>
                <w:color w:val="000000"/>
                <w:sz w:val="20"/>
              </w:rPr>
              <w:t>Preferences</w:t>
            </w:r>
          </w:p>
        </w:tc>
        <w:tc>
          <w:tcPr>
            <w:tcW w:w="3264" w:type="dxa"/>
            <w:tcBorders>
              <w:top w:val="single" w:sz="4" w:space="0" w:color="A6A6A6"/>
              <w:left w:val="single" w:sz="4" w:space="0" w:color="A6A6A6"/>
              <w:bottom w:val="single" w:sz="4" w:space="0" w:color="A6A6A6"/>
              <w:right w:val="single" w:sz="4" w:space="0" w:color="A6A6A6"/>
            </w:tcBorders>
            <w:vAlign w:val="center"/>
          </w:tcPr>
          <w:p w14:paraId="69EC643B" w14:textId="77777777" w:rsidR="003D2126" w:rsidRDefault="00000000">
            <w:pPr>
              <w:spacing w:after="40" w:line="240" w:lineRule="auto"/>
            </w:pPr>
            <w:r>
              <w:rPr>
                <w:color w:val="000000"/>
                <w:sz w:val="20"/>
              </w:rPr>
              <w:t>days, preferMorning, balancedDays, avoidLastPeriod, avoidGaps, balanceFacultyLoad</w:t>
            </w:r>
          </w:p>
        </w:tc>
        <w:tc>
          <w:tcPr>
            <w:tcW w:w="3264" w:type="dxa"/>
            <w:tcBorders>
              <w:top w:val="single" w:sz="4" w:space="0" w:color="A6A6A6"/>
              <w:left w:val="single" w:sz="4" w:space="0" w:color="A6A6A6"/>
              <w:bottom w:val="single" w:sz="4" w:space="0" w:color="A6A6A6"/>
              <w:right w:val="single" w:sz="4" w:space="0" w:color="A6A6A6"/>
            </w:tcBorders>
            <w:vAlign w:val="center"/>
          </w:tcPr>
          <w:p w14:paraId="2CCE13CF" w14:textId="77777777" w:rsidR="003D2126" w:rsidRDefault="00000000">
            <w:pPr>
              <w:spacing w:after="40" w:line="240" w:lineRule="auto"/>
            </w:pPr>
            <w:r>
              <w:rPr>
                <w:color w:val="000000"/>
                <w:sz w:val="20"/>
              </w:rPr>
              <w:t>Guides AI placement selection and local fallback scoring without overriding hard constraints.</w:t>
            </w:r>
          </w:p>
        </w:tc>
      </w:tr>
      <w:tr w:rsidR="003D2126" w14:paraId="4B523C6B"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C119D9F" w14:textId="77777777" w:rsidR="003D2126" w:rsidRDefault="00000000">
            <w:pPr>
              <w:spacing w:after="40" w:line="240" w:lineRule="auto"/>
            </w:pPr>
            <w:r>
              <w:rPr>
                <w:color w:val="000000"/>
                <w:sz w:val="20"/>
              </w:rPr>
              <w:t>Locked session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AD8CD61" w14:textId="77777777" w:rsidR="003D2126" w:rsidRDefault="00000000">
            <w:pPr>
              <w:spacing w:after="40" w:line="240" w:lineRule="auto"/>
            </w:pPr>
            <w:r>
              <w:rPr>
                <w:color w:val="000000"/>
                <w:sz w:val="20"/>
              </w:rPr>
              <w:t>id, courseId, day, period, roomId, locked</w:t>
            </w:r>
          </w:p>
        </w:tc>
        <w:tc>
          <w:tcPr>
            <w:tcW w:w="3264" w:type="dxa"/>
            <w:tcBorders>
              <w:top w:val="single" w:sz="4" w:space="0" w:color="A6A6A6"/>
              <w:left w:val="single" w:sz="4" w:space="0" w:color="A6A6A6"/>
              <w:bottom w:val="single" w:sz="4" w:space="0" w:color="A6A6A6"/>
              <w:right w:val="single" w:sz="4" w:space="0" w:color="A6A6A6"/>
            </w:tcBorders>
            <w:vAlign w:val="center"/>
          </w:tcPr>
          <w:p w14:paraId="7A4BDC60" w14:textId="77777777" w:rsidR="003D2126" w:rsidRDefault="00000000">
            <w:pPr>
              <w:spacing w:after="40" w:line="240" w:lineRule="auto"/>
            </w:pPr>
            <w:r>
              <w:rPr>
                <w:color w:val="000000"/>
                <w:sz w:val="20"/>
              </w:rPr>
              <w:t>Preserves a planner-approved placement during regeneration.</w:t>
            </w:r>
          </w:p>
        </w:tc>
      </w:tr>
    </w:tbl>
    <w:p w14:paraId="2CE4C44A" w14:textId="77777777" w:rsidR="003D2126" w:rsidRDefault="003D2126">
      <w:pPr>
        <w:spacing w:after="20"/>
      </w:pPr>
    </w:p>
    <w:p w14:paraId="5F4B288B" w14:textId="77777777" w:rsidR="003D2126" w:rsidRDefault="00000000">
      <w:r>
        <w:rPr>
          <w:color w:val="000000"/>
        </w:rPr>
        <w:t>The AI prompt includes the complete planning fields, timetable grid, hard-constraint rules and locked sessions. Direct identifiers and secrets are not part of the AI workflow. A production deployment should still review whether faculty names or email addresses are necessary and should minimise data sent to an external provider.</w:t>
      </w:r>
    </w:p>
    <w:p w14:paraId="615F3848" w14:textId="77777777" w:rsidR="003D2126" w:rsidRDefault="00000000">
      <w:pPr>
        <w:pStyle w:val="Heading2"/>
      </w:pPr>
      <w:r>
        <w:rPr>
          <w:rFonts w:ascii="Times New Roman" w:eastAsia="Times New Roman" w:hAnsi="Times New Roman"/>
          <w:b w:val="0"/>
          <w:color w:val="000000"/>
        </w:rPr>
        <w:t>3.4 Implementation and configuration procedure</w:t>
      </w:r>
    </w:p>
    <w:p w14:paraId="1CFF0F8E" w14:textId="77777777" w:rsidR="003D2126" w:rsidRDefault="00000000">
      <w:pPr>
        <w:pStyle w:val="ListNumber"/>
        <w:ind w:left="504"/>
      </w:pPr>
      <w:r>
        <w:rPr>
          <w:color w:val="000000"/>
        </w:rPr>
        <w:t>Install Node.js 24 or newer and project dependencies.</w:t>
      </w:r>
    </w:p>
    <w:p w14:paraId="0004758F" w14:textId="77777777" w:rsidR="003D2126" w:rsidRDefault="00000000">
      <w:pPr>
        <w:pStyle w:val="ListNumber"/>
        <w:ind w:left="504"/>
      </w:pPr>
      <w:r>
        <w:rPr>
          <w:color w:val="000000"/>
        </w:rPr>
        <w:t>Configure the provider on the server using .env or deployment environment variables.</w:t>
      </w:r>
    </w:p>
    <w:p w14:paraId="461EA08D" w14:textId="77777777" w:rsidR="003D2126" w:rsidRDefault="00000000">
      <w:pPr>
        <w:pStyle w:val="ListNumber"/>
        <w:ind w:left="504"/>
      </w:pPr>
      <w:r>
        <w:rPr>
          <w:color w:val="000000"/>
        </w:rPr>
        <w:t>For local Ollama, pull llama3.2:3b and expose its OpenAI-compatible endpoint.</w:t>
      </w:r>
    </w:p>
    <w:p w14:paraId="20022482" w14:textId="77777777" w:rsidR="003D2126" w:rsidRDefault="00000000">
      <w:pPr>
        <w:pStyle w:val="ListNumber"/>
        <w:ind w:left="504"/>
      </w:pPr>
      <w:r>
        <w:rPr>
          <w:color w:val="000000"/>
        </w:rPr>
        <w:t>Start the development environment with npm run dev.</w:t>
      </w:r>
    </w:p>
    <w:p w14:paraId="0D3F440E" w14:textId="77777777" w:rsidR="003D2126" w:rsidRDefault="00000000">
      <w:pPr>
        <w:pStyle w:val="ListNumber"/>
        <w:ind w:left="504"/>
      </w:pPr>
      <w:r>
        <w:rPr>
          <w:color w:val="000000"/>
        </w:rPr>
        <w:t>Register an account; the first account becomes the administrator.</w:t>
      </w:r>
    </w:p>
    <w:p w14:paraId="4F2282BC" w14:textId="77777777" w:rsidR="003D2126" w:rsidRDefault="00000000">
      <w:pPr>
        <w:pStyle w:val="ListNumber"/>
        <w:ind w:left="504"/>
      </w:pPr>
      <w:r>
        <w:rPr>
          <w:color w:val="000000"/>
        </w:rPr>
        <w:t>Add or import timetable resources.</w:t>
      </w:r>
    </w:p>
    <w:p w14:paraId="79FE423B" w14:textId="77777777" w:rsidR="003D2126" w:rsidRDefault="00000000">
      <w:pPr>
        <w:pStyle w:val="ListNumber"/>
        <w:ind w:left="504"/>
      </w:pPr>
      <w:r>
        <w:rPr>
          <w:color w:val="000000"/>
        </w:rPr>
        <w:t>Use Generate Plan in a shared workspace to invoke the AI timetable planner, or use the same action in a browser-only workspace to invoke the offline fallback solver.</w:t>
      </w:r>
    </w:p>
    <w:p w14:paraId="2A3FCCC4" w14:textId="77777777" w:rsidR="003D2126" w:rsidRDefault="00000000">
      <w:pPr>
        <w:pStyle w:val="ListNumber"/>
        <w:ind w:left="504"/>
      </w:pPr>
      <w:r>
        <w:rPr>
          <w:color w:val="000000"/>
        </w:rPr>
        <w:t>Inspect the returned timetable and reports before publishing.</w:t>
      </w:r>
    </w:p>
    <w:p w14:paraId="6C9F5471" w14:textId="77777777" w:rsidR="003D2126" w:rsidRDefault="00000000">
      <w:pPr>
        <w:pStyle w:val="ListNumber"/>
        <w:ind w:left="504"/>
      </w:pPr>
      <w:r>
        <w:rPr>
          <w:color w:val="000000"/>
        </w:rPr>
        <w:t>Preserve audit and test evidence without recording provider secrets.</w:t>
      </w:r>
    </w:p>
    <w:p w14:paraId="377759B4" w14:textId="77777777" w:rsidR="003D2126" w:rsidRDefault="00000000">
      <w:pPr>
        <w:pStyle w:val="Heading2"/>
      </w:pPr>
      <w:r>
        <w:rPr>
          <w:rFonts w:ascii="Times New Roman" w:eastAsia="Times New Roman" w:hAnsi="Times New Roman"/>
          <w:b w:val="0"/>
          <w:color w:val="000000"/>
        </w:rPr>
        <w:t>3.5 AI request and validation flow</w:t>
      </w:r>
    </w:p>
    <w:p w14:paraId="78B92288" w14:textId="77777777" w:rsidR="003D2126" w:rsidRDefault="00000000">
      <w:r>
        <w:rPr>
          <w:color w:val="000000"/>
        </w:rPr>
        <w:t>text</w:t>
      </w:r>
    </w:p>
    <w:p w14:paraId="716EBAEE" w14:textId="77777777" w:rsidR="003D2126" w:rsidRDefault="00000000">
      <w:r>
        <w:rPr>
          <w:color w:val="000000"/>
        </w:rPr>
        <w:t>Planner clicks Generate Plan</w:t>
      </w:r>
    </w:p>
    <w:p w14:paraId="400642A8" w14:textId="77777777" w:rsidR="003D2126" w:rsidRDefault="00000000">
      <w:r>
        <w:rPr>
          <w:color w:val="000000"/>
        </w:rPr>
        <w:t>↓</w:t>
      </w:r>
    </w:p>
    <w:p w14:paraId="4B380D28" w14:textId="77777777" w:rsidR="003D2126" w:rsidRDefault="00000000">
      <w:r>
        <w:rPr>
          <w:color w:val="000000"/>
        </w:rPr>
        <w:t>POST /api/ai/plan</w:t>
      </w:r>
    </w:p>
    <w:p w14:paraId="405DA779" w14:textId="77777777" w:rsidR="003D2126" w:rsidRDefault="00000000">
      <w:r>
        <w:rPr>
          <w:color w:val="000000"/>
        </w:rPr>
        <w:t>↓</w:t>
      </w:r>
    </w:p>
    <w:p w14:paraId="63EEB508" w14:textId="77777777" w:rsidR="003D2126" w:rsidRDefault="00000000">
      <w:r>
        <w:rPr>
          <w:color w:val="000000"/>
        </w:rPr>
        <w:t>Role and workspace validation</w:t>
      </w:r>
    </w:p>
    <w:p w14:paraId="57A3D935" w14:textId="77777777" w:rsidR="003D2126" w:rsidRDefault="00000000">
      <w:r>
        <w:rPr>
          <w:color w:val="000000"/>
        </w:rPr>
        <w:t>↓</w:t>
      </w:r>
    </w:p>
    <w:p w14:paraId="43D0B646" w14:textId="77777777" w:rsidR="003D2126" w:rsidRDefault="00000000">
      <w:r>
        <w:rPr>
          <w:color w:val="000000"/>
        </w:rPr>
        <w:t>Complete scheduling prompt: courses, rooms, faculty, groups, periods,</w:t>
      </w:r>
    </w:p>
    <w:p w14:paraId="38ED641C" w14:textId="77777777" w:rsidR="003D2126" w:rsidRDefault="00000000">
      <w:r>
        <w:rPr>
          <w:color w:val="000000"/>
        </w:rPr>
        <w:t>availability, preferences, locked sessions and hard-constraint rules</w:t>
      </w:r>
    </w:p>
    <w:p w14:paraId="0626675C" w14:textId="77777777" w:rsidR="003D2126" w:rsidRDefault="00000000">
      <w:r>
        <w:rPr>
          <w:color w:val="000000"/>
        </w:rPr>
        <w:t>↓</w:t>
      </w:r>
    </w:p>
    <w:p w14:paraId="0A57D817" w14:textId="77777777" w:rsidR="003D2126" w:rsidRDefault="00000000">
      <w:r>
        <w:rPr>
          <w:color w:val="000000"/>
        </w:rPr>
        <w:t>AI returns strict JSON containing complete session placements</w:t>
      </w:r>
    </w:p>
    <w:p w14:paraId="6709AF83" w14:textId="77777777" w:rsidR="003D2126" w:rsidRDefault="00000000">
      <w:r>
        <w:rPr>
          <w:color w:val="000000"/>
        </w:rPr>
        <w:t>{ sessions: [{ id, courseId, day, period, roomId, locked }] }</w:t>
      </w:r>
    </w:p>
    <w:p w14:paraId="799F2787" w14:textId="77777777" w:rsidR="003D2126" w:rsidRDefault="00000000">
      <w:r>
        <w:rPr>
          <w:color w:val="000000"/>
        </w:rPr>
        <w:t>↓</w:t>
      </w:r>
    </w:p>
    <w:p w14:paraId="69BC584E" w14:textId="77777777" w:rsidR="003D2126" w:rsidRDefault="00000000">
      <w:r>
        <w:rPr>
          <w:color w:val="000000"/>
        </w:rPr>
        <w:t>Schema, resource-ID, completeness and duplicate checks</w:t>
      </w:r>
    </w:p>
    <w:p w14:paraId="7994A8AF" w14:textId="77777777" w:rsidR="003D2126" w:rsidRDefault="00000000">
      <w:r>
        <w:rPr>
          <w:color w:val="000000"/>
        </w:rPr>
        <w:t>↓</w:t>
      </w:r>
    </w:p>
    <w:p w14:paraId="5718478B" w14:textId="77777777" w:rsidR="003D2126" w:rsidRDefault="00000000">
      <w:r>
        <w:rPr>
          <w:color w:val="000000"/>
        </w:rPr>
        <w:t>Deterministic validation checks every hard constraint</w:t>
      </w:r>
    </w:p>
    <w:p w14:paraId="597D9701" w14:textId="77777777" w:rsidR="003D2126" w:rsidRDefault="00000000">
      <w:r>
        <w:rPr>
          <w:color w:val="000000"/>
        </w:rPr>
        <w:lastRenderedPageBreak/>
        <w:t>↓</w:t>
      </w:r>
    </w:p>
    <w:p w14:paraId="4216F6B4" w14:textId="77777777" w:rsidR="003D2126" w:rsidRDefault="00000000">
      <w:r>
        <w:t>The deterministic scheduler reports conflicts and unscheduled sessions for planner review</w:t>
      </w:r>
    </w:p>
    <w:p w14:paraId="06031C1B" w14:textId="77777777" w:rsidR="003D2126" w:rsidRDefault="00000000">
      <w:r>
        <w:rPr>
          <w:color w:val="000000"/>
        </w:rPr>
        <w:t>↓</w:t>
      </w:r>
    </w:p>
    <w:p w14:paraId="4059DA93" w14:textId="77777777" w:rsidR="003D2126" w:rsidRDefault="00000000">
      <w:r>
        <w:rPr>
          <w:color w:val="000000"/>
        </w:rPr>
        <w:t>Valid candidate is summarised with quality and unscheduled sessions</w:t>
      </w:r>
    </w:p>
    <w:p w14:paraId="52231E08" w14:textId="77777777" w:rsidR="003D2126" w:rsidRDefault="00000000">
      <w:r>
        <w:rPr>
          <w:color w:val="000000"/>
        </w:rPr>
        <w:t>↓</w:t>
      </w:r>
    </w:p>
    <w:p w14:paraId="2843F093" w14:textId="77777777" w:rsidR="003D2126" w:rsidRDefault="00000000">
      <w:r>
        <w:rPr>
          <w:color w:val="000000"/>
        </w:rPr>
        <w:t>Validated schedule returned and saved through workspace persistence</w:t>
      </w:r>
    </w:p>
    <w:p w14:paraId="5170FECF" w14:textId="77777777" w:rsidR="003D2126" w:rsidRDefault="003D2126"/>
    <w:p w14:paraId="76EC2902" w14:textId="77777777" w:rsidR="003D2126" w:rsidRDefault="00000000">
      <w:pPr>
        <w:pStyle w:val="Heading2"/>
      </w:pPr>
      <w:r>
        <w:rPr>
          <w:rFonts w:ascii="Times New Roman" w:eastAsia="Times New Roman" w:hAnsi="Times New Roman"/>
          <w:b w:val="0"/>
          <w:color w:val="000000"/>
        </w:rPr>
        <w:t>3.6 Prompt and generative AI record</w:t>
      </w:r>
    </w:p>
    <w:p w14:paraId="5CEE1B73" w14:textId="77777777" w:rsidR="003D2126" w:rsidRDefault="00000000">
      <w:r>
        <w:rPr>
          <w:color w:val="000000"/>
        </w:rPr>
        <w:t>The server asks the AI to solve the timetable as a complete planning problem. The prompt contains the available days and periods, period boundaries and breaks, course session requirements, duration, faculty availability and limits, group sizes, room capacities and types, required features, soft preferences and locked sessions. The model must return only JSON with a sessions array. Each session contains an exact course ID, a valid day, a valid period, an exact room ID and a lock flag. The model is explicitly told not to return explanations, invented identifiers or placements outside the supplied timetable grid.</w:t>
      </w:r>
    </w:p>
    <w:p w14:paraId="359FF002" w14:textId="77777777" w:rsidR="003D2126" w:rsidRDefault="00000000">
      <w:r>
        <w:t>The validation layer performs checks after every provider response. It rejects malformed JSON, unknown course or room IDs, duplicate session IDs, missing or excessive sessions, changed locked sessions, overlaps, incorrect room capacity or type, missing room features, unavailable faculty, daily-limit violations, disabled teaching days and sessions that cross breaks. The current implementation rejects malformed or invalid AI ordering responses; no provider-side repair loop is claimed. The deterministic scheduler generates and validates the final candidate, and no invalid placement is accepted.</w:t>
      </w:r>
    </w:p>
    <w:p w14:paraId="53C73F69" w14:textId="77777777" w:rsidR="003D2126" w:rsidRDefault="00000000">
      <w:pPr>
        <w:pStyle w:val="Heading2"/>
      </w:pPr>
      <w:r>
        <w:rPr>
          <w:rFonts w:ascii="Times New Roman" w:eastAsia="Times New Roman" w:hAnsi="Times New Roman"/>
          <w:b w:val="0"/>
          <w:color w:val="000000"/>
        </w:rPr>
        <w:t>3.7 Evidence checklist</w:t>
      </w:r>
    </w:p>
    <w:tbl>
      <w:tblPr>
        <w:tblStyle w:val="TableGrid"/>
        <w:tblW w:w="0" w:type="auto"/>
        <w:jc w:val="center"/>
        <w:tblLook w:val="04A0" w:firstRow="1" w:lastRow="0" w:firstColumn="1" w:lastColumn="0" w:noHBand="0" w:noVBand="1"/>
      </w:tblPr>
      <w:tblGrid>
        <w:gridCol w:w="3264"/>
        <w:gridCol w:w="3264"/>
        <w:gridCol w:w="3264"/>
      </w:tblGrid>
      <w:tr w:rsidR="003D2126" w14:paraId="6C625D0E"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DD89250" w14:textId="77777777" w:rsidR="003D2126" w:rsidRDefault="00000000">
            <w:pPr>
              <w:spacing w:after="40" w:line="240" w:lineRule="auto"/>
            </w:pPr>
            <w:r>
              <w:rPr>
                <w:b/>
                <w:color w:val="000000"/>
                <w:sz w:val="20"/>
              </w:rPr>
              <w:t>Evidence ID</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871C182" w14:textId="77777777" w:rsidR="003D2126" w:rsidRDefault="00000000">
            <w:pPr>
              <w:spacing w:after="40" w:line="240" w:lineRule="auto"/>
            </w:pPr>
            <w:r>
              <w:rPr>
                <w:b/>
                <w:color w:val="000000"/>
                <w:sz w:val="20"/>
              </w:rPr>
              <w:t>Evidence item</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1965C7" w14:textId="77777777" w:rsidR="003D2126" w:rsidRDefault="00000000">
            <w:pPr>
              <w:spacing w:after="40" w:line="240" w:lineRule="auto"/>
            </w:pPr>
            <w:r>
              <w:rPr>
                <w:b/>
                <w:color w:val="000000"/>
                <w:sz w:val="20"/>
              </w:rPr>
              <w:t>Location or result</w:t>
            </w:r>
          </w:p>
        </w:tc>
      </w:tr>
      <w:tr w:rsidR="003D2126" w14:paraId="7D0097F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498D328" w14:textId="77777777" w:rsidR="003D2126" w:rsidRDefault="00000000">
            <w:pPr>
              <w:spacing w:after="40" w:line="240" w:lineRule="auto"/>
            </w:pPr>
            <w:r>
              <w:rPr>
                <w:color w:val="000000"/>
                <w:sz w:val="20"/>
              </w:rPr>
              <w:t>E1</w:t>
            </w:r>
          </w:p>
        </w:tc>
        <w:tc>
          <w:tcPr>
            <w:tcW w:w="3264" w:type="dxa"/>
            <w:tcBorders>
              <w:top w:val="single" w:sz="4" w:space="0" w:color="A6A6A6"/>
              <w:left w:val="single" w:sz="4" w:space="0" w:color="A6A6A6"/>
              <w:bottom w:val="single" w:sz="4" w:space="0" w:color="A6A6A6"/>
              <w:right w:val="single" w:sz="4" w:space="0" w:color="A6A6A6"/>
            </w:tcBorders>
            <w:vAlign w:val="center"/>
          </w:tcPr>
          <w:p w14:paraId="45E95CC1" w14:textId="77777777" w:rsidR="003D2126" w:rsidRDefault="00000000">
            <w:pPr>
              <w:spacing w:after="40" w:line="240" w:lineRule="auto"/>
            </w:pPr>
            <w:r>
              <w:rPr>
                <w:color w:val="000000"/>
                <w:sz w:val="20"/>
              </w:rPr>
              <w:t>Provider configuration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4982CEF" w14:textId="77777777" w:rsidR="003D2126" w:rsidRDefault="00000000">
            <w:pPr>
              <w:spacing w:after="40" w:line="240" w:lineRule="auto"/>
            </w:pPr>
            <w:r>
              <w:rPr>
                <w:color w:val="000000"/>
                <w:sz w:val="20"/>
              </w:rPr>
              <w:t>.env.example, README.md, server/app.mjs. Secrets are excluded from the report.</w:t>
            </w:r>
          </w:p>
        </w:tc>
      </w:tr>
      <w:tr w:rsidR="003D2126" w14:paraId="5492B4F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AD332C8" w14:textId="77777777" w:rsidR="003D2126" w:rsidRDefault="00000000">
            <w:pPr>
              <w:spacing w:after="40" w:line="240" w:lineRule="auto"/>
            </w:pPr>
            <w:r>
              <w:rPr>
                <w:color w:val="000000"/>
                <w:sz w:val="20"/>
              </w:rPr>
              <w:t>E2</w:t>
            </w:r>
          </w:p>
        </w:tc>
        <w:tc>
          <w:tcPr>
            <w:tcW w:w="3264" w:type="dxa"/>
            <w:tcBorders>
              <w:top w:val="single" w:sz="4" w:space="0" w:color="A6A6A6"/>
              <w:left w:val="single" w:sz="4" w:space="0" w:color="A6A6A6"/>
              <w:bottom w:val="single" w:sz="4" w:space="0" w:color="A6A6A6"/>
              <w:right w:val="single" w:sz="4" w:space="0" w:color="A6A6A6"/>
            </w:tcBorders>
            <w:vAlign w:val="center"/>
          </w:tcPr>
          <w:p w14:paraId="334FD7EE" w14:textId="77777777" w:rsidR="003D2126" w:rsidRDefault="00000000">
            <w:pPr>
              <w:spacing w:after="40" w:line="240" w:lineRule="auto"/>
            </w:pPr>
            <w:r>
              <w:rPr>
                <w:color w:val="000000"/>
                <w:sz w:val="20"/>
              </w:rPr>
              <w:t>Data schema</w:t>
            </w:r>
          </w:p>
        </w:tc>
        <w:tc>
          <w:tcPr>
            <w:tcW w:w="3264" w:type="dxa"/>
            <w:tcBorders>
              <w:top w:val="single" w:sz="4" w:space="0" w:color="A6A6A6"/>
              <w:left w:val="single" w:sz="4" w:space="0" w:color="A6A6A6"/>
              <w:bottom w:val="single" w:sz="4" w:space="0" w:color="A6A6A6"/>
              <w:right w:val="single" w:sz="4" w:space="0" w:color="A6A6A6"/>
            </w:tcBorders>
            <w:vAlign w:val="center"/>
          </w:tcPr>
          <w:p w14:paraId="191BA4EC" w14:textId="77777777" w:rsidR="003D2126" w:rsidRDefault="00000000">
            <w:pPr>
              <w:spacing w:after="40" w:line="240" w:lineRule="auto"/>
            </w:pPr>
            <w:r>
              <w:rPr>
                <w:color w:val="000000"/>
                <w:sz w:val="20"/>
              </w:rPr>
              <w:t>src/types.ts, CSV templates and Section 3.3.</w:t>
            </w:r>
          </w:p>
        </w:tc>
      </w:tr>
      <w:tr w:rsidR="003D2126" w14:paraId="6E36954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B347F22" w14:textId="77777777" w:rsidR="003D2126" w:rsidRDefault="00000000">
            <w:pPr>
              <w:spacing w:after="40" w:line="240" w:lineRule="auto"/>
            </w:pPr>
            <w:r>
              <w:rPr>
                <w:color w:val="000000"/>
                <w:sz w:val="20"/>
              </w:rPr>
              <w:t>E3</w:t>
            </w:r>
          </w:p>
        </w:tc>
        <w:tc>
          <w:tcPr>
            <w:tcW w:w="3264" w:type="dxa"/>
            <w:tcBorders>
              <w:top w:val="single" w:sz="4" w:space="0" w:color="A6A6A6"/>
              <w:left w:val="single" w:sz="4" w:space="0" w:color="A6A6A6"/>
              <w:bottom w:val="single" w:sz="4" w:space="0" w:color="A6A6A6"/>
              <w:right w:val="single" w:sz="4" w:space="0" w:color="A6A6A6"/>
            </w:tcBorders>
            <w:vAlign w:val="center"/>
          </w:tcPr>
          <w:p w14:paraId="47FDFF50" w14:textId="77777777" w:rsidR="003D2126" w:rsidRDefault="00000000">
            <w:pPr>
              <w:spacing w:after="40" w:line="240" w:lineRule="auto"/>
            </w:pPr>
            <w:r>
              <w:rPr>
                <w:color w:val="000000"/>
                <w:sz w:val="20"/>
              </w:rPr>
              <w:t>AI implementation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638703C" w14:textId="77777777" w:rsidR="003D2126" w:rsidRDefault="00000000">
            <w:pPr>
              <w:spacing w:after="40" w:line="240" w:lineRule="auto"/>
            </w:pPr>
            <w:r>
              <w:rPr>
                <w:color w:val="000000"/>
                <w:sz w:val="20"/>
              </w:rPr>
              <w:t>server/app.mjs:createAiSchedule(), src/api.ts, src/App.tsx; target contract returns complete sessions.</w:t>
            </w:r>
          </w:p>
        </w:tc>
      </w:tr>
      <w:tr w:rsidR="003D2126" w14:paraId="4137770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F09726D" w14:textId="77777777" w:rsidR="003D2126" w:rsidRDefault="00000000">
            <w:pPr>
              <w:spacing w:after="40" w:line="240" w:lineRule="auto"/>
            </w:pPr>
            <w:r>
              <w:rPr>
                <w:color w:val="000000"/>
                <w:sz w:val="20"/>
              </w:rPr>
              <w:t>E4</w:t>
            </w:r>
          </w:p>
        </w:tc>
        <w:tc>
          <w:tcPr>
            <w:tcW w:w="3264" w:type="dxa"/>
            <w:tcBorders>
              <w:top w:val="single" w:sz="4" w:space="0" w:color="A6A6A6"/>
              <w:left w:val="single" w:sz="4" w:space="0" w:color="A6A6A6"/>
              <w:bottom w:val="single" w:sz="4" w:space="0" w:color="A6A6A6"/>
              <w:right w:val="single" w:sz="4" w:space="0" w:color="A6A6A6"/>
            </w:tcBorders>
            <w:vAlign w:val="center"/>
          </w:tcPr>
          <w:p w14:paraId="68778AE6" w14:textId="77777777" w:rsidR="003D2126" w:rsidRDefault="00000000">
            <w:pPr>
              <w:spacing w:after="40" w:line="240" w:lineRule="auto"/>
            </w:pPr>
            <w:r>
              <w:rPr>
                <w:color w:val="000000"/>
                <w:sz w:val="20"/>
              </w:rPr>
              <w:t>Provider execution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D188873" w14:textId="77777777" w:rsidR="003D2126" w:rsidRDefault="00000000">
            <w:pPr>
              <w:spacing w:after="40" w:line="240" w:lineRule="auto"/>
            </w:pPr>
            <w:r>
              <w:rPr>
                <w:color w:val="000000"/>
                <w:sz w:val="20"/>
              </w:rPr>
              <w:t>npm run test:ollama -- --app-flow: validated schedule returned.</w:t>
            </w:r>
          </w:p>
        </w:tc>
      </w:tr>
      <w:tr w:rsidR="003D2126" w14:paraId="3DA2663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7DDF374" w14:textId="77777777" w:rsidR="003D2126" w:rsidRDefault="00000000">
            <w:pPr>
              <w:spacing w:after="40" w:line="240" w:lineRule="auto"/>
            </w:pPr>
            <w:r>
              <w:rPr>
                <w:color w:val="000000"/>
                <w:sz w:val="20"/>
              </w:rPr>
              <w:t>E5</w:t>
            </w:r>
          </w:p>
        </w:tc>
        <w:tc>
          <w:tcPr>
            <w:tcW w:w="3264" w:type="dxa"/>
            <w:tcBorders>
              <w:top w:val="single" w:sz="4" w:space="0" w:color="A6A6A6"/>
              <w:left w:val="single" w:sz="4" w:space="0" w:color="A6A6A6"/>
              <w:bottom w:val="single" w:sz="4" w:space="0" w:color="A6A6A6"/>
              <w:right w:val="single" w:sz="4" w:space="0" w:color="A6A6A6"/>
            </w:tcBorders>
            <w:vAlign w:val="center"/>
          </w:tcPr>
          <w:p w14:paraId="68D16D8C" w14:textId="77777777" w:rsidR="003D2126" w:rsidRDefault="00000000">
            <w:pPr>
              <w:spacing w:after="40" w:line="240" w:lineRule="auto"/>
            </w:pPr>
            <w:r>
              <w:rPr>
                <w:color w:val="000000"/>
                <w:sz w:val="20"/>
              </w:rPr>
              <w:t>Automated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45648DD8" w14:textId="77777777" w:rsidR="003D2126" w:rsidRDefault="00000000">
            <w:pPr>
              <w:spacing w:after="40" w:line="240" w:lineRule="auto"/>
            </w:pPr>
            <w:r>
              <w:rPr>
                <w:color w:val="000000"/>
                <w:sz w:val="20"/>
              </w:rPr>
              <w:t>npm test: 42 tests passed.</w:t>
            </w:r>
          </w:p>
        </w:tc>
      </w:tr>
      <w:tr w:rsidR="003D2126" w14:paraId="31ED169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A384884" w14:textId="77777777" w:rsidR="003D2126" w:rsidRDefault="00000000">
            <w:pPr>
              <w:spacing w:after="40" w:line="240" w:lineRule="auto"/>
            </w:pPr>
            <w:r>
              <w:rPr>
                <w:color w:val="000000"/>
                <w:sz w:val="20"/>
              </w:rPr>
              <w:t>E6</w:t>
            </w:r>
          </w:p>
        </w:tc>
        <w:tc>
          <w:tcPr>
            <w:tcW w:w="3264" w:type="dxa"/>
            <w:tcBorders>
              <w:top w:val="single" w:sz="4" w:space="0" w:color="A6A6A6"/>
              <w:left w:val="single" w:sz="4" w:space="0" w:color="A6A6A6"/>
              <w:bottom w:val="single" w:sz="4" w:space="0" w:color="A6A6A6"/>
              <w:right w:val="single" w:sz="4" w:space="0" w:color="A6A6A6"/>
            </w:tcBorders>
            <w:vAlign w:val="center"/>
          </w:tcPr>
          <w:p w14:paraId="7C429F14" w14:textId="77777777" w:rsidR="003D2126" w:rsidRDefault="00000000">
            <w:pPr>
              <w:spacing w:after="40" w:line="240" w:lineRule="auto"/>
            </w:pPr>
            <w:r>
              <w:rPr>
                <w:color w:val="000000"/>
                <w:sz w:val="20"/>
              </w:rPr>
              <w:t>Browser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2DDCC23" w14:textId="77777777" w:rsidR="003D2126" w:rsidRDefault="00000000">
            <w:pPr>
              <w:spacing w:after="40" w:line="240" w:lineRule="auto"/>
            </w:pPr>
            <w:r>
              <w:rPr>
                <w:color w:val="000000"/>
                <w:sz w:val="20"/>
              </w:rPr>
              <w:t>npm run test:e2e: 8 tests passed.</w:t>
            </w:r>
          </w:p>
        </w:tc>
      </w:tr>
      <w:tr w:rsidR="003D2126" w14:paraId="2093B4E7"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F8830FC" w14:textId="77777777" w:rsidR="003D2126" w:rsidRDefault="00000000">
            <w:pPr>
              <w:spacing w:after="40" w:line="240" w:lineRule="auto"/>
            </w:pPr>
            <w:r>
              <w:rPr>
                <w:color w:val="000000"/>
                <w:sz w:val="20"/>
              </w:rPr>
              <w:t>E7</w:t>
            </w:r>
          </w:p>
        </w:tc>
        <w:tc>
          <w:tcPr>
            <w:tcW w:w="3264" w:type="dxa"/>
            <w:tcBorders>
              <w:top w:val="single" w:sz="4" w:space="0" w:color="A6A6A6"/>
              <w:left w:val="single" w:sz="4" w:space="0" w:color="A6A6A6"/>
              <w:bottom w:val="single" w:sz="4" w:space="0" w:color="A6A6A6"/>
              <w:right w:val="single" w:sz="4" w:space="0" w:color="A6A6A6"/>
            </w:tcBorders>
            <w:vAlign w:val="center"/>
          </w:tcPr>
          <w:p w14:paraId="56CC321A" w14:textId="77777777" w:rsidR="003D2126" w:rsidRDefault="00000000">
            <w:pPr>
              <w:spacing w:after="40" w:line="240" w:lineRule="auto"/>
            </w:pPr>
            <w:r>
              <w:rPr>
                <w:color w:val="000000"/>
                <w:sz w:val="20"/>
              </w:rPr>
              <w:t>Build verification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2AAE157" w14:textId="77777777" w:rsidR="003D2126" w:rsidRDefault="00000000">
            <w:pPr>
              <w:spacing w:after="40" w:line="240" w:lineRule="auto"/>
            </w:pPr>
            <w:r>
              <w:rPr>
                <w:color w:val="000000"/>
                <w:sz w:val="20"/>
              </w:rPr>
              <w:t>npm run build: successful, with a bundle-size warning.</w:t>
            </w:r>
          </w:p>
        </w:tc>
      </w:tr>
    </w:tbl>
    <w:p w14:paraId="5D8FC3C7" w14:textId="77777777" w:rsidR="003D2126" w:rsidRDefault="003D2126">
      <w:pPr>
        <w:spacing w:after="20"/>
      </w:pPr>
    </w:p>
    <w:p w14:paraId="6F569C88" w14:textId="77777777" w:rsidR="003D2126" w:rsidRDefault="00000000">
      <w:r>
        <w:rPr>
          <w:color w:val="000000"/>
        </w:rPr>
        <w:br w:type="page"/>
      </w:r>
    </w:p>
    <w:p w14:paraId="68BFF52E" w14:textId="77777777" w:rsidR="003D2126" w:rsidRDefault="00000000">
      <w:pPr>
        <w:pStyle w:val="Heading1"/>
      </w:pPr>
      <w:r>
        <w:rPr>
          <w:rFonts w:ascii="Times New Roman" w:eastAsia="Times New Roman" w:hAnsi="Times New Roman"/>
          <w:b w:val="0"/>
          <w:color w:val="000000"/>
        </w:rPr>
        <w:lastRenderedPageBreak/>
        <w:t>4. EFFICIENCY / PERFORMANCE EVALUATION</w:t>
      </w:r>
    </w:p>
    <w:p w14:paraId="272DD595" w14:textId="77777777" w:rsidR="003D2126" w:rsidRDefault="00000000">
      <w:pPr>
        <w:pStyle w:val="Heading2"/>
      </w:pPr>
      <w:r>
        <w:rPr>
          <w:rFonts w:ascii="Times New Roman" w:eastAsia="Times New Roman" w:hAnsi="Times New Roman"/>
          <w:b w:val="0"/>
          <w:color w:val="000000"/>
        </w:rPr>
        <w:t>4.1 Evaluation design</w:t>
      </w:r>
    </w:p>
    <w:p w14:paraId="24676FE0" w14:textId="77777777" w:rsidR="003D2126" w:rsidRDefault="00000000">
      <w:r>
        <w:t>This project is a timetable-generation system rather than a labelled student-classification model. Therefore accuracy, precision, recall and F1-score are not appropriate for the AI planning task. The evaluation uses controlled scheduling cases, candidate-validity rate, session completeness, hard-constraint violation count, repair success rate, unscheduled-session count, response time and browser workflows. A schedule is successful when generated sessions satisfy hard constraints and remaining unscheduled sessions are explicitly reported.</w:t>
      </w:r>
    </w:p>
    <w:p w14:paraId="2F3BA770" w14:textId="77777777" w:rsidR="003D2126" w:rsidRDefault="00000000">
      <w:r>
        <w:rPr>
          <w:color w:val="000000"/>
        </w:rPr>
        <w:t>The tests use deterministic synthetic fixtures and temporary server data directories. They verify behaviour such as exact course IDs, preservation of locked sessions, rejection of invalid AI output, workspace isolation, publication rules, history restoration and resource creation through the interface.</w:t>
      </w:r>
    </w:p>
    <w:p w14:paraId="1E933CF8" w14:textId="77777777" w:rsidR="003D2126" w:rsidRDefault="00000000">
      <w:pPr>
        <w:pStyle w:val="Heading2"/>
      </w:pPr>
      <w:r>
        <w:rPr>
          <w:rFonts w:ascii="Times New Roman" w:eastAsia="Times New Roman" w:hAnsi="Times New Roman"/>
          <w:b w:val="0"/>
          <w:color w:val="000000"/>
        </w:rPr>
        <w:t>4.2 Test cases and observed results</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51241CA9"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96C24D" w14:textId="77777777" w:rsidR="003D2126" w:rsidRDefault="00000000">
            <w:pPr>
              <w:spacing w:after="40" w:line="240" w:lineRule="auto"/>
            </w:pPr>
            <w:r>
              <w:rPr>
                <w:b/>
                <w:color w:val="000000"/>
                <w:sz w:val="20"/>
              </w:rPr>
              <w:t>ID</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A8AD08" w14:textId="77777777" w:rsidR="003D2126" w:rsidRDefault="00000000">
            <w:pPr>
              <w:spacing w:after="40" w:line="240" w:lineRule="auto"/>
            </w:pPr>
            <w:r>
              <w:rPr>
                <w:b/>
                <w:color w:val="000000"/>
                <w:sz w:val="20"/>
              </w:rPr>
              <w:t>Test purpose</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502FA6C" w14:textId="77777777" w:rsidR="003D2126" w:rsidRDefault="00000000">
            <w:pPr>
              <w:spacing w:after="40" w:line="240" w:lineRule="auto"/>
            </w:pPr>
            <w:r>
              <w:rPr>
                <w:b/>
                <w:color w:val="000000"/>
                <w:sz w:val="20"/>
              </w:rPr>
              <w:t>Expected behaviour</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E4DFE5D" w14:textId="77777777" w:rsidR="003D2126" w:rsidRDefault="00000000">
            <w:pPr>
              <w:spacing w:after="40" w:line="240" w:lineRule="auto"/>
            </w:pPr>
            <w:r>
              <w:rPr>
                <w:b/>
                <w:color w:val="000000"/>
                <w:sz w:val="20"/>
              </w:rPr>
              <w:t>Observed result</w:t>
            </w:r>
          </w:p>
        </w:tc>
      </w:tr>
      <w:tr w:rsidR="003D2126" w14:paraId="59BFCFB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16C684B" w14:textId="77777777" w:rsidR="003D2126" w:rsidRDefault="00000000">
            <w:pPr>
              <w:spacing w:after="40" w:line="240" w:lineRule="auto"/>
            </w:pPr>
            <w:r>
              <w:rPr>
                <w:color w:val="000000"/>
                <w:sz w:val="20"/>
              </w:rPr>
              <w:t>T01</w:t>
            </w:r>
          </w:p>
        </w:tc>
        <w:tc>
          <w:tcPr>
            <w:tcW w:w="2448" w:type="dxa"/>
            <w:tcBorders>
              <w:top w:val="single" w:sz="4" w:space="0" w:color="A6A6A6"/>
              <w:left w:val="single" w:sz="4" w:space="0" w:color="A6A6A6"/>
              <w:bottom w:val="single" w:sz="4" w:space="0" w:color="A6A6A6"/>
              <w:right w:val="single" w:sz="4" w:space="0" w:color="A6A6A6"/>
            </w:tcBorders>
            <w:vAlign w:val="center"/>
          </w:tcPr>
          <w:p w14:paraId="66E9EA79" w14:textId="77777777" w:rsidR="003D2126" w:rsidRDefault="00000000">
            <w:pPr>
              <w:spacing w:after="40" w:line="240" w:lineRule="auto"/>
            </w:pPr>
            <w:r>
              <w:rPr>
                <w:color w:val="000000"/>
                <w:sz w:val="20"/>
              </w:rPr>
              <w:t>Empty workspace sent to AI</w:t>
            </w:r>
          </w:p>
        </w:tc>
        <w:tc>
          <w:tcPr>
            <w:tcW w:w="2448" w:type="dxa"/>
            <w:tcBorders>
              <w:top w:val="single" w:sz="4" w:space="0" w:color="A6A6A6"/>
              <w:left w:val="single" w:sz="4" w:space="0" w:color="A6A6A6"/>
              <w:bottom w:val="single" w:sz="4" w:space="0" w:color="A6A6A6"/>
              <w:right w:val="single" w:sz="4" w:space="0" w:color="A6A6A6"/>
            </w:tcBorders>
            <w:vAlign w:val="center"/>
          </w:tcPr>
          <w:p w14:paraId="36D50D15" w14:textId="77777777" w:rsidR="003D2126" w:rsidRDefault="00000000">
            <w:pPr>
              <w:spacing w:after="40" w:line="240" w:lineRule="auto"/>
            </w:pPr>
            <w:r>
              <w:rPr>
                <w:color w:val="000000"/>
                <w:sz w:val="20"/>
              </w:rPr>
              <w:t>Reject before provider call; do not change workspace.</w:t>
            </w:r>
          </w:p>
        </w:tc>
        <w:tc>
          <w:tcPr>
            <w:tcW w:w="2448" w:type="dxa"/>
            <w:tcBorders>
              <w:top w:val="single" w:sz="4" w:space="0" w:color="A6A6A6"/>
              <w:left w:val="single" w:sz="4" w:space="0" w:color="A6A6A6"/>
              <w:bottom w:val="single" w:sz="4" w:space="0" w:color="A6A6A6"/>
              <w:right w:val="single" w:sz="4" w:space="0" w:color="A6A6A6"/>
            </w:tcBorders>
            <w:vAlign w:val="center"/>
          </w:tcPr>
          <w:p w14:paraId="2663B267" w14:textId="77777777" w:rsidR="003D2126" w:rsidRDefault="00000000">
            <w:pPr>
              <w:spacing w:after="40" w:line="240" w:lineRule="auto"/>
            </w:pPr>
            <w:r>
              <w:rPr>
                <w:color w:val="000000"/>
                <w:sz w:val="20"/>
              </w:rPr>
              <w:t>Passed in API tests.</w:t>
            </w:r>
          </w:p>
        </w:tc>
      </w:tr>
      <w:tr w:rsidR="003D2126" w14:paraId="7638BF73"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2E9179F3" w14:textId="77777777" w:rsidR="003D2126" w:rsidRDefault="00000000">
            <w:pPr>
              <w:spacing w:after="40" w:line="240" w:lineRule="auto"/>
            </w:pPr>
            <w:r>
              <w:rPr>
                <w:color w:val="000000"/>
                <w:sz w:val="20"/>
              </w:rPr>
              <w:t>T02</w:t>
            </w:r>
          </w:p>
        </w:tc>
        <w:tc>
          <w:tcPr>
            <w:tcW w:w="2448" w:type="dxa"/>
            <w:tcBorders>
              <w:top w:val="single" w:sz="4" w:space="0" w:color="A6A6A6"/>
              <w:left w:val="single" w:sz="4" w:space="0" w:color="A6A6A6"/>
              <w:bottom w:val="single" w:sz="4" w:space="0" w:color="A6A6A6"/>
              <w:right w:val="single" w:sz="4" w:space="0" w:color="A6A6A6"/>
            </w:tcBorders>
            <w:vAlign w:val="center"/>
          </w:tcPr>
          <w:p w14:paraId="1E003586" w14:textId="77777777" w:rsidR="003D2126" w:rsidRDefault="00000000">
            <w:pPr>
              <w:spacing w:after="40" w:line="240" w:lineRule="auto"/>
            </w:pPr>
            <w:r>
              <w:rPr>
                <w:color w:val="000000"/>
                <w:sz w:val="20"/>
              </w:rPr>
              <w:t>Valid AI timetable response</w:t>
            </w:r>
          </w:p>
        </w:tc>
        <w:tc>
          <w:tcPr>
            <w:tcW w:w="2448" w:type="dxa"/>
            <w:tcBorders>
              <w:top w:val="single" w:sz="4" w:space="0" w:color="A6A6A6"/>
              <w:left w:val="single" w:sz="4" w:space="0" w:color="A6A6A6"/>
              <w:bottom w:val="single" w:sz="4" w:space="0" w:color="A6A6A6"/>
              <w:right w:val="single" w:sz="4" w:space="0" w:color="A6A6A6"/>
            </w:tcBorders>
            <w:vAlign w:val="center"/>
          </w:tcPr>
          <w:p w14:paraId="09120BC8" w14:textId="77777777" w:rsidR="003D2126" w:rsidRDefault="00000000">
            <w:pPr>
              <w:spacing w:after="40" w:line="240" w:lineRule="auto"/>
            </w:pPr>
            <w:r>
              <w:rPr>
                <w:color w:val="000000"/>
                <w:sz w:val="20"/>
              </w:rPr>
              <w:t>Accept complete course/day/period/room placements with zero hard-constraint violations.</w:t>
            </w:r>
          </w:p>
        </w:tc>
        <w:tc>
          <w:tcPr>
            <w:tcW w:w="2448" w:type="dxa"/>
            <w:tcBorders>
              <w:top w:val="single" w:sz="4" w:space="0" w:color="A6A6A6"/>
              <w:left w:val="single" w:sz="4" w:space="0" w:color="A6A6A6"/>
              <w:bottom w:val="single" w:sz="4" w:space="0" w:color="A6A6A6"/>
              <w:right w:val="single" w:sz="4" w:space="0" w:color="A6A6A6"/>
            </w:tcBorders>
            <w:vAlign w:val="center"/>
          </w:tcPr>
          <w:p w14:paraId="145AB0AE" w14:textId="77777777" w:rsidR="003D2126" w:rsidRDefault="00000000">
            <w:pPr>
              <w:spacing w:after="40" w:line="240" w:lineRule="auto"/>
            </w:pPr>
            <w:r>
              <w:rPr>
                <w:color w:val="000000"/>
                <w:sz w:val="20"/>
              </w:rPr>
              <w:t>AI-first acceptance test required after contract migration.</w:t>
            </w:r>
          </w:p>
        </w:tc>
      </w:tr>
      <w:tr w:rsidR="003D2126" w14:paraId="59F5A416"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A15A07A" w14:textId="77777777" w:rsidR="003D2126" w:rsidRDefault="00000000">
            <w:pPr>
              <w:spacing w:after="40" w:line="240" w:lineRule="auto"/>
            </w:pPr>
            <w:r>
              <w:rPr>
                <w:color w:val="000000"/>
                <w:sz w:val="20"/>
              </w:rPr>
              <w:t>T03</w:t>
            </w:r>
          </w:p>
        </w:tc>
        <w:tc>
          <w:tcPr>
            <w:tcW w:w="2448" w:type="dxa"/>
            <w:tcBorders>
              <w:top w:val="single" w:sz="4" w:space="0" w:color="A6A6A6"/>
              <w:left w:val="single" w:sz="4" w:space="0" w:color="A6A6A6"/>
              <w:bottom w:val="single" w:sz="4" w:space="0" w:color="A6A6A6"/>
              <w:right w:val="single" w:sz="4" w:space="0" w:color="A6A6A6"/>
            </w:tcBorders>
            <w:vAlign w:val="center"/>
          </w:tcPr>
          <w:p w14:paraId="2ABA5258" w14:textId="77777777" w:rsidR="003D2126" w:rsidRDefault="00000000">
            <w:pPr>
              <w:spacing w:after="40" w:line="240" w:lineRule="auto"/>
            </w:pPr>
            <w:r>
              <w:rPr>
                <w:color w:val="000000"/>
                <w:sz w:val="20"/>
              </w:rPr>
              <w:t>Locked session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48F5D4B5" w14:textId="77777777" w:rsidR="003D2126" w:rsidRDefault="00000000">
            <w:pPr>
              <w:spacing w:after="40" w:line="240" w:lineRule="auto"/>
            </w:pPr>
            <w:r>
              <w:rPr>
                <w:color w:val="000000"/>
                <w:sz w:val="20"/>
              </w:rPr>
              <w:t>Preserve every locked placement exactly during AI planning and repair.</w:t>
            </w:r>
          </w:p>
        </w:tc>
        <w:tc>
          <w:tcPr>
            <w:tcW w:w="2448" w:type="dxa"/>
            <w:tcBorders>
              <w:top w:val="single" w:sz="4" w:space="0" w:color="A6A6A6"/>
              <w:left w:val="single" w:sz="4" w:space="0" w:color="A6A6A6"/>
              <w:bottom w:val="single" w:sz="4" w:space="0" w:color="A6A6A6"/>
              <w:right w:val="single" w:sz="4" w:space="0" w:color="A6A6A6"/>
            </w:tcBorders>
            <w:vAlign w:val="center"/>
          </w:tcPr>
          <w:p w14:paraId="19EDFC52" w14:textId="77777777" w:rsidR="003D2126" w:rsidRDefault="00000000">
            <w:pPr>
              <w:spacing w:after="40" w:line="240" w:lineRule="auto"/>
            </w:pPr>
            <w:r>
              <w:rPr>
                <w:color w:val="000000"/>
                <w:sz w:val="20"/>
              </w:rPr>
              <w:t>Validation requirement; baseline lock test passed.</w:t>
            </w:r>
          </w:p>
        </w:tc>
      </w:tr>
      <w:tr w:rsidR="003D2126" w14:paraId="45B3897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FA4D914" w14:textId="77777777" w:rsidR="003D2126" w:rsidRDefault="00000000">
            <w:pPr>
              <w:spacing w:after="40" w:line="240" w:lineRule="auto"/>
            </w:pPr>
            <w:r>
              <w:rPr>
                <w:color w:val="000000"/>
                <w:sz w:val="20"/>
              </w:rPr>
              <w:t>T04</w:t>
            </w:r>
          </w:p>
        </w:tc>
        <w:tc>
          <w:tcPr>
            <w:tcW w:w="2448" w:type="dxa"/>
            <w:tcBorders>
              <w:top w:val="single" w:sz="4" w:space="0" w:color="A6A6A6"/>
              <w:left w:val="single" w:sz="4" w:space="0" w:color="A6A6A6"/>
              <w:bottom w:val="single" w:sz="4" w:space="0" w:color="A6A6A6"/>
              <w:right w:val="single" w:sz="4" w:space="0" w:color="A6A6A6"/>
            </w:tcBorders>
            <w:vAlign w:val="center"/>
          </w:tcPr>
          <w:p w14:paraId="32289C1F" w14:textId="77777777" w:rsidR="003D2126" w:rsidRDefault="00000000">
            <w:pPr>
              <w:spacing w:after="40" w:line="240" w:lineRule="auto"/>
            </w:pPr>
            <w:r>
              <w:rPr>
                <w:color w:val="000000"/>
                <w:sz w:val="20"/>
              </w:rPr>
              <w:t>Missing or excessive session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5AFA3284" w14:textId="77777777" w:rsidR="003D2126" w:rsidRDefault="00000000">
            <w:pPr>
              <w:spacing w:after="40" w:line="240" w:lineRule="auto"/>
            </w:pPr>
            <w:r>
              <w:rPr>
                <w:color w:val="000000"/>
                <w:sz w:val="20"/>
              </w:rPr>
              <w:t>Reject or repair a candidate that does not meet weekly session requirements.</w:t>
            </w:r>
          </w:p>
        </w:tc>
        <w:tc>
          <w:tcPr>
            <w:tcW w:w="2448" w:type="dxa"/>
            <w:tcBorders>
              <w:top w:val="single" w:sz="4" w:space="0" w:color="A6A6A6"/>
              <w:left w:val="single" w:sz="4" w:space="0" w:color="A6A6A6"/>
              <w:bottom w:val="single" w:sz="4" w:space="0" w:color="A6A6A6"/>
              <w:right w:val="single" w:sz="4" w:space="0" w:color="A6A6A6"/>
            </w:tcBorders>
            <w:vAlign w:val="center"/>
          </w:tcPr>
          <w:p w14:paraId="4B70E950" w14:textId="77777777" w:rsidR="003D2126" w:rsidRDefault="00000000">
            <w:pPr>
              <w:spacing w:after="40" w:line="240" w:lineRule="auto"/>
            </w:pPr>
            <w:r>
              <w:rPr>
                <w:color w:val="000000"/>
                <w:sz w:val="20"/>
              </w:rPr>
              <w:t>AI-first acceptance test required.</w:t>
            </w:r>
          </w:p>
        </w:tc>
      </w:tr>
      <w:tr w:rsidR="003D2126" w14:paraId="41D57BCC"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13AD672F" w14:textId="77777777" w:rsidR="003D2126" w:rsidRDefault="00000000">
            <w:pPr>
              <w:spacing w:after="40" w:line="240" w:lineRule="auto"/>
            </w:pPr>
            <w:r>
              <w:rPr>
                <w:color w:val="000000"/>
                <w:sz w:val="20"/>
              </w:rPr>
              <w:t>T05</w:t>
            </w:r>
          </w:p>
        </w:tc>
        <w:tc>
          <w:tcPr>
            <w:tcW w:w="2448" w:type="dxa"/>
            <w:tcBorders>
              <w:top w:val="single" w:sz="4" w:space="0" w:color="A6A6A6"/>
              <w:left w:val="single" w:sz="4" w:space="0" w:color="A6A6A6"/>
              <w:bottom w:val="single" w:sz="4" w:space="0" w:color="A6A6A6"/>
              <w:right w:val="single" w:sz="4" w:space="0" w:color="A6A6A6"/>
            </w:tcBorders>
            <w:vAlign w:val="center"/>
          </w:tcPr>
          <w:p w14:paraId="7E5C3E74" w14:textId="77777777" w:rsidR="003D2126" w:rsidRDefault="00000000">
            <w:pPr>
              <w:spacing w:after="40" w:line="240" w:lineRule="auto"/>
            </w:pPr>
            <w:r>
              <w:rPr>
                <w:color w:val="000000"/>
                <w:sz w:val="20"/>
              </w:rPr>
              <w:t>Conflict candidate</w:t>
            </w:r>
          </w:p>
        </w:tc>
        <w:tc>
          <w:tcPr>
            <w:tcW w:w="2448" w:type="dxa"/>
            <w:tcBorders>
              <w:top w:val="single" w:sz="4" w:space="0" w:color="A6A6A6"/>
              <w:left w:val="single" w:sz="4" w:space="0" w:color="A6A6A6"/>
              <w:bottom w:val="single" w:sz="4" w:space="0" w:color="A6A6A6"/>
              <w:right w:val="single" w:sz="4" w:space="0" w:color="A6A6A6"/>
            </w:tcBorders>
            <w:vAlign w:val="center"/>
          </w:tcPr>
          <w:p w14:paraId="33D4D3D0" w14:textId="77777777" w:rsidR="003D2126" w:rsidRDefault="00000000">
            <w:pPr>
              <w:spacing w:after="40" w:line="240" w:lineRule="auto"/>
            </w:pPr>
            <w:r>
              <w:rPr>
                <w:color w:val="000000"/>
                <w:sz w:val="20"/>
              </w:rPr>
              <w:t>Detect faculty, group, room, capacity, feature, availability or break violations and return them as repair feedback.</w:t>
            </w:r>
          </w:p>
        </w:tc>
        <w:tc>
          <w:tcPr>
            <w:tcW w:w="2448" w:type="dxa"/>
            <w:tcBorders>
              <w:top w:val="single" w:sz="4" w:space="0" w:color="A6A6A6"/>
              <w:left w:val="single" w:sz="4" w:space="0" w:color="A6A6A6"/>
              <w:bottom w:val="single" w:sz="4" w:space="0" w:color="A6A6A6"/>
              <w:right w:val="single" w:sz="4" w:space="0" w:color="A6A6A6"/>
            </w:tcBorders>
            <w:vAlign w:val="center"/>
          </w:tcPr>
          <w:p w14:paraId="06CEAD28" w14:textId="77777777" w:rsidR="003D2126" w:rsidRDefault="00000000">
            <w:pPr>
              <w:spacing w:after="40" w:line="240" w:lineRule="auto"/>
            </w:pPr>
            <w:r>
              <w:rPr>
                <w:color w:val="000000"/>
                <w:sz w:val="20"/>
              </w:rPr>
              <w:t>AI-first acceptance test required.</w:t>
            </w:r>
          </w:p>
        </w:tc>
      </w:tr>
      <w:tr w:rsidR="003D2126" w14:paraId="366AEFB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5FB17A7" w14:textId="77777777" w:rsidR="003D2126" w:rsidRDefault="00000000">
            <w:pPr>
              <w:spacing w:after="40" w:line="240" w:lineRule="auto"/>
            </w:pPr>
            <w:r>
              <w:rPr>
                <w:color w:val="000000"/>
                <w:sz w:val="20"/>
              </w:rPr>
              <w:t>T06</w:t>
            </w:r>
          </w:p>
        </w:tc>
        <w:tc>
          <w:tcPr>
            <w:tcW w:w="2448" w:type="dxa"/>
            <w:tcBorders>
              <w:top w:val="single" w:sz="4" w:space="0" w:color="A6A6A6"/>
              <w:left w:val="single" w:sz="4" w:space="0" w:color="A6A6A6"/>
              <w:bottom w:val="single" w:sz="4" w:space="0" w:color="A6A6A6"/>
              <w:right w:val="single" w:sz="4" w:space="0" w:color="A6A6A6"/>
            </w:tcBorders>
            <w:vAlign w:val="center"/>
          </w:tcPr>
          <w:p w14:paraId="7CC733A3" w14:textId="77777777" w:rsidR="003D2126" w:rsidRDefault="00000000">
            <w:pPr>
              <w:spacing w:after="40" w:line="240" w:lineRule="auto"/>
            </w:pPr>
            <w:r>
              <w:rPr>
                <w:color w:val="000000"/>
                <w:sz w:val="20"/>
              </w:rPr>
              <w:t>AI provider application flow</w:t>
            </w:r>
          </w:p>
        </w:tc>
        <w:tc>
          <w:tcPr>
            <w:tcW w:w="2448" w:type="dxa"/>
            <w:tcBorders>
              <w:top w:val="single" w:sz="4" w:space="0" w:color="A6A6A6"/>
              <w:left w:val="single" w:sz="4" w:space="0" w:color="A6A6A6"/>
              <w:bottom w:val="single" w:sz="4" w:space="0" w:color="A6A6A6"/>
              <w:right w:val="single" w:sz="4" w:space="0" w:color="A6A6A6"/>
            </w:tcBorders>
            <w:vAlign w:val="center"/>
          </w:tcPr>
          <w:p w14:paraId="0114E97B" w14:textId="77777777" w:rsidR="003D2126" w:rsidRDefault="00000000">
            <w:pPr>
              <w:spacing w:after="40" w:line="240" w:lineRule="auto"/>
            </w:pPr>
            <w:r>
              <w:rPr>
                <w:color w:val="000000"/>
                <w:sz w:val="20"/>
              </w:rPr>
              <w:t>Ollama responds and ISchedule validates a complete AI-generated timetable.</w:t>
            </w:r>
          </w:p>
        </w:tc>
        <w:tc>
          <w:tcPr>
            <w:tcW w:w="2448" w:type="dxa"/>
            <w:tcBorders>
              <w:top w:val="single" w:sz="4" w:space="0" w:color="A6A6A6"/>
              <w:left w:val="single" w:sz="4" w:space="0" w:color="A6A6A6"/>
              <w:bottom w:val="single" w:sz="4" w:space="0" w:color="A6A6A6"/>
              <w:right w:val="single" w:sz="4" w:space="0" w:color="A6A6A6"/>
            </w:tcBorders>
            <w:vAlign w:val="center"/>
          </w:tcPr>
          <w:p w14:paraId="1A4DD181" w14:textId="77777777" w:rsidR="003D2126" w:rsidRDefault="00000000">
            <w:pPr>
              <w:spacing w:after="40" w:line="240" w:lineRule="auto"/>
            </w:pPr>
            <w:r>
              <w:rPr>
                <w:color w:val="000000"/>
                <w:sz w:val="20"/>
              </w:rPr>
              <w:t>Baseline app flow passed with llama3.2:3b; complete-placement assertion pending migration.</w:t>
            </w:r>
          </w:p>
        </w:tc>
      </w:tr>
      <w:tr w:rsidR="003D2126" w14:paraId="27D38BA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F7B517B" w14:textId="77777777" w:rsidR="003D2126" w:rsidRDefault="00000000">
            <w:pPr>
              <w:spacing w:after="40" w:line="240" w:lineRule="auto"/>
            </w:pPr>
            <w:r>
              <w:rPr>
                <w:color w:val="000000"/>
                <w:sz w:val="20"/>
              </w:rPr>
              <w:t>T07</w:t>
            </w:r>
          </w:p>
        </w:tc>
        <w:tc>
          <w:tcPr>
            <w:tcW w:w="2448" w:type="dxa"/>
            <w:tcBorders>
              <w:top w:val="single" w:sz="4" w:space="0" w:color="A6A6A6"/>
              <w:left w:val="single" w:sz="4" w:space="0" w:color="A6A6A6"/>
              <w:bottom w:val="single" w:sz="4" w:space="0" w:color="A6A6A6"/>
              <w:right w:val="single" w:sz="4" w:space="0" w:color="A6A6A6"/>
            </w:tcBorders>
            <w:vAlign w:val="center"/>
          </w:tcPr>
          <w:p w14:paraId="78F19F91" w14:textId="77777777" w:rsidR="003D2126" w:rsidRDefault="00000000">
            <w:pPr>
              <w:spacing w:after="40" w:line="240" w:lineRule="auto"/>
            </w:pPr>
            <w:r>
              <w:rPr>
                <w:color w:val="000000"/>
                <w:sz w:val="20"/>
              </w:rPr>
              <w:t>Local UI generation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8836D3E" w14:textId="77777777" w:rsidR="003D2126" w:rsidRDefault="00000000">
            <w:pPr>
              <w:spacing w:after="40" w:line="240" w:lineRule="auto"/>
            </w:pPr>
            <w:r>
              <w:rPr>
                <w:color w:val="000000"/>
                <w:sz w:val="20"/>
              </w:rPr>
              <w:t>Create resources through UI and generate two sessions.</w:t>
            </w:r>
          </w:p>
        </w:tc>
        <w:tc>
          <w:tcPr>
            <w:tcW w:w="2448" w:type="dxa"/>
            <w:tcBorders>
              <w:top w:val="single" w:sz="4" w:space="0" w:color="A6A6A6"/>
              <w:left w:val="single" w:sz="4" w:space="0" w:color="A6A6A6"/>
              <w:bottom w:val="single" w:sz="4" w:space="0" w:color="A6A6A6"/>
              <w:right w:val="single" w:sz="4" w:space="0" w:color="A6A6A6"/>
            </w:tcBorders>
            <w:vAlign w:val="center"/>
          </w:tcPr>
          <w:p w14:paraId="1502CF33" w14:textId="77777777" w:rsidR="003D2126" w:rsidRDefault="00000000">
            <w:pPr>
              <w:spacing w:after="40" w:line="240" w:lineRule="auto"/>
            </w:pPr>
            <w:r>
              <w:rPr>
                <w:color w:val="000000"/>
                <w:sz w:val="20"/>
              </w:rPr>
              <w:t>Passed in Playwright.</w:t>
            </w:r>
          </w:p>
        </w:tc>
      </w:tr>
      <w:tr w:rsidR="003D2126" w14:paraId="3A1B8ED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9A255DE" w14:textId="77777777" w:rsidR="003D2126" w:rsidRDefault="00000000">
            <w:pPr>
              <w:spacing w:after="40" w:line="240" w:lineRule="auto"/>
            </w:pPr>
            <w:r>
              <w:rPr>
                <w:color w:val="000000"/>
                <w:sz w:val="20"/>
              </w:rPr>
              <w:t>T08</w:t>
            </w:r>
          </w:p>
        </w:tc>
        <w:tc>
          <w:tcPr>
            <w:tcW w:w="2448" w:type="dxa"/>
            <w:tcBorders>
              <w:top w:val="single" w:sz="4" w:space="0" w:color="A6A6A6"/>
              <w:left w:val="single" w:sz="4" w:space="0" w:color="A6A6A6"/>
              <w:bottom w:val="single" w:sz="4" w:space="0" w:color="A6A6A6"/>
              <w:right w:val="single" w:sz="4" w:space="0" w:color="A6A6A6"/>
            </w:tcBorders>
            <w:vAlign w:val="center"/>
          </w:tcPr>
          <w:p w14:paraId="63C526AC" w14:textId="77777777" w:rsidR="003D2126" w:rsidRDefault="00000000">
            <w:pPr>
              <w:spacing w:after="40" w:line="240" w:lineRule="auto"/>
            </w:pPr>
            <w:r>
              <w:rPr>
                <w:color w:val="000000"/>
                <w:sz w:val="20"/>
              </w:rPr>
              <w:t>Published viewer access</w:t>
            </w:r>
          </w:p>
        </w:tc>
        <w:tc>
          <w:tcPr>
            <w:tcW w:w="2448" w:type="dxa"/>
            <w:tcBorders>
              <w:top w:val="single" w:sz="4" w:space="0" w:color="A6A6A6"/>
              <w:left w:val="single" w:sz="4" w:space="0" w:color="A6A6A6"/>
              <w:bottom w:val="single" w:sz="4" w:space="0" w:color="A6A6A6"/>
              <w:right w:val="single" w:sz="4" w:space="0" w:color="A6A6A6"/>
            </w:tcBorders>
            <w:vAlign w:val="center"/>
          </w:tcPr>
          <w:p w14:paraId="1D698C99" w14:textId="77777777" w:rsidR="003D2126" w:rsidRDefault="00000000">
            <w:pPr>
              <w:spacing w:after="40" w:line="240" w:lineRule="auto"/>
            </w:pPr>
            <w:r>
              <w:rPr>
                <w:color w:val="000000"/>
                <w:sz w:val="20"/>
              </w:rPr>
              <w:t>Viewer sees published data but not draft workspace.</w:t>
            </w:r>
          </w:p>
        </w:tc>
        <w:tc>
          <w:tcPr>
            <w:tcW w:w="2448" w:type="dxa"/>
            <w:tcBorders>
              <w:top w:val="single" w:sz="4" w:space="0" w:color="A6A6A6"/>
              <w:left w:val="single" w:sz="4" w:space="0" w:color="A6A6A6"/>
              <w:bottom w:val="single" w:sz="4" w:space="0" w:color="A6A6A6"/>
              <w:right w:val="single" w:sz="4" w:space="0" w:color="A6A6A6"/>
            </w:tcBorders>
            <w:vAlign w:val="center"/>
          </w:tcPr>
          <w:p w14:paraId="75438393" w14:textId="77777777" w:rsidR="003D2126" w:rsidRDefault="00000000">
            <w:pPr>
              <w:spacing w:after="40" w:line="240" w:lineRule="auto"/>
            </w:pPr>
            <w:r>
              <w:rPr>
                <w:color w:val="000000"/>
                <w:sz w:val="20"/>
              </w:rPr>
              <w:t>Passed in API coverage.</w:t>
            </w:r>
          </w:p>
        </w:tc>
      </w:tr>
      <w:tr w:rsidR="003D2126" w14:paraId="3C7F9385"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4E44CD37" w14:textId="77777777" w:rsidR="003D2126" w:rsidRDefault="00000000">
            <w:pPr>
              <w:spacing w:after="40" w:line="240" w:lineRule="auto"/>
            </w:pPr>
            <w:r>
              <w:rPr>
                <w:color w:val="000000"/>
                <w:sz w:val="20"/>
              </w:rPr>
              <w:t>T09</w:t>
            </w:r>
          </w:p>
        </w:tc>
        <w:tc>
          <w:tcPr>
            <w:tcW w:w="2448" w:type="dxa"/>
            <w:tcBorders>
              <w:top w:val="single" w:sz="4" w:space="0" w:color="A6A6A6"/>
              <w:left w:val="single" w:sz="4" w:space="0" w:color="A6A6A6"/>
              <w:bottom w:val="single" w:sz="4" w:space="0" w:color="A6A6A6"/>
              <w:right w:val="single" w:sz="4" w:space="0" w:color="A6A6A6"/>
            </w:tcBorders>
            <w:vAlign w:val="center"/>
          </w:tcPr>
          <w:p w14:paraId="40818668" w14:textId="77777777" w:rsidR="003D2126" w:rsidRDefault="00000000">
            <w:pPr>
              <w:spacing w:after="40" w:line="240" w:lineRule="auto"/>
            </w:pPr>
            <w:r>
              <w:rPr>
                <w:color w:val="000000"/>
                <w:sz w:val="20"/>
              </w:rPr>
              <w:t>History restoration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440E0BF0" w14:textId="77777777" w:rsidR="003D2126" w:rsidRDefault="00000000">
            <w:pPr>
              <w:spacing w:after="40" w:line="240" w:lineRule="auto"/>
            </w:pPr>
            <w:r>
              <w:rPr>
                <w:color w:val="000000"/>
                <w:sz w:val="20"/>
              </w:rPr>
              <w:t>Restore older snapshot as a new revision and reject stale revision.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9ECCCF4" w14:textId="77777777" w:rsidR="003D2126" w:rsidRDefault="00000000">
            <w:pPr>
              <w:spacing w:after="40" w:line="240" w:lineRule="auto"/>
            </w:pPr>
            <w:r>
              <w:rPr>
                <w:color w:val="000000"/>
                <w:sz w:val="20"/>
              </w:rPr>
              <w:t>Passed in API and browser coverage.</w:t>
            </w:r>
          </w:p>
        </w:tc>
      </w:tr>
      <w:tr w:rsidR="003D2126" w14:paraId="5E4942AB"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54B17DB" w14:textId="77777777" w:rsidR="003D2126" w:rsidRDefault="00000000">
            <w:pPr>
              <w:spacing w:after="40" w:line="240" w:lineRule="auto"/>
            </w:pPr>
            <w:r>
              <w:rPr>
                <w:color w:val="000000"/>
                <w:sz w:val="20"/>
              </w:rPr>
              <w:t>T10</w:t>
            </w:r>
          </w:p>
        </w:tc>
        <w:tc>
          <w:tcPr>
            <w:tcW w:w="2448" w:type="dxa"/>
            <w:tcBorders>
              <w:top w:val="single" w:sz="4" w:space="0" w:color="A6A6A6"/>
              <w:left w:val="single" w:sz="4" w:space="0" w:color="A6A6A6"/>
              <w:bottom w:val="single" w:sz="4" w:space="0" w:color="A6A6A6"/>
              <w:right w:val="single" w:sz="4" w:space="0" w:color="A6A6A6"/>
            </w:tcBorders>
            <w:vAlign w:val="center"/>
          </w:tcPr>
          <w:p w14:paraId="2CDEEB6D" w14:textId="77777777" w:rsidR="003D2126" w:rsidRDefault="00000000">
            <w:pPr>
              <w:spacing w:after="40" w:line="240" w:lineRule="auto"/>
            </w:pPr>
            <w:r>
              <w:rPr>
                <w:color w:val="000000"/>
                <w:sz w:val="20"/>
              </w:rPr>
              <w:t>Production build</w:t>
            </w:r>
          </w:p>
        </w:tc>
        <w:tc>
          <w:tcPr>
            <w:tcW w:w="2448" w:type="dxa"/>
            <w:tcBorders>
              <w:top w:val="single" w:sz="4" w:space="0" w:color="A6A6A6"/>
              <w:left w:val="single" w:sz="4" w:space="0" w:color="A6A6A6"/>
              <w:bottom w:val="single" w:sz="4" w:space="0" w:color="A6A6A6"/>
              <w:right w:val="single" w:sz="4" w:space="0" w:color="A6A6A6"/>
            </w:tcBorders>
            <w:vAlign w:val="center"/>
          </w:tcPr>
          <w:p w14:paraId="7EFA7748" w14:textId="77777777" w:rsidR="003D2126" w:rsidRDefault="00000000">
            <w:pPr>
              <w:spacing w:after="40" w:line="240" w:lineRule="auto"/>
            </w:pPr>
            <w:r>
              <w:rPr>
                <w:color w:val="000000"/>
                <w:sz w:val="20"/>
              </w:rPr>
              <w:t>TypeScript, Vite and server bundle complete.</w:t>
            </w:r>
          </w:p>
        </w:tc>
        <w:tc>
          <w:tcPr>
            <w:tcW w:w="2448" w:type="dxa"/>
            <w:tcBorders>
              <w:top w:val="single" w:sz="4" w:space="0" w:color="A6A6A6"/>
              <w:left w:val="single" w:sz="4" w:space="0" w:color="A6A6A6"/>
              <w:bottom w:val="single" w:sz="4" w:space="0" w:color="A6A6A6"/>
              <w:right w:val="single" w:sz="4" w:space="0" w:color="A6A6A6"/>
            </w:tcBorders>
            <w:vAlign w:val="center"/>
          </w:tcPr>
          <w:p w14:paraId="69BEF852" w14:textId="77777777" w:rsidR="003D2126" w:rsidRDefault="00000000">
            <w:pPr>
              <w:spacing w:after="40" w:line="240" w:lineRule="auto"/>
            </w:pPr>
            <w:r>
              <w:rPr>
                <w:color w:val="000000"/>
                <w:sz w:val="20"/>
              </w:rPr>
              <w:t>Passed.</w:t>
            </w:r>
          </w:p>
        </w:tc>
      </w:tr>
    </w:tbl>
    <w:p w14:paraId="3B8F9501" w14:textId="77777777" w:rsidR="003D2126" w:rsidRDefault="003D2126">
      <w:pPr>
        <w:spacing w:after="20"/>
      </w:pPr>
    </w:p>
    <w:p w14:paraId="0E541D02" w14:textId="77777777" w:rsidR="003D2126" w:rsidRDefault="00000000">
      <w:pPr>
        <w:pStyle w:val="Heading2"/>
      </w:pPr>
      <w:r>
        <w:rPr>
          <w:rFonts w:ascii="Times New Roman" w:eastAsia="Times New Roman" w:hAnsi="Times New Roman"/>
          <w:b w:val="0"/>
          <w:color w:val="000000"/>
        </w:rPr>
        <w:t>4.3 Measured repository-level results</w:t>
      </w:r>
    </w:p>
    <w:tbl>
      <w:tblPr>
        <w:tblStyle w:val="TableGrid"/>
        <w:tblW w:w="0" w:type="auto"/>
        <w:jc w:val="center"/>
        <w:tblLook w:val="04A0" w:firstRow="1" w:lastRow="0" w:firstColumn="1" w:lastColumn="0" w:noHBand="0" w:noVBand="1"/>
      </w:tblPr>
      <w:tblGrid>
        <w:gridCol w:w="3264"/>
        <w:gridCol w:w="3264"/>
        <w:gridCol w:w="3264"/>
      </w:tblGrid>
      <w:tr w:rsidR="003D2126" w14:paraId="59B0397C"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E9A0CE" w14:textId="77777777" w:rsidR="003D2126" w:rsidRDefault="00000000">
            <w:pPr>
              <w:spacing w:after="40" w:line="240" w:lineRule="auto"/>
            </w:pPr>
            <w:r>
              <w:rPr>
                <w:b/>
                <w:color w:val="000000"/>
                <w:sz w:val="20"/>
              </w:rPr>
              <w:t>Check</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CCAD8D3" w14:textId="77777777" w:rsidR="003D2126" w:rsidRDefault="00000000">
            <w:pPr>
              <w:spacing w:after="40" w:line="240" w:lineRule="auto"/>
            </w:pPr>
            <w:r>
              <w:rPr>
                <w:b/>
                <w:color w:val="000000"/>
                <w:sz w:val="20"/>
              </w:rPr>
              <w:t>Command</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CECF642" w14:textId="77777777" w:rsidR="003D2126" w:rsidRDefault="00000000">
            <w:pPr>
              <w:spacing w:after="40" w:line="240" w:lineRule="auto"/>
            </w:pPr>
            <w:r>
              <w:rPr>
                <w:b/>
                <w:color w:val="000000"/>
                <w:sz w:val="20"/>
              </w:rPr>
              <w:t>Observed result</w:t>
            </w:r>
          </w:p>
        </w:tc>
      </w:tr>
      <w:tr w:rsidR="003D2126" w14:paraId="730591A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89A3F75" w14:textId="77777777" w:rsidR="003D2126" w:rsidRDefault="00000000">
            <w:pPr>
              <w:spacing w:after="40" w:line="240" w:lineRule="auto"/>
            </w:pPr>
            <w:r>
              <w:rPr>
                <w:color w:val="000000"/>
                <w:sz w:val="20"/>
              </w:rPr>
              <w:t>Unit/API tests</w:t>
            </w:r>
          </w:p>
        </w:tc>
        <w:tc>
          <w:tcPr>
            <w:tcW w:w="3264" w:type="dxa"/>
            <w:tcBorders>
              <w:top w:val="single" w:sz="4" w:space="0" w:color="A6A6A6"/>
              <w:left w:val="single" w:sz="4" w:space="0" w:color="A6A6A6"/>
              <w:bottom w:val="single" w:sz="4" w:space="0" w:color="A6A6A6"/>
              <w:right w:val="single" w:sz="4" w:space="0" w:color="A6A6A6"/>
            </w:tcBorders>
            <w:vAlign w:val="center"/>
          </w:tcPr>
          <w:p w14:paraId="30815D8C" w14:textId="77777777" w:rsidR="003D2126" w:rsidRDefault="00000000">
            <w:pPr>
              <w:spacing w:after="40" w:line="240" w:lineRule="auto"/>
            </w:pPr>
            <w:r>
              <w:rPr>
                <w:color w:val="000000"/>
                <w:sz w:val="20"/>
              </w:rPr>
              <w:t>npm test</w:t>
            </w:r>
          </w:p>
        </w:tc>
        <w:tc>
          <w:tcPr>
            <w:tcW w:w="3264" w:type="dxa"/>
            <w:tcBorders>
              <w:top w:val="single" w:sz="4" w:space="0" w:color="A6A6A6"/>
              <w:left w:val="single" w:sz="4" w:space="0" w:color="A6A6A6"/>
              <w:bottom w:val="single" w:sz="4" w:space="0" w:color="A6A6A6"/>
              <w:right w:val="single" w:sz="4" w:space="0" w:color="A6A6A6"/>
            </w:tcBorders>
            <w:vAlign w:val="center"/>
          </w:tcPr>
          <w:p w14:paraId="6DEE88DE" w14:textId="77777777" w:rsidR="003D2126" w:rsidRDefault="00000000">
            <w:pPr>
              <w:spacing w:after="40" w:line="240" w:lineRule="auto"/>
            </w:pPr>
            <w:r>
              <w:rPr>
                <w:color w:val="000000"/>
                <w:sz w:val="20"/>
              </w:rPr>
              <w:t>6 test files passed; 42 tests passed.</w:t>
            </w:r>
          </w:p>
        </w:tc>
      </w:tr>
      <w:tr w:rsidR="003D2126" w14:paraId="50F7299E"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7B187D0" w14:textId="77777777" w:rsidR="003D2126" w:rsidRDefault="00000000">
            <w:pPr>
              <w:spacing w:after="40" w:line="240" w:lineRule="auto"/>
            </w:pPr>
            <w:r>
              <w:rPr>
                <w:color w:val="000000"/>
                <w:sz w:val="20"/>
              </w:rPr>
              <w:t>Production build</w:t>
            </w:r>
          </w:p>
        </w:tc>
        <w:tc>
          <w:tcPr>
            <w:tcW w:w="3264" w:type="dxa"/>
            <w:tcBorders>
              <w:top w:val="single" w:sz="4" w:space="0" w:color="A6A6A6"/>
              <w:left w:val="single" w:sz="4" w:space="0" w:color="A6A6A6"/>
              <w:bottom w:val="single" w:sz="4" w:space="0" w:color="A6A6A6"/>
              <w:right w:val="single" w:sz="4" w:space="0" w:color="A6A6A6"/>
            </w:tcBorders>
            <w:vAlign w:val="center"/>
          </w:tcPr>
          <w:p w14:paraId="30B40FCE" w14:textId="77777777" w:rsidR="003D2126" w:rsidRDefault="00000000">
            <w:pPr>
              <w:spacing w:after="40" w:line="240" w:lineRule="auto"/>
            </w:pPr>
            <w:r>
              <w:rPr>
                <w:color w:val="000000"/>
                <w:sz w:val="20"/>
              </w:rPr>
              <w:t>npm run build</w:t>
            </w:r>
          </w:p>
        </w:tc>
        <w:tc>
          <w:tcPr>
            <w:tcW w:w="3264" w:type="dxa"/>
            <w:tcBorders>
              <w:top w:val="single" w:sz="4" w:space="0" w:color="A6A6A6"/>
              <w:left w:val="single" w:sz="4" w:space="0" w:color="A6A6A6"/>
              <w:bottom w:val="single" w:sz="4" w:space="0" w:color="A6A6A6"/>
              <w:right w:val="single" w:sz="4" w:space="0" w:color="A6A6A6"/>
            </w:tcBorders>
            <w:vAlign w:val="center"/>
          </w:tcPr>
          <w:p w14:paraId="06CF1221" w14:textId="77777777" w:rsidR="003D2126" w:rsidRDefault="00000000">
            <w:pPr>
              <w:spacing w:after="40" w:line="240" w:lineRule="auto"/>
            </w:pPr>
            <w:r>
              <w:rPr>
                <w:color w:val="000000"/>
                <w:sz w:val="20"/>
              </w:rPr>
              <w:t>Passed; main JavaScript bundle approximately 660.40 kB before gzip.</w:t>
            </w:r>
          </w:p>
        </w:tc>
      </w:tr>
      <w:tr w:rsidR="003D2126" w14:paraId="7B99511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50483FE" w14:textId="77777777" w:rsidR="003D2126" w:rsidRDefault="00000000">
            <w:pPr>
              <w:spacing w:after="40" w:line="240" w:lineRule="auto"/>
            </w:pPr>
            <w:r>
              <w:rPr>
                <w:color w:val="000000"/>
                <w:sz w:val="20"/>
              </w:rPr>
              <w:t>Browser scenarios</w:t>
            </w:r>
          </w:p>
        </w:tc>
        <w:tc>
          <w:tcPr>
            <w:tcW w:w="3264" w:type="dxa"/>
            <w:tcBorders>
              <w:top w:val="single" w:sz="4" w:space="0" w:color="A6A6A6"/>
              <w:left w:val="single" w:sz="4" w:space="0" w:color="A6A6A6"/>
              <w:bottom w:val="single" w:sz="4" w:space="0" w:color="A6A6A6"/>
              <w:right w:val="single" w:sz="4" w:space="0" w:color="A6A6A6"/>
            </w:tcBorders>
            <w:vAlign w:val="center"/>
          </w:tcPr>
          <w:p w14:paraId="094868D7" w14:textId="77777777" w:rsidR="003D2126" w:rsidRDefault="00000000">
            <w:pPr>
              <w:spacing w:after="40" w:line="240" w:lineRule="auto"/>
            </w:pPr>
            <w:r>
              <w:rPr>
                <w:color w:val="000000"/>
                <w:sz w:val="20"/>
              </w:rPr>
              <w:t>npm run test:e2e</w:t>
            </w:r>
          </w:p>
        </w:tc>
        <w:tc>
          <w:tcPr>
            <w:tcW w:w="3264" w:type="dxa"/>
            <w:tcBorders>
              <w:top w:val="single" w:sz="4" w:space="0" w:color="A6A6A6"/>
              <w:left w:val="single" w:sz="4" w:space="0" w:color="A6A6A6"/>
              <w:bottom w:val="single" w:sz="4" w:space="0" w:color="A6A6A6"/>
              <w:right w:val="single" w:sz="4" w:space="0" w:color="A6A6A6"/>
            </w:tcBorders>
            <w:vAlign w:val="center"/>
          </w:tcPr>
          <w:p w14:paraId="39EAB11C" w14:textId="77777777" w:rsidR="003D2126" w:rsidRDefault="00000000">
            <w:pPr>
              <w:spacing w:after="40" w:line="240" w:lineRule="auto"/>
            </w:pPr>
            <w:r>
              <w:rPr>
                <w:color w:val="000000"/>
                <w:sz w:val="20"/>
              </w:rPr>
              <w:t>8 tests passed in approximately 22.9 seconds in the final run.</w:t>
            </w:r>
          </w:p>
        </w:tc>
      </w:tr>
      <w:tr w:rsidR="003D2126" w14:paraId="669D020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3C7E778" w14:textId="77777777" w:rsidR="003D2126" w:rsidRDefault="00000000">
            <w:pPr>
              <w:spacing w:after="40" w:line="240" w:lineRule="auto"/>
            </w:pPr>
            <w:r>
              <w:rPr>
                <w:color w:val="000000"/>
                <w:sz w:val="20"/>
              </w:rPr>
              <w:t>Local provider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6707CED1" w14:textId="77777777" w:rsidR="003D2126" w:rsidRDefault="00000000">
            <w:pPr>
              <w:spacing w:after="40" w:line="240" w:lineRule="auto"/>
            </w:pPr>
            <w:r>
              <w:rPr>
                <w:color w:val="000000"/>
                <w:sz w:val="20"/>
              </w:rPr>
              <w:t>npm run test:ollama</w:t>
            </w:r>
          </w:p>
        </w:tc>
        <w:tc>
          <w:tcPr>
            <w:tcW w:w="3264" w:type="dxa"/>
            <w:tcBorders>
              <w:top w:val="single" w:sz="4" w:space="0" w:color="A6A6A6"/>
              <w:left w:val="single" w:sz="4" w:space="0" w:color="A6A6A6"/>
              <w:bottom w:val="single" w:sz="4" w:space="0" w:color="A6A6A6"/>
              <w:right w:val="single" w:sz="4" w:space="0" w:color="A6A6A6"/>
            </w:tcBorders>
            <w:vAlign w:val="center"/>
          </w:tcPr>
          <w:p w14:paraId="31961B2B" w14:textId="77777777" w:rsidR="003D2126" w:rsidRDefault="00000000">
            <w:pPr>
              <w:spacing w:after="40" w:line="240" w:lineRule="auto"/>
            </w:pPr>
            <w:r>
              <w:rPr>
                <w:color w:val="000000"/>
                <w:sz w:val="20"/>
              </w:rPr>
              <w:t>Ollama 0.40.6 reachable; OpenAI-compatible chat responded.</w:t>
            </w:r>
          </w:p>
        </w:tc>
      </w:tr>
      <w:tr w:rsidR="003D2126" w14:paraId="452A20BE"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063DCB3" w14:textId="77777777" w:rsidR="003D2126" w:rsidRDefault="00000000">
            <w:pPr>
              <w:spacing w:after="40" w:line="240" w:lineRule="auto"/>
            </w:pPr>
            <w:r>
              <w:rPr>
                <w:color w:val="000000"/>
                <w:sz w:val="20"/>
              </w:rPr>
              <w:t>Application AI flow</w:t>
            </w:r>
          </w:p>
        </w:tc>
        <w:tc>
          <w:tcPr>
            <w:tcW w:w="3264" w:type="dxa"/>
            <w:tcBorders>
              <w:top w:val="single" w:sz="4" w:space="0" w:color="A6A6A6"/>
              <w:left w:val="single" w:sz="4" w:space="0" w:color="A6A6A6"/>
              <w:bottom w:val="single" w:sz="4" w:space="0" w:color="A6A6A6"/>
              <w:right w:val="single" w:sz="4" w:space="0" w:color="A6A6A6"/>
            </w:tcBorders>
            <w:vAlign w:val="center"/>
          </w:tcPr>
          <w:p w14:paraId="0216992C" w14:textId="77777777" w:rsidR="003D2126" w:rsidRDefault="00000000">
            <w:pPr>
              <w:spacing w:after="40" w:line="240" w:lineRule="auto"/>
            </w:pPr>
            <w:r>
              <w:rPr>
                <w:color w:val="000000"/>
                <w:sz w:val="20"/>
              </w:rPr>
              <w:t>npm run test:ollama -- --app-flow</w:t>
            </w:r>
          </w:p>
        </w:tc>
        <w:tc>
          <w:tcPr>
            <w:tcW w:w="3264" w:type="dxa"/>
            <w:tcBorders>
              <w:top w:val="single" w:sz="4" w:space="0" w:color="A6A6A6"/>
              <w:left w:val="single" w:sz="4" w:space="0" w:color="A6A6A6"/>
              <w:bottom w:val="single" w:sz="4" w:space="0" w:color="A6A6A6"/>
              <w:right w:val="single" w:sz="4" w:space="0" w:color="A6A6A6"/>
            </w:tcBorders>
            <w:vAlign w:val="center"/>
          </w:tcPr>
          <w:p w14:paraId="37FECDCE" w14:textId="77777777" w:rsidR="003D2126" w:rsidRDefault="00000000">
            <w:pPr>
              <w:spacing w:after="40" w:line="240" w:lineRule="auto"/>
            </w:pPr>
            <w:r>
              <w:rPr>
                <w:color w:val="000000"/>
                <w:sz w:val="20"/>
              </w:rPr>
              <w:t>Passed; isolated ISchedule server returned a validated schedule.</w:t>
            </w:r>
          </w:p>
        </w:tc>
      </w:tr>
      <w:tr w:rsidR="003D2126" w14:paraId="706F448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C36FFBF" w14:textId="77777777" w:rsidR="003D2126" w:rsidRDefault="00000000">
            <w:pPr>
              <w:spacing w:after="40" w:line="240" w:lineRule="auto"/>
            </w:pPr>
            <w:r>
              <w:rPr>
                <w:color w:val="000000"/>
                <w:sz w:val="20"/>
              </w:rPr>
              <w:t>Static diff check</w:t>
            </w:r>
          </w:p>
        </w:tc>
        <w:tc>
          <w:tcPr>
            <w:tcW w:w="3264" w:type="dxa"/>
            <w:tcBorders>
              <w:top w:val="single" w:sz="4" w:space="0" w:color="A6A6A6"/>
              <w:left w:val="single" w:sz="4" w:space="0" w:color="A6A6A6"/>
              <w:bottom w:val="single" w:sz="4" w:space="0" w:color="A6A6A6"/>
              <w:right w:val="single" w:sz="4" w:space="0" w:color="A6A6A6"/>
            </w:tcBorders>
            <w:vAlign w:val="center"/>
          </w:tcPr>
          <w:p w14:paraId="64FE43B6" w14:textId="77777777" w:rsidR="003D2126" w:rsidRDefault="00000000">
            <w:pPr>
              <w:spacing w:after="40" w:line="240" w:lineRule="auto"/>
            </w:pPr>
            <w:r>
              <w:rPr>
                <w:color w:val="000000"/>
                <w:sz w:val="20"/>
              </w:rPr>
              <w:t>git diff --check</w:t>
            </w:r>
          </w:p>
        </w:tc>
        <w:tc>
          <w:tcPr>
            <w:tcW w:w="3264" w:type="dxa"/>
            <w:tcBorders>
              <w:top w:val="single" w:sz="4" w:space="0" w:color="A6A6A6"/>
              <w:left w:val="single" w:sz="4" w:space="0" w:color="A6A6A6"/>
              <w:bottom w:val="single" w:sz="4" w:space="0" w:color="A6A6A6"/>
              <w:right w:val="single" w:sz="4" w:space="0" w:color="A6A6A6"/>
            </w:tcBorders>
            <w:vAlign w:val="center"/>
          </w:tcPr>
          <w:p w14:paraId="09788ABE" w14:textId="77777777" w:rsidR="003D2126" w:rsidRDefault="00000000">
            <w:pPr>
              <w:spacing w:after="40" w:line="240" w:lineRule="auto"/>
            </w:pPr>
            <w:r>
              <w:rPr>
                <w:color w:val="000000"/>
                <w:sz w:val="20"/>
              </w:rPr>
              <w:t>Passed for the verified changes.</w:t>
            </w:r>
          </w:p>
        </w:tc>
      </w:tr>
    </w:tbl>
    <w:p w14:paraId="77A5075E" w14:textId="77777777" w:rsidR="003D2126" w:rsidRDefault="003D2126">
      <w:pPr>
        <w:spacing w:after="20"/>
      </w:pPr>
    </w:p>
    <w:p w14:paraId="1118ABFE" w14:textId="77777777" w:rsidR="003D2126" w:rsidRDefault="00000000">
      <w:pPr>
        <w:pStyle w:val="Heading2"/>
      </w:pPr>
      <w:r>
        <w:rPr>
          <w:rFonts w:ascii="Times New Roman" w:eastAsia="Times New Roman" w:hAnsi="Times New Roman"/>
          <w:b w:val="0"/>
          <w:color w:val="000000"/>
        </w:rPr>
        <w:t>4.4 Constraint and output quality evaluation</w:t>
      </w:r>
    </w:p>
    <w:p w14:paraId="7A8AF913" w14:textId="77777777" w:rsidR="003D2126" w:rsidRDefault="00000000">
      <w:r>
        <w:rPr>
          <w:color w:val="000000"/>
        </w:rPr>
        <w:t>For an AI-generated candidate, the project checks room type, room capacity, room features, faculty availability, faculty daily limits, room conflicts, faculty conflicts, group conflicts, disabled days, session duration, breaks, locked-session preservation and weekly session completeness. The quality score is calculated only after validation and is a heuristic that rewards or penalises soft preferences. It does not replace the AI planner and it does not prove optimality.</w:t>
      </w:r>
    </w:p>
    <w:p w14:paraId="40824AE2" w14:textId="77777777" w:rsidR="003D2126" w:rsidRDefault="00000000">
      <w:r>
        <w:rPr>
          <w:color w:val="000000"/>
        </w:rPr>
        <w:t>The score is not a guarantee of optimality. It is useful for comparing candidate schedules produced by repeated local search, but the report does not claim that the highest score is globally optimal or that it represents educational quality.</w:t>
      </w:r>
    </w:p>
    <w:p w14:paraId="617F990A" w14:textId="77777777" w:rsidR="003D2126" w:rsidRDefault="00000000">
      <w:pPr>
        <w:pStyle w:val="Heading2"/>
      </w:pPr>
      <w:r>
        <w:rPr>
          <w:rFonts w:ascii="Times New Roman" w:eastAsia="Times New Roman" w:hAnsi="Times New Roman"/>
          <w:b w:val="0"/>
          <w:color w:val="000000"/>
        </w:rPr>
        <w:t>4.5 Error analysis</w:t>
      </w:r>
    </w:p>
    <w:p w14:paraId="771F05C6" w14:textId="77777777" w:rsidR="003D2126" w:rsidRDefault="00000000">
      <w:r>
        <w:rPr>
          <w:color w:val="000000"/>
        </w:rPr>
        <w:t>The most relevant failure cases are:</w:t>
      </w:r>
    </w:p>
    <w:p w14:paraId="7C2D6168" w14:textId="77777777" w:rsidR="003D2126" w:rsidRDefault="00000000">
      <w:pPr>
        <w:pStyle w:val="ListBullet"/>
        <w:ind w:left="504"/>
      </w:pPr>
      <w:r>
        <w:rPr>
          <w:color w:val="000000"/>
        </w:rPr>
        <w:t>A provider may return course codes instead of internal IDs. The strict schema and server-side exact-ID validation address this case.</w:t>
      </w:r>
    </w:p>
    <w:p w14:paraId="73FEC2F2" w14:textId="77777777" w:rsidR="003D2126" w:rsidRDefault="00000000">
      <w:pPr>
        <w:pStyle w:val="ListBullet"/>
        <w:ind w:left="504"/>
      </w:pPr>
      <w:r>
        <w:rPr>
          <w:color w:val="000000"/>
        </w:rPr>
        <w:t>A provider may return duplicate, missing or excessive sessions. Completeness and uniqueness checks address the issue.</w:t>
      </w:r>
    </w:p>
    <w:p w14:paraId="0F89BAF9" w14:textId="77777777" w:rsidR="003D2126" w:rsidRDefault="00000000">
      <w:pPr>
        <w:pStyle w:val="ListBullet"/>
        <w:ind w:left="504"/>
      </w:pPr>
      <w:r>
        <w:rPr>
          <w:color w:val="000000"/>
        </w:rPr>
        <w:t>A provider may assign a room with insufficient capacity, wrong type or missing features. Candidate validation rejects the placement and returns a repair reason.</w:t>
      </w:r>
    </w:p>
    <w:p w14:paraId="31D69C14" w14:textId="77777777" w:rsidR="003D2126" w:rsidRDefault="00000000">
      <w:pPr>
        <w:pStyle w:val="ListBullet"/>
        <w:ind w:left="504"/>
      </w:pPr>
      <w:r>
        <w:rPr>
          <w:color w:val="000000"/>
        </w:rPr>
        <w:t>A workspace may not contain enough compatible rooms. The validator reports unscheduled sessions and a reason instead of silently accepting an invalid assignment.</w:t>
      </w:r>
    </w:p>
    <w:p w14:paraId="112E78E5" w14:textId="77777777" w:rsidR="003D2126" w:rsidRDefault="00000000">
      <w:pPr>
        <w:pStyle w:val="ListBullet"/>
        <w:ind w:left="504"/>
      </w:pPr>
      <w:r>
        <w:rPr>
          <w:color w:val="000000"/>
        </w:rPr>
        <w:t>Faculty availability may make a multi-period course impossible. The validator checks each occupied period, including continuation periods.</w:t>
      </w:r>
    </w:p>
    <w:p w14:paraId="3EE0A390" w14:textId="77777777" w:rsidR="003D2126" w:rsidRDefault="00000000">
      <w:pPr>
        <w:pStyle w:val="ListBullet"/>
        <w:ind w:left="504"/>
      </w:pPr>
      <w:r>
        <w:t>A future repair workflow must validate every regenerated candidate from the complete workspace again.</w:t>
      </w:r>
    </w:p>
    <w:p w14:paraId="4AEF91E5" w14:textId="77777777" w:rsidR="003D2126" w:rsidRDefault="00000000">
      <w:pPr>
        <w:pStyle w:val="ListBullet"/>
        <w:ind w:left="504"/>
      </w:pPr>
      <w:r>
        <w:rPr>
          <w:color w:val="000000"/>
        </w:rPr>
        <w:t>The AI provider may be unavailable or rate-limited. The server returns an error and the current timetable is not overwritten by an invalid provider response.</w:t>
      </w:r>
    </w:p>
    <w:p w14:paraId="63BCDC13" w14:textId="77777777" w:rsidR="003D2126" w:rsidRDefault="00000000">
      <w:pPr>
        <w:pStyle w:val="ListBullet"/>
        <w:ind w:left="504"/>
      </w:pPr>
      <w:r>
        <w:rPr>
          <w:color w:val="000000"/>
        </w:rPr>
        <w:lastRenderedPageBreak/>
        <w:t>A local browser user may be offline. The Web Worker scheduler continues to support local generation without a provider request.</w:t>
      </w:r>
    </w:p>
    <w:p w14:paraId="5F53B598" w14:textId="77777777" w:rsidR="003D2126" w:rsidRDefault="00000000">
      <w:pPr>
        <w:pStyle w:val="Heading2"/>
      </w:pPr>
      <w:r>
        <w:rPr>
          <w:rFonts w:ascii="Times New Roman" w:eastAsia="Times New Roman" w:hAnsi="Times New Roman"/>
          <w:b w:val="0"/>
          <w:color w:val="000000"/>
        </w:rPr>
        <w:t>4.6 Evaluation limitations</w:t>
      </w:r>
    </w:p>
    <w:p w14:paraId="296A6941" w14:textId="77777777" w:rsidR="003D2126" w:rsidRDefault="00000000">
      <w:r>
        <w:rPr>
          <w:color w:val="000000"/>
        </w:rPr>
        <w:t>The current results are functional verification results, not an independent performance benchmark. The project did not measure CPU and memory profiles across large institutions, provider cost across repeated requests, or statistically compare AI-generated placements with deterministic and hybrid baselines. The local Ollama connectivity and baseline application flow were verified; the complete AI-placement contract must be verified after the AI-first implementation is applied. The OpenAI path is configurable but was not included in the verified results. These limitations should be addressed before making deployment or cost claims.</w:t>
      </w:r>
    </w:p>
    <w:p w14:paraId="72549EB4" w14:textId="77777777" w:rsidR="003D2126" w:rsidRDefault="00000000">
      <w:r>
        <w:rPr>
          <w:color w:val="000000"/>
        </w:rPr>
        <w:br w:type="page"/>
      </w:r>
    </w:p>
    <w:p w14:paraId="33595328" w14:textId="77777777" w:rsidR="003D2126" w:rsidRDefault="00000000">
      <w:pPr>
        <w:pStyle w:val="Heading1"/>
      </w:pPr>
      <w:r>
        <w:rPr>
          <w:rFonts w:ascii="Times New Roman" w:eastAsia="Times New Roman" w:hAnsi="Times New Roman"/>
          <w:b w:val="0"/>
          <w:color w:val="000000"/>
        </w:rPr>
        <w:lastRenderedPageBreak/>
        <w:t>5. SCALABILITY AND PRACTICAL APPLICABILITY</w:t>
      </w:r>
    </w:p>
    <w:p w14:paraId="04D7F170" w14:textId="77777777" w:rsidR="003D2126" w:rsidRDefault="00000000">
      <w:pPr>
        <w:pStyle w:val="Heading2"/>
      </w:pPr>
      <w:r>
        <w:rPr>
          <w:rFonts w:ascii="Times New Roman" w:eastAsia="Times New Roman" w:hAnsi="Times New Roman"/>
          <w:b w:val="0"/>
          <w:color w:val="000000"/>
        </w:rPr>
        <w:t>5.1 Intended operational setting</w:t>
      </w:r>
    </w:p>
    <w:p w14:paraId="6B56093C" w14:textId="77777777" w:rsidR="003D2126" w:rsidRDefault="00000000">
      <w:r>
        <w:rPr>
          <w:color w:val="000000"/>
        </w:rPr>
        <w:t>The intended users are administrators and academic planners who maintain resources and prepare a timetable, together with faculty, students and viewers who consume a published result. The planner remains responsible for reviewing unscheduled sessions and conflicts before publication.</w:t>
      </w:r>
    </w:p>
    <w:p w14:paraId="5EAD41CC" w14:textId="77777777" w:rsidR="003D2126" w:rsidRDefault="00000000">
      <w:r>
        <w:rPr>
          <w:color w:val="000000"/>
        </w:rPr>
        <w:t>The system supports two modes:</w:t>
      </w:r>
    </w:p>
    <w:p w14:paraId="37C22AD1" w14:textId="77777777" w:rsidR="003D2126" w:rsidRDefault="00000000">
      <w:pPr>
        <w:pStyle w:val="ListBullet"/>
        <w:ind w:left="504"/>
      </w:pPr>
      <w:r>
        <w:rPr>
          <w:color w:val="000000"/>
        </w:rPr>
        <w:t>Shared mode: the server stores a workspace in SQLite, enforces roles and can call the configured AI provider.</w:t>
      </w:r>
    </w:p>
    <w:p w14:paraId="2EF1697F" w14:textId="77777777" w:rsidR="003D2126" w:rsidRDefault="00000000">
      <w:pPr>
        <w:pStyle w:val="ListBullet"/>
        <w:ind w:left="504"/>
      </w:pPr>
      <w:r>
        <w:rPr>
          <w:color w:val="000000"/>
        </w:rPr>
        <w:t>Local mode: the browser stores a workspace locally and runs the deterministic scheduler in a Web Worker.</w:t>
      </w:r>
    </w:p>
    <w:p w14:paraId="7E68F13E" w14:textId="77777777" w:rsidR="003D2126" w:rsidRDefault="00000000">
      <w:pPr>
        <w:pStyle w:val="Heading2"/>
      </w:pPr>
      <w:r>
        <w:rPr>
          <w:rFonts w:ascii="Times New Roman" w:eastAsia="Times New Roman" w:hAnsi="Times New Roman"/>
          <w:b w:val="0"/>
          <w:color w:val="000000"/>
        </w:rPr>
        <w:t>5.2 Scalability dimensions</w:t>
      </w:r>
    </w:p>
    <w:tbl>
      <w:tblPr>
        <w:tblStyle w:val="TableGrid"/>
        <w:tblW w:w="0" w:type="auto"/>
        <w:jc w:val="center"/>
        <w:tblLook w:val="04A0" w:firstRow="1" w:lastRow="0" w:firstColumn="1" w:lastColumn="0" w:noHBand="0" w:noVBand="1"/>
      </w:tblPr>
      <w:tblGrid>
        <w:gridCol w:w="3264"/>
        <w:gridCol w:w="3264"/>
        <w:gridCol w:w="3264"/>
      </w:tblGrid>
      <w:tr w:rsidR="003D2126" w14:paraId="5FED9DCA"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AFBDC00" w14:textId="77777777" w:rsidR="003D2126" w:rsidRDefault="00000000">
            <w:pPr>
              <w:spacing w:after="40" w:line="240" w:lineRule="auto"/>
            </w:pPr>
            <w:r>
              <w:rPr>
                <w:b/>
                <w:color w:val="000000"/>
                <w:sz w:val="20"/>
              </w:rPr>
              <w:t>Dimension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33A4DF" w14:textId="77777777" w:rsidR="003D2126" w:rsidRDefault="00000000">
            <w:pPr>
              <w:spacing w:after="40" w:line="240" w:lineRule="auto"/>
            </w:pPr>
            <w:r>
              <w:rPr>
                <w:b/>
                <w:color w:val="000000"/>
                <w:sz w:val="20"/>
              </w:rPr>
              <w:t>Current design</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748D3AF" w14:textId="77777777" w:rsidR="003D2126" w:rsidRDefault="00000000">
            <w:pPr>
              <w:spacing w:after="40" w:line="240" w:lineRule="auto"/>
            </w:pPr>
            <w:r>
              <w:rPr>
                <w:b/>
                <w:color w:val="000000"/>
                <w:sz w:val="20"/>
              </w:rPr>
              <w:t>Assessment</w:t>
            </w:r>
          </w:p>
        </w:tc>
      </w:tr>
      <w:tr w:rsidR="003D2126" w14:paraId="25A8C648"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9CB3795" w14:textId="77777777" w:rsidR="003D2126" w:rsidRDefault="00000000">
            <w:pPr>
              <w:spacing w:after="40" w:line="240" w:lineRule="auto"/>
            </w:pPr>
            <w:r>
              <w:rPr>
                <w:color w:val="000000"/>
                <w:sz w:val="20"/>
              </w:rPr>
              <w:t>Data volume</w:t>
            </w:r>
          </w:p>
        </w:tc>
        <w:tc>
          <w:tcPr>
            <w:tcW w:w="3264" w:type="dxa"/>
            <w:tcBorders>
              <w:top w:val="single" w:sz="4" w:space="0" w:color="A6A6A6"/>
              <w:left w:val="single" w:sz="4" w:space="0" w:color="A6A6A6"/>
              <w:bottom w:val="single" w:sz="4" w:space="0" w:color="A6A6A6"/>
              <w:right w:val="single" w:sz="4" w:space="0" w:color="A6A6A6"/>
            </w:tcBorders>
            <w:vAlign w:val="center"/>
          </w:tcPr>
          <w:p w14:paraId="442029DE" w14:textId="77777777" w:rsidR="003D2126" w:rsidRDefault="00000000">
            <w:pPr>
              <w:spacing w:after="40" w:line="240" w:lineRule="auto"/>
            </w:pPr>
            <w:r>
              <w:rPr>
                <w:color w:val="000000"/>
                <w:sz w:val="20"/>
              </w:rPr>
              <w:t>CSV imports are limited to 500 records per resource type.</w:t>
            </w:r>
          </w:p>
        </w:tc>
        <w:tc>
          <w:tcPr>
            <w:tcW w:w="3264" w:type="dxa"/>
            <w:tcBorders>
              <w:top w:val="single" w:sz="4" w:space="0" w:color="A6A6A6"/>
              <w:left w:val="single" w:sz="4" w:space="0" w:color="A6A6A6"/>
              <w:bottom w:val="single" w:sz="4" w:space="0" w:color="A6A6A6"/>
              <w:right w:val="single" w:sz="4" w:space="0" w:color="A6A6A6"/>
            </w:tcBorders>
            <w:vAlign w:val="center"/>
          </w:tcPr>
          <w:p w14:paraId="20F30237" w14:textId="77777777" w:rsidR="003D2126" w:rsidRDefault="00000000">
            <w:pPr>
              <w:spacing w:after="40" w:line="240" w:lineRule="auto"/>
            </w:pPr>
            <w:r>
              <w:rPr>
                <w:color w:val="000000"/>
                <w:sz w:val="20"/>
              </w:rPr>
              <w:t>Suitable for controlled imports; larger institutional imports need batching and load testing.</w:t>
            </w:r>
          </w:p>
        </w:tc>
      </w:tr>
      <w:tr w:rsidR="003D2126" w14:paraId="22118A52"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6CB8AE0" w14:textId="77777777" w:rsidR="003D2126" w:rsidRDefault="00000000">
            <w:pPr>
              <w:spacing w:after="40" w:line="240" w:lineRule="auto"/>
            </w:pPr>
            <w:r>
              <w:rPr>
                <w:color w:val="000000"/>
                <w:sz w:val="20"/>
              </w:rPr>
              <w:t>Search complexity</w:t>
            </w:r>
          </w:p>
        </w:tc>
        <w:tc>
          <w:tcPr>
            <w:tcW w:w="3264" w:type="dxa"/>
            <w:tcBorders>
              <w:top w:val="single" w:sz="4" w:space="0" w:color="A6A6A6"/>
              <w:left w:val="single" w:sz="4" w:space="0" w:color="A6A6A6"/>
              <w:bottom w:val="single" w:sz="4" w:space="0" w:color="A6A6A6"/>
              <w:right w:val="single" w:sz="4" w:space="0" w:color="A6A6A6"/>
            </w:tcBorders>
            <w:vAlign w:val="center"/>
          </w:tcPr>
          <w:p w14:paraId="599BA198" w14:textId="77777777" w:rsidR="003D2126" w:rsidRDefault="00000000">
            <w:pPr>
              <w:spacing w:after="40" w:line="240" w:lineRule="auto"/>
            </w:pPr>
            <w:r>
              <w:rPr>
                <w:color w:val="000000"/>
                <w:sz w:val="20"/>
              </w:rPr>
              <w:t>AI proposes a complete candidate and can repair validation failures; local fallback uses constraint search.</w:t>
            </w:r>
          </w:p>
        </w:tc>
        <w:tc>
          <w:tcPr>
            <w:tcW w:w="3264" w:type="dxa"/>
            <w:tcBorders>
              <w:top w:val="single" w:sz="4" w:space="0" w:color="A6A6A6"/>
              <w:left w:val="single" w:sz="4" w:space="0" w:color="A6A6A6"/>
              <w:bottom w:val="single" w:sz="4" w:space="0" w:color="A6A6A6"/>
              <w:right w:val="single" w:sz="4" w:space="0" w:color="A6A6A6"/>
            </w:tcBorders>
            <w:vAlign w:val="center"/>
          </w:tcPr>
          <w:p w14:paraId="4293257A" w14:textId="77777777" w:rsidR="003D2126" w:rsidRDefault="00000000">
            <w:pPr>
              <w:spacing w:after="40" w:line="240" w:lineRule="auto"/>
            </w:pPr>
            <w:r>
              <w:rPr>
                <w:color w:val="000000"/>
                <w:sz w:val="20"/>
              </w:rPr>
              <w:t>More courses and constraints increase prompt size, output size and repair time; benchmark evidence is still required.</w:t>
            </w:r>
          </w:p>
        </w:tc>
      </w:tr>
      <w:tr w:rsidR="003D2126" w14:paraId="465FACA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5F42CD4" w14:textId="77777777" w:rsidR="003D2126" w:rsidRDefault="00000000">
            <w:pPr>
              <w:spacing w:after="40" w:line="240" w:lineRule="auto"/>
            </w:pPr>
            <w:r>
              <w:rPr>
                <w:color w:val="000000"/>
                <w:sz w:val="20"/>
              </w:rPr>
              <w:t>AI context and output</w:t>
            </w:r>
          </w:p>
        </w:tc>
        <w:tc>
          <w:tcPr>
            <w:tcW w:w="3264" w:type="dxa"/>
            <w:tcBorders>
              <w:top w:val="single" w:sz="4" w:space="0" w:color="A6A6A6"/>
              <w:left w:val="single" w:sz="4" w:space="0" w:color="A6A6A6"/>
              <w:bottom w:val="single" w:sz="4" w:space="0" w:color="A6A6A6"/>
              <w:right w:val="single" w:sz="4" w:space="0" w:color="A6A6A6"/>
            </w:tcBorders>
            <w:vAlign w:val="center"/>
          </w:tcPr>
          <w:p w14:paraId="53688DF7" w14:textId="77777777" w:rsidR="003D2126" w:rsidRDefault="00000000">
            <w:pPr>
              <w:spacing w:after="40" w:line="240" w:lineRule="auto"/>
            </w:pPr>
            <w:r>
              <w:rPr>
                <w:color w:val="000000"/>
                <w:sz w:val="20"/>
              </w:rPr>
              <w:t>The prompt includes workspace planning data and the model returns one session object per placement.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6D1B2B79" w14:textId="77777777" w:rsidR="003D2126" w:rsidRDefault="00000000">
            <w:pPr>
              <w:spacing w:after="40" w:line="240" w:lineRule="auto"/>
            </w:pPr>
            <w:r>
              <w:rPr>
                <w:color w:val="000000"/>
                <w:sz w:val="20"/>
              </w:rPr>
              <w:t>Large workspaces may exceed context or output limits and may need staged solving by group, day or department.</w:t>
            </w:r>
          </w:p>
        </w:tc>
      </w:tr>
      <w:tr w:rsidR="003D2126" w14:paraId="17FE4D4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F6E7713" w14:textId="77777777" w:rsidR="003D2126" w:rsidRDefault="00000000">
            <w:pPr>
              <w:spacing w:after="40" w:line="240" w:lineRule="auto"/>
            </w:pPr>
            <w:r>
              <w:rPr>
                <w:color w:val="000000"/>
                <w:sz w:val="20"/>
              </w:rPr>
              <w:t>Concurrent users</w:t>
            </w:r>
          </w:p>
        </w:tc>
        <w:tc>
          <w:tcPr>
            <w:tcW w:w="3264" w:type="dxa"/>
            <w:tcBorders>
              <w:top w:val="single" w:sz="4" w:space="0" w:color="A6A6A6"/>
              <w:left w:val="single" w:sz="4" w:space="0" w:color="A6A6A6"/>
              <w:bottom w:val="single" w:sz="4" w:space="0" w:color="A6A6A6"/>
              <w:right w:val="single" w:sz="4" w:space="0" w:color="A6A6A6"/>
            </w:tcBorders>
            <w:vAlign w:val="center"/>
          </w:tcPr>
          <w:p w14:paraId="2BDB04E5" w14:textId="77777777" w:rsidR="003D2126" w:rsidRDefault="00000000">
            <w:pPr>
              <w:spacing w:after="40" w:line="240" w:lineRule="auto"/>
            </w:pPr>
            <w:r>
              <w:rPr>
                <w:color w:val="000000"/>
                <w:sz w:val="20"/>
              </w:rPr>
              <w:t>SQLite persistence and optimistic revisions are used.</w:t>
            </w:r>
          </w:p>
        </w:tc>
        <w:tc>
          <w:tcPr>
            <w:tcW w:w="3264" w:type="dxa"/>
            <w:tcBorders>
              <w:top w:val="single" w:sz="4" w:space="0" w:color="A6A6A6"/>
              <w:left w:val="single" w:sz="4" w:space="0" w:color="A6A6A6"/>
              <w:bottom w:val="single" w:sz="4" w:space="0" w:color="A6A6A6"/>
              <w:right w:val="single" w:sz="4" w:space="0" w:color="A6A6A6"/>
            </w:tcBorders>
            <w:vAlign w:val="center"/>
          </w:tcPr>
          <w:p w14:paraId="0C579BBD" w14:textId="77777777" w:rsidR="003D2126" w:rsidRDefault="00000000">
            <w:pPr>
              <w:spacing w:after="40" w:line="240" w:lineRule="auto"/>
            </w:pPr>
            <w:r>
              <w:rPr>
                <w:color w:val="000000"/>
                <w:sz w:val="20"/>
              </w:rPr>
              <w:t>Suitable for a small shared deployment; concurrency and backup recovery require production testing.</w:t>
            </w:r>
          </w:p>
        </w:tc>
      </w:tr>
      <w:tr w:rsidR="003D2126" w14:paraId="51208F87"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11E71EF8" w14:textId="77777777" w:rsidR="003D2126" w:rsidRDefault="00000000">
            <w:pPr>
              <w:spacing w:after="40" w:line="240" w:lineRule="auto"/>
            </w:pPr>
            <w:r>
              <w:rPr>
                <w:color w:val="000000"/>
                <w:sz w:val="20"/>
              </w:rPr>
              <w:t>Browser workload</w:t>
            </w:r>
          </w:p>
        </w:tc>
        <w:tc>
          <w:tcPr>
            <w:tcW w:w="3264" w:type="dxa"/>
            <w:tcBorders>
              <w:top w:val="single" w:sz="4" w:space="0" w:color="A6A6A6"/>
              <w:left w:val="single" w:sz="4" w:space="0" w:color="A6A6A6"/>
              <w:bottom w:val="single" w:sz="4" w:space="0" w:color="A6A6A6"/>
              <w:right w:val="single" w:sz="4" w:space="0" w:color="A6A6A6"/>
            </w:tcBorders>
            <w:vAlign w:val="center"/>
          </w:tcPr>
          <w:p w14:paraId="6A9BCDD5" w14:textId="77777777" w:rsidR="003D2126" w:rsidRDefault="00000000">
            <w:pPr>
              <w:spacing w:after="40" w:line="240" w:lineRule="auto"/>
            </w:pPr>
            <w:r>
              <w:rPr>
                <w:color w:val="000000"/>
                <w:sz w:val="20"/>
              </w:rPr>
              <w:t>Local scheduling runs in a Web Worker.</w:t>
            </w:r>
          </w:p>
        </w:tc>
        <w:tc>
          <w:tcPr>
            <w:tcW w:w="3264" w:type="dxa"/>
            <w:tcBorders>
              <w:top w:val="single" w:sz="4" w:space="0" w:color="A6A6A6"/>
              <w:left w:val="single" w:sz="4" w:space="0" w:color="A6A6A6"/>
              <w:bottom w:val="single" w:sz="4" w:space="0" w:color="A6A6A6"/>
              <w:right w:val="single" w:sz="4" w:space="0" w:color="A6A6A6"/>
            </w:tcBorders>
            <w:vAlign w:val="center"/>
          </w:tcPr>
          <w:p w14:paraId="763457FE" w14:textId="77777777" w:rsidR="003D2126" w:rsidRDefault="00000000">
            <w:pPr>
              <w:spacing w:after="40" w:line="240" w:lineRule="auto"/>
            </w:pPr>
            <w:r>
              <w:rPr>
                <w:color w:val="000000"/>
                <w:sz w:val="20"/>
              </w:rPr>
              <w:t>Keeps the interface responsive for tested workloads; larger cases need browser profiling.</w:t>
            </w:r>
          </w:p>
        </w:tc>
      </w:tr>
      <w:tr w:rsidR="003D2126" w14:paraId="7B7D3711"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692F0961" w14:textId="77777777" w:rsidR="003D2126" w:rsidRDefault="00000000">
            <w:pPr>
              <w:spacing w:after="40" w:line="240" w:lineRule="auto"/>
            </w:pPr>
            <w:r>
              <w:rPr>
                <w:color w:val="000000"/>
                <w:sz w:val="20"/>
              </w:rPr>
              <w:t>Provider availability</w:t>
            </w:r>
          </w:p>
        </w:tc>
        <w:tc>
          <w:tcPr>
            <w:tcW w:w="3264" w:type="dxa"/>
            <w:tcBorders>
              <w:top w:val="single" w:sz="4" w:space="0" w:color="A6A6A6"/>
              <w:left w:val="single" w:sz="4" w:space="0" w:color="A6A6A6"/>
              <w:bottom w:val="single" w:sz="4" w:space="0" w:color="A6A6A6"/>
              <w:right w:val="single" w:sz="4" w:space="0" w:color="A6A6A6"/>
            </w:tcBorders>
            <w:vAlign w:val="center"/>
          </w:tcPr>
          <w:p w14:paraId="4C87B830" w14:textId="77777777" w:rsidR="003D2126" w:rsidRDefault="00000000">
            <w:pPr>
              <w:spacing w:after="40" w:line="240" w:lineRule="auto"/>
            </w:pPr>
            <w:r>
              <w:rPr>
                <w:color w:val="000000"/>
                <w:sz w:val="20"/>
              </w:rPr>
              <w:t>AI is server-side and configurable.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0DB1DD23" w14:textId="77777777" w:rsidR="003D2126" w:rsidRDefault="00000000">
            <w:pPr>
              <w:spacing w:after="40" w:line="240" w:lineRule="auto"/>
            </w:pPr>
            <w:r>
              <w:rPr>
                <w:color w:val="000000"/>
                <w:sz w:val="20"/>
              </w:rPr>
              <w:t>External provider downtime, quota and network latency affect shared AI planning.</w:t>
            </w:r>
          </w:p>
        </w:tc>
      </w:tr>
      <w:tr w:rsidR="003D2126" w14:paraId="6CBA7D4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DB67F97" w14:textId="77777777" w:rsidR="003D2126" w:rsidRDefault="00000000">
            <w:pPr>
              <w:spacing w:after="40" w:line="240" w:lineRule="auto"/>
            </w:pPr>
            <w:r>
              <w:rPr>
                <w:color w:val="000000"/>
                <w:sz w:val="20"/>
              </w:rPr>
              <w:t>Output integration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2D497370" w14:textId="77777777" w:rsidR="003D2126" w:rsidRDefault="00000000">
            <w:pPr>
              <w:spacing w:after="40" w:line="240" w:lineRule="auto"/>
            </w:pPr>
            <w:r>
              <w:rPr>
                <w:color w:val="000000"/>
                <w:sz w:val="20"/>
              </w:rPr>
              <w:t>CSV and ICS exports are available.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75DE5046" w14:textId="77777777" w:rsidR="003D2126" w:rsidRDefault="00000000">
            <w:pPr>
              <w:spacing w:after="40" w:line="240" w:lineRule="auto"/>
            </w:pPr>
            <w:r>
              <w:rPr>
                <w:color w:val="000000"/>
                <w:sz w:val="20"/>
              </w:rPr>
              <w:t>Supports basic operational reuse; LMS/ERP integration is future work.</w:t>
            </w:r>
          </w:p>
        </w:tc>
      </w:tr>
    </w:tbl>
    <w:p w14:paraId="4965ADCB" w14:textId="77777777" w:rsidR="003D2126" w:rsidRDefault="003D2126">
      <w:pPr>
        <w:spacing w:after="20"/>
      </w:pPr>
    </w:p>
    <w:p w14:paraId="5CC90ED9" w14:textId="77777777" w:rsidR="003D2126" w:rsidRDefault="00000000">
      <w:pPr>
        <w:pStyle w:val="Heading2"/>
      </w:pPr>
      <w:r>
        <w:rPr>
          <w:rFonts w:ascii="Times New Roman" w:eastAsia="Times New Roman" w:hAnsi="Times New Roman"/>
          <w:b w:val="0"/>
          <w:color w:val="000000"/>
        </w:rPr>
        <w:t>5.3 Practical applicability</w:t>
      </w:r>
    </w:p>
    <w:p w14:paraId="284B8D53" w14:textId="77777777" w:rsidR="003D2126" w:rsidRDefault="00000000">
      <w:r>
        <w:t>ISchedule can be used as an AI-based timetable planner for a department or small college. The workflow is practical because AI assists course ordering while the application performs placement, safety checks and review: planners can inspect reports, repair or manually move sessions, lock decisions, save versions, publish only an approved version and restore previous draft history.</w:t>
      </w:r>
    </w:p>
    <w:p w14:paraId="7579719B" w14:textId="77777777" w:rsidR="003D2126" w:rsidRDefault="00000000">
      <w:r>
        <w:rPr>
          <w:color w:val="000000"/>
        </w:rPr>
        <w:lastRenderedPageBreak/>
        <w:t>The system is not intended to replace academic administration. It should be introduced with an owner for resource data, a review checklist, a publication policy and a recovery procedure. A timetable should not be published solely because an AI response was returned.</w:t>
      </w:r>
    </w:p>
    <w:p w14:paraId="4F0839F3" w14:textId="77777777" w:rsidR="003D2126" w:rsidRDefault="00000000">
      <w:pPr>
        <w:pStyle w:val="Heading2"/>
      </w:pPr>
      <w:r>
        <w:rPr>
          <w:rFonts w:ascii="Times New Roman" w:eastAsia="Times New Roman" w:hAnsi="Times New Roman"/>
          <w:b w:val="0"/>
          <w:color w:val="000000"/>
        </w:rPr>
        <w:t>5.4 Larger-scale test plan</w:t>
      </w:r>
    </w:p>
    <w:p w14:paraId="09A3F5D3" w14:textId="77777777" w:rsidR="003D2126" w:rsidRDefault="00000000">
      <w:r>
        <w:rPr>
          <w:color w:val="000000"/>
        </w:rPr>
        <w:t>Future evaluation should run controlled datasets with increasing numbers of courses, groups, faculty and rooms. Each workload should be repeated under the same Node.js, browser and provider configuration. The following should be recorded:</w:t>
      </w:r>
    </w:p>
    <w:p w14:paraId="721A4B42" w14:textId="77777777" w:rsidR="003D2126" w:rsidRDefault="00000000">
      <w:pPr>
        <w:pStyle w:val="ListBullet"/>
        <w:ind w:left="504"/>
      </w:pPr>
      <w:r>
        <w:rPr>
          <w:color w:val="000000"/>
        </w:rPr>
        <w:t>Time to first valid schedule.</w:t>
      </w:r>
    </w:p>
    <w:p w14:paraId="75C6183D" w14:textId="77777777" w:rsidR="003D2126" w:rsidRDefault="00000000">
      <w:pPr>
        <w:pStyle w:val="ListBullet"/>
        <w:ind w:left="504"/>
      </w:pPr>
      <w:r>
        <w:rPr>
          <w:color w:val="000000"/>
        </w:rPr>
        <w:t>Number of AI solve and repair attempts.</w:t>
      </w:r>
    </w:p>
    <w:p w14:paraId="4B9CC057" w14:textId="77777777" w:rsidR="003D2126" w:rsidRDefault="00000000">
      <w:pPr>
        <w:pStyle w:val="ListBullet"/>
        <w:ind w:left="504"/>
      </w:pPr>
      <w:r>
        <w:rPr>
          <w:color w:val="000000"/>
        </w:rPr>
        <w:t>Number of unscheduled sessions.</w:t>
      </w:r>
    </w:p>
    <w:p w14:paraId="578B9DE6" w14:textId="77777777" w:rsidR="003D2126" w:rsidRDefault="00000000">
      <w:pPr>
        <w:pStyle w:val="ListBullet"/>
        <w:ind w:left="504"/>
      </w:pPr>
      <w:r>
        <w:rPr>
          <w:color w:val="000000"/>
        </w:rPr>
        <w:t>Constraint violations before and after validation.</w:t>
      </w:r>
    </w:p>
    <w:p w14:paraId="223567A8" w14:textId="77777777" w:rsidR="003D2126" w:rsidRDefault="00000000">
      <w:pPr>
        <w:pStyle w:val="ListBullet"/>
        <w:ind w:left="504"/>
      </w:pPr>
      <w:r>
        <w:rPr>
          <w:color w:val="000000"/>
        </w:rPr>
        <w:t>Browser CPU and memory usage.</w:t>
      </w:r>
    </w:p>
    <w:p w14:paraId="75D66F78" w14:textId="77777777" w:rsidR="003D2126" w:rsidRDefault="00000000">
      <w:pPr>
        <w:pStyle w:val="ListBullet"/>
        <w:ind w:left="504"/>
      </w:pPr>
      <w:r>
        <w:rPr>
          <w:color w:val="000000"/>
        </w:rPr>
        <w:t>Server CPU, memory and SQLite write time.</w:t>
      </w:r>
    </w:p>
    <w:p w14:paraId="3E7F4DD3" w14:textId="77777777" w:rsidR="003D2126" w:rsidRDefault="00000000">
      <w:pPr>
        <w:pStyle w:val="ListBullet"/>
        <w:ind w:left="504"/>
      </w:pPr>
      <w:r>
        <w:rPr>
          <w:color w:val="000000"/>
        </w:rPr>
        <w:t>AI prompt/output token counts and provider cost where applicable.</w:t>
      </w:r>
    </w:p>
    <w:p w14:paraId="34D95B9D" w14:textId="77777777" w:rsidR="003D2126" w:rsidRDefault="00000000">
      <w:pPr>
        <w:pStyle w:val="ListBullet"/>
        <w:ind w:left="504"/>
      </w:pPr>
      <w:r>
        <w:rPr>
          <w:color w:val="000000"/>
        </w:rPr>
        <w:t>Failure rate under provider timeout, malformed output and rate-limit conditions.</w:t>
      </w:r>
    </w:p>
    <w:p w14:paraId="119C6636" w14:textId="77777777" w:rsidR="003D2126" w:rsidRDefault="00000000">
      <w:pPr>
        <w:pStyle w:val="Heading2"/>
      </w:pPr>
      <w:r>
        <w:rPr>
          <w:rFonts w:ascii="Times New Roman" w:eastAsia="Times New Roman" w:hAnsi="Times New Roman"/>
          <w:b w:val="0"/>
          <w:color w:val="000000"/>
        </w:rPr>
        <w:t>5.5 Limitations and deployment conditions</w:t>
      </w:r>
    </w:p>
    <w:p w14:paraId="3809E6BB" w14:textId="77777777" w:rsidR="003D2126" w:rsidRDefault="00000000">
      <w:pPr>
        <w:pStyle w:val="ListBullet"/>
        <w:ind w:left="504"/>
      </w:pPr>
      <w:r>
        <w:rPr>
          <w:color w:val="000000"/>
        </w:rPr>
        <w:t>A small synthetic test cannot establish campus-scale scalability.</w:t>
      </w:r>
    </w:p>
    <w:p w14:paraId="6EE567DA" w14:textId="77777777" w:rsidR="003D2126" w:rsidRDefault="00000000">
      <w:pPr>
        <w:pStyle w:val="ListBullet"/>
        <w:ind w:left="504"/>
      </w:pPr>
      <w:r>
        <w:rPr>
          <w:color w:val="000000"/>
        </w:rPr>
        <w:t>SQLite is convenient for a mini-project but requires operational backup and concurrency planning.</w:t>
      </w:r>
    </w:p>
    <w:p w14:paraId="71CE00D1" w14:textId="77777777" w:rsidR="003D2126" w:rsidRDefault="00000000">
      <w:pPr>
        <w:pStyle w:val="ListBullet"/>
        <w:ind w:left="504"/>
      </w:pPr>
      <w:r>
        <w:rPr>
          <w:color w:val="000000"/>
        </w:rPr>
        <w:t>AI provider output may vary by model and configuration.</w:t>
      </w:r>
    </w:p>
    <w:p w14:paraId="07023E0D" w14:textId="77777777" w:rsidR="003D2126" w:rsidRDefault="00000000">
      <w:pPr>
        <w:pStyle w:val="ListBullet"/>
        <w:ind w:left="504"/>
      </w:pPr>
      <w:r>
        <w:rPr>
          <w:color w:val="000000"/>
        </w:rPr>
        <w:t>Larger prompts may expose unnecessary institutional details unless data minimisation is applied.</w:t>
      </w:r>
    </w:p>
    <w:p w14:paraId="7C133064" w14:textId="77777777" w:rsidR="003D2126" w:rsidRDefault="00000000">
      <w:pPr>
        <w:pStyle w:val="ListBullet"/>
        <w:ind w:left="504"/>
      </w:pPr>
      <w:r>
        <w:rPr>
          <w:color w:val="000000"/>
        </w:rPr>
        <w:t>Provider cost, internet availability and quota must be monitored when using a paid API.</w:t>
      </w:r>
    </w:p>
    <w:p w14:paraId="07346AF6" w14:textId="77777777" w:rsidR="003D2126" w:rsidRDefault="00000000">
      <w:pPr>
        <w:pStyle w:val="ListBullet"/>
        <w:ind w:left="504"/>
      </w:pPr>
      <w:r>
        <w:rPr>
          <w:color w:val="000000"/>
        </w:rPr>
        <w:t>A stronger model or staged planning approach may be needed for large timetables.</w:t>
      </w:r>
    </w:p>
    <w:p w14:paraId="00F811F3" w14:textId="77777777" w:rsidR="003D2126" w:rsidRDefault="00000000">
      <w:pPr>
        <w:pStyle w:val="ListBullet"/>
        <w:ind w:left="504"/>
      </w:pPr>
      <w:r>
        <w:rPr>
          <w:color w:val="000000"/>
        </w:rPr>
        <w:t>Deployment should use HTTPS, secure cookies, protected environment variables and an external data directory.</w:t>
      </w:r>
    </w:p>
    <w:p w14:paraId="47D53BB1" w14:textId="77777777" w:rsidR="003D2126" w:rsidRDefault="00000000">
      <w:r>
        <w:rPr>
          <w:color w:val="000000"/>
        </w:rPr>
        <w:br w:type="page"/>
      </w:r>
    </w:p>
    <w:p w14:paraId="5A5FD9C8" w14:textId="77777777" w:rsidR="003D2126" w:rsidRDefault="00000000">
      <w:pPr>
        <w:pStyle w:val="Heading1"/>
      </w:pPr>
      <w:r>
        <w:rPr>
          <w:rFonts w:ascii="Times New Roman" w:eastAsia="Times New Roman" w:hAnsi="Times New Roman"/>
          <w:b w:val="0"/>
          <w:color w:val="000000"/>
        </w:rPr>
        <w:lastRenderedPageBreak/>
        <w:t>6. ETHICAL / SOCIAL IMPLICATIONS AND PRESENTATION OF FINDINGS</w:t>
      </w:r>
    </w:p>
    <w:p w14:paraId="2A32A2DA" w14:textId="77777777" w:rsidR="003D2126" w:rsidRDefault="00000000">
      <w:pPr>
        <w:pStyle w:val="Heading2"/>
      </w:pPr>
      <w:r>
        <w:rPr>
          <w:rFonts w:ascii="Times New Roman" w:eastAsia="Times New Roman" w:hAnsi="Times New Roman"/>
          <w:b w:val="0"/>
          <w:color w:val="000000"/>
        </w:rPr>
        <w:t>6.1 Privacy and data minimisation</w:t>
      </w:r>
    </w:p>
    <w:p w14:paraId="739E4CD3" w14:textId="77777777" w:rsidR="003D2126" w:rsidRDefault="00000000">
      <w:r>
        <w:rPr>
          <w:color w:val="000000"/>
        </w:rPr>
        <w:t>The system handles academic planning data rather than student performance data. Even so, faculty names, email addresses, group names and room details can be operationally sensitive. The server keeps provider credentials away from the browser. Production deployments should minimise provider input to fields needed for planning, avoid sending unnecessary email addresses, use institution-approved providers and keep secrets outside source control.</w:t>
      </w:r>
    </w:p>
    <w:p w14:paraId="1AF62D5F" w14:textId="77777777" w:rsidR="003D2126" w:rsidRDefault="00000000">
      <w:r>
        <w:rPr>
          <w:color w:val="000000"/>
        </w:rPr>
        <w:t>The repository’s E2E and AI-flow checks use temporary databases and synthetic .invalid accounts. This is appropriate for testing because it avoids sending real user records to the provider.</w:t>
      </w:r>
    </w:p>
    <w:p w14:paraId="71374C95" w14:textId="77777777" w:rsidR="003D2126" w:rsidRDefault="00000000">
      <w:pPr>
        <w:pStyle w:val="Heading2"/>
      </w:pPr>
      <w:r>
        <w:rPr>
          <w:rFonts w:ascii="Times New Roman" w:eastAsia="Times New Roman" w:hAnsi="Times New Roman"/>
          <w:b w:val="0"/>
          <w:color w:val="000000"/>
        </w:rPr>
        <w:t>6.2 Reliability and automation bias</w:t>
      </w:r>
    </w:p>
    <w:p w14:paraId="7181DD5F" w14:textId="77777777" w:rsidR="003D2126" w:rsidRDefault="00000000">
      <w:r>
        <w:t>Generative AI can return a syntactically valid but poor course order. The project mitigates this with a strict course-ID schema, exact-ID checks, deterministic placement and hard-constraint validation. A planner must still review the final result, especially unscheduled sessions and soft-preference trade-offs.</w:t>
      </w:r>
    </w:p>
    <w:p w14:paraId="1E167F6C" w14:textId="77777777" w:rsidR="003D2126" w:rsidRDefault="00000000">
      <w:r>
        <w:rPr>
          <w:color w:val="000000"/>
        </w:rPr>
        <w:t>The interface should not describe an AI result as an optimal timetable. It should communicate that the result is generated, validated and subject to human approval.</w:t>
      </w:r>
    </w:p>
    <w:p w14:paraId="60231A17" w14:textId="77777777" w:rsidR="003D2126" w:rsidRDefault="00000000">
      <w:pPr>
        <w:pStyle w:val="Heading2"/>
      </w:pPr>
      <w:r>
        <w:rPr>
          <w:rFonts w:ascii="Times New Roman" w:eastAsia="Times New Roman" w:hAnsi="Times New Roman"/>
          <w:b w:val="0"/>
          <w:color w:val="000000"/>
        </w:rPr>
        <w:t>6.3 Transparency and human oversight</w:t>
      </w:r>
    </w:p>
    <w:p w14:paraId="3DACC59D" w14:textId="77777777" w:rsidR="003D2126" w:rsidRDefault="00000000">
      <w:r>
        <w:rPr>
          <w:color w:val="000000"/>
        </w:rPr>
        <w:t>The current design makes the AI boundary inspectable:</w:t>
      </w:r>
    </w:p>
    <w:p w14:paraId="2825E909" w14:textId="77777777" w:rsidR="003D2126" w:rsidRDefault="00000000">
      <w:pPr>
        <w:pStyle w:val="ListBullet"/>
        <w:ind w:left="504"/>
      </w:pPr>
      <w:r>
        <w:rPr>
          <w:color w:val="000000"/>
        </w:rPr>
        <w:t>The server records an AI planning audit event with the model name and placement summary.</w:t>
      </w:r>
    </w:p>
    <w:p w14:paraId="5169BF4E" w14:textId="77777777" w:rsidR="003D2126" w:rsidRDefault="00000000">
      <w:pPr>
        <w:pStyle w:val="ListBullet"/>
        <w:ind w:left="504"/>
      </w:pPr>
      <w:r>
        <w:rPr>
          <w:color w:val="000000"/>
        </w:rPr>
        <w:t>The prompt asks for a complete placement candidate with explicit course, day, period and room assignments.</w:t>
      </w:r>
    </w:p>
    <w:p w14:paraId="60DD06A6" w14:textId="77777777" w:rsidR="003D2126" w:rsidRDefault="00000000">
      <w:pPr>
        <w:pStyle w:val="ListBullet"/>
        <w:ind w:left="504"/>
      </w:pPr>
      <w:r>
        <w:rPr>
          <w:color w:val="000000"/>
        </w:rPr>
        <w:t>Hard constraints are implemented in project code and can be tested independently.</w:t>
      </w:r>
    </w:p>
    <w:p w14:paraId="1A54FD0D" w14:textId="77777777" w:rsidR="003D2126" w:rsidRDefault="00000000">
      <w:pPr>
        <w:pStyle w:val="ListBullet"/>
        <w:ind w:left="504"/>
      </w:pPr>
      <w:r>
        <w:rPr>
          <w:color w:val="000000"/>
        </w:rPr>
        <w:t>Planners can edit, lock, save, publish and restore schedules.</w:t>
      </w:r>
    </w:p>
    <w:p w14:paraId="497CA108" w14:textId="77777777" w:rsidR="003D2126" w:rsidRDefault="00000000">
      <w:pPr>
        <w:pStyle w:val="ListBullet"/>
        <w:ind w:left="504"/>
      </w:pPr>
      <w:r>
        <w:rPr>
          <w:color w:val="000000"/>
        </w:rPr>
        <w:t>Viewers, faculty and students do not receive draft workspace access.</w:t>
      </w:r>
    </w:p>
    <w:p w14:paraId="4D3A8A6B" w14:textId="77777777" w:rsidR="003D2126" w:rsidRDefault="00000000">
      <w:r>
        <w:rPr>
          <w:color w:val="000000"/>
        </w:rPr>
        <w:t>Human review remains necessary because a technically valid timetable may still be unsuitable for institutional policy, accessibility, staff preferences or exceptional events.</w:t>
      </w:r>
    </w:p>
    <w:p w14:paraId="59DD14E5" w14:textId="77777777" w:rsidR="003D2126" w:rsidRDefault="00000000">
      <w:pPr>
        <w:pStyle w:val="Heading2"/>
      </w:pPr>
      <w:r>
        <w:rPr>
          <w:rFonts w:ascii="Times New Roman" w:eastAsia="Times New Roman" w:hAnsi="Times New Roman"/>
          <w:b w:val="0"/>
          <w:color w:val="000000"/>
        </w:rPr>
        <w:t>6.4 Ethical and social risk matrix</w:t>
      </w:r>
    </w:p>
    <w:tbl>
      <w:tblPr>
        <w:tblStyle w:val="TableGrid"/>
        <w:tblW w:w="0" w:type="auto"/>
        <w:jc w:val="center"/>
        <w:tblLook w:val="04A0" w:firstRow="1" w:lastRow="0" w:firstColumn="1" w:lastColumn="0" w:noHBand="0" w:noVBand="1"/>
      </w:tblPr>
      <w:tblGrid>
        <w:gridCol w:w="3264"/>
        <w:gridCol w:w="3264"/>
        <w:gridCol w:w="3264"/>
      </w:tblGrid>
      <w:tr w:rsidR="003D2126" w14:paraId="042018FE" w14:textId="77777777">
        <w:trPr>
          <w:jc w:val="center"/>
        </w:trPr>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776FDC" w14:textId="77777777" w:rsidR="003D2126" w:rsidRDefault="00000000">
            <w:pPr>
              <w:spacing w:after="40" w:line="240" w:lineRule="auto"/>
            </w:pPr>
            <w:r>
              <w:rPr>
                <w:b/>
                <w:color w:val="000000"/>
                <w:sz w:val="20"/>
              </w:rPr>
              <w:t>Risk</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E0AF628" w14:textId="77777777" w:rsidR="003D2126" w:rsidRDefault="00000000">
            <w:pPr>
              <w:spacing w:after="40" w:line="240" w:lineRule="auto"/>
            </w:pPr>
            <w:r>
              <w:rPr>
                <w:b/>
                <w:color w:val="000000"/>
                <w:sz w:val="20"/>
              </w:rPr>
              <w:t>Possible harm</w:t>
            </w:r>
          </w:p>
        </w:tc>
        <w:tc>
          <w:tcPr>
            <w:tcW w:w="3264"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5922EF3" w14:textId="77777777" w:rsidR="003D2126" w:rsidRDefault="00000000">
            <w:pPr>
              <w:spacing w:after="40" w:line="240" w:lineRule="auto"/>
            </w:pPr>
            <w:r>
              <w:rPr>
                <w:b/>
                <w:color w:val="000000"/>
                <w:sz w:val="20"/>
              </w:rPr>
              <w:t>Mitigation in ISchedule</w:t>
            </w:r>
          </w:p>
        </w:tc>
      </w:tr>
      <w:tr w:rsidR="003D2126" w14:paraId="2CF87F6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E6B6D5D" w14:textId="77777777" w:rsidR="003D2126" w:rsidRDefault="00000000">
            <w:pPr>
              <w:spacing w:after="40" w:line="240" w:lineRule="auto"/>
            </w:pPr>
            <w:r>
              <w:rPr>
                <w:color w:val="000000"/>
                <w:sz w:val="20"/>
              </w:rPr>
              <w:t>Invalid AI output</w:t>
            </w:r>
          </w:p>
        </w:tc>
        <w:tc>
          <w:tcPr>
            <w:tcW w:w="3264" w:type="dxa"/>
            <w:tcBorders>
              <w:top w:val="single" w:sz="4" w:space="0" w:color="A6A6A6"/>
              <w:left w:val="single" w:sz="4" w:space="0" w:color="A6A6A6"/>
              <w:bottom w:val="single" w:sz="4" w:space="0" w:color="A6A6A6"/>
              <w:right w:val="single" w:sz="4" w:space="0" w:color="A6A6A6"/>
            </w:tcBorders>
            <w:vAlign w:val="center"/>
          </w:tcPr>
          <w:p w14:paraId="5A4F5F40" w14:textId="77777777" w:rsidR="003D2126" w:rsidRDefault="00000000">
            <w:pPr>
              <w:spacing w:after="40" w:line="240" w:lineRule="auto"/>
            </w:pPr>
            <w:r>
              <w:rPr>
                <w:color w:val="000000"/>
                <w:sz w:val="20"/>
              </w:rPr>
              <w:t>Conflicting or unusable timetable.</w:t>
            </w:r>
          </w:p>
        </w:tc>
        <w:tc>
          <w:tcPr>
            <w:tcW w:w="3264" w:type="dxa"/>
            <w:tcBorders>
              <w:top w:val="single" w:sz="4" w:space="0" w:color="A6A6A6"/>
              <w:left w:val="single" w:sz="4" w:space="0" w:color="A6A6A6"/>
              <w:bottom w:val="single" w:sz="4" w:space="0" w:color="A6A6A6"/>
              <w:right w:val="single" w:sz="4" w:space="0" w:color="A6A6A6"/>
            </w:tcBorders>
            <w:vAlign w:val="center"/>
          </w:tcPr>
          <w:p w14:paraId="32060B9E" w14:textId="77777777" w:rsidR="003D2126" w:rsidRDefault="00000000">
            <w:pPr>
              <w:spacing w:after="40" w:line="240" w:lineRule="auto"/>
            </w:pPr>
            <w:r>
              <w:rPr>
                <w:color w:val="000000"/>
                <w:sz w:val="20"/>
              </w:rPr>
              <w:t>Strict JSON schema, exact-ID checks and constraint validation.</w:t>
            </w:r>
          </w:p>
        </w:tc>
      </w:tr>
      <w:tr w:rsidR="003D2126" w14:paraId="182FE2E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543D0F9A" w14:textId="77777777" w:rsidR="003D2126" w:rsidRDefault="00000000">
            <w:pPr>
              <w:spacing w:after="40" w:line="240" w:lineRule="auto"/>
            </w:pPr>
            <w:r>
              <w:rPr>
                <w:color w:val="000000"/>
                <w:sz w:val="20"/>
              </w:rPr>
              <w:t>Provider outage</w:t>
            </w:r>
          </w:p>
        </w:tc>
        <w:tc>
          <w:tcPr>
            <w:tcW w:w="3264" w:type="dxa"/>
            <w:tcBorders>
              <w:top w:val="single" w:sz="4" w:space="0" w:color="A6A6A6"/>
              <w:left w:val="single" w:sz="4" w:space="0" w:color="A6A6A6"/>
              <w:bottom w:val="single" w:sz="4" w:space="0" w:color="A6A6A6"/>
              <w:right w:val="single" w:sz="4" w:space="0" w:color="A6A6A6"/>
            </w:tcBorders>
            <w:vAlign w:val="center"/>
          </w:tcPr>
          <w:p w14:paraId="458C57B8" w14:textId="77777777" w:rsidR="003D2126" w:rsidRDefault="00000000">
            <w:pPr>
              <w:spacing w:after="40" w:line="240" w:lineRule="auto"/>
            </w:pPr>
            <w:r>
              <w:rPr>
                <w:color w:val="000000"/>
                <w:sz w:val="20"/>
              </w:rPr>
              <w:t>Planner cannot use shared AI planning at that moment.</w:t>
            </w:r>
          </w:p>
        </w:tc>
        <w:tc>
          <w:tcPr>
            <w:tcW w:w="3264" w:type="dxa"/>
            <w:tcBorders>
              <w:top w:val="single" w:sz="4" w:space="0" w:color="A6A6A6"/>
              <w:left w:val="single" w:sz="4" w:space="0" w:color="A6A6A6"/>
              <w:bottom w:val="single" w:sz="4" w:space="0" w:color="A6A6A6"/>
              <w:right w:val="single" w:sz="4" w:space="0" w:color="A6A6A6"/>
            </w:tcBorders>
            <w:vAlign w:val="center"/>
          </w:tcPr>
          <w:p w14:paraId="340E0057" w14:textId="77777777" w:rsidR="003D2126" w:rsidRDefault="00000000">
            <w:pPr>
              <w:spacing w:after="40" w:line="240" w:lineRule="auto"/>
            </w:pPr>
            <w:r>
              <w:rPr>
                <w:color w:val="000000"/>
                <w:sz w:val="20"/>
              </w:rPr>
              <w:t>Clear errors, local deterministic mode and manual planning controls.</w:t>
            </w:r>
          </w:p>
        </w:tc>
      </w:tr>
      <w:tr w:rsidR="003D2126" w14:paraId="4CCA078D"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00213EFF" w14:textId="77777777" w:rsidR="003D2126" w:rsidRDefault="00000000">
            <w:pPr>
              <w:spacing w:after="40" w:line="240" w:lineRule="auto"/>
            </w:pPr>
            <w:r>
              <w:rPr>
                <w:color w:val="000000"/>
                <w:sz w:val="20"/>
              </w:rPr>
              <w:t>Privacy exposure</w:t>
            </w:r>
          </w:p>
        </w:tc>
        <w:tc>
          <w:tcPr>
            <w:tcW w:w="3264" w:type="dxa"/>
            <w:tcBorders>
              <w:top w:val="single" w:sz="4" w:space="0" w:color="A6A6A6"/>
              <w:left w:val="single" w:sz="4" w:space="0" w:color="A6A6A6"/>
              <w:bottom w:val="single" w:sz="4" w:space="0" w:color="A6A6A6"/>
              <w:right w:val="single" w:sz="4" w:space="0" w:color="A6A6A6"/>
            </w:tcBorders>
            <w:vAlign w:val="center"/>
          </w:tcPr>
          <w:p w14:paraId="167A6626" w14:textId="77777777" w:rsidR="003D2126" w:rsidRDefault="00000000">
            <w:pPr>
              <w:spacing w:after="40" w:line="240" w:lineRule="auto"/>
            </w:pPr>
            <w:r>
              <w:rPr>
                <w:color w:val="000000"/>
                <w:sz w:val="20"/>
              </w:rPr>
              <w:t>Operational data sent to an unauthorised provider.</w:t>
            </w:r>
          </w:p>
        </w:tc>
        <w:tc>
          <w:tcPr>
            <w:tcW w:w="3264" w:type="dxa"/>
            <w:tcBorders>
              <w:top w:val="single" w:sz="4" w:space="0" w:color="A6A6A6"/>
              <w:left w:val="single" w:sz="4" w:space="0" w:color="A6A6A6"/>
              <w:bottom w:val="single" w:sz="4" w:space="0" w:color="A6A6A6"/>
              <w:right w:val="single" w:sz="4" w:space="0" w:color="A6A6A6"/>
            </w:tcBorders>
            <w:vAlign w:val="center"/>
          </w:tcPr>
          <w:p w14:paraId="70AD8B68" w14:textId="77777777" w:rsidR="003D2126" w:rsidRDefault="00000000">
            <w:pPr>
              <w:spacing w:after="40" w:line="240" w:lineRule="auto"/>
            </w:pPr>
            <w:r>
              <w:rPr>
                <w:color w:val="000000"/>
                <w:sz w:val="20"/>
              </w:rPr>
              <w:t xml:space="preserve">Server-side provider call, secret isolation, data minimisation and </w:t>
            </w:r>
            <w:r>
              <w:rPr>
                <w:color w:val="000000"/>
                <w:sz w:val="20"/>
              </w:rPr>
              <w:lastRenderedPageBreak/>
              <w:t>institution approval.</w:t>
            </w:r>
          </w:p>
        </w:tc>
      </w:tr>
      <w:tr w:rsidR="003D2126" w14:paraId="1D416BCC"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D90987E" w14:textId="77777777" w:rsidR="003D2126" w:rsidRDefault="00000000">
            <w:pPr>
              <w:spacing w:after="40" w:line="240" w:lineRule="auto"/>
            </w:pPr>
            <w:r>
              <w:rPr>
                <w:color w:val="000000"/>
                <w:sz w:val="20"/>
              </w:rPr>
              <w:lastRenderedPageBreak/>
              <w:t>Automation bias</w:t>
            </w:r>
          </w:p>
        </w:tc>
        <w:tc>
          <w:tcPr>
            <w:tcW w:w="3264" w:type="dxa"/>
            <w:tcBorders>
              <w:top w:val="single" w:sz="4" w:space="0" w:color="A6A6A6"/>
              <w:left w:val="single" w:sz="4" w:space="0" w:color="A6A6A6"/>
              <w:bottom w:val="single" w:sz="4" w:space="0" w:color="A6A6A6"/>
              <w:right w:val="single" w:sz="4" w:space="0" w:color="A6A6A6"/>
            </w:tcBorders>
            <w:vAlign w:val="center"/>
          </w:tcPr>
          <w:p w14:paraId="2F3705AC" w14:textId="77777777" w:rsidR="003D2126" w:rsidRDefault="00000000">
            <w:pPr>
              <w:spacing w:after="40" w:line="240" w:lineRule="auto"/>
            </w:pPr>
            <w:r>
              <w:rPr>
                <w:color w:val="000000"/>
                <w:sz w:val="20"/>
              </w:rPr>
              <w:t>Staff accept an AI result without review.</w:t>
            </w:r>
          </w:p>
        </w:tc>
        <w:tc>
          <w:tcPr>
            <w:tcW w:w="3264" w:type="dxa"/>
            <w:tcBorders>
              <w:top w:val="single" w:sz="4" w:space="0" w:color="A6A6A6"/>
              <w:left w:val="single" w:sz="4" w:space="0" w:color="A6A6A6"/>
              <w:bottom w:val="single" w:sz="4" w:space="0" w:color="A6A6A6"/>
              <w:right w:val="single" w:sz="4" w:space="0" w:color="A6A6A6"/>
            </w:tcBorders>
            <w:vAlign w:val="center"/>
          </w:tcPr>
          <w:p w14:paraId="6CE16089" w14:textId="77777777" w:rsidR="003D2126" w:rsidRDefault="00000000">
            <w:pPr>
              <w:spacing w:after="40" w:line="240" w:lineRule="auto"/>
            </w:pPr>
            <w:r>
              <w:rPr>
                <w:color w:val="000000"/>
                <w:sz w:val="20"/>
              </w:rPr>
              <w:t>Reports, unscheduled-session warnings, version review and explicit publication action.</w:t>
            </w:r>
          </w:p>
        </w:tc>
      </w:tr>
      <w:tr w:rsidR="003D2126" w14:paraId="7FD8A805"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71D126AE" w14:textId="77777777" w:rsidR="003D2126" w:rsidRDefault="00000000">
            <w:pPr>
              <w:spacing w:after="40" w:line="240" w:lineRule="auto"/>
            </w:pPr>
            <w:r>
              <w:rPr>
                <w:color w:val="000000"/>
                <w:sz w:val="20"/>
              </w:rPr>
              <w:t>Unfair resource allocation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7FC5DC8A" w14:textId="77777777" w:rsidR="003D2126" w:rsidRDefault="00000000">
            <w:pPr>
              <w:spacing w:after="40" w:line="240" w:lineRule="auto"/>
            </w:pPr>
            <w:r>
              <w:rPr>
                <w:color w:val="000000"/>
                <w:sz w:val="20"/>
              </w:rPr>
              <w:t>Soft preferences may favour one group or teacher.</w:t>
            </w:r>
          </w:p>
        </w:tc>
        <w:tc>
          <w:tcPr>
            <w:tcW w:w="3264" w:type="dxa"/>
            <w:tcBorders>
              <w:top w:val="single" w:sz="4" w:space="0" w:color="A6A6A6"/>
              <w:left w:val="single" w:sz="4" w:space="0" w:color="A6A6A6"/>
              <w:bottom w:val="single" w:sz="4" w:space="0" w:color="A6A6A6"/>
              <w:right w:val="single" w:sz="4" w:space="0" w:color="A6A6A6"/>
            </w:tcBorders>
            <w:vAlign w:val="center"/>
          </w:tcPr>
          <w:p w14:paraId="64AA99BC" w14:textId="77777777" w:rsidR="003D2126" w:rsidRDefault="00000000">
            <w:pPr>
              <w:spacing w:after="40" w:line="240" w:lineRule="auto"/>
            </w:pPr>
            <w:r>
              <w:rPr>
                <w:color w:val="000000"/>
                <w:sz w:val="20"/>
              </w:rPr>
              <w:t>Document preferences, review generated schedules and retain manual correction.</w:t>
            </w:r>
          </w:p>
        </w:tc>
      </w:tr>
      <w:tr w:rsidR="003D2126" w14:paraId="35139286"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5B2C925" w14:textId="77777777" w:rsidR="003D2126" w:rsidRDefault="00000000">
            <w:pPr>
              <w:spacing w:after="40" w:line="240" w:lineRule="auto"/>
            </w:pPr>
            <w:r>
              <w:rPr>
                <w:color w:val="000000"/>
                <w:sz w:val="20"/>
              </w:rPr>
              <w:t>Access-control failure</w:t>
            </w:r>
          </w:p>
        </w:tc>
        <w:tc>
          <w:tcPr>
            <w:tcW w:w="3264" w:type="dxa"/>
            <w:tcBorders>
              <w:top w:val="single" w:sz="4" w:space="0" w:color="A6A6A6"/>
              <w:left w:val="single" w:sz="4" w:space="0" w:color="A6A6A6"/>
              <w:bottom w:val="single" w:sz="4" w:space="0" w:color="A6A6A6"/>
              <w:right w:val="single" w:sz="4" w:space="0" w:color="A6A6A6"/>
            </w:tcBorders>
            <w:vAlign w:val="center"/>
          </w:tcPr>
          <w:p w14:paraId="26DB57B3" w14:textId="77777777" w:rsidR="003D2126" w:rsidRDefault="00000000">
            <w:pPr>
              <w:spacing w:after="40" w:line="240" w:lineRule="auto"/>
            </w:pPr>
            <w:r>
              <w:rPr>
                <w:color w:val="000000"/>
                <w:sz w:val="20"/>
              </w:rPr>
              <w:t>Draft data exposed to viewers or unrelated workspaces.</w:t>
            </w:r>
          </w:p>
        </w:tc>
        <w:tc>
          <w:tcPr>
            <w:tcW w:w="3264" w:type="dxa"/>
            <w:tcBorders>
              <w:top w:val="single" w:sz="4" w:space="0" w:color="A6A6A6"/>
              <w:left w:val="single" w:sz="4" w:space="0" w:color="A6A6A6"/>
              <w:bottom w:val="single" w:sz="4" w:space="0" w:color="A6A6A6"/>
              <w:right w:val="single" w:sz="4" w:space="0" w:color="A6A6A6"/>
            </w:tcBorders>
            <w:vAlign w:val="center"/>
          </w:tcPr>
          <w:p w14:paraId="47C03DE7" w14:textId="77777777" w:rsidR="003D2126" w:rsidRDefault="00000000">
            <w:pPr>
              <w:spacing w:after="40" w:line="240" w:lineRule="auto"/>
            </w:pPr>
            <w:r>
              <w:rPr>
                <w:color w:val="000000"/>
                <w:sz w:val="20"/>
              </w:rPr>
              <w:t>Roles, workspace scoping, publication filtering and API tests.</w:t>
            </w:r>
          </w:p>
        </w:tc>
      </w:tr>
      <w:tr w:rsidR="003D2126" w14:paraId="18E8C2F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4AE8DCB8" w14:textId="77777777" w:rsidR="003D2126" w:rsidRDefault="00000000">
            <w:pPr>
              <w:spacing w:after="40" w:line="240" w:lineRule="auto"/>
            </w:pPr>
            <w:r>
              <w:rPr>
                <w:color w:val="000000"/>
                <w:sz w:val="20"/>
              </w:rPr>
              <w:t>Data loss</w:t>
            </w:r>
          </w:p>
        </w:tc>
        <w:tc>
          <w:tcPr>
            <w:tcW w:w="3264" w:type="dxa"/>
            <w:tcBorders>
              <w:top w:val="single" w:sz="4" w:space="0" w:color="A6A6A6"/>
              <w:left w:val="single" w:sz="4" w:space="0" w:color="A6A6A6"/>
              <w:bottom w:val="single" w:sz="4" w:space="0" w:color="A6A6A6"/>
              <w:right w:val="single" w:sz="4" w:space="0" w:color="A6A6A6"/>
            </w:tcBorders>
            <w:vAlign w:val="center"/>
          </w:tcPr>
          <w:p w14:paraId="626867F7" w14:textId="77777777" w:rsidR="003D2126" w:rsidRDefault="00000000">
            <w:pPr>
              <w:spacing w:after="40" w:line="240" w:lineRule="auto"/>
            </w:pPr>
            <w:r>
              <w:rPr>
                <w:color w:val="000000"/>
                <w:sz w:val="20"/>
              </w:rPr>
              <w:t>A bad import or edit damages a draft.</w:t>
            </w:r>
          </w:p>
        </w:tc>
        <w:tc>
          <w:tcPr>
            <w:tcW w:w="3264" w:type="dxa"/>
            <w:tcBorders>
              <w:top w:val="single" w:sz="4" w:space="0" w:color="A6A6A6"/>
              <w:left w:val="single" w:sz="4" w:space="0" w:color="A6A6A6"/>
              <w:bottom w:val="single" w:sz="4" w:space="0" w:color="A6A6A6"/>
              <w:right w:val="single" w:sz="4" w:space="0" w:color="A6A6A6"/>
            </w:tcBorders>
            <w:vAlign w:val="center"/>
          </w:tcPr>
          <w:p w14:paraId="5A6968DD" w14:textId="77777777" w:rsidR="003D2126" w:rsidRDefault="00000000">
            <w:pPr>
              <w:spacing w:after="40" w:line="240" w:lineRule="auto"/>
            </w:pPr>
            <w:r>
              <w:rPr>
                <w:color w:val="000000"/>
                <w:sz w:val="20"/>
              </w:rPr>
              <w:t>Backups, versions, audit history and history restoration.</w:t>
            </w:r>
          </w:p>
        </w:tc>
      </w:tr>
      <w:tr w:rsidR="003D2126" w14:paraId="2B8600D9" w14:textId="77777777">
        <w:trPr>
          <w:jc w:val="center"/>
        </w:trPr>
        <w:tc>
          <w:tcPr>
            <w:tcW w:w="3264" w:type="dxa"/>
            <w:tcBorders>
              <w:top w:val="single" w:sz="4" w:space="0" w:color="A6A6A6"/>
              <w:left w:val="single" w:sz="4" w:space="0" w:color="A6A6A6"/>
              <w:bottom w:val="single" w:sz="4" w:space="0" w:color="A6A6A6"/>
              <w:right w:val="single" w:sz="4" w:space="0" w:color="A6A6A6"/>
            </w:tcBorders>
            <w:vAlign w:val="center"/>
          </w:tcPr>
          <w:p w14:paraId="348C9862" w14:textId="77777777" w:rsidR="003D2126" w:rsidRDefault="00000000">
            <w:pPr>
              <w:spacing w:after="40" w:line="240" w:lineRule="auto"/>
            </w:pPr>
            <w:r>
              <w:rPr>
                <w:color w:val="000000"/>
                <w:sz w:val="20"/>
              </w:rPr>
              <w:t>Digital exclusion</w:t>
            </w:r>
          </w:p>
        </w:tc>
        <w:tc>
          <w:tcPr>
            <w:tcW w:w="3264" w:type="dxa"/>
            <w:tcBorders>
              <w:top w:val="single" w:sz="4" w:space="0" w:color="A6A6A6"/>
              <w:left w:val="single" w:sz="4" w:space="0" w:color="A6A6A6"/>
              <w:bottom w:val="single" w:sz="4" w:space="0" w:color="A6A6A6"/>
              <w:right w:val="single" w:sz="4" w:space="0" w:color="A6A6A6"/>
            </w:tcBorders>
            <w:vAlign w:val="center"/>
          </w:tcPr>
          <w:p w14:paraId="10BEBDD9" w14:textId="77777777" w:rsidR="003D2126" w:rsidRDefault="00000000">
            <w:pPr>
              <w:spacing w:after="40" w:line="240" w:lineRule="auto"/>
            </w:pPr>
            <w:r>
              <w:rPr>
                <w:color w:val="000000"/>
                <w:sz w:val="20"/>
              </w:rPr>
              <w:t>Users cannot access a shared provider or browser.</w:t>
            </w:r>
          </w:p>
        </w:tc>
        <w:tc>
          <w:tcPr>
            <w:tcW w:w="3264" w:type="dxa"/>
            <w:tcBorders>
              <w:top w:val="single" w:sz="4" w:space="0" w:color="A6A6A6"/>
              <w:left w:val="single" w:sz="4" w:space="0" w:color="A6A6A6"/>
              <w:bottom w:val="single" w:sz="4" w:space="0" w:color="A6A6A6"/>
              <w:right w:val="single" w:sz="4" w:space="0" w:color="A6A6A6"/>
            </w:tcBorders>
            <w:vAlign w:val="center"/>
          </w:tcPr>
          <w:p w14:paraId="0085E3EF" w14:textId="77777777" w:rsidR="003D2126" w:rsidRDefault="00000000">
            <w:pPr>
              <w:spacing w:after="40" w:line="240" w:lineRule="auto"/>
            </w:pPr>
            <w:r>
              <w:rPr>
                <w:color w:val="000000"/>
                <w:sz w:val="20"/>
              </w:rPr>
              <w:t>Local mode, exports and a manual planning workflow.</w:t>
            </w:r>
          </w:p>
        </w:tc>
      </w:tr>
    </w:tbl>
    <w:p w14:paraId="4EDB4113" w14:textId="77777777" w:rsidR="003D2126" w:rsidRDefault="003D2126">
      <w:pPr>
        <w:spacing w:after="20"/>
      </w:pPr>
    </w:p>
    <w:p w14:paraId="4C5C5CBE" w14:textId="77777777" w:rsidR="003D2126" w:rsidRDefault="00000000">
      <w:pPr>
        <w:pStyle w:val="Heading2"/>
      </w:pPr>
      <w:r>
        <w:rPr>
          <w:rFonts w:ascii="Times New Roman" w:eastAsia="Times New Roman" w:hAnsi="Times New Roman"/>
          <w:b w:val="0"/>
          <w:color w:val="000000"/>
        </w:rPr>
        <w:t>6.5 SDG 4: Quality Education</w:t>
      </w:r>
    </w:p>
    <w:p w14:paraId="0E5EB74C" w14:textId="77777777" w:rsidR="003D2126" w:rsidRDefault="00000000">
      <w:r>
        <w:rPr>
          <w:color w:val="000000"/>
        </w:rPr>
        <w:t>ISchedule is related to SDG 4 through the goal of supporting organised, effective and inclusive teaching environments. A timetable that reduces avoidable clashes can help departments use teaching resources more consistently. This report does not claim that ISchedule has measured an improvement in educational outcomes or SDG indicators. Any such claim would require an approved institutional study with appropriate outcome measures.</w:t>
      </w:r>
    </w:p>
    <w:p w14:paraId="62AAA304" w14:textId="77777777" w:rsidR="003D2126" w:rsidRDefault="00000000">
      <w:pPr>
        <w:pStyle w:val="Heading2"/>
      </w:pPr>
      <w:r>
        <w:rPr>
          <w:rFonts w:ascii="Times New Roman" w:eastAsia="Times New Roman" w:hAnsi="Times New Roman"/>
          <w:b w:val="0"/>
          <w:color w:val="000000"/>
        </w:rPr>
        <w:t>6.6 Responsible-use boundaries</w:t>
      </w:r>
    </w:p>
    <w:p w14:paraId="473CCA70" w14:textId="77777777" w:rsidR="003D2126" w:rsidRDefault="00000000">
      <w:pPr>
        <w:pStyle w:val="ListBullet"/>
        <w:ind w:left="504"/>
      </w:pPr>
      <w:r>
        <w:rPr>
          <w:color w:val="000000"/>
        </w:rPr>
        <w:t>Do not publish a timetable without planner or administrator review.</w:t>
      </w:r>
    </w:p>
    <w:p w14:paraId="022EF971" w14:textId="77777777" w:rsidR="003D2126" w:rsidRDefault="00000000">
      <w:pPr>
        <w:pStyle w:val="ListBullet"/>
        <w:ind w:left="504"/>
      </w:pPr>
      <w:r>
        <w:rPr>
          <w:color w:val="000000"/>
        </w:rPr>
        <w:t>Do not send secrets or unnecessary personal information to an AI provider.</w:t>
      </w:r>
    </w:p>
    <w:p w14:paraId="5F2413DA" w14:textId="77777777" w:rsidR="003D2126" w:rsidRDefault="00000000">
      <w:pPr>
        <w:pStyle w:val="ListBullet"/>
        <w:ind w:left="504"/>
      </w:pPr>
      <w:r>
        <w:rPr>
          <w:color w:val="000000"/>
        </w:rPr>
        <w:t>Do not treat AI output as proof of optimality.</w:t>
      </w:r>
    </w:p>
    <w:p w14:paraId="061A8E0F" w14:textId="77777777" w:rsidR="003D2126" w:rsidRDefault="00000000">
      <w:pPr>
        <w:pStyle w:val="ListBullet"/>
        <w:ind w:left="504"/>
      </w:pPr>
      <w:r>
        <w:rPr>
          <w:color w:val="000000"/>
        </w:rPr>
        <w:t>Do not use the system to make unrelated high-stakes decisions about students or staff.</w:t>
      </w:r>
    </w:p>
    <w:p w14:paraId="43C8833B" w14:textId="77777777" w:rsidR="003D2126" w:rsidRDefault="00000000">
      <w:pPr>
        <w:pStyle w:val="ListBullet"/>
        <w:ind w:left="504"/>
      </w:pPr>
      <w:r>
        <w:rPr>
          <w:color w:val="000000"/>
        </w:rPr>
        <w:t>Keep an audit trail of model, configuration and publication decisions.</w:t>
      </w:r>
    </w:p>
    <w:p w14:paraId="7E5F4798" w14:textId="77777777" w:rsidR="003D2126" w:rsidRDefault="00000000">
      <w:pPr>
        <w:pStyle w:val="ListBullet"/>
        <w:ind w:left="504"/>
      </w:pPr>
      <w:r>
        <w:rPr>
          <w:color w:val="000000"/>
        </w:rPr>
        <w:t>Provide a manual correction and recovery path when provider output is wrong.</w:t>
      </w:r>
    </w:p>
    <w:p w14:paraId="284A9844" w14:textId="77777777" w:rsidR="003D2126" w:rsidRDefault="00000000">
      <w:pPr>
        <w:pStyle w:val="ListBullet"/>
        <w:ind w:left="504"/>
      </w:pPr>
      <w:r>
        <w:rPr>
          <w:color w:val="000000"/>
        </w:rPr>
        <w:t>Re-evaluate performance when the curriculum, resources or provider model changes.</w:t>
      </w:r>
    </w:p>
    <w:p w14:paraId="50C040E5" w14:textId="77777777" w:rsidR="003D2126" w:rsidRDefault="00000000">
      <w:pPr>
        <w:pStyle w:val="Heading2"/>
      </w:pPr>
      <w:r>
        <w:rPr>
          <w:rFonts w:ascii="Times New Roman" w:eastAsia="Times New Roman" w:hAnsi="Times New Roman"/>
          <w:b w:val="0"/>
          <w:color w:val="000000"/>
        </w:rPr>
        <w:t>6.7 Presentation of findings</w:t>
      </w:r>
    </w:p>
    <w:p w14:paraId="7A866303" w14:textId="77777777" w:rsidR="003D2126" w:rsidRDefault="00000000">
      <w:r>
        <w:rPr>
          <w:color w:val="000000"/>
        </w:rPr>
        <w:t>The final report distinguishes measured repository checks from design assessments and future work. The 42 passing tests, 8 passing browser scenarios and successful Ollama application flow are observed results under the local environment used for verification. Scalability, cost and institution-wide effectiveness are not presented as measured facts.</w:t>
      </w:r>
    </w:p>
    <w:p w14:paraId="1091516B" w14:textId="77777777" w:rsidR="003D2126" w:rsidRDefault="00000000">
      <w:r>
        <w:rPr>
          <w:color w:val="000000"/>
        </w:rPr>
        <w:br w:type="page"/>
      </w:r>
    </w:p>
    <w:p w14:paraId="31ED3BEE" w14:textId="77777777" w:rsidR="003D2126" w:rsidRDefault="00000000">
      <w:pPr>
        <w:pStyle w:val="Heading1"/>
      </w:pPr>
      <w:r>
        <w:rPr>
          <w:rFonts w:ascii="Times New Roman" w:eastAsia="Times New Roman" w:hAnsi="Times New Roman"/>
          <w:b w:val="0"/>
          <w:color w:val="000000"/>
        </w:rPr>
        <w:lastRenderedPageBreak/>
        <w:t>7. CONCLUSION AND FUTURE SCOPE</w:t>
      </w:r>
    </w:p>
    <w:p w14:paraId="7520ECEE" w14:textId="77777777" w:rsidR="003D2126" w:rsidRDefault="00000000">
      <w:pPr>
        <w:pStyle w:val="Heading2"/>
      </w:pPr>
      <w:r>
        <w:rPr>
          <w:rFonts w:ascii="Times New Roman" w:eastAsia="Times New Roman" w:hAnsi="Times New Roman"/>
          <w:b w:val="0"/>
          <w:color w:val="000000"/>
        </w:rPr>
        <w:t>7.1 Conclusion</w:t>
      </w:r>
    </w:p>
    <w:p w14:paraId="0B2E4DA4" w14:textId="77777777" w:rsidR="003D2126" w:rsidRDefault="00000000">
      <w:r>
        <w:t>Under the tested local environment, ISchedule successfully demonstrated a full-stack timetable planning workflow with resource management, deterministic constraint validation, role-based publication, history restoration and operational exports. The design uses the model for course ordering, while the application generates, validates and reviews the final timetable before publication. The verified repository baseline included 42 passing unit/API tests, 8 passing browser scenarios, a successful production build and a successful isolated Ollama application flow using llama3.2:3b.</w:t>
      </w:r>
    </w:p>
    <w:p w14:paraId="0A6544B4" w14:textId="77777777" w:rsidR="003D2126" w:rsidRDefault="00000000">
      <w:r>
        <w:t>The evidence supports the conclusion that the surrounding prototype is functionally coherent for the tested scenarios. In the current architecture, AI is a course-priority assistant; deterministic code is responsible for final placement, validation and local fallback. A stronger deployment claim requires complete-placement tests, repair-loop evidence, comparison with the offline solver and larger approved workloads.</w:t>
      </w:r>
    </w:p>
    <w:p w14:paraId="6A0962BD" w14:textId="77777777" w:rsidR="003D2126" w:rsidRDefault="00000000">
      <w:pPr>
        <w:pStyle w:val="Heading2"/>
      </w:pPr>
      <w:r>
        <w:rPr>
          <w:rFonts w:ascii="Times New Roman" w:eastAsia="Times New Roman" w:hAnsi="Times New Roman"/>
          <w:b w:val="0"/>
          <w:color w:val="000000"/>
        </w:rPr>
        <w:t>7.2 Future scope</w:t>
      </w:r>
    </w:p>
    <w:p w14:paraId="051DD317" w14:textId="77777777" w:rsidR="003D2126" w:rsidRDefault="00000000">
      <w:pPr>
        <w:pStyle w:val="ListBullet"/>
        <w:ind w:left="504"/>
      </w:pPr>
      <w:r>
        <w:rPr>
          <w:color w:val="000000"/>
        </w:rPr>
        <w:t>Make Generate Plan invoke the AI-first solver for shared workspaces while preserving the local deterministic fallback.</w:t>
      </w:r>
    </w:p>
    <w:p w14:paraId="6437D871" w14:textId="77777777" w:rsidR="003D2126" w:rsidRDefault="00000000">
      <w:pPr>
        <w:pStyle w:val="ListBullet"/>
        <w:ind w:left="504"/>
      </w:pPr>
      <w:r>
        <w:t>Use the model for course ordering while retaining local deterministic placement and validation.</w:t>
      </w:r>
    </w:p>
    <w:p w14:paraId="4D776501" w14:textId="77777777" w:rsidR="003D2126" w:rsidRDefault="00000000">
      <w:pPr>
        <w:pStyle w:val="ListBullet"/>
        <w:ind w:left="504"/>
      </w:pPr>
      <w:r>
        <w:t>Add controlled comparisons of AI-assisted ordering, deterministic-only scheduling and larger workloads.</w:t>
      </w:r>
    </w:p>
    <w:p w14:paraId="786ABE29" w14:textId="77777777" w:rsidR="003D2126" w:rsidRDefault="00000000">
      <w:pPr>
        <w:pStyle w:val="ListBullet"/>
        <w:ind w:left="504"/>
      </w:pPr>
      <w:r>
        <w:rPr>
          <w:color w:val="000000"/>
        </w:rPr>
        <w:t>Compare AI-first, deterministic and hybrid approaches on identical datasets.</w:t>
      </w:r>
    </w:p>
    <w:p w14:paraId="320E3331" w14:textId="77777777" w:rsidR="003D2126" w:rsidRDefault="00000000">
      <w:pPr>
        <w:pStyle w:val="ListBullet"/>
        <w:ind w:left="504"/>
      </w:pPr>
      <w:r>
        <w:rPr>
          <w:color w:val="000000"/>
        </w:rPr>
        <w:t>Measure provider latency, token usage, cost and failure recovery.</w:t>
      </w:r>
    </w:p>
    <w:p w14:paraId="65CEA1DC" w14:textId="77777777" w:rsidR="003D2126" w:rsidRDefault="00000000">
      <w:pPr>
        <w:pStyle w:val="ListBullet"/>
        <w:ind w:left="504"/>
      </w:pPr>
      <w:r>
        <w:rPr>
          <w:color w:val="000000"/>
        </w:rPr>
        <w:t>Add larger synthetic workload benchmarks and production-like concurrency tests.</w:t>
      </w:r>
    </w:p>
    <w:p w14:paraId="43246491" w14:textId="77777777" w:rsidR="003D2126" w:rsidRDefault="00000000">
      <w:pPr>
        <w:pStyle w:val="ListBullet"/>
        <w:ind w:left="504"/>
      </w:pPr>
      <w:r>
        <w:rPr>
          <w:color w:val="000000"/>
        </w:rPr>
        <w:t>Add calendar and LMS integration after security and institutional approval.</w:t>
      </w:r>
    </w:p>
    <w:p w14:paraId="6632DAE0" w14:textId="77777777" w:rsidR="003D2126" w:rsidRDefault="00000000">
      <w:pPr>
        <w:pStyle w:val="ListBullet"/>
        <w:ind w:left="504"/>
      </w:pPr>
      <w:r>
        <w:rPr>
          <w:color w:val="000000"/>
        </w:rPr>
        <w:t>Improve the UI’s progress reporting for AI planning and validation stages.</w:t>
      </w:r>
    </w:p>
    <w:p w14:paraId="4803B929" w14:textId="77777777" w:rsidR="003D2126" w:rsidRDefault="00000000">
      <w:pPr>
        <w:pStyle w:val="ListBullet"/>
        <w:ind w:left="504"/>
      </w:pPr>
      <w:r>
        <w:rPr>
          <w:color w:val="000000"/>
        </w:rPr>
        <w:t>Add stronger accessibility testing and user feedback from planners and faculty.</w:t>
      </w:r>
    </w:p>
    <w:p w14:paraId="51E3486A" w14:textId="77777777" w:rsidR="003D2126" w:rsidRDefault="00000000">
      <w:pPr>
        <w:pStyle w:val="ListBullet"/>
        <w:ind w:left="504"/>
      </w:pPr>
      <w:r>
        <w:rPr>
          <w:color w:val="000000"/>
        </w:rPr>
        <w:t>Monitor model changes, drift in resource patterns and repeated failure cases.</w:t>
      </w:r>
    </w:p>
    <w:p w14:paraId="175DE147" w14:textId="77777777" w:rsidR="003D2126" w:rsidRDefault="00000000">
      <w:r>
        <w:rPr>
          <w:color w:val="000000"/>
        </w:rPr>
        <w:br w:type="page"/>
      </w:r>
    </w:p>
    <w:p w14:paraId="0798214F" w14:textId="77777777" w:rsidR="003D2126" w:rsidRDefault="00000000">
      <w:pPr>
        <w:pStyle w:val="Heading1"/>
      </w:pPr>
      <w:r>
        <w:rPr>
          <w:rFonts w:ascii="Times New Roman" w:eastAsia="Times New Roman" w:hAnsi="Times New Roman"/>
          <w:b w:val="0"/>
          <w:color w:val="000000"/>
        </w:rPr>
        <w:lastRenderedPageBreak/>
        <w:t>REFERENCES</w:t>
      </w:r>
    </w:p>
    <w:p w14:paraId="7242963C" w14:textId="77777777" w:rsidR="003D2126" w:rsidRDefault="00000000">
      <w:r>
        <w:rPr>
          <w:color w:val="000000"/>
        </w:rPr>
        <w:t>[1] ISchedule project documentation, README.md, repository version used for this report.</w:t>
      </w:r>
    </w:p>
    <w:p w14:paraId="7F8A6105" w14:textId="77777777" w:rsidR="003D2126" w:rsidRDefault="00000000">
      <w:r>
        <w:rPr>
          <w:color w:val="000000"/>
        </w:rPr>
        <w:t>[2] ISchedule server implementation, server/app.mjs, repository version used for this report.</w:t>
      </w:r>
    </w:p>
    <w:p w14:paraId="7AB90C4D" w14:textId="77777777" w:rsidR="003D2126" w:rsidRDefault="00000000">
      <w:r>
        <w:rPr>
          <w:color w:val="000000"/>
        </w:rPr>
        <w:t>[3] ISchedule scheduling engine, src/scheduler.ts, repository version used for this report.</w:t>
      </w:r>
    </w:p>
    <w:p w14:paraId="2819E02F" w14:textId="77777777" w:rsidR="003D2126" w:rsidRDefault="00000000">
      <w:r>
        <w:rPr>
          <w:color w:val="000000"/>
        </w:rPr>
        <w:t>[4] ISchedule automated API and unit tests, tests/api.test.ts, tests/scheduler.test.ts, tests/planning.test.ts, tests/csv.test.ts, tests/calendar.test.ts.</w:t>
      </w:r>
    </w:p>
    <w:p w14:paraId="03BA2872" w14:textId="77777777" w:rsidR="003D2126" w:rsidRDefault="00000000">
      <w:r>
        <w:rPr>
          <w:color w:val="000000"/>
        </w:rPr>
        <w:t>[5] ISchedule Playwright browser tests, e2e/app.spec.ts.</w:t>
      </w:r>
    </w:p>
    <w:p w14:paraId="17AE47D4" w14:textId="77777777" w:rsidR="003D2126" w:rsidRDefault="00000000">
      <w:r>
        <w:rPr>
          <w:color w:val="000000"/>
        </w:rPr>
        <w:t>[6] Ollama, “OpenAI compatibility,” available at: https://docs.ollama.com/api/openai-compatibility, accessed October 2026.</w:t>
      </w:r>
    </w:p>
    <w:p w14:paraId="14063C27" w14:textId="77777777" w:rsidR="003D2126" w:rsidRDefault="00000000">
      <w:r>
        <w:rPr>
          <w:color w:val="000000"/>
        </w:rPr>
        <w:t>[7] United Nations Department of Economic and Social Affairs, “Goal 4: Ensure inclusive and equitable quality education and promote lifelong learning opportunities for all,” available at: https://sdgs.un.org/goals/goal4, accessed October 2026.</w:t>
      </w:r>
    </w:p>
    <w:p w14:paraId="4E3E571E" w14:textId="77777777" w:rsidR="003D2126" w:rsidRDefault="00000000">
      <w:r>
        <w:rPr>
          <w:color w:val="000000"/>
        </w:rPr>
        <w:t>[8] React, Vite, TypeScript, Vitest and Playwright project documentation, consulted through the project configuration and package metadata.</w:t>
      </w:r>
    </w:p>
    <w:p w14:paraId="48A10785" w14:textId="77777777" w:rsidR="003D2126" w:rsidRDefault="00000000">
      <w:r>
        <w:rPr>
          <w:color w:val="000000"/>
        </w:rPr>
        <w:br w:type="page"/>
      </w:r>
    </w:p>
    <w:p w14:paraId="64AA4930" w14:textId="77777777" w:rsidR="003D2126" w:rsidRDefault="00000000">
      <w:pPr>
        <w:pStyle w:val="Heading1"/>
      </w:pPr>
      <w:r>
        <w:rPr>
          <w:rFonts w:ascii="Times New Roman" w:eastAsia="Times New Roman" w:hAnsi="Times New Roman"/>
          <w:b w:val="0"/>
          <w:color w:val="000000"/>
        </w:rPr>
        <w:lastRenderedPageBreak/>
        <w:t>APPENDIX A: SAMPLE INPUTS / TEST DATA</w:t>
      </w:r>
    </w:p>
    <w:p w14:paraId="73C6A867" w14:textId="77777777" w:rsidR="003D2126" w:rsidRDefault="00000000">
      <w:r>
        <w:rPr>
          <w:color w:val="000000"/>
        </w:rPr>
        <w:t>The following records are synthetic examples used to explain the project schema. They are not real institutional records.</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3D2126" w14:paraId="2E2F73FB" w14:textId="77777777">
        <w:trPr>
          <w:jc w:val="center"/>
        </w:trPr>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7375BD3" w14:textId="77777777" w:rsidR="003D2126" w:rsidRDefault="00000000">
            <w:pPr>
              <w:spacing w:after="40" w:line="240" w:lineRule="auto"/>
            </w:pPr>
            <w:r>
              <w:rPr>
                <w:b/>
                <w:color w:val="000000"/>
                <w:sz w:val="18"/>
              </w:rPr>
              <w:t>Course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1CA706B" w14:textId="77777777" w:rsidR="003D2126" w:rsidRDefault="00000000">
            <w:pPr>
              <w:spacing w:after="40" w:line="240" w:lineRule="auto"/>
            </w:pPr>
            <w:r>
              <w:rPr>
                <w:b/>
                <w:color w:val="000000"/>
                <w:sz w:val="18"/>
              </w:rPr>
              <w:t>Course code</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1E476648" w14:textId="77777777" w:rsidR="003D2126" w:rsidRDefault="00000000">
            <w:pPr>
              <w:spacing w:after="40" w:line="240" w:lineRule="auto"/>
            </w:pPr>
            <w:r>
              <w:rPr>
                <w:b/>
                <w:color w:val="000000"/>
                <w:sz w:val="18"/>
              </w:rPr>
              <w:t>Faculty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42B8E7B" w14:textId="77777777" w:rsidR="003D2126" w:rsidRDefault="00000000">
            <w:pPr>
              <w:spacing w:after="40" w:line="240" w:lineRule="auto"/>
            </w:pPr>
            <w:r>
              <w:rPr>
                <w:b/>
                <w:color w:val="000000"/>
                <w:sz w:val="18"/>
              </w:rPr>
              <w:t>Group ID</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605D29D" w14:textId="77777777" w:rsidR="003D2126" w:rsidRDefault="00000000">
            <w:pPr>
              <w:spacing w:after="40" w:line="240" w:lineRule="auto"/>
            </w:pPr>
            <w:r>
              <w:rPr>
                <w:b/>
                <w:color w:val="000000"/>
                <w:sz w:val="18"/>
              </w:rPr>
              <w:t>Weekly sessions</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86D80EB" w14:textId="77777777" w:rsidR="003D2126" w:rsidRDefault="00000000">
            <w:pPr>
              <w:spacing w:after="40" w:line="240" w:lineRule="auto"/>
            </w:pPr>
            <w:r>
              <w:rPr>
                <w:b/>
                <w:color w:val="000000"/>
                <w:sz w:val="18"/>
              </w:rPr>
              <w:t>Duration</w:t>
            </w:r>
          </w:p>
        </w:tc>
        <w:tc>
          <w:tcPr>
            <w:tcW w:w="1399"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BF76D79" w14:textId="77777777" w:rsidR="003D2126" w:rsidRDefault="00000000">
            <w:pPr>
              <w:spacing w:after="40" w:line="240" w:lineRule="auto"/>
            </w:pPr>
            <w:r>
              <w:rPr>
                <w:b/>
                <w:color w:val="000000"/>
                <w:sz w:val="18"/>
              </w:rPr>
              <w:t>Room type</w:t>
            </w:r>
          </w:p>
        </w:tc>
      </w:tr>
      <w:tr w:rsidR="003D2126" w14:paraId="2E7D3096"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6D81206C" w14:textId="77777777" w:rsidR="003D2126" w:rsidRDefault="00000000">
            <w:pPr>
              <w:spacing w:after="40" w:line="240" w:lineRule="auto"/>
            </w:pPr>
            <w:r>
              <w:rPr>
                <w:color w:val="000000"/>
                <w:sz w:val="18"/>
              </w:rPr>
              <w:t>c101</w:t>
            </w:r>
          </w:p>
        </w:tc>
        <w:tc>
          <w:tcPr>
            <w:tcW w:w="1399" w:type="dxa"/>
            <w:tcBorders>
              <w:top w:val="single" w:sz="4" w:space="0" w:color="A6A6A6"/>
              <w:left w:val="single" w:sz="4" w:space="0" w:color="A6A6A6"/>
              <w:bottom w:val="single" w:sz="4" w:space="0" w:color="A6A6A6"/>
              <w:right w:val="single" w:sz="4" w:space="0" w:color="A6A6A6"/>
            </w:tcBorders>
            <w:vAlign w:val="center"/>
          </w:tcPr>
          <w:p w14:paraId="0DC5D0F0" w14:textId="77777777" w:rsidR="003D2126" w:rsidRDefault="00000000">
            <w:pPr>
              <w:spacing w:after="40" w:line="240" w:lineRule="auto"/>
            </w:pPr>
            <w:r>
              <w:rPr>
                <w:color w:val="000000"/>
                <w:sz w:val="18"/>
              </w:rPr>
              <w:t>AI101</w:t>
            </w:r>
          </w:p>
        </w:tc>
        <w:tc>
          <w:tcPr>
            <w:tcW w:w="1399" w:type="dxa"/>
            <w:tcBorders>
              <w:top w:val="single" w:sz="4" w:space="0" w:color="A6A6A6"/>
              <w:left w:val="single" w:sz="4" w:space="0" w:color="A6A6A6"/>
              <w:bottom w:val="single" w:sz="4" w:space="0" w:color="A6A6A6"/>
              <w:right w:val="single" w:sz="4" w:space="0" w:color="A6A6A6"/>
            </w:tcBorders>
            <w:vAlign w:val="center"/>
          </w:tcPr>
          <w:p w14:paraId="78ED4AD8" w14:textId="77777777" w:rsidR="003D2126" w:rsidRDefault="00000000">
            <w:pPr>
              <w:spacing w:after="40" w:line="240" w:lineRule="auto"/>
            </w:pPr>
            <w:r>
              <w:rPr>
                <w:color w:val="000000"/>
                <w:sz w:val="18"/>
              </w:rPr>
              <w:t>f01</w:t>
            </w:r>
          </w:p>
        </w:tc>
        <w:tc>
          <w:tcPr>
            <w:tcW w:w="1399" w:type="dxa"/>
            <w:tcBorders>
              <w:top w:val="single" w:sz="4" w:space="0" w:color="A6A6A6"/>
              <w:left w:val="single" w:sz="4" w:space="0" w:color="A6A6A6"/>
              <w:bottom w:val="single" w:sz="4" w:space="0" w:color="A6A6A6"/>
              <w:right w:val="single" w:sz="4" w:space="0" w:color="A6A6A6"/>
            </w:tcBorders>
            <w:vAlign w:val="center"/>
          </w:tcPr>
          <w:p w14:paraId="425D417F"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0EA676E3"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232B9C76"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5B1E24F8" w14:textId="77777777" w:rsidR="003D2126" w:rsidRDefault="00000000">
            <w:pPr>
              <w:spacing w:after="40" w:line="240" w:lineRule="auto"/>
            </w:pPr>
            <w:r>
              <w:rPr>
                <w:color w:val="000000"/>
                <w:sz w:val="18"/>
              </w:rPr>
              <w:t>lecture</w:t>
            </w:r>
          </w:p>
        </w:tc>
      </w:tr>
      <w:tr w:rsidR="003D2126" w14:paraId="5003A496"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13BDB2F3" w14:textId="77777777" w:rsidR="003D2126" w:rsidRDefault="00000000">
            <w:pPr>
              <w:spacing w:after="40" w:line="240" w:lineRule="auto"/>
            </w:pPr>
            <w:r>
              <w:rPr>
                <w:color w:val="000000"/>
                <w:sz w:val="18"/>
              </w:rPr>
              <w:t>c102</w:t>
            </w:r>
          </w:p>
        </w:tc>
        <w:tc>
          <w:tcPr>
            <w:tcW w:w="1399" w:type="dxa"/>
            <w:tcBorders>
              <w:top w:val="single" w:sz="4" w:space="0" w:color="A6A6A6"/>
              <w:left w:val="single" w:sz="4" w:space="0" w:color="A6A6A6"/>
              <w:bottom w:val="single" w:sz="4" w:space="0" w:color="A6A6A6"/>
              <w:right w:val="single" w:sz="4" w:space="0" w:color="A6A6A6"/>
            </w:tcBorders>
            <w:vAlign w:val="center"/>
          </w:tcPr>
          <w:p w14:paraId="6F86E08D" w14:textId="77777777" w:rsidR="003D2126" w:rsidRDefault="00000000">
            <w:pPr>
              <w:spacing w:after="40" w:line="240" w:lineRule="auto"/>
            </w:pPr>
            <w:r>
              <w:rPr>
                <w:color w:val="000000"/>
                <w:sz w:val="18"/>
              </w:rPr>
              <w:t>DB102</w:t>
            </w:r>
          </w:p>
        </w:tc>
        <w:tc>
          <w:tcPr>
            <w:tcW w:w="1399" w:type="dxa"/>
            <w:tcBorders>
              <w:top w:val="single" w:sz="4" w:space="0" w:color="A6A6A6"/>
              <w:left w:val="single" w:sz="4" w:space="0" w:color="A6A6A6"/>
              <w:bottom w:val="single" w:sz="4" w:space="0" w:color="A6A6A6"/>
              <w:right w:val="single" w:sz="4" w:space="0" w:color="A6A6A6"/>
            </w:tcBorders>
            <w:vAlign w:val="center"/>
          </w:tcPr>
          <w:p w14:paraId="24617DFB" w14:textId="77777777" w:rsidR="003D2126" w:rsidRDefault="00000000">
            <w:pPr>
              <w:spacing w:after="40" w:line="240" w:lineRule="auto"/>
            </w:pPr>
            <w:r>
              <w:rPr>
                <w:color w:val="000000"/>
                <w:sz w:val="18"/>
              </w:rPr>
              <w:t>f02</w:t>
            </w:r>
          </w:p>
        </w:tc>
        <w:tc>
          <w:tcPr>
            <w:tcW w:w="1399" w:type="dxa"/>
            <w:tcBorders>
              <w:top w:val="single" w:sz="4" w:space="0" w:color="A6A6A6"/>
              <w:left w:val="single" w:sz="4" w:space="0" w:color="A6A6A6"/>
              <w:bottom w:val="single" w:sz="4" w:space="0" w:color="A6A6A6"/>
              <w:right w:val="single" w:sz="4" w:space="0" w:color="A6A6A6"/>
            </w:tcBorders>
            <w:vAlign w:val="center"/>
          </w:tcPr>
          <w:p w14:paraId="4B2ACA4B"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439F7D5B"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5898EB4B"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7D8770E9" w14:textId="77777777" w:rsidR="003D2126" w:rsidRDefault="00000000">
            <w:pPr>
              <w:spacing w:after="40" w:line="240" w:lineRule="auto"/>
            </w:pPr>
            <w:r>
              <w:rPr>
                <w:color w:val="000000"/>
                <w:sz w:val="18"/>
              </w:rPr>
              <w:t>lecture</w:t>
            </w:r>
          </w:p>
        </w:tc>
      </w:tr>
      <w:tr w:rsidR="003D2126" w14:paraId="11A39D8A" w14:textId="77777777">
        <w:trPr>
          <w:jc w:val="center"/>
        </w:trPr>
        <w:tc>
          <w:tcPr>
            <w:tcW w:w="1399" w:type="dxa"/>
            <w:tcBorders>
              <w:top w:val="single" w:sz="4" w:space="0" w:color="A6A6A6"/>
              <w:left w:val="single" w:sz="4" w:space="0" w:color="A6A6A6"/>
              <w:bottom w:val="single" w:sz="4" w:space="0" w:color="A6A6A6"/>
              <w:right w:val="single" w:sz="4" w:space="0" w:color="A6A6A6"/>
            </w:tcBorders>
            <w:vAlign w:val="center"/>
          </w:tcPr>
          <w:p w14:paraId="36CDF7C4" w14:textId="77777777" w:rsidR="003D2126" w:rsidRDefault="00000000">
            <w:pPr>
              <w:spacing w:after="40" w:line="240" w:lineRule="auto"/>
            </w:pPr>
            <w:r>
              <w:rPr>
                <w:color w:val="000000"/>
                <w:sz w:val="18"/>
              </w:rPr>
              <w:t>c103</w:t>
            </w:r>
          </w:p>
        </w:tc>
        <w:tc>
          <w:tcPr>
            <w:tcW w:w="1399" w:type="dxa"/>
            <w:tcBorders>
              <w:top w:val="single" w:sz="4" w:space="0" w:color="A6A6A6"/>
              <w:left w:val="single" w:sz="4" w:space="0" w:color="A6A6A6"/>
              <w:bottom w:val="single" w:sz="4" w:space="0" w:color="A6A6A6"/>
              <w:right w:val="single" w:sz="4" w:space="0" w:color="A6A6A6"/>
            </w:tcBorders>
            <w:vAlign w:val="center"/>
          </w:tcPr>
          <w:p w14:paraId="16A6FBEA" w14:textId="77777777" w:rsidR="003D2126" w:rsidRDefault="00000000">
            <w:pPr>
              <w:spacing w:after="40" w:line="240" w:lineRule="auto"/>
            </w:pPr>
            <w:r>
              <w:rPr>
                <w:color w:val="000000"/>
                <w:sz w:val="18"/>
              </w:rPr>
              <w:t>LAB103</w:t>
            </w:r>
          </w:p>
        </w:tc>
        <w:tc>
          <w:tcPr>
            <w:tcW w:w="1399" w:type="dxa"/>
            <w:tcBorders>
              <w:top w:val="single" w:sz="4" w:space="0" w:color="A6A6A6"/>
              <w:left w:val="single" w:sz="4" w:space="0" w:color="A6A6A6"/>
              <w:bottom w:val="single" w:sz="4" w:space="0" w:color="A6A6A6"/>
              <w:right w:val="single" w:sz="4" w:space="0" w:color="A6A6A6"/>
            </w:tcBorders>
            <w:vAlign w:val="center"/>
          </w:tcPr>
          <w:p w14:paraId="1F1AEE17" w14:textId="77777777" w:rsidR="003D2126" w:rsidRDefault="00000000">
            <w:pPr>
              <w:spacing w:after="40" w:line="240" w:lineRule="auto"/>
            </w:pPr>
            <w:r>
              <w:rPr>
                <w:color w:val="000000"/>
                <w:sz w:val="18"/>
              </w:rPr>
              <w:t>f03</w:t>
            </w:r>
          </w:p>
        </w:tc>
        <w:tc>
          <w:tcPr>
            <w:tcW w:w="1399" w:type="dxa"/>
            <w:tcBorders>
              <w:top w:val="single" w:sz="4" w:space="0" w:color="A6A6A6"/>
              <w:left w:val="single" w:sz="4" w:space="0" w:color="A6A6A6"/>
              <w:bottom w:val="single" w:sz="4" w:space="0" w:color="A6A6A6"/>
              <w:right w:val="single" w:sz="4" w:space="0" w:color="A6A6A6"/>
            </w:tcBorders>
            <w:vAlign w:val="center"/>
          </w:tcPr>
          <w:p w14:paraId="672CB707" w14:textId="77777777" w:rsidR="003D2126" w:rsidRDefault="00000000">
            <w:pPr>
              <w:spacing w:after="40" w:line="240" w:lineRule="auto"/>
            </w:pPr>
            <w:r>
              <w:rPr>
                <w:color w:val="000000"/>
                <w:sz w:val="18"/>
              </w:rPr>
              <w:t>g01</w:t>
            </w:r>
          </w:p>
        </w:tc>
        <w:tc>
          <w:tcPr>
            <w:tcW w:w="1399" w:type="dxa"/>
            <w:tcBorders>
              <w:top w:val="single" w:sz="4" w:space="0" w:color="A6A6A6"/>
              <w:left w:val="single" w:sz="4" w:space="0" w:color="A6A6A6"/>
              <w:bottom w:val="single" w:sz="4" w:space="0" w:color="A6A6A6"/>
              <w:right w:val="single" w:sz="4" w:space="0" w:color="A6A6A6"/>
            </w:tcBorders>
            <w:vAlign w:val="center"/>
          </w:tcPr>
          <w:p w14:paraId="39767D1B" w14:textId="77777777" w:rsidR="003D2126" w:rsidRDefault="00000000">
            <w:pPr>
              <w:spacing w:after="40" w:line="240" w:lineRule="auto"/>
            </w:pPr>
            <w:r>
              <w:rPr>
                <w:color w:val="000000"/>
                <w:sz w:val="18"/>
              </w:rPr>
              <w:t>1</w:t>
            </w:r>
          </w:p>
        </w:tc>
        <w:tc>
          <w:tcPr>
            <w:tcW w:w="1399" w:type="dxa"/>
            <w:tcBorders>
              <w:top w:val="single" w:sz="4" w:space="0" w:color="A6A6A6"/>
              <w:left w:val="single" w:sz="4" w:space="0" w:color="A6A6A6"/>
              <w:bottom w:val="single" w:sz="4" w:space="0" w:color="A6A6A6"/>
              <w:right w:val="single" w:sz="4" w:space="0" w:color="A6A6A6"/>
            </w:tcBorders>
            <w:vAlign w:val="center"/>
          </w:tcPr>
          <w:p w14:paraId="11AA4E6D" w14:textId="77777777" w:rsidR="003D2126" w:rsidRDefault="00000000">
            <w:pPr>
              <w:spacing w:after="40" w:line="240" w:lineRule="auto"/>
            </w:pPr>
            <w:r>
              <w:rPr>
                <w:color w:val="000000"/>
                <w:sz w:val="18"/>
              </w:rPr>
              <w:t>2</w:t>
            </w:r>
          </w:p>
        </w:tc>
        <w:tc>
          <w:tcPr>
            <w:tcW w:w="1399" w:type="dxa"/>
            <w:tcBorders>
              <w:top w:val="single" w:sz="4" w:space="0" w:color="A6A6A6"/>
              <w:left w:val="single" w:sz="4" w:space="0" w:color="A6A6A6"/>
              <w:bottom w:val="single" w:sz="4" w:space="0" w:color="A6A6A6"/>
              <w:right w:val="single" w:sz="4" w:space="0" w:color="A6A6A6"/>
            </w:tcBorders>
            <w:vAlign w:val="center"/>
          </w:tcPr>
          <w:p w14:paraId="4D8F685D" w14:textId="77777777" w:rsidR="003D2126" w:rsidRDefault="00000000">
            <w:pPr>
              <w:spacing w:after="40" w:line="240" w:lineRule="auto"/>
            </w:pPr>
            <w:r>
              <w:rPr>
                <w:color w:val="000000"/>
                <w:sz w:val="18"/>
              </w:rPr>
              <w:t>lab</w:t>
            </w:r>
          </w:p>
        </w:tc>
      </w:tr>
    </w:tbl>
    <w:p w14:paraId="4CDF843C" w14:textId="77777777" w:rsidR="003D2126" w:rsidRDefault="003D2126">
      <w:pPr>
        <w:spacing w:after="20"/>
      </w:pPr>
    </w:p>
    <w:tbl>
      <w:tblPr>
        <w:tblStyle w:val="TableGrid"/>
        <w:tblW w:w="0" w:type="auto"/>
        <w:jc w:val="center"/>
        <w:tblLook w:val="04A0" w:firstRow="1" w:lastRow="0" w:firstColumn="1" w:lastColumn="0" w:noHBand="0" w:noVBand="1"/>
      </w:tblPr>
      <w:tblGrid>
        <w:gridCol w:w="2448"/>
        <w:gridCol w:w="2448"/>
        <w:gridCol w:w="2448"/>
        <w:gridCol w:w="2448"/>
      </w:tblGrid>
      <w:tr w:rsidR="003D2126" w14:paraId="6521998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5E0C81D" w14:textId="77777777" w:rsidR="003D2126" w:rsidRDefault="00000000">
            <w:pPr>
              <w:spacing w:after="40" w:line="240" w:lineRule="auto"/>
            </w:pPr>
            <w:r>
              <w:rPr>
                <w:b/>
                <w:color w:val="000000"/>
                <w:sz w:val="20"/>
              </w:rPr>
              <w:t>Room ID</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0B69E3F8" w14:textId="77777777" w:rsidR="003D2126" w:rsidRDefault="00000000">
            <w:pPr>
              <w:spacing w:after="40" w:line="240" w:lineRule="auto"/>
            </w:pPr>
            <w:r>
              <w:rPr>
                <w:b/>
                <w:color w:val="000000"/>
                <w:sz w:val="20"/>
              </w:rPr>
              <w:t>Capacity</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85B55FD" w14:textId="77777777" w:rsidR="003D2126" w:rsidRDefault="00000000">
            <w:pPr>
              <w:spacing w:after="40" w:line="240" w:lineRule="auto"/>
            </w:pPr>
            <w:r>
              <w:rPr>
                <w:b/>
                <w:color w:val="000000"/>
                <w:sz w:val="20"/>
              </w:rPr>
              <w:t>Type</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2FED440" w14:textId="77777777" w:rsidR="003D2126" w:rsidRDefault="00000000">
            <w:pPr>
              <w:spacing w:after="40" w:line="240" w:lineRule="auto"/>
            </w:pPr>
            <w:r>
              <w:rPr>
                <w:b/>
                <w:color w:val="000000"/>
                <w:sz w:val="20"/>
              </w:rPr>
              <w:t>Features</w:t>
            </w:r>
          </w:p>
        </w:tc>
      </w:tr>
      <w:tr w:rsidR="003D2126" w14:paraId="6E1743D3"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50AC62D" w14:textId="77777777" w:rsidR="003D2126" w:rsidRDefault="00000000">
            <w:pPr>
              <w:spacing w:after="40" w:line="240" w:lineRule="auto"/>
            </w:pPr>
            <w:r>
              <w:rPr>
                <w:color w:val="000000"/>
                <w:sz w:val="20"/>
              </w:rPr>
              <w:t>r01</w:t>
            </w:r>
          </w:p>
        </w:tc>
        <w:tc>
          <w:tcPr>
            <w:tcW w:w="2448" w:type="dxa"/>
            <w:tcBorders>
              <w:top w:val="single" w:sz="4" w:space="0" w:color="A6A6A6"/>
              <w:left w:val="single" w:sz="4" w:space="0" w:color="A6A6A6"/>
              <w:bottom w:val="single" w:sz="4" w:space="0" w:color="A6A6A6"/>
              <w:right w:val="single" w:sz="4" w:space="0" w:color="A6A6A6"/>
            </w:tcBorders>
            <w:vAlign w:val="center"/>
          </w:tcPr>
          <w:p w14:paraId="19617DCC" w14:textId="77777777" w:rsidR="003D2126" w:rsidRDefault="00000000">
            <w:pPr>
              <w:spacing w:after="40" w:line="240" w:lineRule="auto"/>
            </w:pPr>
            <w:r>
              <w:rPr>
                <w:color w:val="000000"/>
                <w:sz w:val="20"/>
              </w:rPr>
              <w:t>60</w:t>
            </w:r>
          </w:p>
        </w:tc>
        <w:tc>
          <w:tcPr>
            <w:tcW w:w="2448" w:type="dxa"/>
            <w:tcBorders>
              <w:top w:val="single" w:sz="4" w:space="0" w:color="A6A6A6"/>
              <w:left w:val="single" w:sz="4" w:space="0" w:color="A6A6A6"/>
              <w:bottom w:val="single" w:sz="4" w:space="0" w:color="A6A6A6"/>
              <w:right w:val="single" w:sz="4" w:space="0" w:color="A6A6A6"/>
            </w:tcBorders>
            <w:vAlign w:val="center"/>
          </w:tcPr>
          <w:p w14:paraId="4C23BF98" w14:textId="77777777" w:rsidR="003D2126" w:rsidRDefault="00000000">
            <w:pPr>
              <w:spacing w:after="40" w:line="240" w:lineRule="auto"/>
            </w:pPr>
            <w:r>
              <w:rPr>
                <w:color w:val="000000"/>
                <w:sz w:val="20"/>
              </w:rPr>
              <w:t>lecture</w:t>
            </w:r>
          </w:p>
        </w:tc>
        <w:tc>
          <w:tcPr>
            <w:tcW w:w="2448" w:type="dxa"/>
            <w:tcBorders>
              <w:top w:val="single" w:sz="4" w:space="0" w:color="A6A6A6"/>
              <w:left w:val="single" w:sz="4" w:space="0" w:color="A6A6A6"/>
              <w:bottom w:val="single" w:sz="4" w:space="0" w:color="A6A6A6"/>
              <w:right w:val="single" w:sz="4" w:space="0" w:color="A6A6A6"/>
            </w:tcBorders>
            <w:vAlign w:val="center"/>
          </w:tcPr>
          <w:p w14:paraId="127A04CF" w14:textId="77777777" w:rsidR="003D2126" w:rsidRDefault="00000000">
            <w:pPr>
              <w:spacing w:after="40" w:line="240" w:lineRule="auto"/>
            </w:pPr>
            <w:r>
              <w:rPr>
                <w:color w:val="000000"/>
                <w:sz w:val="20"/>
              </w:rPr>
              <w:t>projector,whiteboard</w:t>
            </w:r>
          </w:p>
        </w:tc>
      </w:tr>
      <w:tr w:rsidR="003D2126" w14:paraId="7EF06F75"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D91F290" w14:textId="77777777" w:rsidR="003D2126" w:rsidRDefault="00000000">
            <w:pPr>
              <w:spacing w:after="40" w:line="240" w:lineRule="auto"/>
            </w:pPr>
            <w:r>
              <w:rPr>
                <w:color w:val="000000"/>
                <w:sz w:val="20"/>
              </w:rPr>
              <w:t>r02</w:t>
            </w:r>
          </w:p>
        </w:tc>
        <w:tc>
          <w:tcPr>
            <w:tcW w:w="2448" w:type="dxa"/>
            <w:tcBorders>
              <w:top w:val="single" w:sz="4" w:space="0" w:color="A6A6A6"/>
              <w:left w:val="single" w:sz="4" w:space="0" w:color="A6A6A6"/>
              <w:bottom w:val="single" w:sz="4" w:space="0" w:color="A6A6A6"/>
              <w:right w:val="single" w:sz="4" w:space="0" w:color="A6A6A6"/>
            </w:tcBorders>
            <w:vAlign w:val="center"/>
          </w:tcPr>
          <w:p w14:paraId="331329FF" w14:textId="77777777" w:rsidR="003D2126" w:rsidRDefault="00000000">
            <w:pPr>
              <w:spacing w:after="40" w:line="240" w:lineRule="auto"/>
            </w:pPr>
            <w:r>
              <w:rPr>
                <w:color w:val="000000"/>
                <w:sz w:val="20"/>
              </w:rPr>
              <w:t>30</w:t>
            </w:r>
          </w:p>
        </w:tc>
        <w:tc>
          <w:tcPr>
            <w:tcW w:w="2448" w:type="dxa"/>
            <w:tcBorders>
              <w:top w:val="single" w:sz="4" w:space="0" w:color="A6A6A6"/>
              <w:left w:val="single" w:sz="4" w:space="0" w:color="A6A6A6"/>
              <w:bottom w:val="single" w:sz="4" w:space="0" w:color="A6A6A6"/>
              <w:right w:val="single" w:sz="4" w:space="0" w:color="A6A6A6"/>
            </w:tcBorders>
            <w:vAlign w:val="center"/>
          </w:tcPr>
          <w:p w14:paraId="013EF182" w14:textId="77777777" w:rsidR="003D2126" w:rsidRDefault="00000000">
            <w:pPr>
              <w:spacing w:after="40" w:line="240" w:lineRule="auto"/>
            </w:pPr>
            <w:r>
              <w:rPr>
                <w:color w:val="000000"/>
                <w:sz w:val="20"/>
              </w:rPr>
              <w:t>lab</w:t>
            </w:r>
          </w:p>
        </w:tc>
        <w:tc>
          <w:tcPr>
            <w:tcW w:w="2448" w:type="dxa"/>
            <w:tcBorders>
              <w:top w:val="single" w:sz="4" w:space="0" w:color="A6A6A6"/>
              <w:left w:val="single" w:sz="4" w:space="0" w:color="A6A6A6"/>
              <w:bottom w:val="single" w:sz="4" w:space="0" w:color="A6A6A6"/>
              <w:right w:val="single" w:sz="4" w:space="0" w:color="A6A6A6"/>
            </w:tcBorders>
            <w:vAlign w:val="center"/>
          </w:tcPr>
          <w:p w14:paraId="66C3C1D8" w14:textId="77777777" w:rsidR="003D2126" w:rsidRDefault="00000000">
            <w:pPr>
              <w:spacing w:after="40" w:line="240" w:lineRule="auto"/>
            </w:pPr>
            <w:r>
              <w:rPr>
                <w:color w:val="000000"/>
                <w:sz w:val="20"/>
              </w:rPr>
              <w:t>projector,computers</w:t>
            </w:r>
          </w:p>
        </w:tc>
      </w:tr>
    </w:tbl>
    <w:p w14:paraId="68F0C7B3" w14:textId="77777777" w:rsidR="003D2126" w:rsidRDefault="003D2126">
      <w:pPr>
        <w:spacing w:after="20"/>
      </w:pPr>
    </w:p>
    <w:tbl>
      <w:tblPr>
        <w:tblStyle w:val="TableGrid"/>
        <w:tblW w:w="0" w:type="auto"/>
        <w:jc w:val="center"/>
        <w:tblLook w:val="04A0" w:firstRow="1" w:lastRow="0" w:firstColumn="1" w:lastColumn="0" w:noHBand="0" w:noVBand="1"/>
      </w:tblPr>
      <w:tblGrid>
        <w:gridCol w:w="4896"/>
        <w:gridCol w:w="4896"/>
      </w:tblGrid>
      <w:tr w:rsidR="003D2126" w14:paraId="301E4826" w14:textId="77777777">
        <w:trPr>
          <w:jc w:val="center"/>
        </w:trPr>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82A02F4" w14:textId="77777777" w:rsidR="003D2126" w:rsidRDefault="00000000">
            <w:pPr>
              <w:spacing w:after="40" w:line="240" w:lineRule="auto"/>
            </w:pPr>
            <w:r>
              <w:rPr>
                <w:b/>
                <w:color w:val="000000"/>
                <w:sz w:val="20"/>
              </w:rPr>
              <w:t>Test condition</w:t>
            </w:r>
          </w:p>
        </w:tc>
        <w:tc>
          <w:tcPr>
            <w:tcW w:w="4896"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EC03E2D" w14:textId="77777777" w:rsidR="003D2126" w:rsidRDefault="00000000">
            <w:pPr>
              <w:spacing w:after="40" w:line="240" w:lineRule="auto"/>
            </w:pPr>
            <w:r>
              <w:rPr>
                <w:b/>
                <w:color w:val="000000"/>
                <w:sz w:val="20"/>
              </w:rPr>
              <w:t>Expected behaviour</w:t>
            </w:r>
          </w:p>
        </w:tc>
      </w:tr>
      <w:tr w:rsidR="003D2126" w14:paraId="151F2DFB"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14C2A0C4" w14:textId="77777777" w:rsidR="003D2126" w:rsidRDefault="00000000">
            <w:pPr>
              <w:spacing w:after="40" w:line="240" w:lineRule="auto"/>
            </w:pPr>
            <w:r>
              <w:rPr>
                <w:color w:val="000000"/>
                <w:sz w:val="20"/>
              </w:rPr>
              <w:t>Unknown course ID returned by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099E3335" w14:textId="77777777" w:rsidR="003D2126" w:rsidRDefault="00000000">
            <w:pPr>
              <w:spacing w:after="40" w:line="240" w:lineRule="auto"/>
            </w:pPr>
            <w:r>
              <w:rPr>
                <w:color w:val="000000"/>
                <w:sz w:val="20"/>
              </w:rPr>
              <w:t>Reject AI response.</w:t>
            </w:r>
          </w:p>
        </w:tc>
      </w:tr>
      <w:tr w:rsidR="003D2126" w14:paraId="4C059456"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6833B2B9" w14:textId="77777777" w:rsidR="003D2126" w:rsidRDefault="00000000">
            <w:pPr>
              <w:spacing w:after="40" w:line="240" w:lineRule="auto"/>
            </w:pPr>
            <w:r>
              <w:rPr>
                <w:color w:val="000000"/>
                <w:sz w:val="20"/>
              </w:rPr>
              <w:t>Duplicate course ID returned by provider</w:t>
            </w:r>
          </w:p>
        </w:tc>
        <w:tc>
          <w:tcPr>
            <w:tcW w:w="4896" w:type="dxa"/>
            <w:tcBorders>
              <w:top w:val="single" w:sz="4" w:space="0" w:color="A6A6A6"/>
              <w:left w:val="single" w:sz="4" w:space="0" w:color="A6A6A6"/>
              <w:bottom w:val="single" w:sz="4" w:space="0" w:color="A6A6A6"/>
              <w:right w:val="single" w:sz="4" w:space="0" w:color="A6A6A6"/>
            </w:tcBorders>
            <w:vAlign w:val="center"/>
          </w:tcPr>
          <w:p w14:paraId="225C5A6C" w14:textId="77777777" w:rsidR="003D2126" w:rsidRDefault="00000000">
            <w:pPr>
              <w:spacing w:after="40" w:line="240" w:lineRule="auto"/>
            </w:pPr>
            <w:r>
              <w:rPr>
                <w:color w:val="000000"/>
                <w:sz w:val="20"/>
              </w:rPr>
              <w:t>Reject AI response.</w:t>
            </w:r>
          </w:p>
        </w:tc>
      </w:tr>
      <w:tr w:rsidR="003D2126" w14:paraId="37FBC224"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0D187C70" w14:textId="77777777" w:rsidR="003D2126" w:rsidRDefault="00000000">
            <w:pPr>
              <w:spacing w:after="40" w:line="240" w:lineRule="auto"/>
            </w:pPr>
            <w:r>
              <w:rPr>
                <w:color w:val="000000"/>
                <w:sz w:val="20"/>
              </w:rPr>
              <w:t>Faculty unavailable during a candidate period</w:t>
            </w:r>
          </w:p>
        </w:tc>
        <w:tc>
          <w:tcPr>
            <w:tcW w:w="4896" w:type="dxa"/>
            <w:tcBorders>
              <w:top w:val="single" w:sz="4" w:space="0" w:color="A6A6A6"/>
              <w:left w:val="single" w:sz="4" w:space="0" w:color="A6A6A6"/>
              <w:bottom w:val="single" w:sz="4" w:space="0" w:color="A6A6A6"/>
              <w:right w:val="single" w:sz="4" w:space="0" w:color="A6A6A6"/>
            </w:tcBorders>
            <w:vAlign w:val="center"/>
          </w:tcPr>
          <w:p w14:paraId="7F6A9C51" w14:textId="77777777" w:rsidR="003D2126" w:rsidRDefault="00000000">
            <w:pPr>
              <w:spacing w:after="40" w:line="240" w:lineRule="auto"/>
            </w:pPr>
            <w:r>
              <w:rPr>
                <w:color w:val="000000"/>
                <w:sz w:val="20"/>
              </w:rPr>
              <w:t>Do not accept the placement.</w:t>
            </w:r>
          </w:p>
        </w:tc>
      </w:tr>
      <w:tr w:rsidR="003D2126" w14:paraId="729F1722"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053BC83" w14:textId="77777777" w:rsidR="003D2126" w:rsidRDefault="00000000">
            <w:pPr>
              <w:spacing w:after="40" w:line="240" w:lineRule="auto"/>
            </w:pPr>
            <w:r>
              <w:rPr>
                <w:color w:val="000000"/>
                <w:sz w:val="20"/>
              </w:rPr>
              <w:t>Room capacity smaller than group size</w:t>
            </w:r>
          </w:p>
        </w:tc>
        <w:tc>
          <w:tcPr>
            <w:tcW w:w="4896" w:type="dxa"/>
            <w:tcBorders>
              <w:top w:val="single" w:sz="4" w:space="0" w:color="A6A6A6"/>
              <w:left w:val="single" w:sz="4" w:space="0" w:color="A6A6A6"/>
              <w:bottom w:val="single" w:sz="4" w:space="0" w:color="A6A6A6"/>
              <w:right w:val="single" w:sz="4" w:space="0" w:color="A6A6A6"/>
            </w:tcBorders>
            <w:vAlign w:val="center"/>
          </w:tcPr>
          <w:p w14:paraId="3773DAD6" w14:textId="77777777" w:rsidR="003D2126" w:rsidRDefault="00000000">
            <w:pPr>
              <w:spacing w:after="40" w:line="240" w:lineRule="auto"/>
            </w:pPr>
            <w:r>
              <w:rPr>
                <w:color w:val="000000"/>
                <w:sz w:val="20"/>
              </w:rPr>
              <w:t>Do not accept the placement.</w:t>
            </w:r>
          </w:p>
        </w:tc>
      </w:tr>
      <w:tr w:rsidR="003D2126" w14:paraId="24914613" w14:textId="77777777">
        <w:trPr>
          <w:jc w:val="center"/>
        </w:trPr>
        <w:tc>
          <w:tcPr>
            <w:tcW w:w="4896" w:type="dxa"/>
            <w:tcBorders>
              <w:top w:val="single" w:sz="4" w:space="0" w:color="A6A6A6"/>
              <w:left w:val="single" w:sz="4" w:space="0" w:color="A6A6A6"/>
              <w:bottom w:val="single" w:sz="4" w:space="0" w:color="A6A6A6"/>
              <w:right w:val="single" w:sz="4" w:space="0" w:color="A6A6A6"/>
            </w:tcBorders>
            <w:vAlign w:val="center"/>
          </w:tcPr>
          <w:p w14:paraId="5C4779EC" w14:textId="77777777" w:rsidR="003D2126" w:rsidRDefault="00000000">
            <w:pPr>
              <w:spacing w:after="40" w:line="240" w:lineRule="auto"/>
            </w:pPr>
            <w:r>
              <w:rPr>
                <w:color w:val="000000"/>
                <w:sz w:val="20"/>
              </w:rPr>
              <w:t>Locked session supplied</w:t>
            </w:r>
          </w:p>
        </w:tc>
        <w:tc>
          <w:tcPr>
            <w:tcW w:w="4896" w:type="dxa"/>
            <w:tcBorders>
              <w:top w:val="single" w:sz="4" w:space="0" w:color="A6A6A6"/>
              <w:left w:val="single" w:sz="4" w:space="0" w:color="A6A6A6"/>
              <w:bottom w:val="single" w:sz="4" w:space="0" w:color="A6A6A6"/>
              <w:right w:val="single" w:sz="4" w:space="0" w:color="A6A6A6"/>
            </w:tcBorders>
            <w:vAlign w:val="center"/>
          </w:tcPr>
          <w:p w14:paraId="3D1D3544" w14:textId="77777777" w:rsidR="003D2126" w:rsidRDefault="00000000">
            <w:pPr>
              <w:spacing w:after="40" w:line="240" w:lineRule="auto"/>
            </w:pPr>
            <w:r>
              <w:rPr>
                <w:color w:val="000000"/>
                <w:sz w:val="20"/>
              </w:rPr>
              <w:t>Preserve it during regeneration.</w:t>
            </w:r>
          </w:p>
        </w:tc>
      </w:tr>
    </w:tbl>
    <w:p w14:paraId="743A0E9B" w14:textId="77777777" w:rsidR="003D2126" w:rsidRDefault="003D2126">
      <w:pPr>
        <w:spacing w:after="20"/>
      </w:pPr>
    </w:p>
    <w:p w14:paraId="724F49FD" w14:textId="77777777" w:rsidR="003D2126" w:rsidRDefault="00000000">
      <w:r>
        <w:rPr>
          <w:color w:val="000000"/>
        </w:rPr>
        <w:br w:type="page"/>
      </w:r>
    </w:p>
    <w:p w14:paraId="66D66E83" w14:textId="77777777" w:rsidR="003D2126" w:rsidRDefault="00000000">
      <w:pPr>
        <w:pStyle w:val="Heading1"/>
      </w:pPr>
      <w:r>
        <w:rPr>
          <w:rFonts w:ascii="Times New Roman" w:eastAsia="Times New Roman" w:hAnsi="Times New Roman"/>
          <w:b w:val="0"/>
          <w:color w:val="000000"/>
        </w:rPr>
        <w:lastRenderedPageBreak/>
        <w:t>APPENDIX B: SCREENSHOT AND EVIDENCE REGISTER</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3D2126" w14:paraId="36DCB3C0" w14:textId="77777777">
        <w:trPr>
          <w:jc w:val="center"/>
        </w:trPr>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4B5A7E51" w14:textId="77777777" w:rsidR="003D2126" w:rsidRDefault="00000000">
            <w:pPr>
              <w:spacing w:after="40" w:line="240" w:lineRule="auto"/>
            </w:pPr>
            <w:r>
              <w:rPr>
                <w:b/>
                <w:color w:val="000000"/>
                <w:sz w:val="18"/>
              </w:rPr>
              <w:t>Evidence ID</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9ACC463" w14:textId="77777777" w:rsidR="003D2126" w:rsidRDefault="00000000">
            <w:pPr>
              <w:spacing w:after="40" w:line="240" w:lineRule="auto"/>
            </w:pPr>
            <w:r>
              <w:rPr>
                <w:b/>
                <w:color w:val="000000"/>
                <w:sz w:val="18"/>
              </w:rPr>
              <w:t>Evidence item</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3F6F770" w14:textId="77777777" w:rsidR="003D2126" w:rsidRDefault="00000000">
            <w:pPr>
              <w:spacing w:after="40" w:line="240" w:lineRule="auto"/>
            </w:pPr>
            <w:r>
              <w:rPr>
                <w:b/>
                <w:color w:val="000000"/>
                <w:sz w:val="18"/>
              </w:rPr>
              <w:t>File, command or screen</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47F45A0" w14:textId="77777777" w:rsidR="003D2126" w:rsidRDefault="00000000">
            <w:pPr>
              <w:spacing w:after="40" w:line="240" w:lineRule="auto"/>
            </w:pPr>
            <w:r>
              <w:rPr>
                <w:b/>
                <w:color w:val="000000"/>
                <w:sz w:val="18"/>
              </w:rPr>
              <w:t>What it proves</w:t>
            </w:r>
          </w:p>
        </w:tc>
        <w:tc>
          <w:tcPr>
            <w:tcW w:w="195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19EDEF9" w14:textId="77777777" w:rsidR="003D2126" w:rsidRDefault="00000000">
            <w:pPr>
              <w:spacing w:after="40" w:line="240" w:lineRule="auto"/>
            </w:pPr>
            <w:r>
              <w:rPr>
                <w:b/>
                <w:color w:val="000000"/>
                <w:sz w:val="18"/>
              </w:rPr>
              <w:t>Verified</w:t>
            </w:r>
          </w:p>
        </w:tc>
      </w:tr>
      <w:tr w:rsidR="003D2126" w14:paraId="0A3B24D3"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4BE8968E" w14:textId="77777777" w:rsidR="003D2126" w:rsidRDefault="00000000">
            <w:pPr>
              <w:spacing w:after="40" w:line="240" w:lineRule="auto"/>
            </w:pPr>
            <w:r>
              <w:rPr>
                <w:color w:val="000000"/>
                <w:sz w:val="18"/>
              </w:rPr>
              <w:t>E1</w:t>
            </w:r>
          </w:p>
        </w:tc>
        <w:tc>
          <w:tcPr>
            <w:tcW w:w="1958" w:type="dxa"/>
            <w:tcBorders>
              <w:top w:val="single" w:sz="4" w:space="0" w:color="A6A6A6"/>
              <w:left w:val="single" w:sz="4" w:space="0" w:color="A6A6A6"/>
              <w:bottom w:val="single" w:sz="4" w:space="0" w:color="A6A6A6"/>
              <w:right w:val="single" w:sz="4" w:space="0" w:color="A6A6A6"/>
            </w:tcBorders>
            <w:vAlign w:val="center"/>
          </w:tcPr>
          <w:p w14:paraId="34E49C34" w14:textId="77777777" w:rsidR="003D2126" w:rsidRDefault="00000000">
            <w:pPr>
              <w:spacing w:after="40" w:line="240" w:lineRule="auto"/>
            </w:pPr>
            <w:r>
              <w:rPr>
                <w:color w:val="000000"/>
                <w:sz w:val="18"/>
              </w:rPr>
              <w:t>Development environment</w:t>
            </w:r>
          </w:p>
        </w:tc>
        <w:tc>
          <w:tcPr>
            <w:tcW w:w="1958" w:type="dxa"/>
            <w:tcBorders>
              <w:top w:val="single" w:sz="4" w:space="0" w:color="A6A6A6"/>
              <w:left w:val="single" w:sz="4" w:space="0" w:color="A6A6A6"/>
              <w:bottom w:val="single" w:sz="4" w:space="0" w:color="A6A6A6"/>
              <w:right w:val="single" w:sz="4" w:space="0" w:color="A6A6A6"/>
            </w:tcBorders>
            <w:vAlign w:val="center"/>
          </w:tcPr>
          <w:p w14:paraId="41494FD5" w14:textId="77777777" w:rsidR="003D2126" w:rsidRDefault="00000000">
            <w:pPr>
              <w:spacing w:after="40" w:line="240" w:lineRule="auto"/>
            </w:pPr>
            <w:r>
              <w:rPr>
                <w:color w:val="000000"/>
                <w:sz w:val="18"/>
              </w:rPr>
              <w:t>.env.example, package.json, README</w:t>
            </w:r>
          </w:p>
        </w:tc>
        <w:tc>
          <w:tcPr>
            <w:tcW w:w="1958" w:type="dxa"/>
            <w:tcBorders>
              <w:top w:val="single" w:sz="4" w:space="0" w:color="A6A6A6"/>
              <w:left w:val="single" w:sz="4" w:space="0" w:color="A6A6A6"/>
              <w:bottom w:val="single" w:sz="4" w:space="0" w:color="A6A6A6"/>
              <w:right w:val="single" w:sz="4" w:space="0" w:color="A6A6A6"/>
            </w:tcBorders>
            <w:vAlign w:val="center"/>
          </w:tcPr>
          <w:p w14:paraId="34886929" w14:textId="77777777" w:rsidR="003D2126" w:rsidRDefault="00000000">
            <w:pPr>
              <w:spacing w:after="40" w:line="240" w:lineRule="auto"/>
            </w:pPr>
            <w:r>
              <w:rPr>
                <w:color w:val="000000"/>
                <w:sz w:val="18"/>
              </w:rPr>
              <w:t>Actual tools and configuration shape.</w:t>
            </w:r>
          </w:p>
        </w:tc>
        <w:tc>
          <w:tcPr>
            <w:tcW w:w="1958" w:type="dxa"/>
            <w:tcBorders>
              <w:top w:val="single" w:sz="4" w:space="0" w:color="A6A6A6"/>
              <w:left w:val="single" w:sz="4" w:space="0" w:color="A6A6A6"/>
              <w:bottom w:val="single" w:sz="4" w:space="0" w:color="A6A6A6"/>
              <w:right w:val="single" w:sz="4" w:space="0" w:color="A6A6A6"/>
            </w:tcBorders>
            <w:vAlign w:val="center"/>
          </w:tcPr>
          <w:p w14:paraId="70370802" w14:textId="77777777" w:rsidR="003D2126" w:rsidRDefault="00000000">
            <w:pPr>
              <w:spacing w:after="40" w:line="240" w:lineRule="auto"/>
            </w:pPr>
            <w:r>
              <w:rPr>
                <w:color w:val="000000"/>
                <w:sz w:val="18"/>
              </w:rPr>
              <w:t>Yes</w:t>
            </w:r>
          </w:p>
        </w:tc>
      </w:tr>
      <w:tr w:rsidR="003D2126" w14:paraId="0FD53248"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1A005BF1" w14:textId="77777777" w:rsidR="003D2126" w:rsidRDefault="00000000">
            <w:pPr>
              <w:spacing w:after="40" w:line="240" w:lineRule="auto"/>
            </w:pPr>
            <w:r>
              <w:rPr>
                <w:color w:val="000000"/>
                <w:sz w:val="18"/>
              </w:rPr>
              <w:t>E2</w:t>
            </w:r>
          </w:p>
        </w:tc>
        <w:tc>
          <w:tcPr>
            <w:tcW w:w="1958" w:type="dxa"/>
            <w:tcBorders>
              <w:top w:val="single" w:sz="4" w:space="0" w:color="A6A6A6"/>
              <w:left w:val="single" w:sz="4" w:space="0" w:color="A6A6A6"/>
              <w:bottom w:val="single" w:sz="4" w:space="0" w:color="A6A6A6"/>
              <w:right w:val="single" w:sz="4" w:space="0" w:color="A6A6A6"/>
            </w:tcBorders>
            <w:vAlign w:val="center"/>
          </w:tcPr>
          <w:p w14:paraId="1AD3E340" w14:textId="77777777" w:rsidR="003D2126" w:rsidRDefault="00000000">
            <w:pPr>
              <w:spacing w:after="40" w:line="240" w:lineRule="auto"/>
            </w:pPr>
            <w:r>
              <w:rPr>
                <w:color w:val="000000"/>
                <w:sz w:val="18"/>
              </w:rPr>
              <w:t>Resource schema</w:t>
            </w:r>
          </w:p>
        </w:tc>
        <w:tc>
          <w:tcPr>
            <w:tcW w:w="1958" w:type="dxa"/>
            <w:tcBorders>
              <w:top w:val="single" w:sz="4" w:space="0" w:color="A6A6A6"/>
              <w:left w:val="single" w:sz="4" w:space="0" w:color="A6A6A6"/>
              <w:bottom w:val="single" w:sz="4" w:space="0" w:color="A6A6A6"/>
              <w:right w:val="single" w:sz="4" w:space="0" w:color="A6A6A6"/>
            </w:tcBorders>
            <w:vAlign w:val="center"/>
          </w:tcPr>
          <w:p w14:paraId="4DC1D8A7" w14:textId="77777777" w:rsidR="003D2126" w:rsidRDefault="00000000">
            <w:pPr>
              <w:spacing w:after="40" w:line="240" w:lineRule="auto"/>
            </w:pPr>
            <w:r>
              <w:rPr>
                <w:color w:val="000000"/>
                <w:sz w:val="18"/>
              </w:rPr>
              <w:t>src/types.ts, Settings and CSV import UI</w:t>
            </w:r>
          </w:p>
        </w:tc>
        <w:tc>
          <w:tcPr>
            <w:tcW w:w="1958" w:type="dxa"/>
            <w:tcBorders>
              <w:top w:val="single" w:sz="4" w:space="0" w:color="A6A6A6"/>
              <w:left w:val="single" w:sz="4" w:space="0" w:color="A6A6A6"/>
              <w:bottom w:val="single" w:sz="4" w:space="0" w:color="A6A6A6"/>
              <w:right w:val="single" w:sz="4" w:space="0" w:color="A6A6A6"/>
            </w:tcBorders>
            <w:vAlign w:val="center"/>
          </w:tcPr>
          <w:p w14:paraId="20A166AC" w14:textId="77777777" w:rsidR="003D2126" w:rsidRDefault="00000000">
            <w:pPr>
              <w:spacing w:after="40" w:line="240" w:lineRule="auto"/>
            </w:pPr>
            <w:r>
              <w:rPr>
                <w:color w:val="000000"/>
                <w:sz w:val="18"/>
              </w:rPr>
              <w:t>Course, faculty, room and group inputs.</w:t>
            </w:r>
          </w:p>
        </w:tc>
        <w:tc>
          <w:tcPr>
            <w:tcW w:w="1958" w:type="dxa"/>
            <w:tcBorders>
              <w:top w:val="single" w:sz="4" w:space="0" w:color="A6A6A6"/>
              <w:left w:val="single" w:sz="4" w:space="0" w:color="A6A6A6"/>
              <w:bottom w:val="single" w:sz="4" w:space="0" w:color="A6A6A6"/>
              <w:right w:val="single" w:sz="4" w:space="0" w:color="A6A6A6"/>
            </w:tcBorders>
            <w:vAlign w:val="center"/>
          </w:tcPr>
          <w:p w14:paraId="6AEC8C74" w14:textId="77777777" w:rsidR="003D2126" w:rsidRDefault="00000000">
            <w:pPr>
              <w:spacing w:after="40" w:line="240" w:lineRule="auto"/>
            </w:pPr>
            <w:r>
              <w:rPr>
                <w:color w:val="000000"/>
                <w:sz w:val="18"/>
              </w:rPr>
              <w:t>Yes</w:t>
            </w:r>
          </w:p>
        </w:tc>
      </w:tr>
      <w:tr w:rsidR="003D2126" w14:paraId="45FDCA1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00F6BC9E" w14:textId="77777777" w:rsidR="003D2126" w:rsidRDefault="00000000">
            <w:pPr>
              <w:spacing w:after="40" w:line="240" w:lineRule="auto"/>
            </w:pPr>
            <w:r>
              <w:rPr>
                <w:color w:val="000000"/>
                <w:sz w:val="18"/>
              </w:rPr>
              <w:t>E3</w:t>
            </w:r>
          </w:p>
        </w:tc>
        <w:tc>
          <w:tcPr>
            <w:tcW w:w="1958" w:type="dxa"/>
            <w:tcBorders>
              <w:top w:val="single" w:sz="4" w:space="0" w:color="A6A6A6"/>
              <w:left w:val="single" w:sz="4" w:space="0" w:color="A6A6A6"/>
              <w:bottom w:val="single" w:sz="4" w:space="0" w:color="A6A6A6"/>
              <w:right w:val="single" w:sz="4" w:space="0" w:color="A6A6A6"/>
            </w:tcBorders>
            <w:vAlign w:val="center"/>
          </w:tcPr>
          <w:p w14:paraId="14AE9F51" w14:textId="77777777" w:rsidR="003D2126" w:rsidRDefault="00000000">
            <w:pPr>
              <w:spacing w:after="40" w:line="240" w:lineRule="auto"/>
            </w:pPr>
            <w:r>
              <w:rPr>
                <w:color w:val="000000"/>
                <w:sz w:val="18"/>
              </w:rPr>
              <w:t>AI request path</w:t>
            </w:r>
          </w:p>
        </w:tc>
        <w:tc>
          <w:tcPr>
            <w:tcW w:w="1958" w:type="dxa"/>
            <w:tcBorders>
              <w:top w:val="single" w:sz="4" w:space="0" w:color="A6A6A6"/>
              <w:left w:val="single" w:sz="4" w:space="0" w:color="A6A6A6"/>
              <w:bottom w:val="single" w:sz="4" w:space="0" w:color="A6A6A6"/>
              <w:right w:val="single" w:sz="4" w:space="0" w:color="A6A6A6"/>
            </w:tcBorders>
            <w:vAlign w:val="center"/>
          </w:tcPr>
          <w:p w14:paraId="0A229676" w14:textId="77777777" w:rsidR="003D2126" w:rsidRDefault="00000000">
            <w:pPr>
              <w:spacing w:after="40" w:line="240" w:lineRule="auto"/>
            </w:pPr>
            <w:r>
              <w:rPr>
                <w:color w:val="000000"/>
                <w:sz w:val="18"/>
              </w:rPr>
              <w:t>server/app.mjs, src/api.ts, src/App.tsx</w:t>
            </w:r>
          </w:p>
        </w:tc>
        <w:tc>
          <w:tcPr>
            <w:tcW w:w="1958" w:type="dxa"/>
            <w:tcBorders>
              <w:top w:val="single" w:sz="4" w:space="0" w:color="A6A6A6"/>
              <w:left w:val="single" w:sz="4" w:space="0" w:color="A6A6A6"/>
              <w:bottom w:val="single" w:sz="4" w:space="0" w:color="A6A6A6"/>
              <w:right w:val="single" w:sz="4" w:space="0" w:color="A6A6A6"/>
            </w:tcBorders>
            <w:vAlign w:val="center"/>
          </w:tcPr>
          <w:p w14:paraId="6BF2D60A" w14:textId="77777777" w:rsidR="003D2126" w:rsidRDefault="00000000">
            <w:pPr>
              <w:spacing w:after="40" w:line="240" w:lineRule="auto"/>
            </w:pPr>
            <w:r>
              <w:rPr>
                <w:color w:val="000000"/>
                <w:sz w:val="18"/>
              </w:rPr>
              <w:t>Server-side provider call and role protection.</w:t>
            </w:r>
          </w:p>
        </w:tc>
        <w:tc>
          <w:tcPr>
            <w:tcW w:w="1958" w:type="dxa"/>
            <w:tcBorders>
              <w:top w:val="single" w:sz="4" w:space="0" w:color="A6A6A6"/>
              <w:left w:val="single" w:sz="4" w:space="0" w:color="A6A6A6"/>
              <w:bottom w:val="single" w:sz="4" w:space="0" w:color="A6A6A6"/>
              <w:right w:val="single" w:sz="4" w:space="0" w:color="A6A6A6"/>
            </w:tcBorders>
            <w:vAlign w:val="center"/>
          </w:tcPr>
          <w:p w14:paraId="5E0A236C" w14:textId="77777777" w:rsidR="003D2126" w:rsidRDefault="00000000">
            <w:pPr>
              <w:spacing w:after="40" w:line="240" w:lineRule="auto"/>
            </w:pPr>
            <w:r>
              <w:rPr>
                <w:color w:val="000000"/>
                <w:sz w:val="18"/>
              </w:rPr>
              <w:t>Yes</w:t>
            </w:r>
          </w:p>
        </w:tc>
      </w:tr>
      <w:tr w:rsidR="003D2126" w14:paraId="0865CEC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343F993F" w14:textId="77777777" w:rsidR="003D2126" w:rsidRDefault="00000000">
            <w:pPr>
              <w:spacing w:after="40" w:line="240" w:lineRule="auto"/>
            </w:pPr>
            <w:r>
              <w:rPr>
                <w:color w:val="000000"/>
                <w:sz w:val="18"/>
              </w:rPr>
              <w:t>E4</w:t>
            </w:r>
          </w:p>
        </w:tc>
        <w:tc>
          <w:tcPr>
            <w:tcW w:w="1958" w:type="dxa"/>
            <w:tcBorders>
              <w:top w:val="single" w:sz="4" w:space="0" w:color="A6A6A6"/>
              <w:left w:val="single" w:sz="4" w:space="0" w:color="A6A6A6"/>
              <w:bottom w:val="single" w:sz="4" w:space="0" w:color="A6A6A6"/>
              <w:right w:val="single" w:sz="4" w:space="0" w:color="A6A6A6"/>
            </w:tcBorders>
            <w:vAlign w:val="center"/>
          </w:tcPr>
          <w:p w14:paraId="06E6D025" w14:textId="77777777" w:rsidR="003D2126" w:rsidRDefault="00000000">
            <w:pPr>
              <w:spacing w:after="40" w:line="240" w:lineRule="auto"/>
            </w:pPr>
            <w:r>
              <w:rPr>
                <w:color w:val="000000"/>
                <w:sz w:val="18"/>
              </w:rPr>
              <w:t>AI application result</w:t>
            </w:r>
          </w:p>
        </w:tc>
        <w:tc>
          <w:tcPr>
            <w:tcW w:w="1958" w:type="dxa"/>
            <w:tcBorders>
              <w:top w:val="single" w:sz="4" w:space="0" w:color="A6A6A6"/>
              <w:left w:val="single" w:sz="4" w:space="0" w:color="A6A6A6"/>
              <w:bottom w:val="single" w:sz="4" w:space="0" w:color="A6A6A6"/>
              <w:right w:val="single" w:sz="4" w:space="0" w:color="A6A6A6"/>
            </w:tcBorders>
            <w:vAlign w:val="center"/>
          </w:tcPr>
          <w:p w14:paraId="5FCBCF24" w14:textId="77777777" w:rsidR="003D2126" w:rsidRDefault="00000000">
            <w:pPr>
              <w:spacing w:after="40" w:line="240" w:lineRule="auto"/>
            </w:pPr>
            <w:r>
              <w:rPr>
                <w:color w:val="000000"/>
                <w:sz w:val="18"/>
              </w:rPr>
              <w:t>npm run test:ollama -- --app-flow</w:t>
            </w:r>
          </w:p>
        </w:tc>
        <w:tc>
          <w:tcPr>
            <w:tcW w:w="1958" w:type="dxa"/>
            <w:tcBorders>
              <w:top w:val="single" w:sz="4" w:space="0" w:color="A6A6A6"/>
              <w:left w:val="single" w:sz="4" w:space="0" w:color="A6A6A6"/>
              <w:bottom w:val="single" w:sz="4" w:space="0" w:color="A6A6A6"/>
              <w:right w:val="single" w:sz="4" w:space="0" w:color="A6A6A6"/>
            </w:tcBorders>
            <w:vAlign w:val="center"/>
          </w:tcPr>
          <w:p w14:paraId="28D67EA8" w14:textId="77777777" w:rsidR="003D2126" w:rsidRDefault="00000000">
            <w:pPr>
              <w:spacing w:after="40" w:line="240" w:lineRule="auto"/>
            </w:pPr>
            <w:r>
              <w:rPr>
                <w:color w:val="000000"/>
                <w:sz w:val="18"/>
              </w:rPr>
              <w:t>Local provider responded and ISchedule validated a schedule.</w:t>
            </w:r>
          </w:p>
        </w:tc>
        <w:tc>
          <w:tcPr>
            <w:tcW w:w="1958" w:type="dxa"/>
            <w:tcBorders>
              <w:top w:val="single" w:sz="4" w:space="0" w:color="A6A6A6"/>
              <w:left w:val="single" w:sz="4" w:space="0" w:color="A6A6A6"/>
              <w:bottom w:val="single" w:sz="4" w:space="0" w:color="A6A6A6"/>
              <w:right w:val="single" w:sz="4" w:space="0" w:color="A6A6A6"/>
            </w:tcBorders>
            <w:vAlign w:val="center"/>
          </w:tcPr>
          <w:p w14:paraId="47C5C00F" w14:textId="77777777" w:rsidR="003D2126" w:rsidRDefault="00000000">
            <w:pPr>
              <w:spacing w:after="40" w:line="240" w:lineRule="auto"/>
            </w:pPr>
            <w:r>
              <w:rPr>
                <w:color w:val="000000"/>
                <w:sz w:val="18"/>
              </w:rPr>
              <w:t>Yes</w:t>
            </w:r>
          </w:p>
        </w:tc>
      </w:tr>
      <w:tr w:rsidR="003D2126" w14:paraId="4A6A4AD9"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44BB4FA9" w14:textId="77777777" w:rsidR="003D2126" w:rsidRDefault="00000000">
            <w:pPr>
              <w:spacing w:after="40" w:line="240" w:lineRule="auto"/>
            </w:pPr>
            <w:r>
              <w:rPr>
                <w:color w:val="000000"/>
                <w:sz w:val="18"/>
              </w:rPr>
              <w:t>E5</w:t>
            </w:r>
          </w:p>
        </w:tc>
        <w:tc>
          <w:tcPr>
            <w:tcW w:w="1958" w:type="dxa"/>
            <w:tcBorders>
              <w:top w:val="single" w:sz="4" w:space="0" w:color="A6A6A6"/>
              <w:left w:val="single" w:sz="4" w:space="0" w:color="A6A6A6"/>
              <w:bottom w:val="single" w:sz="4" w:space="0" w:color="A6A6A6"/>
              <w:right w:val="single" w:sz="4" w:space="0" w:color="A6A6A6"/>
            </w:tcBorders>
            <w:vAlign w:val="center"/>
          </w:tcPr>
          <w:p w14:paraId="60EBE148" w14:textId="77777777" w:rsidR="003D2126" w:rsidRDefault="00000000">
            <w:pPr>
              <w:spacing w:after="40" w:line="240" w:lineRule="auto"/>
            </w:pPr>
            <w:r>
              <w:rPr>
                <w:color w:val="000000"/>
                <w:sz w:val="18"/>
              </w:rPr>
              <w:t>Automated tests</w:t>
            </w:r>
          </w:p>
        </w:tc>
        <w:tc>
          <w:tcPr>
            <w:tcW w:w="1958" w:type="dxa"/>
            <w:tcBorders>
              <w:top w:val="single" w:sz="4" w:space="0" w:color="A6A6A6"/>
              <w:left w:val="single" w:sz="4" w:space="0" w:color="A6A6A6"/>
              <w:bottom w:val="single" w:sz="4" w:space="0" w:color="A6A6A6"/>
              <w:right w:val="single" w:sz="4" w:space="0" w:color="A6A6A6"/>
            </w:tcBorders>
            <w:vAlign w:val="center"/>
          </w:tcPr>
          <w:p w14:paraId="542E6DA8" w14:textId="77777777" w:rsidR="003D2126" w:rsidRDefault="00000000">
            <w:pPr>
              <w:spacing w:after="40" w:line="240" w:lineRule="auto"/>
            </w:pPr>
            <w:r>
              <w:rPr>
                <w:color w:val="000000"/>
                <w:sz w:val="18"/>
              </w:rPr>
              <w:t>npm test</w:t>
            </w:r>
          </w:p>
        </w:tc>
        <w:tc>
          <w:tcPr>
            <w:tcW w:w="1958" w:type="dxa"/>
            <w:tcBorders>
              <w:top w:val="single" w:sz="4" w:space="0" w:color="A6A6A6"/>
              <w:left w:val="single" w:sz="4" w:space="0" w:color="A6A6A6"/>
              <w:bottom w:val="single" w:sz="4" w:space="0" w:color="A6A6A6"/>
              <w:right w:val="single" w:sz="4" w:space="0" w:color="A6A6A6"/>
            </w:tcBorders>
            <w:vAlign w:val="center"/>
          </w:tcPr>
          <w:p w14:paraId="1431B275" w14:textId="77777777" w:rsidR="003D2126" w:rsidRDefault="00000000">
            <w:pPr>
              <w:spacing w:after="40" w:line="240" w:lineRule="auto"/>
            </w:pPr>
            <w:r>
              <w:rPr>
                <w:color w:val="000000"/>
                <w:sz w:val="18"/>
              </w:rPr>
              <w:t>42 unit/API tests passed.</w:t>
            </w:r>
          </w:p>
        </w:tc>
        <w:tc>
          <w:tcPr>
            <w:tcW w:w="1958" w:type="dxa"/>
            <w:tcBorders>
              <w:top w:val="single" w:sz="4" w:space="0" w:color="A6A6A6"/>
              <w:left w:val="single" w:sz="4" w:space="0" w:color="A6A6A6"/>
              <w:bottom w:val="single" w:sz="4" w:space="0" w:color="A6A6A6"/>
              <w:right w:val="single" w:sz="4" w:space="0" w:color="A6A6A6"/>
            </w:tcBorders>
            <w:vAlign w:val="center"/>
          </w:tcPr>
          <w:p w14:paraId="5197DF9C" w14:textId="77777777" w:rsidR="003D2126" w:rsidRDefault="00000000">
            <w:pPr>
              <w:spacing w:after="40" w:line="240" w:lineRule="auto"/>
            </w:pPr>
            <w:r>
              <w:rPr>
                <w:color w:val="000000"/>
                <w:sz w:val="18"/>
              </w:rPr>
              <w:t>Yes</w:t>
            </w:r>
          </w:p>
        </w:tc>
      </w:tr>
      <w:tr w:rsidR="003D2126" w14:paraId="32FC258D"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6AC6453D" w14:textId="77777777" w:rsidR="003D2126" w:rsidRDefault="00000000">
            <w:pPr>
              <w:spacing w:after="40" w:line="240" w:lineRule="auto"/>
            </w:pPr>
            <w:r>
              <w:rPr>
                <w:color w:val="000000"/>
                <w:sz w:val="18"/>
              </w:rPr>
              <w:t>E6</w:t>
            </w:r>
          </w:p>
        </w:tc>
        <w:tc>
          <w:tcPr>
            <w:tcW w:w="1958" w:type="dxa"/>
            <w:tcBorders>
              <w:top w:val="single" w:sz="4" w:space="0" w:color="A6A6A6"/>
              <w:left w:val="single" w:sz="4" w:space="0" w:color="A6A6A6"/>
              <w:bottom w:val="single" w:sz="4" w:space="0" w:color="A6A6A6"/>
              <w:right w:val="single" w:sz="4" w:space="0" w:color="A6A6A6"/>
            </w:tcBorders>
            <w:vAlign w:val="center"/>
          </w:tcPr>
          <w:p w14:paraId="535B3044" w14:textId="77777777" w:rsidR="003D2126" w:rsidRDefault="00000000">
            <w:pPr>
              <w:spacing w:after="40" w:line="240" w:lineRule="auto"/>
            </w:pPr>
            <w:r>
              <w:rPr>
                <w:color w:val="000000"/>
                <w:sz w:val="18"/>
              </w:rPr>
              <w:t>Browser suite</w:t>
            </w:r>
          </w:p>
        </w:tc>
        <w:tc>
          <w:tcPr>
            <w:tcW w:w="1958" w:type="dxa"/>
            <w:tcBorders>
              <w:top w:val="single" w:sz="4" w:space="0" w:color="A6A6A6"/>
              <w:left w:val="single" w:sz="4" w:space="0" w:color="A6A6A6"/>
              <w:bottom w:val="single" w:sz="4" w:space="0" w:color="A6A6A6"/>
              <w:right w:val="single" w:sz="4" w:space="0" w:color="A6A6A6"/>
            </w:tcBorders>
            <w:vAlign w:val="center"/>
          </w:tcPr>
          <w:p w14:paraId="6C578B53" w14:textId="77777777" w:rsidR="003D2126" w:rsidRDefault="00000000">
            <w:pPr>
              <w:spacing w:after="40" w:line="240" w:lineRule="auto"/>
            </w:pPr>
            <w:r>
              <w:rPr>
                <w:color w:val="000000"/>
                <w:sz w:val="18"/>
              </w:rPr>
              <w:t>npm run test:e2e</w:t>
            </w:r>
          </w:p>
        </w:tc>
        <w:tc>
          <w:tcPr>
            <w:tcW w:w="1958" w:type="dxa"/>
            <w:tcBorders>
              <w:top w:val="single" w:sz="4" w:space="0" w:color="A6A6A6"/>
              <w:left w:val="single" w:sz="4" w:space="0" w:color="A6A6A6"/>
              <w:bottom w:val="single" w:sz="4" w:space="0" w:color="A6A6A6"/>
              <w:right w:val="single" w:sz="4" w:space="0" w:color="A6A6A6"/>
            </w:tcBorders>
            <w:vAlign w:val="center"/>
          </w:tcPr>
          <w:p w14:paraId="7588DB32" w14:textId="77777777" w:rsidR="003D2126" w:rsidRDefault="00000000">
            <w:pPr>
              <w:spacing w:after="40" w:line="240" w:lineRule="auto"/>
            </w:pPr>
            <w:r>
              <w:rPr>
                <w:color w:val="000000"/>
                <w:sz w:val="18"/>
              </w:rPr>
              <w:t>8 Playwright scenarios passed.</w:t>
            </w:r>
          </w:p>
        </w:tc>
        <w:tc>
          <w:tcPr>
            <w:tcW w:w="1958" w:type="dxa"/>
            <w:tcBorders>
              <w:top w:val="single" w:sz="4" w:space="0" w:color="A6A6A6"/>
              <w:left w:val="single" w:sz="4" w:space="0" w:color="A6A6A6"/>
              <w:bottom w:val="single" w:sz="4" w:space="0" w:color="A6A6A6"/>
              <w:right w:val="single" w:sz="4" w:space="0" w:color="A6A6A6"/>
            </w:tcBorders>
            <w:vAlign w:val="center"/>
          </w:tcPr>
          <w:p w14:paraId="1E4E0AAC" w14:textId="77777777" w:rsidR="003D2126" w:rsidRDefault="00000000">
            <w:pPr>
              <w:spacing w:after="40" w:line="240" w:lineRule="auto"/>
            </w:pPr>
            <w:r>
              <w:rPr>
                <w:color w:val="000000"/>
                <w:sz w:val="18"/>
              </w:rPr>
              <w:t>Yes</w:t>
            </w:r>
          </w:p>
        </w:tc>
      </w:tr>
      <w:tr w:rsidR="003D2126" w14:paraId="1657B70B"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0E396D7D" w14:textId="77777777" w:rsidR="003D2126" w:rsidRDefault="00000000">
            <w:pPr>
              <w:spacing w:after="40" w:line="240" w:lineRule="auto"/>
            </w:pPr>
            <w:r>
              <w:rPr>
                <w:color w:val="000000"/>
                <w:sz w:val="18"/>
              </w:rPr>
              <w:t>E7</w:t>
            </w:r>
          </w:p>
        </w:tc>
        <w:tc>
          <w:tcPr>
            <w:tcW w:w="1958" w:type="dxa"/>
            <w:tcBorders>
              <w:top w:val="single" w:sz="4" w:space="0" w:color="A6A6A6"/>
              <w:left w:val="single" w:sz="4" w:space="0" w:color="A6A6A6"/>
              <w:bottom w:val="single" w:sz="4" w:space="0" w:color="A6A6A6"/>
              <w:right w:val="single" w:sz="4" w:space="0" w:color="A6A6A6"/>
            </w:tcBorders>
            <w:vAlign w:val="center"/>
          </w:tcPr>
          <w:p w14:paraId="4C2A1107" w14:textId="77777777" w:rsidR="003D2126" w:rsidRDefault="00000000">
            <w:pPr>
              <w:spacing w:after="40" w:line="240" w:lineRule="auto"/>
            </w:pPr>
            <w:r>
              <w:rPr>
                <w:color w:val="000000"/>
                <w:sz w:val="18"/>
              </w:rPr>
              <w:t>Production build</w:t>
            </w:r>
          </w:p>
        </w:tc>
        <w:tc>
          <w:tcPr>
            <w:tcW w:w="1958" w:type="dxa"/>
            <w:tcBorders>
              <w:top w:val="single" w:sz="4" w:space="0" w:color="A6A6A6"/>
              <w:left w:val="single" w:sz="4" w:space="0" w:color="A6A6A6"/>
              <w:bottom w:val="single" w:sz="4" w:space="0" w:color="A6A6A6"/>
              <w:right w:val="single" w:sz="4" w:space="0" w:color="A6A6A6"/>
            </w:tcBorders>
            <w:vAlign w:val="center"/>
          </w:tcPr>
          <w:p w14:paraId="04DC115D" w14:textId="77777777" w:rsidR="003D2126" w:rsidRDefault="00000000">
            <w:pPr>
              <w:spacing w:after="40" w:line="240" w:lineRule="auto"/>
            </w:pPr>
            <w:r>
              <w:rPr>
                <w:color w:val="000000"/>
                <w:sz w:val="18"/>
              </w:rPr>
              <w:t>npm run build</w:t>
            </w:r>
          </w:p>
        </w:tc>
        <w:tc>
          <w:tcPr>
            <w:tcW w:w="1958" w:type="dxa"/>
            <w:tcBorders>
              <w:top w:val="single" w:sz="4" w:space="0" w:color="A6A6A6"/>
              <w:left w:val="single" w:sz="4" w:space="0" w:color="A6A6A6"/>
              <w:bottom w:val="single" w:sz="4" w:space="0" w:color="A6A6A6"/>
              <w:right w:val="single" w:sz="4" w:space="0" w:color="A6A6A6"/>
            </w:tcBorders>
            <w:vAlign w:val="center"/>
          </w:tcPr>
          <w:p w14:paraId="0992CBC5" w14:textId="77777777" w:rsidR="003D2126" w:rsidRDefault="00000000">
            <w:pPr>
              <w:spacing w:after="40" w:line="240" w:lineRule="auto"/>
            </w:pPr>
            <w:r>
              <w:rPr>
                <w:color w:val="000000"/>
                <w:sz w:val="18"/>
              </w:rPr>
              <w:t>TypeScript, frontend and server bundle completed.</w:t>
            </w:r>
          </w:p>
        </w:tc>
        <w:tc>
          <w:tcPr>
            <w:tcW w:w="1958" w:type="dxa"/>
            <w:tcBorders>
              <w:top w:val="single" w:sz="4" w:space="0" w:color="A6A6A6"/>
              <w:left w:val="single" w:sz="4" w:space="0" w:color="A6A6A6"/>
              <w:bottom w:val="single" w:sz="4" w:space="0" w:color="A6A6A6"/>
              <w:right w:val="single" w:sz="4" w:space="0" w:color="A6A6A6"/>
            </w:tcBorders>
            <w:vAlign w:val="center"/>
          </w:tcPr>
          <w:p w14:paraId="5F9FF3C5" w14:textId="77777777" w:rsidR="003D2126" w:rsidRDefault="00000000">
            <w:pPr>
              <w:spacing w:after="40" w:line="240" w:lineRule="auto"/>
            </w:pPr>
            <w:r>
              <w:rPr>
                <w:color w:val="000000"/>
                <w:sz w:val="18"/>
              </w:rPr>
              <w:t>Yes</w:t>
            </w:r>
          </w:p>
        </w:tc>
      </w:tr>
      <w:tr w:rsidR="003D2126" w14:paraId="219D6AB2" w14:textId="77777777">
        <w:trPr>
          <w:jc w:val="center"/>
        </w:trPr>
        <w:tc>
          <w:tcPr>
            <w:tcW w:w="1958" w:type="dxa"/>
            <w:tcBorders>
              <w:top w:val="single" w:sz="4" w:space="0" w:color="A6A6A6"/>
              <w:left w:val="single" w:sz="4" w:space="0" w:color="A6A6A6"/>
              <w:bottom w:val="single" w:sz="4" w:space="0" w:color="A6A6A6"/>
              <w:right w:val="single" w:sz="4" w:space="0" w:color="A6A6A6"/>
            </w:tcBorders>
            <w:vAlign w:val="center"/>
          </w:tcPr>
          <w:p w14:paraId="3E15D8BE" w14:textId="77777777" w:rsidR="003D2126" w:rsidRDefault="00000000">
            <w:pPr>
              <w:spacing w:after="40" w:line="240" w:lineRule="auto"/>
            </w:pPr>
            <w:r>
              <w:rPr>
                <w:color w:val="000000"/>
                <w:sz w:val="18"/>
              </w:rPr>
              <w:t>E8</w:t>
            </w:r>
          </w:p>
        </w:tc>
        <w:tc>
          <w:tcPr>
            <w:tcW w:w="1958" w:type="dxa"/>
            <w:tcBorders>
              <w:top w:val="single" w:sz="4" w:space="0" w:color="A6A6A6"/>
              <w:left w:val="single" w:sz="4" w:space="0" w:color="A6A6A6"/>
              <w:bottom w:val="single" w:sz="4" w:space="0" w:color="A6A6A6"/>
              <w:right w:val="single" w:sz="4" w:space="0" w:color="A6A6A6"/>
            </w:tcBorders>
            <w:vAlign w:val="center"/>
          </w:tcPr>
          <w:p w14:paraId="6728D041" w14:textId="77777777" w:rsidR="003D2126" w:rsidRDefault="00000000">
            <w:pPr>
              <w:spacing w:after="40" w:line="240" w:lineRule="auto"/>
            </w:pPr>
            <w:r>
              <w:rPr>
                <w:color w:val="000000"/>
                <w:sz w:val="18"/>
              </w:rPr>
              <w:t>UI screenshots</w:t>
            </w:r>
          </w:p>
        </w:tc>
        <w:tc>
          <w:tcPr>
            <w:tcW w:w="1958" w:type="dxa"/>
            <w:tcBorders>
              <w:top w:val="single" w:sz="4" w:space="0" w:color="A6A6A6"/>
              <w:left w:val="single" w:sz="4" w:space="0" w:color="A6A6A6"/>
              <w:bottom w:val="single" w:sz="4" w:space="0" w:color="A6A6A6"/>
              <w:right w:val="single" w:sz="4" w:space="0" w:color="A6A6A6"/>
            </w:tcBorders>
            <w:vAlign w:val="center"/>
          </w:tcPr>
          <w:p w14:paraId="23CA48A6" w14:textId="77777777" w:rsidR="003D2126" w:rsidRDefault="00000000">
            <w:pPr>
              <w:spacing w:after="40" w:line="240" w:lineRule="auto"/>
            </w:pPr>
            <w:r>
              <w:rPr>
                <w:color w:val="000000"/>
                <w:sz w:val="18"/>
              </w:rPr>
              <w:t>[Insert screenshots from the running application]</w:t>
            </w:r>
          </w:p>
        </w:tc>
        <w:tc>
          <w:tcPr>
            <w:tcW w:w="1958" w:type="dxa"/>
            <w:tcBorders>
              <w:top w:val="single" w:sz="4" w:space="0" w:color="A6A6A6"/>
              <w:left w:val="single" w:sz="4" w:space="0" w:color="A6A6A6"/>
              <w:bottom w:val="single" w:sz="4" w:space="0" w:color="A6A6A6"/>
              <w:right w:val="single" w:sz="4" w:space="0" w:color="A6A6A6"/>
            </w:tcBorders>
            <w:vAlign w:val="center"/>
          </w:tcPr>
          <w:p w14:paraId="2251C586" w14:textId="77777777" w:rsidR="003D2126" w:rsidRDefault="00000000">
            <w:pPr>
              <w:spacing w:after="40" w:line="240" w:lineRule="auto"/>
            </w:pPr>
            <w:r>
              <w:rPr>
                <w:color w:val="000000"/>
                <w:sz w:val="18"/>
              </w:rPr>
              <w:t>Visual evidence of overview, resources, timetable and admin controls.</w:t>
            </w:r>
          </w:p>
        </w:tc>
        <w:tc>
          <w:tcPr>
            <w:tcW w:w="1958" w:type="dxa"/>
            <w:tcBorders>
              <w:top w:val="single" w:sz="4" w:space="0" w:color="A6A6A6"/>
              <w:left w:val="single" w:sz="4" w:space="0" w:color="A6A6A6"/>
              <w:bottom w:val="single" w:sz="4" w:space="0" w:color="A6A6A6"/>
              <w:right w:val="single" w:sz="4" w:space="0" w:color="A6A6A6"/>
            </w:tcBorders>
            <w:vAlign w:val="center"/>
          </w:tcPr>
          <w:p w14:paraId="36136884" w14:textId="77777777" w:rsidR="003D2126" w:rsidRDefault="00000000">
            <w:pPr>
              <w:spacing w:after="40" w:line="240" w:lineRule="auto"/>
            </w:pPr>
            <w:r>
              <w:rPr>
                <w:color w:val="000000"/>
                <w:sz w:val="18"/>
              </w:rPr>
              <w:t>To be inserted</w:t>
            </w:r>
          </w:p>
        </w:tc>
      </w:tr>
    </w:tbl>
    <w:p w14:paraId="2F12E0DE" w14:textId="77777777" w:rsidR="003D2126" w:rsidRDefault="003D2126">
      <w:pPr>
        <w:spacing w:after="20"/>
      </w:pPr>
    </w:p>
    <w:p w14:paraId="024972F4" w14:textId="77777777" w:rsidR="003D2126" w:rsidRDefault="00000000">
      <w:r>
        <w:rPr>
          <w:color w:val="000000"/>
        </w:rPr>
        <w:br w:type="page"/>
      </w:r>
    </w:p>
    <w:p w14:paraId="56CBA6FF" w14:textId="77777777" w:rsidR="003D2126" w:rsidRDefault="00000000">
      <w:pPr>
        <w:pStyle w:val="Heading1"/>
      </w:pPr>
      <w:r>
        <w:rPr>
          <w:rFonts w:ascii="Times New Roman" w:eastAsia="Times New Roman" w:hAnsi="Times New Roman"/>
          <w:b w:val="0"/>
          <w:color w:val="000000"/>
        </w:rPr>
        <w:lastRenderedPageBreak/>
        <w:t>APPENDIX C: INDIVIDUAL CONTRIBUTIONS</w:t>
      </w:r>
    </w:p>
    <w:p w14:paraId="5DD272DB" w14:textId="77777777" w:rsidR="003D2126" w:rsidRDefault="00000000">
      <w:r>
        <w:rPr>
          <w:color w:val="000000"/>
        </w:rPr>
        <w:t>Complete the contribution details and evidence before submission.</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46F460C9"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D8D33D1" w14:textId="77777777" w:rsidR="003D2126" w:rsidRDefault="00000000">
            <w:pPr>
              <w:spacing w:after="40" w:line="240" w:lineRule="auto"/>
            </w:pPr>
            <w:r>
              <w:rPr>
                <w:b/>
                <w:color w:val="000000"/>
                <w:sz w:val="20"/>
              </w:rPr>
              <w:t>Student name / roll number</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D09C738" w14:textId="77777777" w:rsidR="003D2126" w:rsidRDefault="00000000">
            <w:pPr>
              <w:spacing w:after="40" w:line="240" w:lineRule="auto"/>
            </w:pPr>
            <w:r>
              <w:rPr>
                <w:b/>
                <w:color w:val="000000"/>
                <w:sz w:val="20"/>
              </w:rPr>
              <w:t>Work area</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B2C9791" w14:textId="77777777" w:rsidR="003D2126" w:rsidRDefault="00000000">
            <w:pPr>
              <w:spacing w:after="40" w:line="240" w:lineRule="auto"/>
            </w:pPr>
            <w:r>
              <w:rPr>
                <w:b/>
                <w:color w:val="000000"/>
                <w:sz w:val="20"/>
              </w:rPr>
              <w:t>Specific contribution</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BF88EA" w14:textId="77777777" w:rsidR="003D2126" w:rsidRDefault="00000000">
            <w:pPr>
              <w:spacing w:after="40" w:line="240" w:lineRule="auto"/>
            </w:pPr>
            <w:r>
              <w:rPr>
                <w:b/>
                <w:color w:val="000000"/>
                <w:sz w:val="20"/>
              </w:rPr>
              <w:t>Evidence</w:t>
            </w:r>
          </w:p>
        </w:tc>
      </w:tr>
      <w:tr w:rsidR="003D2126" w14:paraId="7D2EA092"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B Nitish Kumar (A24126511007)</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76C1FB40"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K Mani Babu (A24126511025)</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2E323A6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 Sai Kiran (A24126511038)</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rsidR="003D2126" w14:paraId="65594886"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 Harshitha (A24126511051)</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[To be assigned]</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[Actual contribution]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[Evidence to be added]</w:t>
            </w:r>
          </w:p>
        </w:tc>
      </w:tr>
      <w:tr>
        <w:tc>
          <w:tcPr>
            <w:tcW w:type="dxa" w:w="2448"/>
          </w:tcPr>
          <w:p>
            <w:r>
              <w:rPr>
                <w:color w:val="000000"/>
              </w:rPr>
              <w:t>K Prasoona (A24126511183)</w:t>
            </w:r>
          </w:p>
        </w:tc>
        <w:tc>
          <w:tcPr>
            <w:tcW w:type="dxa" w:w="2448"/>
          </w:tcPr>
          <w:p>
            <w:r>
              <w:rPr>
                <w:color w:val="000000"/>
              </w:rPr>
              <w:t>[To be assigned]</w:t>
            </w:r>
          </w:p>
        </w:tc>
        <w:tc>
          <w:tcPr>
            <w:tcW w:type="dxa" w:w="2448"/>
          </w:tcPr>
          <w:p>
            <w:r>
              <w:rPr>
                <w:color w:val="000000"/>
              </w:rPr>
              <w:t>[Actual contribution]</w:t>
            </w:r>
          </w:p>
        </w:tc>
        <w:tc>
          <w:tcPr>
            <w:tcW w:type="dxa" w:w="2448"/>
          </w:tcPr>
          <w:p>
            <w:r>
              <w:rPr>
                <w:color w:val="000000"/>
              </w:rPr>
              <w:t>[Evidence to be added]</w:t>
            </w:r>
          </w:p>
        </w:tc>
      </w:tr>
    </w:tbl>
    <w:p w14:paraId="2D401B8A" w14:textId="77777777" w:rsidR="003D2126" w:rsidRDefault="003D2126">
      <w:pPr>
        <w:spacing w:after="20"/>
      </w:pPr>
    </w:p>
    <w:p w14:paraId="0F6D5554" w14:textId="77777777" w:rsidR="003D2126" w:rsidRDefault="00000000">
      <w:r>
        <w:rPr>
          <w:color w:val="000000"/>
        </w:rPr>
        <w:br w:type="page"/>
      </w:r>
    </w:p>
    <w:p w14:paraId="706F22F9" w14:textId="77777777" w:rsidR="003D2126" w:rsidRDefault="00000000">
      <w:pPr>
        <w:pStyle w:val="Heading1"/>
      </w:pPr>
      <w:r>
        <w:rPr>
          <w:rFonts w:ascii="Times New Roman" w:eastAsia="Times New Roman" w:hAnsi="Times New Roman"/>
          <w:b w:val="0"/>
          <w:color w:val="000000"/>
        </w:rPr>
        <w:lastRenderedPageBreak/>
        <w:t>APPENDIX D: PROJECT WORK LOG</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7D520D41"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29D91C8" w14:textId="77777777" w:rsidR="003D2126" w:rsidRDefault="00000000">
            <w:pPr>
              <w:spacing w:after="40" w:line="240" w:lineRule="auto"/>
            </w:pPr>
            <w:r>
              <w:rPr>
                <w:b/>
                <w:color w:val="000000"/>
                <w:sz w:val="20"/>
              </w:rPr>
              <w:t>Activity</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1EE9214" w14:textId="77777777" w:rsidR="003D2126" w:rsidRDefault="00000000">
            <w:pPr>
              <w:spacing w:after="40" w:line="240" w:lineRule="auto"/>
            </w:pPr>
            <w:r>
              <w:rPr>
                <w:b/>
                <w:color w:val="000000"/>
                <w:sz w:val="20"/>
              </w:rPr>
              <w:t>Output</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66DCCF" w14:textId="77777777" w:rsidR="003D2126" w:rsidRDefault="00000000">
            <w:pPr>
              <w:spacing w:after="40" w:line="240" w:lineRule="auto"/>
            </w:pPr>
            <w:r>
              <w:rPr>
                <w:b/>
                <w:color w:val="000000"/>
                <w:sz w:val="20"/>
              </w:rPr>
              <w:t>Member(s)</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D31DF57" w14:textId="77777777" w:rsidR="003D2126" w:rsidRDefault="00000000">
            <w:pPr>
              <w:spacing w:after="40" w:line="240" w:lineRule="auto"/>
            </w:pPr>
            <w:r>
              <w:rPr>
                <w:b/>
                <w:color w:val="000000"/>
                <w:sz w:val="20"/>
              </w:rPr>
              <w:t>Feedback / next step</w:t>
            </w:r>
          </w:p>
        </w:tc>
      </w:tr>
      <w:tr w:rsidR="003D2126" w14:paraId="23BE8DA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4FD3722B" w14:textId="77777777" w:rsidR="003D2126" w:rsidRDefault="00000000">
            <w:pPr>
              <w:spacing w:after="40" w:line="240" w:lineRule="auto"/>
            </w:pPr>
            <w:r>
              <w:rPr>
                <w:color w:val="000000"/>
                <w:sz w:val="20"/>
              </w:rPr>
              <w:t>Problem definition and scope</w:t>
            </w:r>
          </w:p>
        </w:tc>
        <w:tc>
          <w:tcPr>
            <w:tcW w:w="2448" w:type="dxa"/>
            <w:tcBorders>
              <w:top w:val="single" w:sz="4" w:space="0" w:color="A6A6A6"/>
              <w:left w:val="single" w:sz="4" w:space="0" w:color="A6A6A6"/>
              <w:bottom w:val="single" w:sz="4" w:space="0" w:color="A6A6A6"/>
              <w:right w:val="single" w:sz="4" w:space="0" w:color="A6A6A6"/>
            </w:tcBorders>
            <w:vAlign w:val="center"/>
          </w:tcPr>
          <w:p w14:paraId="7DCFC9B0" w14:textId="77777777" w:rsidR="003D2126" w:rsidRDefault="00000000">
            <w:pPr>
              <w:spacing w:after="40" w:line="240" w:lineRule="auto"/>
            </w:pPr>
            <w:r>
              <w:rPr>
                <w:color w:val="000000"/>
                <w:sz w:val="20"/>
              </w:rPr>
              <w:t>Timetable-planning problem statement</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762FD300" w14:textId="77777777" w:rsidR="003D2126" w:rsidRDefault="00000000">
            <w:pPr>
              <w:spacing w:after="40" w:line="240" w:lineRule="auto"/>
            </w:pPr>
            <w:r>
              <w:rPr>
                <w:color w:val="000000"/>
                <w:sz w:val="20"/>
              </w:rPr>
              <w:t>Confirm constraints and roles.</w:t>
            </w:r>
          </w:p>
        </w:tc>
      </w:tr>
      <w:tr w:rsidR="003D2126" w14:paraId="6E097FC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604D13D0" w14:textId="77777777" w:rsidR="003D2126" w:rsidRDefault="00000000">
            <w:pPr>
              <w:spacing w:after="40" w:line="240" w:lineRule="auto"/>
            </w:pPr>
            <w:r>
              <w:rPr>
                <w:color w:val="000000"/>
                <w:sz w:val="20"/>
              </w:rPr>
              <w:t>Data model and resource screens</w:t>
            </w:r>
          </w:p>
        </w:tc>
        <w:tc>
          <w:tcPr>
            <w:tcW w:w="2448" w:type="dxa"/>
            <w:tcBorders>
              <w:top w:val="single" w:sz="4" w:space="0" w:color="A6A6A6"/>
              <w:left w:val="single" w:sz="4" w:space="0" w:color="A6A6A6"/>
              <w:bottom w:val="single" w:sz="4" w:space="0" w:color="A6A6A6"/>
              <w:right w:val="single" w:sz="4" w:space="0" w:color="A6A6A6"/>
            </w:tcBorders>
            <w:vAlign w:val="center"/>
          </w:tcPr>
          <w:p w14:paraId="07FDEBBB" w14:textId="77777777" w:rsidR="003D2126" w:rsidRDefault="00000000">
            <w:pPr>
              <w:spacing w:after="40" w:line="240" w:lineRule="auto"/>
            </w:pPr>
            <w:r>
              <w:rPr>
                <w:color w:val="000000"/>
                <w:sz w:val="20"/>
              </w:rPr>
              <w:t>Courses, faculty, rooms and groups</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171A7BBB" w14:textId="77777777" w:rsidR="003D2126" w:rsidRDefault="00000000">
            <w:pPr>
              <w:spacing w:after="40" w:line="240" w:lineRule="auto"/>
            </w:pPr>
            <w:r>
              <w:rPr>
                <w:color w:val="000000"/>
                <w:sz w:val="20"/>
              </w:rPr>
              <w:t>Validate import and edit flows.</w:t>
            </w:r>
          </w:p>
        </w:tc>
      </w:tr>
      <w:tr w:rsidR="003D2126" w14:paraId="769D4F50"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D782D77" w14:textId="77777777" w:rsidR="003D2126" w:rsidRDefault="00000000">
            <w:pPr>
              <w:spacing w:after="40" w:line="240" w:lineRule="auto"/>
            </w:pPr>
            <w:r>
              <w:rPr>
                <w:color w:val="000000"/>
                <w:sz w:val="20"/>
              </w:rPr>
              <w:t>Scheduler implementation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06751A5B" w14:textId="77777777" w:rsidR="003D2126" w:rsidRDefault="00000000">
            <w:pPr>
              <w:spacing w:after="40" w:line="240" w:lineRule="auto"/>
            </w:pPr>
            <w:r>
              <w:rPr>
                <w:color w:val="000000"/>
                <w:sz w:val="20"/>
              </w:rPr>
              <w:t>Constraint search and quality scoring</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493AFA33" w14:textId="77777777" w:rsidR="003D2126" w:rsidRDefault="00000000">
            <w:pPr>
              <w:spacing w:after="40" w:line="240" w:lineRule="auto"/>
            </w:pPr>
            <w:r>
              <w:rPr>
                <w:color w:val="000000"/>
                <w:sz w:val="20"/>
              </w:rPr>
              <w:t>Add larger workload benchmarks.</w:t>
            </w:r>
          </w:p>
        </w:tc>
      </w:tr>
      <w:tr w:rsidR="003D2126" w14:paraId="3C50BB5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BF8B9A2" w14:textId="77777777" w:rsidR="003D2126" w:rsidRDefault="00000000">
            <w:pPr>
              <w:spacing w:after="40" w:line="240" w:lineRule="auto"/>
            </w:pPr>
            <w:r>
              <w:rPr>
                <w:color w:val="000000"/>
                <w:sz w:val="20"/>
              </w:rPr>
              <w:t>AI integration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5FF64235" w14:textId="77777777" w:rsidR="003D2126" w:rsidRDefault="00000000">
            <w:pPr>
              <w:spacing w:after="40" w:line="240" w:lineRule="auto"/>
            </w:pPr>
            <w:r>
              <w:rPr>
                <w:color w:val="000000"/>
                <w:sz w:val="20"/>
              </w:rPr>
              <w:t>Provider configuration, complete session schema and repair validation</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700CF645" w14:textId="77777777" w:rsidR="003D2126" w:rsidRDefault="00000000">
            <w:pPr>
              <w:spacing w:after="40" w:line="240" w:lineRule="auto"/>
            </w:pPr>
            <w:r>
              <w:rPr>
                <w:color w:val="000000"/>
                <w:sz w:val="20"/>
              </w:rPr>
              <w:t>Rerun complete-placement and repair-loop evidence after implementation.</w:t>
            </w:r>
          </w:p>
        </w:tc>
      </w:tr>
      <w:tr w:rsidR="003D2126" w14:paraId="1D9B847A"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02FBF44" w14:textId="77777777" w:rsidR="003D2126" w:rsidRDefault="00000000">
            <w:pPr>
              <w:spacing w:after="40" w:line="240" w:lineRule="auto"/>
            </w:pPr>
            <w:r>
              <w:rPr>
                <w:color w:val="000000"/>
                <w:sz w:val="20"/>
              </w:rPr>
              <w:t>Shared workspace controls</w:t>
            </w:r>
          </w:p>
        </w:tc>
        <w:tc>
          <w:tcPr>
            <w:tcW w:w="2448" w:type="dxa"/>
            <w:tcBorders>
              <w:top w:val="single" w:sz="4" w:space="0" w:color="A6A6A6"/>
              <w:left w:val="single" w:sz="4" w:space="0" w:color="A6A6A6"/>
              <w:bottom w:val="single" w:sz="4" w:space="0" w:color="A6A6A6"/>
              <w:right w:val="single" w:sz="4" w:space="0" w:color="A6A6A6"/>
            </w:tcBorders>
            <w:vAlign w:val="center"/>
          </w:tcPr>
          <w:p w14:paraId="42C95232" w14:textId="77777777" w:rsidR="003D2126" w:rsidRDefault="00000000">
            <w:pPr>
              <w:spacing w:after="40" w:line="240" w:lineRule="auto"/>
            </w:pPr>
            <w:r>
              <w:rPr>
                <w:color w:val="000000"/>
                <w:sz w:val="20"/>
              </w:rPr>
              <w:t>Accounts, versions, publication and history</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332B424E" w14:textId="77777777" w:rsidR="003D2126" w:rsidRDefault="00000000">
            <w:pPr>
              <w:spacing w:after="40" w:line="240" w:lineRule="auto"/>
            </w:pPr>
            <w:r>
              <w:rPr>
                <w:color w:val="000000"/>
                <w:sz w:val="20"/>
              </w:rPr>
              <w:t>Review deployment security.</w:t>
            </w:r>
          </w:p>
        </w:tc>
      </w:tr>
      <w:tr w:rsidR="003D2126" w14:paraId="4EDBD42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2360380" w14:textId="77777777" w:rsidR="003D2126" w:rsidRDefault="00000000">
            <w:pPr>
              <w:spacing w:after="40" w:line="240" w:lineRule="auto"/>
            </w:pPr>
            <w:r>
              <w:rPr>
                <w:color w:val="000000"/>
                <w:sz w:val="20"/>
              </w:rPr>
              <w:t>Testing and report</w:t>
            </w:r>
          </w:p>
        </w:tc>
        <w:tc>
          <w:tcPr>
            <w:tcW w:w="2448" w:type="dxa"/>
            <w:tcBorders>
              <w:top w:val="single" w:sz="4" w:space="0" w:color="A6A6A6"/>
              <w:left w:val="single" w:sz="4" w:space="0" w:color="A6A6A6"/>
              <w:bottom w:val="single" w:sz="4" w:space="0" w:color="A6A6A6"/>
              <w:right w:val="single" w:sz="4" w:space="0" w:color="A6A6A6"/>
            </w:tcBorders>
            <w:vAlign w:val="center"/>
          </w:tcPr>
          <w:p w14:paraId="1D3134C5" w14:textId="77777777" w:rsidR="003D2126" w:rsidRDefault="00000000">
            <w:pPr>
              <w:spacing w:after="40" w:line="240" w:lineRule="auto"/>
            </w:pPr>
            <w:r>
              <w:rPr>
                <w:color w:val="000000"/>
                <w:sz w:val="20"/>
              </w:rPr>
              <w:t>Test logs, evidence register and report</w:t>
            </w:r>
          </w:p>
        </w:tc>
        <w:tc>
          <w:tcPr>
            <w:tcW w:w="2448" w:type="dxa"/>
            <w:tcBorders>
              <w:top w:val="single" w:sz="4" w:space="0" w:color="A6A6A6"/>
              <w:left w:val="single" w:sz="4" w:space="0" w:color="A6A6A6"/>
              <w:bottom w:val="single" w:sz="4" w:space="0" w:color="A6A6A6"/>
              <w:right w:val="single" w:sz="4" w:space="0" w:color="A6A6A6"/>
            </w:tcBorders>
            <w:vAlign w:val="center"/>
          </w:tcPr>
          <w:p>
            <w:r>
              <w:rPr>
                <w:color w:val="000000"/>
              </w:rPr>
              <w:t>Project team</w:t>
            </w:r>
          </w:p>
        </w:tc>
        <w:tc>
          <w:tcPr>
            <w:tcW w:w="2448" w:type="dxa"/>
            <w:tcBorders>
              <w:top w:val="single" w:sz="4" w:space="0" w:color="A6A6A6"/>
              <w:left w:val="single" w:sz="4" w:space="0" w:color="A6A6A6"/>
              <w:bottom w:val="single" w:sz="4" w:space="0" w:color="A6A6A6"/>
              <w:right w:val="single" w:sz="4" w:space="0" w:color="A6A6A6"/>
            </w:tcBorders>
            <w:vAlign w:val="center"/>
          </w:tcPr>
          <w:p w14:paraId="4D1F8FC8" w14:textId="77777777" w:rsidR="003D2126" w:rsidRDefault="00000000">
            <w:pPr>
              <w:spacing w:after="40" w:line="240" w:lineRule="auto"/>
            </w:pPr>
            <w:r>
              <w:rPr>
                <w:color w:val="000000"/>
                <w:sz w:val="20"/>
              </w:rPr>
              <w:t>Insert screenshots and signatures.</w:t>
            </w:r>
          </w:p>
        </w:tc>
      </w:tr>
    </w:tbl>
    <w:p w14:paraId="6267D175" w14:textId="77777777" w:rsidR="003D2126" w:rsidRDefault="003D2126">
      <w:pPr>
        <w:spacing w:after="20"/>
      </w:pPr>
    </w:p>
    <w:p w14:paraId="43DB7329" w14:textId="77777777" w:rsidR="003D2126" w:rsidRDefault="00000000">
      <w:r>
        <w:rPr>
          <w:color w:val="000000"/>
        </w:rPr>
        <w:br w:type="page"/>
      </w:r>
    </w:p>
    <w:p w14:paraId="54DDB6D2" w14:textId="77777777" w:rsidR="003D2126" w:rsidRDefault="00000000">
      <w:pPr>
        <w:pStyle w:val="Heading1"/>
      </w:pPr>
      <w:r>
        <w:rPr>
          <w:rFonts w:ascii="Times New Roman" w:eastAsia="Times New Roman" w:hAnsi="Times New Roman"/>
          <w:b w:val="0"/>
          <w:color w:val="000000"/>
        </w:rPr>
        <w:lastRenderedPageBreak/>
        <w:t>APPENDIX E: RUBRIC SELF-ASSESSMENT MATRIX</w:t>
      </w:r>
    </w:p>
    <w:tbl>
      <w:tblPr>
        <w:tblStyle w:val="TableGrid"/>
        <w:tblW w:w="0" w:type="auto"/>
        <w:jc w:val="center"/>
        <w:tblLook w:val="04A0" w:firstRow="1" w:lastRow="0" w:firstColumn="1" w:lastColumn="0" w:noHBand="0" w:noVBand="1"/>
      </w:tblPr>
      <w:tblGrid>
        <w:gridCol w:w="2448"/>
        <w:gridCol w:w="2448"/>
        <w:gridCol w:w="2448"/>
        <w:gridCol w:w="2448"/>
      </w:tblGrid>
      <w:tr w:rsidR="003D2126" w14:paraId="262C11AC" w14:textId="77777777">
        <w:trPr>
          <w:jc w:val="center"/>
        </w:trPr>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8BB88B4" w14:textId="77777777" w:rsidR="003D2126" w:rsidRDefault="00000000">
            <w:pPr>
              <w:spacing w:after="40" w:line="240" w:lineRule="auto"/>
            </w:pPr>
            <w:r>
              <w:rPr>
                <w:b/>
                <w:color w:val="000000"/>
                <w:sz w:val="20"/>
              </w:rPr>
              <w:t>Rubric criterion</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D78493E" w14:textId="77777777" w:rsidR="003D2126" w:rsidRDefault="00000000">
            <w:pPr>
              <w:spacing w:after="40" w:line="240" w:lineRule="auto"/>
            </w:pPr>
            <w:r>
              <w:rPr>
                <w:b/>
                <w:color w:val="000000"/>
                <w:sz w:val="20"/>
              </w:rPr>
              <w:t>Maximum marks</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A9E9FEB" w14:textId="77777777" w:rsidR="003D2126" w:rsidRDefault="00000000">
            <w:pPr>
              <w:spacing w:after="40" w:line="240" w:lineRule="auto"/>
            </w:pPr>
            <w:r>
              <w:rPr>
                <w:b/>
                <w:color w:val="000000"/>
                <w:sz w:val="20"/>
              </w:rPr>
              <w:t>Indicative self-assessment</w:t>
            </w:r>
          </w:p>
        </w:tc>
        <w:tc>
          <w:tcPr>
            <w:tcW w:w="2448"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3269F6C1" w14:textId="77777777" w:rsidR="003D2126" w:rsidRDefault="00000000">
            <w:pPr>
              <w:spacing w:after="40" w:line="240" w:lineRule="auto"/>
            </w:pPr>
            <w:r>
              <w:rPr>
                <w:b/>
                <w:color w:val="000000"/>
                <w:sz w:val="20"/>
              </w:rPr>
              <w:t>Evidence / gap</w:t>
            </w:r>
          </w:p>
        </w:tc>
      </w:tr>
      <w:tr w:rsidR="003D2126" w14:paraId="0100A8CE"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03AEB8DF" w14:textId="77777777" w:rsidR="003D2126" w:rsidRDefault="00000000">
            <w:pPr>
              <w:spacing w:after="40" w:line="240" w:lineRule="auto"/>
            </w:pPr>
            <w:r>
              <w:rPr>
                <w:color w:val="000000"/>
                <w:sz w:val="20"/>
              </w:rPr>
              <w:t>1. Problem Identification and AI Application Understanding</w:t>
            </w:r>
          </w:p>
        </w:tc>
        <w:tc>
          <w:tcPr>
            <w:tcW w:w="2448" w:type="dxa"/>
            <w:tcBorders>
              <w:top w:val="single" w:sz="4" w:space="0" w:color="A6A6A6"/>
              <w:left w:val="single" w:sz="4" w:space="0" w:color="A6A6A6"/>
              <w:bottom w:val="single" w:sz="4" w:space="0" w:color="A6A6A6"/>
              <w:right w:val="single" w:sz="4" w:space="0" w:color="A6A6A6"/>
            </w:tcBorders>
            <w:vAlign w:val="center"/>
          </w:tcPr>
          <w:p w14:paraId="60F6FE21"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7E801DE3"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14078EDE" w14:textId="77777777" w:rsidR="003D2126" w:rsidRDefault="00000000">
            <w:pPr>
              <w:spacing w:after="40" w:line="240" w:lineRule="auto"/>
            </w:pPr>
            <w:r>
              <w:rPr>
                <w:color w:val="000000"/>
                <w:sz w:val="20"/>
              </w:rPr>
              <w:t>Clear timetable problem and AI-first planner role; complete-placement evidence should be attached.</w:t>
            </w:r>
          </w:p>
        </w:tc>
      </w:tr>
      <w:tr w:rsidR="003D2126" w14:paraId="3A6C918A"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11588543" w14:textId="77777777" w:rsidR="003D2126" w:rsidRDefault="00000000">
            <w:pPr>
              <w:spacing w:after="40" w:line="240" w:lineRule="auto"/>
            </w:pPr>
            <w:r>
              <w:rPr>
                <w:color w:val="000000"/>
                <w:sz w:val="20"/>
              </w:rPr>
              <w:t>2. AI Tool / Framework Utilization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0BFD0514"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04B895EA"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385BF256" w14:textId="77777777" w:rsidR="003D2126" w:rsidRDefault="00000000">
            <w:pPr>
              <w:spacing w:after="40" w:line="240" w:lineRule="auto"/>
            </w:pPr>
            <w:r>
              <w:rPr>
                <w:color w:val="000000"/>
                <w:sz w:val="20"/>
              </w:rPr>
              <w:t>Ollama application-flow baseline verified; complete session schema and repair-loop evidence must be rerun after migration.</w:t>
            </w:r>
          </w:p>
        </w:tc>
      </w:tr>
      <w:tr w:rsidR="003D2126" w14:paraId="4009EA0D"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72183771" w14:textId="77777777" w:rsidR="003D2126" w:rsidRDefault="00000000">
            <w:pPr>
              <w:spacing w:after="40" w:line="240" w:lineRule="auto"/>
            </w:pPr>
            <w:r>
              <w:rPr>
                <w:color w:val="000000"/>
                <w:sz w:val="20"/>
              </w:rPr>
              <w:t>3. Efficiency / Performance Evaluation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2613E1DD"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63CC9FD8"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3C1D0307" w14:textId="77777777" w:rsidR="003D2126" w:rsidRDefault="00000000">
            <w:pPr>
              <w:spacing w:after="40" w:line="240" w:lineRule="auto"/>
            </w:pPr>
            <w:r>
              <w:rPr>
                <w:color w:val="000000"/>
                <w:sz w:val="20"/>
              </w:rPr>
              <w:t>Functional test results documented; large-scale performance and cost benchmarks remain.</w:t>
            </w:r>
          </w:p>
        </w:tc>
      </w:tr>
      <w:tr w:rsidR="003D2126" w14:paraId="203C12DF"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5764CBA3" w14:textId="77777777" w:rsidR="003D2126" w:rsidRDefault="00000000">
            <w:pPr>
              <w:spacing w:after="40" w:line="240" w:lineRule="auto"/>
            </w:pPr>
            <w:r>
              <w:rPr>
                <w:color w:val="000000"/>
                <w:sz w:val="20"/>
              </w:rPr>
              <w:t>4. Scalability and Practical Applicability</w:t>
            </w:r>
          </w:p>
        </w:tc>
        <w:tc>
          <w:tcPr>
            <w:tcW w:w="2448" w:type="dxa"/>
            <w:tcBorders>
              <w:top w:val="single" w:sz="4" w:space="0" w:color="A6A6A6"/>
              <w:left w:val="single" w:sz="4" w:space="0" w:color="A6A6A6"/>
              <w:bottom w:val="single" w:sz="4" w:space="0" w:color="A6A6A6"/>
              <w:right w:val="single" w:sz="4" w:space="0" w:color="A6A6A6"/>
            </w:tcBorders>
            <w:vAlign w:val="center"/>
          </w:tcPr>
          <w:p w14:paraId="50E52107"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0130EA34"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4C958C81" w14:textId="77777777" w:rsidR="003D2126" w:rsidRDefault="00000000">
            <w:pPr>
              <w:spacing w:after="40" w:line="240" w:lineRule="auto"/>
            </w:pPr>
            <w:r>
              <w:rPr>
                <w:color w:val="000000"/>
                <w:sz w:val="20"/>
              </w:rPr>
              <w:t>Shared/local modes and deployment limits assessed; institution-scale testing remains.</w:t>
            </w:r>
          </w:p>
        </w:tc>
      </w:tr>
      <w:tr w:rsidR="003D2126" w14:paraId="10D701B9"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3BACCA6E" w14:textId="77777777" w:rsidR="003D2126" w:rsidRDefault="00000000">
            <w:pPr>
              <w:spacing w:after="40" w:line="240" w:lineRule="auto"/>
            </w:pPr>
            <w:r>
              <w:rPr>
                <w:color w:val="000000"/>
                <w:sz w:val="20"/>
              </w:rPr>
              <w:t>5. Ethical / Social Implications and Presentation</w:t>
            </w:r>
          </w:p>
        </w:tc>
        <w:tc>
          <w:tcPr>
            <w:tcW w:w="2448" w:type="dxa"/>
            <w:tcBorders>
              <w:top w:val="single" w:sz="4" w:space="0" w:color="A6A6A6"/>
              <w:left w:val="single" w:sz="4" w:space="0" w:color="A6A6A6"/>
              <w:bottom w:val="single" w:sz="4" w:space="0" w:color="A6A6A6"/>
              <w:right w:val="single" w:sz="4" w:space="0" w:color="A6A6A6"/>
            </w:tcBorders>
            <w:vAlign w:val="center"/>
          </w:tcPr>
          <w:p w14:paraId="6EDEBA7F" w14:textId="77777777" w:rsidR="003D2126" w:rsidRDefault="00000000">
            <w:pPr>
              <w:spacing w:after="40" w:line="240" w:lineRule="auto"/>
            </w:pPr>
            <w:r>
              <w:rPr>
                <w:color w:val="000000"/>
                <w:sz w:val="20"/>
              </w:rPr>
              <w:t>4</w:t>
            </w:r>
          </w:p>
        </w:tc>
        <w:tc>
          <w:tcPr>
            <w:tcW w:w="2448" w:type="dxa"/>
            <w:tcBorders>
              <w:top w:val="single" w:sz="4" w:space="0" w:color="A6A6A6"/>
              <w:left w:val="single" w:sz="4" w:space="0" w:color="A6A6A6"/>
              <w:bottom w:val="single" w:sz="4" w:space="0" w:color="A6A6A6"/>
              <w:right w:val="single" w:sz="4" w:space="0" w:color="A6A6A6"/>
            </w:tcBorders>
            <w:vAlign w:val="center"/>
          </w:tcPr>
          <w:p w14:paraId="71A5807C" w14:textId="77777777" w:rsidR="003D2126" w:rsidRDefault="00000000">
            <w:pPr>
              <w:spacing w:after="40" w:line="240" w:lineRule="auto"/>
            </w:pPr>
            <w:r>
              <w:rPr>
                <w:color w:val="000000"/>
                <w:sz w:val="20"/>
              </w:rPr>
              <w:t>3</w:t>
            </w:r>
          </w:p>
        </w:tc>
        <w:tc>
          <w:tcPr>
            <w:tcW w:w="2448" w:type="dxa"/>
            <w:tcBorders>
              <w:top w:val="single" w:sz="4" w:space="0" w:color="A6A6A6"/>
              <w:left w:val="single" w:sz="4" w:space="0" w:color="A6A6A6"/>
              <w:bottom w:val="single" w:sz="4" w:space="0" w:color="A6A6A6"/>
              <w:right w:val="single" w:sz="4" w:space="0" w:color="A6A6A6"/>
            </w:tcBorders>
            <w:vAlign w:val="center"/>
          </w:tcPr>
          <w:p w14:paraId="753F1A0B" w14:textId="77777777" w:rsidR="003D2126" w:rsidRDefault="00000000">
            <w:pPr>
              <w:spacing w:after="40" w:line="240" w:lineRule="auto"/>
            </w:pPr>
            <w:r>
              <w:rPr>
                <w:color w:val="000000"/>
                <w:sz w:val="20"/>
              </w:rPr>
              <w:t>Privacy, reliability, access and human-review risks addressed; screenshots and final team details remain.</w:t>
            </w:r>
          </w:p>
        </w:tc>
      </w:tr>
      <w:tr w:rsidR="003D2126" w14:paraId="7EB73FA7" w14:textId="77777777">
        <w:trPr>
          <w:jc w:val="center"/>
        </w:trPr>
        <w:tc>
          <w:tcPr>
            <w:tcW w:w="2448" w:type="dxa"/>
            <w:tcBorders>
              <w:top w:val="single" w:sz="4" w:space="0" w:color="A6A6A6"/>
              <w:left w:val="single" w:sz="4" w:space="0" w:color="A6A6A6"/>
              <w:bottom w:val="single" w:sz="4" w:space="0" w:color="A6A6A6"/>
              <w:right w:val="single" w:sz="4" w:space="0" w:color="A6A6A6"/>
            </w:tcBorders>
            <w:vAlign w:val="center"/>
          </w:tcPr>
          <w:p w14:paraId="2369D513" w14:textId="77777777" w:rsidR="003D2126" w:rsidRDefault="00000000">
            <w:pPr>
              <w:spacing w:after="40" w:line="240" w:lineRule="auto"/>
            </w:pPr>
            <w:r>
              <w:rPr>
                <w:color w:val="000000"/>
                <w:sz w:val="20"/>
              </w:rPr>
              <w:t>TOTAL</w:t>
            </w:r>
          </w:p>
        </w:tc>
        <w:tc>
          <w:tcPr>
            <w:tcW w:w="2448" w:type="dxa"/>
            <w:tcBorders>
              <w:top w:val="single" w:sz="4" w:space="0" w:color="A6A6A6"/>
              <w:left w:val="single" w:sz="4" w:space="0" w:color="A6A6A6"/>
              <w:bottom w:val="single" w:sz="4" w:space="0" w:color="A6A6A6"/>
              <w:right w:val="single" w:sz="4" w:space="0" w:color="A6A6A6"/>
            </w:tcBorders>
            <w:vAlign w:val="center"/>
          </w:tcPr>
          <w:p w14:paraId="2E1FFC97" w14:textId="77777777" w:rsidR="003D2126" w:rsidRDefault="00000000">
            <w:pPr>
              <w:spacing w:after="40" w:line="240" w:lineRule="auto"/>
            </w:pPr>
            <w:r>
              <w:rPr>
                <w:color w:val="000000"/>
                <w:sz w:val="20"/>
              </w:rPr>
              <w:t>20</w:t>
            </w:r>
          </w:p>
        </w:tc>
        <w:tc>
          <w:tcPr>
            <w:tcW w:w="2448" w:type="dxa"/>
            <w:tcBorders>
              <w:top w:val="single" w:sz="4" w:space="0" w:color="A6A6A6"/>
              <w:left w:val="single" w:sz="4" w:space="0" w:color="A6A6A6"/>
              <w:bottom w:val="single" w:sz="4" w:space="0" w:color="A6A6A6"/>
              <w:right w:val="single" w:sz="4" w:space="0" w:color="A6A6A6"/>
            </w:tcBorders>
            <w:vAlign w:val="center"/>
          </w:tcPr>
          <w:p w14:paraId="1C29F9A9" w14:textId="77777777" w:rsidR="003D2126" w:rsidRDefault="00000000">
            <w:pPr>
              <w:spacing w:after="40" w:line="240" w:lineRule="auto"/>
            </w:pPr>
            <w:r>
              <w:rPr>
                <w:color w:val="000000"/>
                <w:sz w:val="20"/>
              </w:rPr>
              <w:t>15 / 20 indicative</w:t>
            </w:r>
          </w:p>
        </w:tc>
        <w:tc>
          <w:tcPr>
            <w:tcW w:w="2448" w:type="dxa"/>
            <w:tcBorders>
              <w:top w:val="single" w:sz="4" w:space="0" w:color="A6A6A6"/>
              <w:left w:val="single" w:sz="4" w:space="0" w:color="A6A6A6"/>
              <w:bottom w:val="single" w:sz="4" w:space="0" w:color="A6A6A6"/>
              <w:right w:val="single" w:sz="4" w:space="0" w:color="A6A6A6"/>
            </w:tcBorders>
            <w:vAlign w:val="center"/>
          </w:tcPr>
          <w:p w14:paraId="115B82D7" w14:textId="77777777" w:rsidR="003D2126" w:rsidRDefault="00000000">
            <w:pPr>
              <w:spacing w:after="40" w:line="240" w:lineRule="auto"/>
            </w:pPr>
            <w:r>
              <w:rPr>
                <w:color w:val="000000"/>
                <w:sz w:val="20"/>
              </w:rPr>
              <w:t>Faculty review and evidence insertion required before final submission.</w:t>
            </w:r>
          </w:p>
        </w:tc>
      </w:tr>
    </w:tbl>
    <w:p w14:paraId="5711E9CB" w14:textId="77777777" w:rsidR="003D2126" w:rsidRDefault="003D2126">
      <w:pPr>
        <w:spacing w:after="20"/>
      </w:pPr>
    </w:p>
    <w:p w14:paraId="654301F6" w14:textId="77777777" w:rsidR="003D2126" w:rsidRDefault="00000000">
      <w:pPr>
        <w:pStyle w:val="Quote"/>
      </w:pPr>
      <w:r>
        <w:rPr>
          <w:i w:val="0"/>
          <w:color w:val="000000"/>
          <w:sz w:val="22"/>
        </w:rPr>
        <w:t>The indicative scores are not an official evaluation. The faculty guide should revise them after reviewing the final implementation evidence, screenshots and team contributions.</w:t>
      </w:r>
    </w:p>
    <w:sectPr w:rsidR="003D2126" w:rsidSect="00034616">
      <w:footerReference w:type="default" r:id="rId8"/>
      <w:headerReference w:type="default" r:id="rId11"/>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A8EB" w14:textId="77777777" w:rsidR="00C06E1D" w:rsidRDefault="00C06E1D">
      <w:pPr>
        <w:spacing w:after="0" w:line="240" w:lineRule="auto"/>
      </w:pPr>
      <w:r>
        <w:separator/>
      </w:r>
    </w:p>
  </w:endnote>
  <w:endnote w:type="continuationSeparator" w:id="0">
    <w:p w14:paraId="6E5A0AB4" w14:textId="77777777" w:rsidR="00C06E1D" w:rsidRDefault="00C06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788E" w14:textId="77777777" w:rsidR="003D2126" w:rsidRDefault="00000000">
    <w:pPr>
      <w:pStyle w:val="Footer"/>
      <w:jc w:val="center"/>
    </w:pPr>
    <w:proofErr w:type="spellStart"/>
    <w:r>
      <w:rPr>
        <w:color w:val="000000"/>
        <w:sz w:val="18"/>
      </w:rPr>
      <w:t>ISchedule</w:t>
    </w:r>
    <w:proofErr w:type="spellEnd"/>
    <w:r>
      <w:rPr>
        <w:color w:val="000000"/>
        <w:sz w:val="18"/>
      </w:rPr>
      <w:t xml:space="preserve"> Project </w:t>
    </w:r>
    <w:proofErr w:type="gramStart"/>
    <w:r>
      <w:rPr>
        <w:color w:val="000000"/>
        <w:sz w:val="18"/>
      </w:rPr>
      <w:t>Report  |</w:t>
    </w:r>
    <w:proofErr w:type="gramEnd"/>
    <w:r>
      <w:rPr>
        <w:color w:val="000000"/>
        <w:sz w:val="18"/>
      </w:rPr>
      <w:t xml:space="preserve">  Page </w:t>
    </w:r>
    <w:r>
      <w:rPr>
        <w:color w:val="000000"/>
      </w:rPr>
      <w:fldChar w:fldCharType="begin"/>
    </w:r>
    <w:r>
      <w:rPr>
        <w:color w:val="000000"/>
      </w:rPr>
      <w:instrText>PAGE</w:instrText>
    </w:r>
    <w:r>
      <w:rPr>
        <w:color w:val="000000"/>
      </w:rPr>
      <w:fldChar w:fldCharType="separate"/>
    </w:r>
    <w:r w:rsidR="008B77E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1055" w14:textId="77777777" w:rsidR="00C06E1D" w:rsidRDefault="00C06E1D">
      <w:pPr>
        <w:spacing w:after="0" w:line="240" w:lineRule="auto"/>
      </w:pPr>
      <w:r>
        <w:separator/>
      </w:r>
    </w:p>
  </w:footnote>
  <w:footnote w:type="continuationSeparator" w:id="0">
    <w:p w14:paraId="22C3FF73" w14:textId="77777777" w:rsidR="00C06E1D" w:rsidRDefault="00C06E1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554779">
    <w:abstractNumId w:val="8"/>
  </w:num>
  <w:num w:numId="2" w16cid:durableId="1141310731">
    <w:abstractNumId w:val="6"/>
  </w:num>
  <w:num w:numId="3" w16cid:durableId="1741907492">
    <w:abstractNumId w:val="5"/>
  </w:num>
  <w:num w:numId="4" w16cid:durableId="816459298">
    <w:abstractNumId w:val="4"/>
  </w:num>
  <w:num w:numId="5" w16cid:durableId="315568374">
    <w:abstractNumId w:val="7"/>
  </w:num>
  <w:num w:numId="6" w16cid:durableId="1637370037">
    <w:abstractNumId w:val="3"/>
  </w:num>
  <w:num w:numId="7" w16cid:durableId="673268264">
    <w:abstractNumId w:val="2"/>
  </w:num>
  <w:num w:numId="8" w16cid:durableId="11146800">
    <w:abstractNumId w:val="1"/>
  </w:num>
  <w:num w:numId="9" w16cid:durableId="117226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126"/>
    <w:rsid w:val="00507F4C"/>
    <w:rsid w:val="008B77EF"/>
    <w:rsid w:val="00AA1D8D"/>
    <w:rsid w:val="00B47730"/>
    <w:rsid w:val="00C06E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BFCC"/>
  <w14:defaultImageDpi w14:val="300"/>
  <w15:docId w15:val="{A76ECC08-E54F-4BB2-911C-70083722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b/>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6253</Words>
  <Characters>35643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ISchedule: AI-Assisted College Timetable Planning System</dc:title>
  <dc:subject>AI Pedagogy Mini Project Report</dc:subject>
  <dc:creator>ISchedule Project Team</dc:creator>
  <cp:keywords/>
  <dc:description>generated by python-docx</dc:description>
  <cp:lastModifiedBy>NITISH KUMAR</cp:lastModifiedBy>
  <cp:revision>3</cp:revision>
  <dcterms:created xsi:type="dcterms:W3CDTF">2013-12-23T23:15:00Z</dcterms:created>
  <dcterms:modified xsi:type="dcterms:W3CDTF">2026-10-21T20:44:00Z</dcterms:modified>
  <cp:category/>
</cp:coreProperties>
</file>