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1516" w14:textId="7151C568" w:rsidR="000C17A2" w:rsidRDefault="00B30B85">
      <w:pPr>
        <w:rPr>
          <w:rFonts w:ascii="Arial Rounded MT Bold" w:hAnsi="Arial Rounded MT Bold"/>
          <w:sz w:val="48"/>
          <w:szCs w:val="48"/>
        </w:rPr>
      </w:pPr>
      <w:r>
        <w:t xml:space="preserve">                            </w:t>
      </w:r>
      <w:r w:rsidRPr="00B30B85">
        <w:rPr>
          <w:rFonts w:ascii="Arial Rounded MT Bold" w:hAnsi="Arial Rounded MT Bold"/>
          <w:sz w:val="48"/>
          <w:szCs w:val="48"/>
        </w:rPr>
        <w:t>EXPENSE-TRACKER</w:t>
      </w:r>
    </w:p>
    <w:p w14:paraId="7C41FD5F" w14:textId="63A6E688" w:rsidR="00B30B85" w:rsidRDefault="00B30B85" w:rsidP="00B30B85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B30B85">
        <w:rPr>
          <w:rFonts w:cstheme="minorHAnsi"/>
          <w:sz w:val="32"/>
          <w:szCs w:val="32"/>
        </w:rPr>
        <w:t>This application is made using Django web framework</w:t>
      </w:r>
      <w:r w:rsidR="00EA3504">
        <w:rPr>
          <w:rFonts w:cstheme="minorHAnsi"/>
          <w:sz w:val="32"/>
          <w:szCs w:val="32"/>
        </w:rPr>
        <w:t xml:space="preserve">, </w:t>
      </w:r>
      <w:r w:rsidRPr="00B30B85">
        <w:rPr>
          <w:rFonts w:cstheme="minorHAnsi"/>
          <w:sz w:val="32"/>
          <w:szCs w:val="32"/>
        </w:rPr>
        <w:t xml:space="preserve">uses python as </w:t>
      </w:r>
      <w:proofErr w:type="gramStart"/>
      <w:r w:rsidRPr="00B30B85">
        <w:rPr>
          <w:rFonts w:cstheme="minorHAnsi"/>
          <w:sz w:val="32"/>
          <w:szCs w:val="32"/>
        </w:rPr>
        <w:t>server side</w:t>
      </w:r>
      <w:proofErr w:type="gramEnd"/>
      <w:r w:rsidRPr="00B30B85">
        <w:rPr>
          <w:rFonts w:cstheme="minorHAnsi"/>
          <w:sz w:val="32"/>
          <w:szCs w:val="32"/>
        </w:rPr>
        <w:t xml:space="preserve"> scripting language and</w:t>
      </w:r>
      <w:r>
        <w:rPr>
          <w:rFonts w:cstheme="minorHAnsi"/>
          <w:sz w:val="32"/>
          <w:szCs w:val="32"/>
        </w:rPr>
        <w:t xml:space="preserve"> xampp web server is used which makes </w:t>
      </w:r>
      <w:r w:rsidR="00EA3504">
        <w:rPr>
          <w:rFonts w:cstheme="minorHAnsi"/>
          <w:sz w:val="32"/>
          <w:szCs w:val="32"/>
        </w:rPr>
        <w:t xml:space="preserve">our </w:t>
      </w:r>
      <w:r>
        <w:rPr>
          <w:rFonts w:cstheme="minorHAnsi"/>
          <w:sz w:val="32"/>
          <w:szCs w:val="32"/>
        </w:rPr>
        <w:t>application able to stand on the computer’s local host</w:t>
      </w:r>
      <w:r w:rsidR="00EA3504">
        <w:rPr>
          <w:rFonts w:cstheme="minorHAnsi"/>
          <w:sz w:val="32"/>
          <w:szCs w:val="32"/>
        </w:rPr>
        <w:t>/server.</w:t>
      </w:r>
    </w:p>
    <w:p w14:paraId="0E7106E8" w14:textId="14E6D6A9" w:rsidR="00C27D45" w:rsidRDefault="00C27D45" w:rsidP="00B30B85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how Django File Structure looks like:</w:t>
      </w:r>
    </w:p>
    <w:p w14:paraId="76C5D068" w14:textId="0E32B118" w:rsidR="00C27D45" w:rsidRDefault="00C27D45" w:rsidP="00C27D4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6657570D" wp14:editId="2CBDF37C">
            <wp:extent cx="5679371" cy="3747655"/>
            <wp:effectExtent l="0" t="0" r="0" b="5715"/>
            <wp:docPr id="15" name="Picture 15" descr="Django Project Structure Best Practice 2022 - Djang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jango Project Structure Best Practice 2022 - Django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6" cy="37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9F6A" w14:textId="77777777" w:rsidR="00C27D45" w:rsidRPr="00C27D45" w:rsidRDefault="00C27D45" w:rsidP="00C27D45">
      <w:pPr>
        <w:rPr>
          <w:rFonts w:cstheme="minorHAnsi"/>
          <w:sz w:val="32"/>
          <w:szCs w:val="32"/>
        </w:rPr>
      </w:pPr>
    </w:p>
    <w:p w14:paraId="574ADFDB" w14:textId="37AC0D00" w:rsidR="00EA3504" w:rsidRDefault="00EA3504" w:rsidP="00B30B85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very first step is that we need to start a project with Django admin </w:t>
      </w:r>
      <w:r w:rsidR="00C037FA">
        <w:rPr>
          <w:rFonts w:cstheme="minorHAnsi"/>
          <w:sz w:val="32"/>
          <w:szCs w:val="32"/>
        </w:rPr>
        <w:t xml:space="preserve">using the following syntax </w:t>
      </w:r>
      <w:r>
        <w:rPr>
          <w:rFonts w:cstheme="minorHAnsi"/>
          <w:sz w:val="32"/>
          <w:szCs w:val="32"/>
        </w:rPr>
        <w:t>:</w:t>
      </w:r>
    </w:p>
    <w:p w14:paraId="34C9D6F9" w14:textId="7DB07A19" w:rsidR="00EA3504" w:rsidRDefault="00EA3504" w:rsidP="00EA3504">
      <w:pPr>
        <w:rPr>
          <w:rFonts w:ascii="Bahnschrift Light" w:hAnsi="Bahnschrift Light"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         </w:t>
      </w:r>
      <w:r w:rsidR="00C037FA" w:rsidRPr="00C037FA">
        <w:rPr>
          <w:rFonts w:ascii="Bahnschrift Light" w:hAnsi="Bahnschrift Light" w:cstheme="minorHAnsi"/>
          <w:sz w:val="28"/>
          <w:szCs w:val="28"/>
          <w:highlight w:val="lightGray"/>
        </w:rPr>
        <w:t>Django-admin startproject ExpenseTracker</w:t>
      </w:r>
    </w:p>
    <w:p w14:paraId="7649140E" w14:textId="77777777" w:rsidR="00C27D45" w:rsidRDefault="00C27D45" w:rsidP="00EA3504">
      <w:pPr>
        <w:rPr>
          <w:rFonts w:ascii="Bahnschrift Light" w:hAnsi="Bahnschrift Light" w:cstheme="minorHAnsi"/>
          <w:sz w:val="28"/>
          <w:szCs w:val="28"/>
        </w:rPr>
      </w:pPr>
    </w:p>
    <w:p w14:paraId="66A2FB6D" w14:textId="7ECB801E" w:rsidR="00C037FA" w:rsidRPr="00C037FA" w:rsidRDefault="00C037FA" w:rsidP="00C037FA">
      <w:pPr>
        <w:pStyle w:val="ListParagraph"/>
        <w:numPr>
          <w:ilvl w:val="0"/>
          <w:numId w:val="13"/>
        </w:numPr>
        <w:rPr>
          <w:rFonts w:ascii="Bahnschrift Light" w:hAnsi="Bahnschrift Light" w:cstheme="minorHAnsi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After this we will get into project and start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app using the following syntax:</w:t>
      </w:r>
    </w:p>
    <w:p w14:paraId="5FFEE925" w14:textId="2415A957" w:rsidR="00C037FA" w:rsidRDefault="00C037FA" w:rsidP="00C037FA">
      <w:pPr>
        <w:pStyle w:val="ListParagraph"/>
        <w:rPr>
          <w:rFonts w:ascii="Bahnschrift Light" w:hAnsi="Bahnschrift Light" w:cs="Arial"/>
          <w:sz w:val="28"/>
          <w:szCs w:val="28"/>
        </w:rPr>
      </w:pPr>
      <w:r w:rsidRPr="00C037FA">
        <w:rPr>
          <w:rFonts w:ascii="Bahnschrift Light" w:hAnsi="Bahnschrift Light" w:cs="Arial"/>
          <w:sz w:val="28"/>
          <w:szCs w:val="28"/>
          <w:highlight w:val="lightGray"/>
        </w:rPr>
        <w:t>Python manage.py startapp TrackingApp</w:t>
      </w:r>
    </w:p>
    <w:p w14:paraId="6E0E2779" w14:textId="300D47FE" w:rsidR="00E37D88" w:rsidRDefault="00E37D88" w:rsidP="00C037FA">
      <w:pPr>
        <w:pStyle w:val="ListParagraph"/>
        <w:rPr>
          <w:rFonts w:ascii="Bahnschrift Light" w:hAnsi="Bahnschrift Light" w:cs="Arial"/>
          <w:sz w:val="28"/>
          <w:szCs w:val="28"/>
        </w:rPr>
      </w:pPr>
    </w:p>
    <w:p w14:paraId="088F98A5" w14:textId="6C934A67" w:rsidR="00E37D88" w:rsidRPr="00C27D45" w:rsidRDefault="00E37D88" w:rsidP="00E37D88">
      <w:pPr>
        <w:pStyle w:val="ListParagraph"/>
        <w:numPr>
          <w:ilvl w:val="0"/>
          <w:numId w:val="13"/>
        </w:numPr>
        <w:rPr>
          <w:rFonts w:ascii="Bahnschrift Light" w:hAnsi="Bahnschrift Light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lastRenderedPageBreak/>
        <w:t xml:space="preserve">The other thing is to follow is create functions in views.py and connect it with </w:t>
      </w:r>
      <w:r w:rsidR="00F8028B">
        <w:rPr>
          <w:rFonts w:ascii="Arial" w:hAnsi="Arial" w:cs="Arial"/>
          <w:sz w:val="32"/>
          <w:szCs w:val="32"/>
        </w:rPr>
        <w:t>URL</w:t>
      </w:r>
      <w:r>
        <w:rPr>
          <w:rFonts w:ascii="Arial" w:hAnsi="Arial" w:cs="Arial"/>
          <w:sz w:val="32"/>
          <w:szCs w:val="32"/>
        </w:rPr>
        <w:t xml:space="preserve"> using url.py , create models in model.py and doing the appropriate settings.</w:t>
      </w:r>
    </w:p>
    <w:p w14:paraId="699A5238" w14:textId="77777777" w:rsidR="00C27D45" w:rsidRPr="00C27D45" w:rsidRDefault="00C27D45" w:rsidP="00C27D45">
      <w:pPr>
        <w:ind w:left="360"/>
        <w:rPr>
          <w:rFonts w:ascii="Bahnschrift Light" w:hAnsi="Bahnschrift Light" w:cs="Arial"/>
          <w:sz w:val="28"/>
          <w:szCs w:val="28"/>
        </w:rPr>
      </w:pPr>
    </w:p>
    <w:p w14:paraId="5DB81B94" w14:textId="68F1F0D2" w:rsidR="00F8028B" w:rsidRPr="005047B8" w:rsidRDefault="00E37D88" w:rsidP="00F8028B">
      <w:pPr>
        <w:pStyle w:val="ListParagraph"/>
        <w:numPr>
          <w:ilvl w:val="0"/>
          <w:numId w:val="13"/>
        </w:numPr>
        <w:rPr>
          <w:rFonts w:ascii="Bahnschrift Light" w:hAnsi="Bahnschrift Light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To run the application in your local host</w:t>
      </w:r>
      <w:r w:rsidR="00BD7083">
        <w:rPr>
          <w:rFonts w:ascii="Arial" w:hAnsi="Arial" w:cs="Arial"/>
          <w:sz w:val="32"/>
          <w:szCs w:val="32"/>
        </w:rPr>
        <w:t xml:space="preserve"> we need run the command prompt in the project folder</w:t>
      </w:r>
      <w:r w:rsidR="00F8028B">
        <w:rPr>
          <w:rFonts w:ascii="Arial" w:hAnsi="Arial" w:cs="Arial"/>
          <w:sz w:val="32"/>
          <w:szCs w:val="32"/>
        </w:rPr>
        <w:t>(</w:t>
      </w:r>
      <w:r w:rsidR="00F8028B" w:rsidRPr="00F8028B">
        <w:rPr>
          <w:rFonts w:ascii="Bahnschrift Light" w:hAnsi="Bahnschrift Light" w:cs="Arial"/>
          <w:sz w:val="28"/>
          <w:szCs w:val="28"/>
          <w:highlight w:val="lightGray"/>
        </w:rPr>
        <w:t>python manage.py runserver</w:t>
      </w:r>
      <w:r w:rsidR="00F8028B">
        <w:rPr>
          <w:rFonts w:ascii="Arial" w:hAnsi="Arial" w:cs="Arial"/>
          <w:sz w:val="32"/>
          <w:szCs w:val="32"/>
        </w:rPr>
        <w:t>)</w:t>
      </w:r>
      <w:r w:rsidR="00BD7083">
        <w:rPr>
          <w:rFonts w:ascii="Arial" w:hAnsi="Arial" w:cs="Arial"/>
          <w:sz w:val="32"/>
          <w:szCs w:val="32"/>
        </w:rPr>
        <w:t xml:space="preserve"> and start the </w:t>
      </w:r>
      <w:r w:rsidR="00F8028B">
        <w:rPr>
          <w:rFonts w:ascii="Arial" w:hAnsi="Arial" w:cs="Arial"/>
          <w:sz w:val="32"/>
          <w:szCs w:val="32"/>
        </w:rPr>
        <w:t>Apache</w:t>
      </w:r>
      <w:r w:rsidR="00BD7083">
        <w:rPr>
          <w:rFonts w:ascii="Arial" w:hAnsi="Arial" w:cs="Arial"/>
          <w:sz w:val="32"/>
          <w:szCs w:val="32"/>
        </w:rPr>
        <w:t>, MySQL from xam</w:t>
      </w:r>
      <w:r w:rsidR="005047B8">
        <w:rPr>
          <w:rFonts w:ascii="Arial" w:hAnsi="Arial" w:cs="Arial"/>
          <w:sz w:val="32"/>
          <w:szCs w:val="32"/>
        </w:rPr>
        <w:t>pp.</w:t>
      </w:r>
    </w:p>
    <w:p w14:paraId="24B0880D" w14:textId="77777777" w:rsidR="005047B8" w:rsidRPr="005047B8" w:rsidRDefault="005047B8" w:rsidP="005047B8">
      <w:pPr>
        <w:ind w:left="360"/>
        <w:rPr>
          <w:rFonts w:ascii="Bahnschrift Light" w:hAnsi="Bahnschrift Light" w:cs="Arial"/>
          <w:sz w:val="28"/>
          <w:szCs w:val="28"/>
        </w:rPr>
      </w:pPr>
    </w:p>
    <w:p w14:paraId="6193ED1F" w14:textId="377D9CB7" w:rsidR="005047B8" w:rsidRPr="005047B8" w:rsidRDefault="005047B8" w:rsidP="005047B8">
      <w:pPr>
        <w:ind w:left="360"/>
        <w:rPr>
          <w:rFonts w:ascii="Bahnschrift Light" w:hAnsi="Bahnschrift Light" w:cs="Arial"/>
          <w:sz w:val="28"/>
          <w:szCs w:val="28"/>
        </w:rPr>
      </w:pPr>
      <w:r>
        <w:rPr>
          <w:rFonts w:ascii="Bahnschrift Light" w:hAnsi="Bahnschrift Light" w:cs="Arial"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41419476" wp14:editId="4655A33A">
            <wp:extent cx="4673245" cy="290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28" cy="29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D344" w14:textId="63E85E47" w:rsidR="005047B8" w:rsidRDefault="005047B8" w:rsidP="005047B8">
      <w:pPr>
        <w:ind w:left="360"/>
        <w:rPr>
          <w:rFonts w:ascii="Bahnschrift Light" w:hAnsi="Bahnschrift Light" w:cs="Arial"/>
          <w:sz w:val="28"/>
          <w:szCs w:val="28"/>
        </w:rPr>
      </w:pPr>
      <w:r>
        <w:rPr>
          <w:noProof/>
        </w:rPr>
        <w:drawing>
          <wp:inline distT="0" distB="0" distL="0" distR="0" wp14:anchorId="743D4727" wp14:editId="59DC7E57">
            <wp:extent cx="5731510" cy="1291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C4D3" w14:textId="77777777" w:rsidR="00C27D45" w:rsidRDefault="00C27D45" w:rsidP="005047B8">
      <w:pPr>
        <w:ind w:left="360"/>
        <w:rPr>
          <w:rFonts w:ascii="Bahnschrift Light" w:hAnsi="Bahnschrift Light" w:cs="Arial"/>
          <w:sz w:val="28"/>
          <w:szCs w:val="28"/>
        </w:rPr>
      </w:pPr>
    </w:p>
    <w:p w14:paraId="6B6D5482" w14:textId="1ADD74EB" w:rsidR="000C7FC6" w:rsidRPr="00C27D45" w:rsidRDefault="000C7FC6" w:rsidP="000C7FC6">
      <w:pPr>
        <w:pStyle w:val="ListParagraph"/>
        <w:numPr>
          <w:ilvl w:val="0"/>
          <w:numId w:val="14"/>
        </w:numPr>
        <w:rPr>
          <w:rFonts w:ascii="Bahnschrift Light" w:hAnsi="Bahnschrift Light" w:cs="Arial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Now copy the http server link </w:t>
      </w:r>
      <w:hyperlink r:id="rId10" w:history="1">
        <w:r w:rsidRPr="004F035A">
          <w:rPr>
            <w:rStyle w:val="Hyperlink"/>
            <w:rFonts w:cstheme="minorHAnsi"/>
            <w:b/>
            <w:bCs/>
            <w:color w:val="A3E251" w:themeColor="hyperlink" w:themeTint="A6"/>
            <w:sz w:val="32"/>
            <w:szCs w:val="32"/>
          </w:rPr>
          <w:t>http://127.0.0.1:8000/</w:t>
        </w:r>
      </w:hyperlink>
      <w:r>
        <w:rPr>
          <w:rFonts w:cstheme="minorHAnsi"/>
          <w:b/>
          <w:bCs/>
          <w:color w:val="595959" w:themeColor="text1" w:themeTint="A6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and paste in your browser. </w:t>
      </w:r>
    </w:p>
    <w:p w14:paraId="3CDB17FD" w14:textId="77777777" w:rsidR="00C27D45" w:rsidRPr="00C27D45" w:rsidRDefault="00C27D45" w:rsidP="00C27D45">
      <w:pPr>
        <w:ind w:left="360"/>
        <w:rPr>
          <w:rFonts w:ascii="Bahnschrift Light" w:hAnsi="Bahnschrift Light" w:cs="Arial"/>
          <w:sz w:val="28"/>
          <w:szCs w:val="28"/>
        </w:rPr>
      </w:pPr>
    </w:p>
    <w:p w14:paraId="66CCC6D0" w14:textId="3357100A" w:rsidR="000C7FC6" w:rsidRPr="000C7FC6" w:rsidRDefault="000C7FC6" w:rsidP="000C7FC6">
      <w:pPr>
        <w:pStyle w:val="ListParagraph"/>
        <w:numPr>
          <w:ilvl w:val="0"/>
          <w:numId w:val="14"/>
        </w:numPr>
        <w:rPr>
          <w:rFonts w:ascii="Bahnschrift Light" w:hAnsi="Bahnschrift Light" w:cs="Arial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There you will find the URLs of your application that you have created. </w:t>
      </w:r>
    </w:p>
    <w:p w14:paraId="2E0F2B59" w14:textId="4F1F3FFB" w:rsidR="000C7FC6" w:rsidRDefault="00E80116" w:rsidP="00E80116">
      <w:pPr>
        <w:ind w:left="360"/>
        <w:rPr>
          <w:rFonts w:ascii="Bahnschrift Light" w:hAnsi="Bahnschrift Light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4528F" wp14:editId="09DB66CF">
            <wp:extent cx="5731510" cy="2795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7B3A" w14:textId="57ABD99A" w:rsidR="00E80116" w:rsidRDefault="00E80116" w:rsidP="00E80116">
      <w:pPr>
        <w:pStyle w:val="ListParagraph"/>
        <w:numPr>
          <w:ilvl w:val="0"/>
          <w:numId w:val="15"/>
        </w:numPr>
        <w:rPr>
          <w:rFonts w:ascii="Bahnschrift Light" w:hAnsi="Bahnschrift Light" w:cs="Arial"/>
          <w:sz w:val="28"/>
          <w:szCs w:val="28"/>
        </w:rPr>
      </w:pPr>
      <w:r w:rsidRPr="00E80116">
        <w:rPr>
          <w:rFonts w:ascii="Arial" w:hAnsi="Arial" w:cs="Arial"/>
          <w:sz w:val="32"/>
          <w:szCs w:val="32"/>
        </w:rPr>
        <w:t>We can go on any URL of the application by using</w:t>
      </w:r>
      <w:r>
        <w:rPr>
          <w:rFonts w:ascii="Bahnschrift Light" w:hAnsi="Bahnschrift Light" w:cs="Arial"/>
          <w:sz w:val="28"/>
          <w:szCs w:val="28"/>
        </w:rPr>
        <w:t xml:space="preserve"> </w:t>
      </w:r>
      <w:hyperlink r:id="rId12" w:history="1">
        <w:r w:rsidR="001D6E9F" w:rsidRPr="004F035A">
          <w:rPr>
            <w:rStyle w:val="Hyperlink"/>
            <w:rFonts w:cstheme="minorHAnsi"/>
            <w:b/>
            <w:bCs/>
            <w:color w:val="A3E251" w:themeColor="hyperlink" w:themeTint="A6"/>
            <w:sz w:val="32"/>
            <w:szCs w:val="32"/>
            <w:highlight w:val="darkGray"/>
          </w:rPr>
          <w:t>http://127.0.0.1:8000/</w:t>
        </w:r>
        <w:r w:rsidR="001D6E9F" w:rsidRPr="004F035A">
          <w:rPr>
            <w:rStyle w:val="Hyperlink"/>
            <w:rFonts w:ascii="Bahnschrift Light" w:hAnsi="Bahnschrift Light" w:cs="Arial"/>
            <w:sz w:val="28"/>
            <w:szCs w:val="28"/>
            <w:highlight w:val="darkGray"/>
          </w:rPr>
          <w:t>nameofURL</w:t>
        </w:r>
      </w:hyperlink>
      <w:r>
        <w:rPr>
          <w:rFonts w:ascii="Bahnschrift Light" w:hAnsi="Bahnschrift Light" w:cs="Arial"/>
          <w:sz w:val="28"/>
          <w:szCs w:val="28"/>
        </w:rPr>
        <w:t>.</w:t>
      </w:r>
    </w:p>
    <w:p w14:paraId="53E9BAD7" w14:textId="33EFA8B7" w:rsidR="001C52AE" w:rsidRPr="001C52AE" w:rsidRDefault="001D6E9F" w:rsidP="001C52AE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proofErr w:type="gramStart"/>
      <w:r w:rsidRPr="001D6E9F">
        <w:rPr>
          <w:rFonts w:ascii="Arial" w:hAnsi="Arial" w:cs="Arial"/>
          <w:sz w:val="32"/>
          <w:szCs w:val="32"/>
        </w:rPr>
        <w:t>Let’s</w:t>
      </w:r>
      <w:proofErr w:type="gramEnd"/>
      <w:r w:rsidRPr="001D6E9F">
        <w:rPr>
          <w:rFonts w:ascii="Arial" w:hAnsi="Arial" w:cs="Arial"/>
          <w:sz w:val="32"/>
          <w:szCs w:val="32"/>
        </w:rPr>
        <w:t xml:space="preserve"> go to signup page</w:t>
      </w:r>
    </w:p>
    <w:p w14:paraId="0BF6F224" w14:textId="7FF5A11B" w:rsidR="005047B8" w:rsidRDefault="001C52AE" w:rsidP="001C52AE">
      <w:pPr>
        <w:ind w:left="72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E0A4DBB" wp14:editId="56EA1C86">
            <wp:extent cx="5354192" cy="24730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92" cy="24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887D" w14:textId="6E96022F" w:rsidR="001C52AE" w:rsidRDefault="001C52AE" w:rsidP="001C52AE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Login Page of ExpenseTracker:</w:t>
      </w:r>
    </w:p>
    <w:p w14:paraId="0BDEC0DC" w14:textId="48BA514F" w:rsidR="001C52AE" w:rsidRDefault="001C52AE" w:rsidP="001C52AE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FD5309B" wp14:editId="10CAA220">
            <wp:extent cx="5731510" cy="956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DDDE" w14:textId="77777777" w:rsidR="004C63E8" w:rsidRDefault="001C52AE" w:rsidP="004C63E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 after login with registered account the page will be directed to master page from where we can choose to go to any options.</w:t>
      </w:r>
      <w:r w:rsidR="004C63E8">
        <w:rPr>
          <w:rFonts w:ascii="Arial" w:hAnsi="Arial" w:cs="Arial"/>
          <w:sz w:val="32"/>
          <w:szCs w:val="32"/>
        </w:rPr>
        <w:t xml:space="preserve"> </w:t>
      </w:r>
    </w:p>
    <w:p w14:paraId="4EB1D938" w14:textId="1EC271B7" w:rsidR="0087026A" w:rsidRPr="004C63E8" w:rsidRDefault="0087026A" w:rsidP="004C63E8">
      <w:pPr>
        <w:ind w:left="1080"/>
        <w:rPr>
          <w:rFonts w:ascii="Arial" w:hAnsi="Arial" w:cs="Arial"/>
          <w:sz w:val="32"/>
          <w:szCs w:val="32"/>
        </w:rPr>
      </w:pPr>
      <w:r w:rsidRPr="004C63E8">
        <w:rPr>
          <w:rFonts w:ascii="Arial" w:hAnsi="Arial" w:cs="Arial"/>
          <w:sz w:val="32"/>
          <w:szCs w:val="32"/>
        </w:rPr>
        <w:lastRenderedPageBreak/>
        <w:t xml:space="preserve"> </w:t>
      </w:r>
      <w:r w:rsidR="004C63E8" w:rsidRPr="004C63E8">
        <w:rPr>
          <w:rFonts w:ascii="Arial" w:hAnsi="Arial" w:cs="Arial"/>
          <w:sz w:val="32"/>
          <w:szCs w:val="32"/>
        </w:rPr>
        <w:t xml:space="preserve"> </w:t>
      </w:r>
      <w:r w:rsidR="004C63E8">
        <w:rPr>
          <w:noProof/>
        </w:rPr>
        <w:drawing>
          <wp:inline distT="0" distB="0" distL="0" distR="0" wp14:anchorId="1404E5FF" wp14:editId="76C8BE94">
            <wp:extent cx="5271655" cy="2474629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92" cy="248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0C89" w14:textId="42E32DB3" w:rsidR="0087026A" w:rsidRDefault="0087026A" w:rsidP="0087026A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save your new income go to INCOME.</w:t>
      </w:r>
    </w:p>
    <w:p w14:paraId="39A0DB48" w14:textId="5AC1F5E5" w:rsidR="004C63E8" w:rsidRDefault="004C63E8" w:rsidP="0087026A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3F0B1EFD" wp14:editId="28B0A93A">
            <wp:extent cx="4308764" cy="30165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48" cy="30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02A6" w14:textId="6CED77AA" w:rsidR="0087026A" w:rsidRDefault="004C63E8" w:rsidP="004C63E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save your new Expense go to EXPENSE.</w:t>
      </w:r>
    </w:p>
    <w:p w14:paraId="6D14B4BC" w14:textId="349FAF69" w:rsidR="004C63E8" w:rsidRDefault="004C63E8" w:rsidP="004C63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1FF24292" wp14:editId="2CA442B4">
            <wp:extent cx="5731510" cy="3852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CD72" w14:textId="38A7E58C" w:rsidR="00BD7083" w:rsidRDefault="004C63E8" w:rsidP="004C63E8">
      <w:pPr>
        <w:pStyle w:val="ListParagraph"/>
        <w:numPr>
          <w:ilvl w:val="0"/>
          <w:numId w:val="16"/>
        </w:numPr>
        <w:rPr>
          <w:rFonts w:ascii="Bahnschrift Light" w:hAnsi="Bahnschrift Light" w:cs="Arial"/>
          <w:sz w:val="28"/>
          <w:szCs w:val="28"/>
        </w:rPr>
      </w:pPr>
      <w:r w:rsidRPr="004C63E8">
        <w:rPr>
          <w:rFonts w:ascii="Arial" w:hAnsi="Arial" w:cs="Arial"/>
          <w:sz w:val="32"/>
          <w:szCs w:val="32"/>
        </w:rPr>
        <w:t xml:space="preserve">To see all your recent </w:t>
      </w:r>
      <w:proofErr w:type="gramStart"/>
      <w:r w:rsidRPr="004C63E8">
        <w:rPr>
          <w:rFonts w:ascii="Arial" w:hAnsi="Arial" w:cs="Arial"/>
          <w:sz w:val="32"/>
          <w:szCs w:val="32"/>
        </w:rPr>
        <w:t>expenses</w:t>
      </w:r>
      <w:proofErr w:type="gramEnd"/>
      <w:r w:rsidRPr="004C63E8">
        <w:rPr>
          <w:rFonts w:ascii="Arial" w:hAnsi="Arial" w:cs="Arial"/>
          <w:sz w:val="32"/>
          <w:szCs w:val="32"/>
        </w:rPr>
        <w:t xml:space="preserve"> go to SHOW EXPENSE</w:t>
      </w:r>
      <w:r>
        <w:rPr>
          <w:rFonts w:ascii="Bahnschrift Light" w:hAnsi="Bahnschrift Light" w:cs="Arial"/>
          <w:sz w:val="28"/>
          <w:szCs w:val="28"/>
        </w:rPr>
        <w:t>.</w:t>
      </w:r>
    </w:p>
    <w:p w14:paraId="1C1DF178" w14:textId="45C69E42" w:rsidR="004C63E8" w:rsidRDefault="006676B7" w:rsidP="006676B7">
      <w:pPr>
        <w:rPr>
          <w:rFonts w:ascii="Bahnschrift Light" w:hAnsi="Bahnschrift Light" w:cs="Arial"/>
          <w:sz w:val="28"/>
          <w:szCs w:val="28"/>
        </w:rPr>
      </w:pPr>
      <w:r>
        <w:rPr>
          <w:rFonts w:ascii="Bahnschrift Light" w:hAnsi="Bahnschrift Light" w:cs="Arial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FE173EA" wp14:editId="63DA38EC">
            <wp:extent cx="5731510" cy="1724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32B9" w14:textId="77777777" w:rsidR="006676B7" w:rsidRPr="006676B7" w:rsidRDefault="006676B7" w:rsidP="006676B7">
      <w:pPr>
        <w:rPr>
          <w:rFonts w:ascii="Bahnschrift Light" w:hAnsi="Bahnschrift Light" w:cs="Arial"/>
          <w:sz w:val="28"/>
          <w:szCs w:val="28"/>
        </w:rPr>
      </w:pPr>
    </w:p>
    <w:p w14:paraId="1954C613" w14:textId="737EDE0E" w:rsidR="006676B7" w:rsidRDefault="006676B7" w:rsidP="006676B7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6676B7">
        <w:rPr>
          <w:rFonts w:ascii="Arial" w:hAnsi="Arial" w:cs="Arial"/>
          <w:sz w:val="32"/>
          <w:szCs w:val="32"/>
        </w:rPr>
        <w:t xml:space="preserve">To see all your recent </w:t>
      </w:r>
      <w:proofErr w:type="gramStart"/>
      <w:r w:rsidRPr="006676B7">
        <w:rPr>
          <w:rFonts w:ascii="Arial" w:hAnsi="Arial" w:cs="Arial"/>
          <w:sz w:val="32"/>
          <w:szCs w:val="32"/>
        </w:rPr>
        <w:t>Incomes</w:t>
      </w:r>
      <w:proofErr w:type="gramEnd"/>
      <w:r w:rsidRPr="006676B7">
        <w:rPr>
          <w:rFonts w:ascii="Arial" w:hAnsi="Arial" w:cs="Arial"/>
          <w:sz w:val="32"/>
          <w:szCs w:val="32"/>
        </w:rPr>
        <w:t xml:space="preserve"> go to SHOW INCOME</w:t>
      </w:r>
      <w:r>
        <w:rPr>
          <w:rFonts w:ascii="Arial" w:hAnsi="Arial" w:cs="Arial"/>
          <w:sz w:val="32"/>
          <w:szCs w:val="32"/>
        </w:rPr>
        <w:t>.</w:t>
      </w:r>
    </w:p>
    <w:p w14:paraId="6519AD3B" w14:textId="51659843" w:rsidR="006676B7" w:rsidRDefault="006676B7" w:rsidP="006676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622CE2E0" wp14:editId="2464FDB4">
            <wp:extent cx="5731510" cy="1974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332F" w14:textId="58F18402" w:rsidR="006676B7" w:rsidRDefault="006676B7" w:rsidP="006676B7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see All of the transaction and money inflow and outflow go to DASHBOARD.</w:t>
      </w:r>
    </w:p>
    <w:p w14:paraId="4462208F" w14:textId="150CB63C" w:rsidR="006676B7" w:rsidRDefault="006676B7" w:rsidP="006676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4F835FA2" wp14:editId="237AA50F">
            <wp:extent cx="5731510" cy="39960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DEA3" w14:textId="297EA8AA" w:rsidR="00C27D45" w:rsidRDefault="000C17A2" w:rsidP="006676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953BA" wp14:editId="5E0C882B">
                <wp:simplePos x="0" y="0"/>
                <wp:positionH relativeFrom="column">
                  <wp:posOffset>-311727</wp:posOffset>
                </wp:positionH>
                <wp:positionV relativeFrom="paragraph">
                  <wp:posOffset>383886</wp:posOffset>
                </wp:positionV>
                <wp:extent cx="649085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0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9ED1E" id="Straight Connector 1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30.25pt" to="486.5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" strokecolor="#1cade4 [3204]" strokeweight=".5pt">
                <v:stroke joinstyle="miter"/>
              </v:line>
            </w:pict>
          </mc:Fallback>
        </mc:AlternateContent>
      </w:r>
    </w:p>
    <w:p w14:paraId="66C9C46B" w14:textId="77777777" w:rsidR="00C27D45" w:rsidRPr="006676B7" w:rsidRDefault="00C27D45" w:rsidP="006676B7">
      <w:pPr>
        <w:rPr>
          <w:rFonts w:ascii="Arial" w:hAnsi="Arial" w:cs="Arial"/>
          <w:sz w:val="32"/>
          <w:szCs w:val="32"/>
        </w:rPr>
      </w:pPr>
    </w:p>
    <w:sectPr w:rsidR="00C27D45" w:rsidRPr="0066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C0E8" w14:textId="77777777" w:rsidR="00AD03AD" w:rsidRDefault="00AD03AD" w:rsidP="000C17A2">
      <w:pPr>
        <w:spacing w:after="0" w:line="240" w:lineRule="auto"/>
      </w:pPr>
      <w:r>
        <w:separator/>
      </w:r>
    </w:p>
  </w:endnote>
  <w:endnote w:type="continuationSeparator" w:id="0">
    <w:p w14:paraId="6AC860C1" w14:textId="77777777" w:rsidR="00AD03AD" w:rsidRDefault="00AD03AD" w:rsidP="000C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088E" w14:textId="77777777" w:rsidR="00AD03AD" w:rsidRDefault="00AD03AD" w:rsidP="000C17A2">
      <w:pPr>
        <w:spacing w:after="0" w:line="240" w:lineRule="auto"/>
      </w:pPr>
      <w:r>
        <w:separator/>
      </w:r>
    </w:p>
  </w:footnote>
  <w:footnote w:type="continuationSeparator" w:id="0">
    <w:p w14:paraId="22368D70" w14:textId="77777777" w:rsidR="00AD03AD" w:rsidRDefault="00AD03AD" w:rsidP="000C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585279"/>
    <w:multiLevelType w:val="hybridMultilevel"/>
    <w:tmpl w:val="590A2A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33433"/>
    <w:multiLevelType w:val="hybridMultilevel"/>
    <w:tmpl w:val="812E5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05E8F"/>
    <w:multiLevelType w:val="hybridMultilevel"/>
    <w:tmpl w:val="C694C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247FC"/>
    <w:multiLevelType w:val="hybridMultilevel"/>
    <w:tmpl w:val="6532B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0D40DB"/>
    <w:multiLevelType w:val="hybridMultilevel"/>
    <w:tmpl w:val="5B460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0317F"/>
    <w:multiLevelType w:val="hybridMultilevel"/>
    <w:tmpl w:val="29BEE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19158">
    <w:abstractNumId w:val="0"/>
  </w:num>
  <w:num w:numId="2" w16cid:durableId="659382481">
    <w:abstractNumId w:val="0"/>
  </w:num>
  <w:num w:numId="3" w16cid:durableId="633368186">
    <w:abstractNumId w:val="0"/>
  </w:num>
  <w:num w:numId="4" w16cid:durableId="1699626472">
    <w:abstractNumId w:val="0"/>
  </w:num>
  <w:num w:numId="5" w16cid:durableId="1816096344">
    <w:abstractNumId w:val="0"/>
  </w:num>
  <w:num w:numId="6" w16cid:durableId="1110583443">
    <w:abstractNumId w:val="0"/>
  </w:num>
  <w:num w:numId="7" w16cid:durableId="771895848">
    <w:abstractNumId w:val="0"/>
  </w:num>
  <w:num w:numId="8" w16cid:durableId="317925505">
    <w:abstractNumId w:val="0"/>
  </w:num>
  <w:num w:numId="9" w16cid:durableId="171527652">
    <w:abstractNumId w:val="0"/>
  </w:num>
  <w:num w:numId="10" w16cid:durableId="1761170457">
    <w:abstractNumId w:val="0"/>
  </w:num>
  <w:num w:numId="11" w16cid:durableId="411125599">
    <w:abstractNumId w:val="3"/>
  </w:num>
  <w:num w:numId="12" w16cid:durableId="1159926006">
    <w:abstractNumId w:val="6"/>
  </w:num>
  <w:num w:numId="13" w16cid:durableId="640889964">
    <w:abstractNumId w:val="5"/>
  </w:num>
  <w:num w:numId="14" w16cid:durableId="478423197">
    <w:abstractNumId w:val="2"/>
  </w:num>
  <w:num w:numId="15" w16cid:durableId="1806776925">
    <w:abstractNumId w:val="1"/>
  </w:num>
  <w:num w:numId="16" w16cid:durableId="543561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5"/>
    <w:rsid w:val="000C17A2"/>
    <w:rsid w:val="000C7FC6"/>
    <w:rsid w:val="00190FE0"/>
    <w:rsid w:val="001C52AE"/>
    <w:rsid w:val="001D6E9F"/>
    <w:rsid w:val="004C63E8"/>
    <w:rsid w:val="005047B8"/>
    <w:rsid w:val="005517F2"/>
    <w:rsid w:val="006676B7"/>
    <w:rsid w:val="0087026A"/>
    <w:rsid w:val="00AD03AD"/>
    <w:rsid w:val="00B30B85"/>
    <w:rsid w:val="00BD7083"/>
    <w:rsid w:val="00C037FA"/>
    <w:rsid w:val="00C27D45"/>
    <w:rsid w:val="00E37D88"/>
    <w:rsid w:val="00E80116"/>
    <w:rsid w:val="00EA3504"/>
    <w:rsid w:val="00F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24F6"/>
  <w15:chartTrackingRefBased/>
  <w15:docId w15:val="{1CE750EF-38F4-4F03-8A27-0AE5ED16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E0"/>
  </w:style>
  <w:style w:type="paragraph" w:styleId="Heading1">
    <w:name w:val="heading 1"/>
    <w:basedOn w:val="Normal"/>
    <w:next w:val="Normal"/>
    <w:link w:val="Heading1Char"/>
    <w:uiPriority w:val="9"/>
    <w:qFormat/>
    <w:rsid w:val="00190F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E0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E0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FE0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0F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90F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90F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90FE0"/>
    <w:rPr>
      <w:i/>
      <w:iCs/>
      <w:color w:val="auto"/>
    </w:rPr>
  </w:style>
  <w:style w:type="paragraph" w:styleId="NoSpacing">
    <w:name w:val="No Spacing"/>
    <w:uiPriority w:val="1"/>
    <w:qFormat/>
    <w:rsid w:val="00190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0F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0F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90F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0F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90F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0F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0F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FE0"/>
    <w:pPr>
      <w:outlineLvl w:val="9"/>
    </w:pPr>
  </w:style>
  <w:style w:type="paragraph" w:styleId="ListParagraph">
    <w:name w:val="List Paragraph"/>
    <w:basedOn w:val="Normal"/>
    <w:uiPriority w:val="34"/>
    <w:qFormat/>
    <w:rsid w:val="00B3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FC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F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7A2"/>
  </w:style>
  <w:style w:type="paragraph" w:styleId="Footer">
    <w:name w:val="footer"/>
    <w:basedOn w:val="Normal"/>
    <w:link w:val="FooterChar"/>
    <w:uiPriority w:val="99"/>
    <w:unhideWhenUsed/>
    <w:rsid w:val="000C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127.0.0.1:8000/nameofUR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</dc:creator>
  <cp:keywords/>
  <dc:description/>
  <cp:lastModifiedBy>Ishani</cp:lastModifiedBy>
  <cp:revision>1</cp:revision>
  <dcterms:created xsi:type="dcterms:W3CDTF">2022-08-23T16:30:00Z</dcterms:created>
  <dcterms:modified xsi:type="dcterms:W3CDTF">2022-08-24T08:51:00Z</dcterms:modified>
</cp:coreProperties>
</file>