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33353082"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19221F" w:rsidRPr="0019221F">
        <w:rPr>
          <w:rFonts w:ascii="游明朝" w:eastAsia="游明朝" w:hAnsi="游明朝" w:cs="Calibri" w:hint="eastAsia"/>
          <w:sz w:val="72"/>
          <w:szCs w:val="72"/>
        </w:rPr>
        <w:t>⑦</w:t>
      </w:r>
      <w:r w:rsidRPr="0019221F">
        <w:rPr>
          <w:rFonts w:ascii="游明朝" w:eastAsia="游明朝" w:hAnsi="游明朝"/>
          <w:sz w:val="72"/>
          <w:szCs w:val="72"/>
        </w:rPr>
        <w:t>,</w:t>
      </w:r>
      <w:r w:rsidR="0019221F" w:rsidRPr="0019221F">
        <w:rPr>
          <w:rFonts w:ascii="游明朝" w:eastAsia="游明朝" w:hAnsi="游明朝" w:cs="Calibri" w:hint="eastAsia"/>
          <w:sz w:val="72"/>
          <w:szCs w:val="72"/>
        </w:rPr>
        <w:t>⑧</w:t>
      </w:r>
    </w:p>
    <w:p w14:paraId="304059F7" w14:textId="2EDB8589"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4"/>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7"/>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99AB566" w14:textId="0E39BB01" w:rsidR="00897183" w:rsidRPr="00897183" w:rsidRDefault="0068327D" w:rsidP="00626FF7">
      <w:pPr>
        <w:pStyle w:val="a3"/>
        <w:numPr>
          <w:ilvl w:val="0"/>
          <w:numId w:val="1"/>
        </w:numPr>
        <w:ind w:leftChars="0"/>
        <w:rPr>
          <w:rFonts w:ascii="Century Schoolbook" w:eastAsia="游明朝" w:hAnsi="Century Schoolbook"/>
        </w:rPr>
      </w:pPr>
      <w:r w:rsidRPr="00897183">
        <w:rPr>
          <w:rFonts w:ascii="Century Schoolbook" w:eastAsia="游明朝" w:hAnsi="Century Schoolbook"/>
        </w:rPr>
        <w:lastRenderedPageBreak/>
        <w:t>理論</w:t>
      </w:r>
    </w:p>
    <w:p w14:paraId="45EBFECC" w14:textId="475FE60B" w:rsidR="00897183" w:rsidRDefault="00897183" w:rsidP="00897183">
      <w:pPr>
        <w:ind w:firstLineChars="135" w:firstLine="283"/>
        <w:rPr>
          <w:rFonts w:ascii="Century Schoolbook" w:eastAsia="游明朝" w:hAnsi="Century Schoolbook"/>
        </w:rPr>
      </w:pPr>
      <w:r>
        <w:rPr>
          <w:rFonts w:ascii="Century Schoolbook" w:eastAsia="游明朝" w:hAnsi="Century Schoolbook" w:hint="eastAsia"/>
        </w:rPr>
        <w:t>前回までの実習では，</w:t>
      </w:r>
      <w:r w:rsidRPr="005A00F6">
        <w:rPr>
          <w:rFonts w:ascii="Century Schoolbook" w:eastAsia="游明朝" w:hAnsi="Century Schoolbook"/>
          <w:i/>
        </w:rPr>
        <w:t>x</w:t>
      </w:r>
      <w:r>
        <w:rPr>
          <w:rFonts w:ascii="Century Schoolbook" w:eastAsia="游明朝" w:hAnsi="Century Schoolbook" w:hint="eastAsia"/>
        </w:rPr>
        <w:t>軸上での運動を</w:t>
      </w:r>
      <w:r w:rsidRPr="005A00F6">
        <w:rPr>
          <w:rFonts w:ascii="Century Schoolbook" w:eastAsia="游明朝" w:hAnsi="Century Schoolbook"/>
          <w:i/>
        </w:rPr>
        <w:t>xy</w:t>
      </w:r>
      <w:r w:rsidR="006A13B1">
        <w:rPr>
          <w:rFonts w:ascii="Century Schoolbook" w:eastAsia="游明朝" w:hAnsi="Century Schoolbook" w:hint="eastAsia"/>
        </w:rPr>
        <w:t>平面での運動に拡張するために</w:t>
      </w:r>
      <w:r>
        <w:rPr>
          <w:rFonts w:ascii="Century Schoolbook" w:eastAsia="游明朝" w:hAnsi="Century Schoolbook" w:hint="eastAsia"/>
        </w:rPr>
        <w:t>，</w:t>
      </w:r>
      <w:r w:rsidRPr="005A00F6">
        <w:rPr>
          <w:rFonts w:ascii="Century Schoolbook" w:eastAsia="游明朝" w:hAnsi="Century Schoolbook"/>
          <w:i/>
        </w:rPr>
        <w:t>x</w:t>
      </w:r>
      <w:r>
        <w:rPr>
          <w:rFonts w:ascii="Century Schoolbook" w:eastAsia="游明朝" w:hAnsi="Century Schoolbook" w:hint="eastAsia"/>
        </w:rPr>
        <w:t>軸と</w:t>
      </w:r>
      <w:r w:rsidRPr="005A00F6">
        <w:rPr>
          <w:rFonts w:ascii="Century Schoolbook" w:eastAsia="游明朝" w:hAnsi="Century Schoolbook"/>
          <w:i/>
        </w:rPr>
        <w:t>y</w:t>
      </w:r>
      <w:r>
        <w:rPr>
          <w:rFonts w:ascii="Century Schoolbook" w:eastAsia="游明朝" w:hAnsi="Century Schoolbook" w:hint="eastAsia"/>
        </w:rPr>
        <w:t>軸それぞれ別々に計算を行う方法</w:t>
      </w:r>
      <w:r w:rsidR="006A13B1">
        <w:rPr>
          <w:rFonts w:ascii="Century Schoolbook" w:eastAsia="游明朝" w:hAnsi="Century Schoolbook" w:hint="eastAsia"/>
        </w:rPr>
        <w:t>を採用した</w:t>
      </w:r>
      <w:r>
        <w:rPr>
          <w:rFonts w:ascii="Century Schoolbook" w:eastAsia="游明朝" w:hAnsi="Century Schoolbook" w:hint="eastAsia"/>
        </w:rPr>
        <w:t>。</w:t>
      </w:r>
      <w:r w:rsidR="006A13B1">
        <w:rPr>
          <w:rFonts w:ascii="Century Schoolbook" w:eastAsia="游明朝" w:hAnsi="Century Schoolbook" w:hint="eastAsia"/>
        </w:rPr>
        <w:t>これをさらに</w:t>
      </w:r>
      <w:r>
        <w:rPr>
          <w:rFonts w:ascii="Century Schoolbook" w:eastAsia="游明朝" w:hAnsi="Century Schoolbook"/>
        </w:rPr>
        <w:t>3</w:t>
      </w:r>
      <w:r>
        <w:rPr>
          <w:rFonts w:ascii="Century Schoolbook" w:eastAsia="游明朝" w:hAnsi="Century Schoolbook" w:hint="eastAsia"/>
        </w:rPr>
        <w:t>次元空間での運動</w:t>
      </w:r>
      <w:r w:rsidR="006A13B1">
        <w:rPr>
          <w:rFonts w:ascii="Century Schoolbook" w:eastAsia="游明朝" w:hAnsi="Century Schoolbook" w:hint="eastAsia"/>
        </w:rPr>
        <w:t>に拡張することを考えたとき</w:t>
      </w:r>
      <w:r>
        <w:rPr>
          <w:rFonts w:ascii="Century Schoolbook" w:eastAsia="游明朝" w:hAnsi="Century Schoolbook" w:hint="eastAsia"/>
        </w:rPr>
        <w:t>，</w:t>
      </w:r>
      <w:r w:rsidRPr="005A00F6">
        <w:rPr>
          <w:rFonts w:ascii="Century Schoolbook" w:eastAsia="游明朝" w:hAnsi="Century Schoolbook"/>
          <w:i/>
        </w:rPr>
        <w:t>z</w:t>
      </w:r>
      <w:r>
        <w:rPr>
          <w:rFonts w:ascii="Century Schoolbook" w:eastAsia="游明朝" w:hAnsi="Century Schoolbook" w:hint="eastAsia"/>
        </w:rPr>
        <w:t>軸</w:t>
      </w:r>
      <w:r w:rsidR="006A13B1">
        <w:rPr>
          <w:rFonts w:ascii="Century Schoolbook" w:eastAsia="游明朝" w:hAnsi="Century Schoolbook" w:hint="eastAsia"/>
        </w:rPr>
        <w:t>を加えた</w:t>
      </w:r>
      <w:r w:rsidRPr="005A00F6">
        <w:rPr>
          <w:rFonts w:ascii="Century Schoolbook" w:eastAsia="游明朝" w:hAnsi="Century Schoolbook"/>
          <w:i/>
        </w:rPr>
        <w:t>xyz</w:t>
      </w:r>
      <w:r w:rsidR="006A13B1">
        <w:rPr>
          <w:rFonts w:ascii="Century Schoolbook" w:eastAsia="游明朝" w:hAnsi="Century Schoolbook" w:hint="eastAsia"/>
        </w:rPr>
        <w:t>空間となるが，</w:t>
      </w:r>
      <w:r w:rsidR="006A13B1" w:rsidRPr="005A00F6">
        <w:rPr>
          <w:rFonts w:ascii="Century Schoolbook" w:eastAsia="游明朝" w:hAnsi="Century Schoolbook"/>
          <w:i/>
        </w:rPr>
        <w:t>x</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y</w:t>
      </w:r>
      <w:r w:rsidR="005D7CAA" w:rsidRPr="005D7CAA">
        <w:rPr>
          <w:rFonts w:ascii="Century Schoolbook" w:eastAsia="游明朝" w:hAnsi="Century Schoolbook" w:hint="eastAsia"/>
        </w:rPr>
        <w:t>座標</w:t>
      </w:r>
      <w:r w:rsidR="006A13B1" w:rsidRPr="005A00F6">
        <w:rPr>
          <w:rFonts w:ascii="Century Schoolbook" w:eastAsia="游明朝" w:hAnsi="Century Schoolbook"/>
          <w:i/>
        </w:rPr>
        <w:t>z</w:t>
      </w:r>
      <w:r w:rsidR="005D7CAA" w:rsidRPr="005D7CAA">
        <w:rPr>
          <w:rFonts w:ascii="Century Schoolbook" w:eastAsia="游明朝" w:hAnsi="Century Schoolbook" w:hint="eastAsia"/>
        </w:rPr>
        <w:t>座標</w:t>
      </w:r>
      <w:r w:rsidR="006A13B1">
        <w:rPr>
          <w:rFonts w:ascii="Century Schoolbook" w:eastAsia="游明朝" w:hAnsi="Century Schoolbook" w:hint="eastAsia"/>
        </w:rPr>
        <w:t>を</w:t>
      </w:r>
      <w:r>
        <w:rPr>
          <w:rFonts w:ascii="Century Schoolbook" w:eastAsia="游明朝" w:hAnsi="Century Schoolbook" w:hint="eastAsia"/>
        </w:rPr>
        <w:t>別々に計算するとプログラムの長さが</w:t>
      </w:r>
      <w:r w:rsidRPr="005D7CAA">
        <w:rPr>
          <w:rFonts w:ascii="Century Schoolbook" w:eastAsia="游明朝" w:hAnsi="Century Schoolbook"/>
          <w:i/>
        </w:rPr>
        <w:t>x</w:t>
      </w:r>
      <w:r w:rsidR="005D7CAA" w:rsidRPr="005D7CAA">
        <w:rPr>
          <w:rFonts w:ascii="Century Schoolbook" w:eastAsia="游明朝" w:hAnsi="Century Schoolbook" w:hint="eastAsia"/>
        </w:rPr>
        <w:t>座標</w:t>
      </w:r>
      <w:r>
        <w:rPr>
          <w:rFonts w:ascii="Century Schoolbook" w:eastAsia="游明朝" w:hAnsi="Century Schoolbook" w:hint="eastAsia"/>
        </w:rPr>
        <w:t>だけのものと比べて単純に</w:t>
      </w:r>
      <w:r>
        <w:rPr>
          <w:rFonts w:ascii="Century Schoolbook" w:eastAsia="游明朝" w:hAnsi="Century Schoolbook"/>
        </w:rPr>
        <w:t>3</w:t>
      </w:r>
      <w:r w:rsidR="006A13B1">
        <w:rPr>
          <w:rFonts w:ascii="Century Schoolbook" w:eastAsia="游明朝" w:hAnsi="Century Schoolbook" w:hint="eastAsia"/>
        </w:rPr>
        <w:t>倍になってしまい，可読性（プログラムの読みやすさ）が著しく低下する</w:t>
      </w:r>
      <w:r>
        <w:rPr>
          <w:rFonts w:ascii="Century Schoolbook" w:eastAsia="游明朝" w:hAnsi="Century Schoolbook" w:hint="eastAsia"/>
        </w:rPr>
        <w:t>。</w:t>
      </w:r>
      <w:r w:rsidR="006A13B1">
        <w:rPr>
          <w:rFonts w:ascii="Century Schoolbook" w:eastAsia="游明朝" w:hAnsi="Century Schoolbook" w:hint="eastAsia"/>
        </w:rPr>
        <w:t>これを防ぐためにベクトル演算を利用する。</w:t>
      </w:r>
    </w:p>
    <w:p w14:paraId="325C7B07" w14:textId="77777777" w:rsidR="006A13B1" w:rsidRDefault="006A13B1" w:rsidP="00897183">
      <w:pPr>
        <w:ind w:firstLineChars="135" w:firstLine="283"/>
        <w:rPr>
          <w:rFonts w:ascii="Century Schoolbook" w:eastAsia="游明朝" w:hAnsi="Century Schoolbook"/>
        </w:rPr>
      </w:pPr>
    </w:p>
    <w:p w14:paraId="0155A519" w14:textId="00F6492A" w:rsidR="00AF13A1" w:rsidRPr="00DF3166" w:rsidRDefault="00897183" w:rsidP="00051A17">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757860">
        <w:rPr>
          <w:rFonts w:ascii="Century Schoolbook" w:eastAsia="游明朝" w:hAnsi="Century Schoolbook" w:hint="eastAsia"/>
        </w:rPr>
        <w:t>とは</w:t>
      </w:r>
    </w:p>
    <w:p w14:paraId="2EF232A2" w14:textId="784BD5AD" w:rsidR="008A37DC" w:rsidRDefault="00E20191" w:rsidP="00E20191">
      <w:pPr>
        <w:ind w:firstLineChars="135" w:firstLine="283"/>
        <w:rPr>
          <w:rFonts w:ascii="Century Schoolbook" w:eastAsia="游明朝" w:hAnsi="Century Schoolbook"/>
        </w:rPr>
      </w:pPr>
      <w:r>
        <w:rPr>
          <w:rFonts w:ascii="Century Schoolbook" w:eastAsia="游明朝" w:hAnsi="Century Schoolbook"/>
          <w:noProof/>
        </w:rPr>
        <w:drawing>
          <wp:anchor distT="0" distB="0" distL="114300" distR="114300" simplePos="0" relativeHeight="251664384" behindDoc="0" locked="0" layoutInCell="1" allowOverlap="1" wp14:anchorId="3A12FCCC" wp14:editId="7A6B574E">
            <wp:simplePos x="0" y="0"/>
            <wp:positionH relativeFrom="column">
              <wp:posOffset>2724150</wp:posOffset>
            </wp:positionH>
            <wp:positionV relativeFrom="paragraph">
              <wp:posOffset>684530</wp:posOffset>
            </wp:positionV>
            <wp:extent cx="1043940" cy="1043940"/>
            <wp:effectExtent l="0" t="0" r="0" b="0"/>
            <wp:wrapSquare wrapText="bothSides"/>
            <wp:docPr id="1" name="図 1" descr="../../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92655">
        <w:rPr>
          <w:rFonts w:ascii="Century Schoolbook" w:eastAsia="游明朝" w:hAnsi="Century Schoolbook" w:hint="eastAsia"/>
        </w:rPr>
        <w:t>ベクトルは，高校物理では「向きと大きさをもつ量」として</w:t>
      </w:r>
      <w:r w:rsidR="00757860">
        <w:rPr>
          <w:rFonts w:ascii="Century Schoolbook" w:eastAsia="游明朝" w:hAnsi="Century Schoolbook" w:hint="eastAsia"/>
        </w:rPr>
        <w:t>考えるが</w:t>
      </w:r>
      <w:r w:rsidR="00492655">
        <w:rPr>
          <w:rFonts w:ascii="Century Schoolbook" w:eastAsia="游明朝" w:hAnsi="Century Schoolbook" w:hint="eastAsia"/>
        </w:rPr>
        <w:t>，</w:t>
      </w:r>
      <w:r w:rsidR="00757860">
        <w:rPr>
          <w:rFonts w:ascii="Century Schoolbook" w:eastAsia="游明朝" w:hAnsi="Century Schoolbook" w:hint="eastAsia"/>
        </w:rPr>
        <w:t>計算上は</w:t>
      </w:r>
      <w:r w:rsidR="002B368C" w:rsidRPr="005A00F6">
        <w:rPr>
          <w:rFonts w:ascii="Century Schoolbook" w:eastAsia="游明朝" w:hAnsi="Century Schoolbook"/>
          <w:i/>
        </w:rPr>
        <w:t>n</w:t>
      </w:r>
      <w:r w:rsidR="002B368C">
        <w:rPr>
          <w:rFonts w:ascii="Century Schoolbook" w:eastAsia="游明朝" w:hAnsi="Century Schoolbook" w:hint="eastAsia"/>
        </w:rPr>
        <w:t>次元ベクトルであれば</w:t>
      </w:r>
      <w:r w:rsidR="002B368C" w:rsidRPr="005A00F6">
        <w:rPr>
          <w:rFonts w:ascii="Century Schoolbook" w:eastAsia="游明朝" w:hAnsi="Century Schoolbook"/>
          <w:i/>
        </w:rPr>
        <w:t>n</w:t>
      </w:r>
      <w:r w:rsidR="002B368C">
        <w:rPr>
          <w:rFonts w:ascii="Century Schoolbook" w:eastAsia="游明朝" w:hAnsi="Century Schoolbook" w:hint="eastAsia"/>
        </w:rPr>
        <w:t>個の実数の集まりとして</w:t>
      </w:r>
      <w:r w:rsidR="00757860">
        <w:rPr>
          <w:rFonts w:ascii="Century Schoolbook" w:eastAsia="游明朝" w:hAnsi="Century Schoolbook" w:hint="eastAsia"/>
        </w:rPr>
        <w:t>扱う。例えば，</w:t>
      </w:r>
      <w:r w:rsidR="00757860">
        <w:rPr>
          <w:rFonts w:ascii="Century Schoolbook" w:eastAsia="游明朝" w:hAnsi="Century Schoolbook"/>
        </w:rPr>
        <w:t>2</w:t>
      </w:r>
      <w:r w:rsidR="00757860">
        <w:rPr>
          <w:rFonts w:ascii="Century Schoolbook" w:eastAsia="游明朝" w:hAnsi="Century Schoolbook" w:hint="eastAsia"/>
        </w:rPr>
        <w:t>次元ベクトルは</w:t>
      </w:r>
      <w:r w:rsidR="00757860">
        <w:rPr>
          <w:rFonts w:ascii="Century Schoolbook" w:eastAsia="游明朝" w:hAnsi="Century Schoolbook"/>
        </w:rPr>
        <w:t>2</w:t>
      </w:r>
      <w:r w:rsidR="002B368C">
        <w:rPr>
          <w:rFonts w:ascii="Century Schoolbook" w:eastAsia="游明朝" w:hAnsi="Century Schoolbook" w:hint="eastAsia"/>
        </w:rPr>
        <w:t>つの実数の集まり</w:t>
      </w:r>
      <w:r w:rsidR="00757860">
        <w:rPr>
          <w:rFonts w:ascii="Century Schoolbook" w:eastAsia="游明朝" w:hAnsi="Century Schoolbook" w:hint="eastAsia"/>
        </w:rPr>
        <w:t>として表され，</w:t>
      </w:r>
      <w:r w:rsidR="005A00F6">
        <w:rPr>
          <w:rFonts w:ascii="Century Schoolbook" w:eastAsia="游明朝" w:hAnsi="Century Schoolbook"/>
        </w:rPr>
        <w:t>2</w:t>
      </w:r>
      <w:r w:rsidR="005A00F6">
        <w:rPr>
          <w:rFonts w:ascii="Century Schoolbook" w:eastAsia="游明朝" w:hAnsi="Century Schoolbook" w:hint="eastAsia"/>
        </w:rPr>
        <w:t>つの実数を</w:t>
      </w:r>
      <w:r w:rsidR="005A00F6" w:rsidRPr="005A00F6">
        <w:rPr>
          <w:rFonts w:ascii="Century Schoolbook" w:eastAsia="游明朝" w:hAnsi="Century Schoolbook"/>
          <w:i/>
        </w:rPr>
        <w:t>x</w:t>
      </w:r>
      <w:r w:rsidR="005A00F6">
        <w:rPr>
          <w:rFonts w:ascii="Century Schoolbook" w:eastAsia="游明朝" w:hAnsi="Century Schoolbook" w:hint="eastAsia"/>
        </w:rPr>
        <w:t>，</w:t>
      </w:r>
      <w:r w:rsidR="005A00F6" w:rsidRPr="005A00F6">
        <w:rPr>
          <w:rFonts w:ascii="Century Schoolbook" w:eastAsia="游明朝" w:hAnsi="Century Schoolbook"/>
          <w:i/>
        </w:rPr>
        <w:t>y</w:t>
      </w:r>
      <w:r w:rsidR="005A00F6">
        <w:rPr>
          <w:rFonts w:ascii="Century Schoolbook" w:eastAsia="游明朝" w:hAnsi="Century Schoolbook" w:hint="eastAsia"/>
        </w:rPr>
        <w:t>とすると</w:t>
      </w:r>
      <w:r w:rsidR="005A00F6">
        <w:rPr>
          <w:rFonts w:ascii="Century Schoolbook" w:eastAsia="游明朝" w:hAnsi="Century Schoolbook" w:hint="eastAsia"/>
        </w:rPr>
        <w:t>(</w:t>
      </w:r>
      <w:r w:rsidR="005A00F6" w:rsidRPr="005A00F6">
        <w:rPr>
          <w:rFonts w:ascii="Century Schoolbook" w:eastAsia="游明朝" w:hAnsi="Century Schoolbook" w:hint="eastAsia"/>
          <w:i/>
        </w:rPr>
        <w:t>x</w:t>
      </w:r>
      <w:r w:rsidR="005A00F6">
        <w:rPr>
          <w:rFonts w:ascii="Century Schoolbook" w:eastAsia="游明朝" w:hAnsi="Century Schoolbook" w:hint="eastAsia"/>
        </w:rPr>
        <w:t xml:space="preserve">, </w:t>
      </w:r>
      <w:r w:rsidR="005A00F6" w:rsidRPr="005A00F6">
        <w:rPr>
          <w:rFonts w:ascii="Century Schoolbook" w:eastAsia="游明朝" w:hAnsi="Century Schoolbook" w:hint="eastAsia"/>
          <w:i/>
        </w:rPr>
        <w:t>y</w:t>
      </w:r>
      <w:r w:rsidR="005A00F6">
        <w:rPr>
          <w:rFonts w:ascii="Century Schoolbook" w:eastAsia="游明朝" w:hAnsi="Century Schoolbook" w:hint="eastAsia"/>
        </w:rPr>
        <w:t>)</w:t>
      </w:r>
      <w:r w:rsidR="005A00F6">
        <w:rPr>
          <w:rFonts w:ascii="Century Schoolbook" w:eastAsia="游明朝" w:hAnsi="Century Schoolbook" w:hint="eastAsia"/>
        </w:rPr>
        <w:t>と表すことができる。</w:t>
      </w:r>
      <w:r w:rsidR="007C4B5B">
        <w:rPr>
          <w:rFonts w:ascii="Century Schoolbook" w:eastAsia="游明朝" w:hAnsi="Century Schoolbook" w:hint="eastAsia"/>
        </w:rPr>
        <w:t>これが</w:t>
      </w:r>
      <w:r w:rsidR="007C4B5B">
        <w:rPr>
          <w:rFonts w:ascii="Century Schoolbook" w:eastAsia="游明朝" w:hAnsi="Century Schoolbook"/>
        </w:rPr>
        <w:t>3</w:t>
      </w:r>
      <w:r w:rsidR="007C4B5B">
        <w:rPr>
          <w:rFonts w:ascii="Century Schoolbook" w:eastAsia="游明朝" w:hAnsi="Century Schoolbook" w:hint="eastAsia"/>
        </w:rPr>
        <w:t>次元ベクトルとなれば</w:t>
      </w:r>
      <w:r w:rsidR="007C4B5B" w:rsidRPr="007C4B5B">
        <w:rPr>
          <w:rFonts w:ascii="Century Schoolbook" w:eastAsia="游明朝" w:hAnsi="Century Schoolbook"/>
          <w:i/>
        </w:rPr>
        <w:t>xyz</w:t>
      </w:r>
      <w:r w:rsidR="007C4B5B">
        <w:rPr>
          <w:rFonts w:ascii="Century Schoolbook" w:eastAsia="游明朝" w:hAnsi="Century Schoolbook" w:hint="eastAsia"/>
        </w:rPr>
        <w:t>を使って</w:t>
      </w:r>
      <w:r w:rsidR="007C4B5B">
        <w:rPr>
          <w:rFonts w:ascii="Century Schoolbook" w:eastAsia="游明朝" w:hAnsi="Century Schoolbook"/>
        </w:rPr>
        <w:t>(</w:t>
      </w:r>
      <w:r w:rsidR="007C4B5B" w:rsidRPr="007C4B5B">
        <w:rPr>
          <w:rFonts w:ascii="Century Schoolbook" w:eastAsia="游明朝" w:hAnsi="Century Schoolbook"/>
          <w:i/>
        </w:rPr>
        <w:t>x</w:t>
      </w:r>
      <w:r w:rsidR="007C4B5B">
        <w:rPr>
          <w:rFonts w:ascii="Century Schoolbook" w:eastAsia="游明朝" w:hAnsi="Century Schoolbook"/>
        </w:rPr>
        <w:t xml:space="preserve">, </w:t>
      </w:r>
      <w:r w:rsidR="007C4B5B" w:rsidRPr="007C4B5B">
        <w:rPr>
          <w:rFonts w:ascii="Century Schoolbook" w:eastAsia="游明朝" w:hAnsi="Century Schoolbook"/>
          <w:i/>
        </w:rPr>
        <w:t>y</w:t>
      </w:r>
      <w:r w:rsidR="007C4B5B">
        <w:rPr>
          <w:rFonts w:ascii="Century Schoolbook" w:eastAsia="游明朝" w:hAnsi="Century Schoolbook"/>
        </w:rPr>
        <w:t xml:space="preserve">, </w:t>
      </w:r>
      <w:r w:rsidR="007C4B5B" w:rsidRPr="007C4B5B">
        <w:rPr>
          <w:rFonts w:ascii="Century Schoolbook" w:eastAsia="游明朝" w:hAnsi="Century Schoolbook"/>
          <w:i/>
        </w:rPr>
        <w:t>z</w:t>
      </w:r>
      <w:r w:rsidR="007C4B5B">
        <w:rPr>
          <w:rFonts w:ascii="Century Schoolbook" w:eastAsia="游明朝" w:hAnsi="Century Schoolbook"/>
        </w:rPr>
        <w:t>)</w:t>
      </w:r>
      <w:r w:rsidR="007C4B5B">
        <w:rPr>
          <w:rFonts w:ascii="Century Schoolbook" w:eastAsia="游明朝" w:hAnsi="Century Schoolbook" w:hint="eastAsia"/>
        </w:rPr>
        <w:t>と表せる。</w:t>
      </w:r>
    </w:p>
    <w:p w14:paraId="3B203B00" w14:textId="56377FAB" w:rsidR="008A37DC" w:rsidRPr="008A37DC" w:rsidRDefault="008A37DC" w:rsidP="00757860">
      <w:pPr>
        <w:ind w:firstLineChars="135" w:firstLine="283"/>
        <w:rPr>
          <w:rFonts w:ascii="Century Schoolbook" w:eastAsia="游明朝" w:hAnsi="Century Schoolbook"/>
        </w:rPr>
      </w:pPr>
    </w:p>
    <w:p w14:paraId="70A8F5CB" w14:textId="77777777" w:rsidR="0036752B" w:rsidRDefault="0036752B" w:rsidP="00AF13A1">
      <w:pPr>
        <w:ind w:firstLineChars="135" w:firstLine="283"/>
        <w:rPr>
          <w:rFonts w:ascii="Century Schoolbook" w:eastAsia="游明朝" w:hAnsi="Century Schoolbook"/>
        </w:rPr>
      </w:pPr>
    </w:p>
    <w:p w14:paraId="6D20F08D" w14:textId="77777777" w:rsidR="00E20191" w:rsidRPr="00630585" w:rsidRDefault="00E20191" w:rsidP="00AF13A1">
      <w:pPr>
        <w:ind w:firstLineChars="135" w:firstLine="283"/>
        <w:rPr>
          <w:rFonts w:ascii="Century Schoolbook" w:eastAsia="游明朝" w:hAnsi="Century Schoolbook"/>
        </w:rPr>
      </w:pPr>
    </w:p>
    <w:p w14:paraId="61E8992B" w14:textId="02BDC182" w:rsidR="00052912" w:rsidRPr="00DF3166" w:rsidRDefault="007C4B5B" w:rsidP="00052912">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5D7CAA">
        <w:rPr>
          <w:rFonts w:ascii="Century Schoolbook" w:eastAsia="游明朝" w:hAnsi="Century Schoolbook" w:hint="eastAsia"/>
        </w:rPr>
        <w:t>の</w:t>
      </w:r>
      <w:r>
        <w:rPr>
          <w:rFonts w:ascii="Century Schoolbook" w:eastAsia="游明朝" w:hAnsi="Century Schoolbook" w:hint="eastAsia"/>
        </w:rPr>
        <w:t>和</w:t>
      </w:r>
    </w:p>
    <w:p w14:paraId="3348FD62" w14:textId="18E9F072" w:rsidR="00052912" w:rsidRDefault="00E20191" w:rsidP="00052912">
      <w:pPr>
        <w:ind w:firstLineChars="135" w:firstLine="283"/>
        <w:rPr>
          <w:rFonts w:ascii="Century Schoolbook" w:eastAsia="游明朝" w:hAnsi="Century Schoolbook"/>
        </w:rPr>
      </w:pPr>
      <w:r>
        <w:rPr>
          <w:rFonts w:ascii="Century Schoolbook" w:eastAsia="游明朝" w:hAnsi="Century Schoolbook"/>
          <w:noProof/>
        </w:rPr>
        <w:drawing>
          <wp:anchor distT="0" distB="0" distL="114300" distR="114300" simplePos="0" relativeHeight="251665408" behindDoc="0" locked="0" layoutInCell="1" allowOverlap="1" wp14:anchorId="6D5056E5" wp14:editId="6922CE24">
            <wp:simplePos x="0" y="0"/>
            <wp:positionH relativeFrom="column">
              <wp:posOffset>4927600</wp:posOffset>
            </wp:positionH>
            <wp:positionV relativeFrom="paragraph">
              <wp:posOffset>459105</wp:posOffset>
            </wp:positionV>
            <wp:extent cx="1260000" cy="1260000"/>
            <wp:effectExtent l="0" t="0" r="10160" b="10160"/>
            <wp:wrapSquare wrapText="bothSides"/>
            <wp:docPr id="3" name="図 3" descr="../../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6FF7">
        <w:rPr>
          <w:rFonts w:ascii="Century Schoolbook" w:eastAsia="游明朝" w:hAnsi="Century Schoolbook"/>
        </w:rPr>
        <w:t>2</w:t>
      </w:r>
      <w:r w:rsidR="00626FF7">
        <w:rPr>
          <w:rFonts w:ascii="Century Schoolbook" w:eastAsia="游明朝" w:hAnsi="Century Schoolbook" w:hint="eastAsia"/>
        </w:rPr>
        <w:t>次元ベクトルの場合，</w:t>
      </w:r>
      <w:r w:rsidR="00630585">
        <w:rPr>
          <w:rFonts w:ascii="Century Schoolbook" w:eastAsia="游明朝" w:hAnsi="Century Schoolbook" w:hint="eastAsia"/>
        </w:rPr>
        <w:t>ベクトルの和（合成ベクトル）は，</w:t>
      </w:r>
      <w:r w:rsidR="00626FF7">
        <w:rPr>
          <w:rFonts w:ascii="Century Schoolbook" w:eastAsia="游明朝" w:hAnsi="Century Schoolbook" w:hint="eastAsia"/>
        </w:rPr>
        <w:t>幾何学的（図として考える）には平行四辺形の対角線と考えることができる。しかし，計算上はベクトルの各要素の和をそれぞれ求めたに過ぎないため</w:t>
      </w:r>
      <w:r w:rsidR="001D05AB">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次元ベクトルでは</w:t>
      </w:r>
      <w:r w:rsidR="00626FF7">
        <w:rPr>
          <w:rFonts w:ascii="Century Schoolbook" w:eastAsia="游明朝" w:hAnsi="Century Schoolbook" w:hint="eastAsia"/>
        </w:rPr>
        <w:t>次のような式で表せる。</w:t>
      </w:r>
    </w:p>
    <w:p w14:paraId="1F9681A7" w14:textId="388979BD" w:rsidR="00052912" w:rsidRPr="00E20191" w:rsidRDefault="00626FF7" w:rsidP="00052912">
      <w:pPr>
        <w:ind w:firstLineChars="135" w:firstLine="283"/>
        <w:rPr>
          <w:rFonts w:ascii="Century Schoolbook" w:eastAsia="游明朝" w:hAnsi="Century Schoolbook"/>
          <w:i/>
          <w:color w:val="000000" w:themeColor="text1"/>
        </w:rPr>
      </w:pPr>
      <m:oMathPara>
        <m:oMath>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r>
            <w:rPr>
              <w:rFonts w:ascii="Cambria Math" w:eastAsia="游明朝" w:hAnsi="Cambria Math"/>
              <w:color w:val="000000" w:themeColor="text1"/>
            </w:rPr>
            <m:t>)</m:t>
          </m:r>
        </m:oMath>
      </m:oMathPara>
    </w:p>
    <w:p w14:paraId="23B947FC" w14:textId="77777777" w:rsidR="00E20191" w:rsidRDefault="00E20191" w:rsidP="00052912">
      <w:pPr>
        <w:ind w:firstLineChars="135" w:firstLine="283"/>
        <w:rPr>
          <w:rFonts w:ascii="Century Schoolbook" w:eastAsia="游明朝" w:hAnsi="Century Schoolbook"/>
          <w:color w:val="000000" w:themeColor="text1"/>
        </w:rPr>
      </w:pPr>
    </w:p>
    <w:p w14:paraId="56262457" w14:textId="77777777" w:rsidR="00E20191" w:rsidRPr="00E20191" w:rsidRDefault="00E20191" w:rsidP="00052912">
      <w:pPr>
        <w:ind w:firstLineChars="135" w:firstLine="283"/>
        <w:rPr>
          <w:rFonts w:ascii="Century Schoolbook" w:eastAsia="游明朝" w:hAnsi="Century Schoolbook"/>
          <w:color w:val="000000" w:themeColor="text1"/>
        </w:rPr>
      </w:pPr>
    </w:p>
    <w:p w14:paraId="160B64A4" w14:textId="77777777" w:rsidR="00E20191" w:rsidRPr="00E20191" w:rsidRDefault="00E20191" w:rsidP="00052912">
      <w:pPr>
        <w:ind w:firstLineChars="135" w:firstLine="283"/>
        <w:rPr>
          <w:rFonts w:ascii="Century Schoolbook" w:eastAsia="游明朝" w:hAnsi="Century Schoolbook"/>
          <w:color w:val="000000" w:themeColor="text1"/>
        </w:rPr>
      </w:pPr>
    </w:p>
    <w:p w14:paraId="63F8E63C" w14:textId="6B15F013" w:rsidR="005D7CAA" w:rsidRPr="00DF3166" w:rsidRDefault="005D7CAA" w:rsidP="005D7CAA">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ベクトルの差</w:t>
      </w:r>
    </w:p>
    <w:p w14:paraId="5EA588C7" w14:textId="1E7F6C3D" w:rsidR="005D7CAA" w:rsidRDefault="005D7CAA" w:rsidP="005D7CAA">
      <w:pPr>
        <w:ind w:firstLineChars="135" w:firstLine="283"/>
        <w:rPr>
          <w:rFonts w:ascii="Century Schoolbook" w:eastAsia="游明朝" w:hAnsi="Century Schoolbook" w:hint="eastAsia"/>
        </w:rPr>
      </w:pPr>
      <w:r>
        <w:rPr>
          <w:rFonts w:ascii="Century Schoolbook" w:eastAsia="游明朝" w:hAnsi="Century Schoolbook" w:hint="eastAsia"/>
        </w:rPr>
        <w:t>ベクトルにマイナスが付いた（－</w:t>
      </w:r>
      <w:r>
        <w:rPr>
          <w:rFonts w:ascii="Century Schoolbook" w:eastAsia="游明朝" w:hAnsi="Century Schoolbook" w:hint="eastAsia"/>
        </w:rPr>
        <w:t>1</w:t>
      </w:r>
      <w:r>
        <w:rPr>
          <w:rFonts w:ascii="Century Schoolbook" w:eastAsia="游明朝" w:hAnsi="Century Schoolbook" w:hint="eastAsia"/>
        </w:rPr>
        <w:t>をかけた）場合，大きさは同じで原点対称なベクトルとなる。これを使って</w:t>
      </w:r>
      <w:r w:rsidR="00E20191">
        <w:rPr>
          <w:rFonts w:ascii="Century Schoolbook" w:eastAsia="游明朝" w:hAnsi="Century Schoolbook" w:hint="eastAsia"/>
        </w:rPr>
        <w:t>下</w:t>
      </w:r>
      <w:r w:rsidR="00C91A3B">
        <w:rPr>
          <w:rFonts w:ascii="Century Schoolbook" w:eastAsia="游明朝" w:hAnsi="Century Schoolbook" w:hint="eastAsia"/>
        </w:rPr>
        <w:t>図</w:t>
      </w:r>
      <w:r>
        <w:rPr>
          <w:rFonts w:ascii="Century Schoolbook" w:eastAsia="游明朝" w:hAnsi="Century Schoolbook" w:hint="eastAsia"/>
        </w:rPr>
        <w:t>のようにベクトルの差を求めることができる。</w:t>
      </w:r>
    </w:p>
    <w:p w14:paraId="31CF3BD6" w14:textId="67A007DB" w:rsidR="00E20191" w:rsidRPr="00E20191" w:rsidRDefault="00EA0774" w:rsidP="00E20191">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776F5C2C" wp14:editId="6CB1A062">
            <wp:extent cx="1362213" cy="1362213"/>
            <wp:effectExtent l="0" t="0" r="9525" b="9525"/>
            <wp:docPr id="11" name="図 11" descr="../../Differ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1748" cy="1431748"/>
                    </a:xfrm>
                    <a:prstGeom prst="rect">
                      <a:avLst/>
                    </a:prstGeom>
                    <a:noFill/>
                    <a:ln>
                      <a:noFill/>
                    </a:ln>
                  </pic:spPr>
                </pic:pic>
              </a:graphicData>
            </a:graphic>
          </wp:inline>
        </w:drawing>
      </w:r>
    </w:p>
    <w:p w14:paraId="1A67AF24" w14:textId="62C058F3" w:rsidR="00C91A3B" w:rsidRDefault="00E20191" w:rsidP="00C91A3B">
      <w:pPr>
        <w:ind w:firstLineChars="135" w:firstLine="283"/>
        <w:rPr>
          <w:rFonts w:ascii="Century Schoolbook" w:eastAsia="游明朝" w:hAnsi="Century Schoolbook"/>
        </w:rPr>
      </w:pPr>
      <w:r>
        <w:rPr>
          <w:rFonts w:ascii="Century Schoolbook" w:eastAsia="游明朝" w:hAnsi="Century Schoolbook"/>
          <w:noProof/>
        </w:rPr>
        <w:drawing>
          <wp:anchor distT="0" distB="0" distL="114300" distR="114300" simplePos="0" relativeHeight="251666432" behindDoc="0" locked="0" layoutInCell="1" allowOverlap="1" wp14:anchorId="7F9508F9" wp14:editId="1163E608">
            <wp:simplePos x="0" y="0"/>
            <wp:positionH relativeFrom="column">
              <wp:posOffset>4929505</wp:posOffset>
            </wp:positionH>
            <wp:positionV relativeFrom="paragraph">
              <wp:posOffset>230505</wp:posOffset>
            </wp:positionV>
            <wp:extent cx="1260000" cy="1260000"/>
            <wp:effectExtent l="0" t="0" r="10160" b="10160"/>
            <wp:wrapSquare wrapText="bothSides"/>
            <wp:docPr id="10" name="図 10" descr="../../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1A3B">
        <w:rPr>
          <w:rFonts w:ascii="Century Schoolbook" w:eastAsia="游明朝" w:hAnsi="Century Schoolbook" w:hint="eastAsia"/>
        </w:rPr>
        <w:t>ベクトルの差も計算上は各要素の差を求めたに過ぎないため</w:t>
      </w:r>
      <w:r w:rsidR="002E5B97">
        <w:rPr>
          <w:rFonts w:ascii="Century Schoolbook" w:eastAsia="游明朝" w:hAnsi="Century Schoolbook" w:hint="eastAsia"/>
        </w:rPr>
        <w:t>，</w:t>
      </w:r>
      <w:r w:rsidR="001D05AB">
        <w:rPr>
          <w:rFonts w:ascii="Century Schoolbook" w:eastAsia="游明朝" w:hAnsi="Century Schoolbook" w:hint="eastAsia"/>
        </w:rPr>
        <w:t>3</w:t>
      </w:r>
      <w:r w:rsidR="001D05AB">
        <w:rPr>
          <w:rFonts w:ascii="Century Schoolbook" w:eastAsia="游明朝" w:hAnsi="Century Schoolbook" w:hint="eastAsia"/>
        </w:rPr>
        <w:t>次元ベクトルでは</w:t>
      </w:r>
      <w:r w:rsidR="00C91A3B">
        <w:rPr>
          <w:rFonts w:ascii="Century Schoolbook" w:eastAsia="游明朝" w:hAnsi="Century Schoolbook" w:hint="eastAsia"/>
        </w:rPr>
        <w:t>次のような式で表せる。</w:t>
      </w:r>
    </w:p>
    <w:p w14:paraId="16B6C9AE" w14:textId="4C33DE3F" w:rsidR="00C91A3B" w:rsidRPr="00626FF7" w:rsidRDefault="00EE659E" w:rsidP="00C91A3B">
      <w:pPr>
        <w:ind w:firstLineChars="135" w:firstLine="283"/>
        <w:rPr>
          <w:rFonts w:ascii="Century Schoolbook" w:eastAsia="游明朝" w:hAnsi="Century Schoolbook"/>
          <w:i/>
          <w:color w:val="000000" w:themeColor="text1"/>
        </w:rPr>
      </w:pPr>
      <m:oMathPara>
        <m:oMath>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e>
          </m:d>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r>
            <w:rPr>
              <w:rFonts w:ascii="Cambria Math" w:eastAsia="游明朝" w:hAnsi="Cambria Math"/>
              <w:color w:val="000000" w:themeColor="text1"/>
            </w:rPr>
            <m:t>)</m:t>
          </m:r>
        </m:oMath>
      </m:oMathPara>
    </w:p>
    <w:p w14:paraId="1DBEB223" w14:textId="1C96DD9C" w:rsidR="00E20191" w:rsidRDefault="00E20191">
      <w:pPr>
        <w:widowControl/>
        <w:jc w:val="left"/>
        <w:rPr>
          <w:rFonts w:ascii="Century Schoolbook" w:eastAsia="游明朝" w:hAnsi="Century Schoolbook"/>
        </w:rPr>
      </w:pPr>
      <w:r>
        <w:rPr>
          <w:rFonts w:ascii="Century Schoolbook" w:eastAsia="游明朝" w:hAnsi="Century Schoolbook"/>
        </w:rPr>
        <w:br w:type="page"/>
      </w:r>
    </w:p>
    <w:p w14:paraId="3D58D620" w14:textId="2DE3F870" w:rsidR="008B6B40" w:rsidRDefault="008B6B40" w:rsidP="009C70D1">
      <w:pPr>
        <w:ind w:firstLineChars="135" w:firstLine="283"/>
        <w:rPr>
          <w:rFonts w:ascii="Century Schoolbook" w:eastAsia="游明朝" w:hAnsi="Century Schoolbook"/>
          <w:color w:val="000000" w:themeColor="text1"/>
        </w:rPr>
      </w:pPr>
      <w:r>
        <w:rPr>
          <w:rFonts w:ascii="Century Schoolbook" w:eastAsia="游明朝" w:hAnsi="Century Schoolbook" w:hint="eastAsia"/>
        </w:rPr>
        <w:lastRenderedPageBreak/>
        <w:t>（問</w:t>
      </w:r>
      <w:r>
        <w:rPr>
          <w:rFonts w:ascii="Century Schoolbook" w:eastAsia="游明朝" w:hAnsi="Century Schoolbook" w:hint="eastAsia"/>
        </w:rPr>
        <w:t>1</w:t>
      </w:r>
      <w:r w:rsidR="00C91A3B">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sidR="00C91A3B">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sidR="003000EF">
        <w:rPr>
          <w:rFonts w:ascii="Century Schoolbook" w:eastAsia="游明朝" w:hAnsi="Century Schoolbook" w:hint="eastAsia"/>
          <w:color w:val="000000" w:themeColor="text1"/>
        </w:rPr>
        <w:t>について</w:t>
      </w:r>
      <w:r w:rsidR="002E5B97">
        <w:rPr>
          <w:rFonts w:ascii="Century Schoolbook" w:eastAsia="游明朝" w:hAnsi="Century Schoolbook" w:hint="eastAsia"/>
          <w:color w:val="000000" w:themeColor="text1"/>
        </w:rPr>
        <w:t>，次の各問いの</w:t>
      </w:r>
      <w:r w:rsidR="003000EF">
        <w:rPr>
          <w:rFonts w:ascii="Century Schoolbook" w:eastAsia="游明朝" w:hAnsi="Century Schoolbook" w:hint="eastAsia"/>
          <w:color w:val="000000" w:themeColor="text1"/>
        </w:rPr>
        <w:t>答えをコンピュータを使用して求めよ。</w:t>
      </w:r>
      <w:r>
        <w:rPr>
          <w:rFonts w:ascii="Century Schoolbook" w:eastAsia="游明朝" w:hAnsi="Century Schoolbook" w:hint="eastAsia"/>
          <w:color w:val="000000" w:themeColor="text1"/>
        </w:rPr>
        <w:t>なお，</w:t>
      </w:r>
      <w:r>
        <w:rPr>
          <w:rFonts w:ascii="Century Schoolbook" w:eastAsia="游明朝" w:hAnsi="Century Schoolbook" w:hint="eastAsia"/>
          <w:color w:val="000000" w:themeColor="text1"/>
        </w:rPr>
        <w:t>U</w:t>
      </w:r>
      <w:r>
        <w:rPr>
          <w:rFonts w:ascii="Century Schoolbook" w:eastAsia="游明朝" w:hAnsi="Century Schoolbook"/>
          <w:color w:val="000000" w:themeColor="text1"/>
        </w:rPr>
        <w:t>nity C#</w:t>
      </w:r>
      <w:r>
        <w:rPr>
          <w:rFonts w:ascii="Century Schoolbook" w:eastAsia="游明朝" w:hAnsi="Century Schoolbook" w:hint="eastAsia"/>
          <w:color w:val="000000" w:themeColor="text1"/>
        </w:rPr>
        <w:t>において</w:t>
      </w:r>
      <w:r>
        <w:rPr>
          <w:rFonts w:ascii="Century Schoolbook" w:eastAsia="游明朝" w:hAnsi="Century Schoolbook" w:hint="eastAsia"/>
          <w:color w:val="000000" w:themeColor="text1"/>
        </w:rPr>
        <w:t>3</w:t>
      </w:r>
      <w:r>
        <w:rPr>
          <w:rFonts w:ascii="Century Schoolbook" w:eastAsia="游明朝" w:hAnsi="Century Schoolbook" w:hint="eastAsia"/>
          <w:color w:val="000000" w:themeColor="text1"/>
        </w:rPr>
        <w:t>次元ベクトルは</w:t>
      </w:r>
      <w:r>
        <w:rPr>
          <w:rFonts w:ascii="Century Schoolbook" w:eastAsia="游明朝" w:hAnsi="Century Schoolbook" w:hint="eastAsia"/>
          <w:color w:val="000000" w:themeColor="text1"/>
        </w:rPr>
        <w:t>Vector3</w:t>
      </w:r>
      <w:r>
        <w:rPr>
          <w:rFonts w:ascii="Century Schoolbook" w:eastAsia="游明朝" w:hAnsi="Century Schoolbook" w:hint="eastAsia"/>
          <w:color w:val="000000" w:themeColor="text1"/>
        </w:rPr>
        <w:t>型として扱うことができる。</w:t>
      </w:r>
    </w:p>
    <w:p w14:paraId="4B6943A6" w14:textId="5C5DCB25" w:rsidR="003000EF" w:rsidRDefault="003000EF" w:rsidP="003000EF">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 xml:space="preserve">(2)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sidR="002D1528">
        <w:rPr>
          <w:rFonts w:ascii="Century Schoolbook" w:eastAsia="游明朝" w:hAnsi="Century Schoolbook" w:hint="eastAsia"/>
        </w:rPr>
        <w:t xml:space="preserve">　</w:t>
      </w:r>
      <w:r>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    ,    ,    )</m:t>
        </m:r>
      </m:oMath>
    </w:p>
    <w:p w14:paraId="3F3CED20" w14:textId="2A487EB7" w:rsidR="00C91A3B" w:rsidRDefault="00C91A3B" w:rsidP="00C91A3B">
      <w:pPr>
        <w:ind w:firstLineChars="135" w:firstLine="283"/>
        <w:rPr>
          <w:rFonts w:ascii="Century Schoolbook" w:eastAsia="游明朝" w:hAnsi="Century Schoolbook"/>
        </w:rPr>
      </w:pPr>
    </w:p>
    <w:p w14:paraId="5530ECA1" w14:textId="034CD626" w:rsidR="00A04CCF" w:rsidRDefault="00A04CCF" w:rsidP="00A04CCF">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ベクトルの大きさ</w:t>
      </w:r>
    </w:p>
    <w:p w14:paraId="7E49AEC1" w14:textId="77777777" w:rsidR="005C06AA" w:rsidRDefault="00E622FA" w:rsidP="00472B3B">
      <w:pPr>
        <w:ind w:firstLineChars="135" w:firstLine="283"/>
        <w:rPr>
          <w:rFonts w:ascii="Century Schoolbook" w:eastAsia="游明朝" w:hAnsi="Century Schoolbook" w:hint="eastAsia"/>
        </w:rPr>
      </w:pPr>
      <w:r>
        <w:rPr>
          <w:rFonts w:ascii="Century Schoolbook" w:eastAsia="游明朝" w:hAnsi="Century Schoolbook" w:hint="eastAsia"/>
        </w:rPr>
        <w:t>ベクトルの大きさは</w:t>
      </w:r>
      <w:r w:rsidR="00472B3B">
        <w:rPr>
          <w:rFonts w:ascii="Century Schoolbook" w:eastAsia="游明朝" w:hAnsi="Century Schoolbook" w:hint="eastAsia"/>
        </w:rPr>
        <w:t>絶対値の記号を使って表し，</w:t>
      </w:r>
      <w:r w:rsidR="007C5094">
        <w:rPr>
          <w:rFonts w:ascii="Century Schoolbook" w:eastAsia="游明朝" w:hAnsi="Century Schoolbook" w:hint="eastAsia"/>
        </w:rPr>
        <w:t>次の図のように（</w:t>
      </w:r>
      <w:r w:rsidR="007C5094" w:rsidRPr="007C5094">
        <w:rPr>
          <w:rFonts w:ascii="Century Schoolbook" w:eastAsia="游明朝" w:hAnsi="Century Schoolbook" w:hint="eastAsia"/>
          <w:color w:val="FF0000"/>
        </w:rPr>
        <w:t xml:space="preserve">　三平方　</w:t>
      </w:r>
      <w:r w:rsidR="007C5094">
        <w:rPr>
          <w:rFonts w:ascii="Century Schoolbook" w:eastAsia="游明朝" w:hAnsi="Century Schoolbook" w:hint="eastAsia"/>
        </w:rPr>
        <w:t>）の定理を使って求めることができる。</w:t>
      </w:r>
    </w:p>
    <w:p w14:paraId="119CEFE6" w14:textId="11042A03" w:rsidR="005C06AA" w:rsidRDefault="000A3562" w:rsidP="000A3562">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6B81AED" wp14:editId="77B6748F">
            <wp:extent cx="1353875" cy="1357603"/>
            <wp:effectExtent l="0" t="0" r="0" b="0"/>
            <wp:docPr id="12" name="図 12" descr="../../Magn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it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3434" cy="1387243"/>
                    </a:xfrm>
                    <a:prstGeom prst="rect">
                      <a:avLst/>
                    </a:prstGeom>
                    <a:noFill/>
                    <a:ln>
                      <a:noFill/>
                    </a:ln>
                  </pic:spPr>
                </pic:pic>
              </a:graphicData>
            </a:graphic>
          </wp:inline>
        </w:drawing>
      </w:r>
    </w:p>
    <w:p w14:paraId="2E3E0F92" w14:textId="6BC221F0" w:rsidR="00472B3B" w:rsidRDefault="005C06AA" w:rsidP="00472B3B">
      <w:pPr>
        <w:ind w:firstLineChars="135" w:firstLine="283"/>
        <w:rPr>
          <w:rFonts w:ascii="Century Schoolbook" w:eastAsia="游明朝" w:hAnsi="Century Schoolbook"/>
        </w:rPr>
      </w:pPr>
      <w:r>
        <w:rPr>
          <w:rFonts w:ascii="Century Schoolbook" w:eastAsia="游明朝" w:hAnsi="Century Schoolbook" w:hint="eastAsia"/>
        </w:rPr>
        <w:t>また，</w:t>
      </w:r>
      <w:r w:rsidR="00472B3B">
        <w:rPr>
          <w:rFonts w:ascii="Century Schoolbook" w:eastAsia="游明朝" w:hAnsi="Century Schoolbook" w:hint="eastAsia"/>
        </w:rPr>
        <w:t>3</w:t>
      </w:r>
      <w:r w:rsidR="00472B3B">
        <w:rPr>
          <w:rFonts w:ascii="Century Schoolbook" w:eastAsia="游明朝" w:hAnsi="Century Schoolbook" w:hint="eastAsia"/>
        </w:rPr>
        <w:t>次元ベクトルでは次のような式で表せる。</w:t>
      </w:r>
    </w:p>
    <w:p w14:paraId="1DE81B86" w14:textId="1175F969" w:rsidR="00472B3B" w:rsidRPr="00626FF7" w:rsidRDefault="00472B3B" w:rsidP="00472B3B">
      <w:pPr>
        <w:ind w:firstLineChars="135" w:firstLine="283"/>
        <w:rPr>
          <w:rFonts w:ascii="Century Schoolbook" w:eastAsia="游明朝" w:hAnsi="Century Schoolbook"/>
          <w:i/>
          <w:color w:val="000000" w:themeColor="text1"/>
        </w:rPr>
      </w:pPr>
      <m:oMathPara>
        <m:oMath>
          <m:d>
            <m:dPr>
              <m:begChr m:val="|"/>
              <m:endChr m:val="|"/>
              <m:ctrlPr>
                <w:rPr>
                  <w:rFonts w:ascii="Cambria Math" w:eastAsia="游明朝" w:hAnsi="Cambria Math"/>
                  <w:i/>
                  <w:color w:val="000000" w:themeColor="text1"/>
                </w:rPr>
              </m:ctrlPr>
            </m:dPr>
            <m:e>
              <m:d>
                <m:dPr>
                  <m:ctrlPr>
                    <w:rPr>
                      <w:rFonts w:ascii="Cambria Math" w:eastAsia="游明朝" w:hAnsi="Cambria Math"/>
                      <w:i/>
                      <w:color w:val="000000" w:themeColor="text1"/>
                    </w:rPr>
                  </m:ctrlPr>
                </m:dPr>
                <m:e>
                  <m:r>
                    <w:rPr>
                      <w:rFonts w:ascii="Cambria Math" w:eastAsia="游明朝" w:hAnsi="Cambria Math"/>
                      <w:color w:val="000000" w:themeColor="text1"/>
                    </w:rPr>
                    <m:t>x</m:t>
                  </m:r>
                  <m:r>
                    <w:rPr>
                      <w:rFonts w:ascii="Cambria Math" w:eastAsia="游明朝" w:hAnsi="Cambria Math"/>
                      <w:color w:val="000000" w:themeColor="text1"/>
                    </w:rPr>
                    <m:t xml:space="preserve">, </m:t>
                  </m:r>
                  <m:r>
                    <w:rPr>
                      <w:rFonts w:ascii="Cambria Math" w:eastAsia="游明朝" w:hAnsi="Cambria Math"/>
                      <w:color w:val="000000" w:themeColor="text1"/>
                    </w:rPr>
                    <m:t>y</m:t>
                  </m:r>
                  <m:r>
                    <w:rPr>
                      <w:rFonts w:ascii="Cambria Math" w:eastAsia="游明朝" w:hAnsi="Cambria Math"/>
                      <w:color w:val="000000" w:themeColor="text1"/>
                    </w:rPr>
                    <m:t>,</m:t>
                  </m:r>
                  <m:r>
                    <w:rPr>
                      <w:rFonts w:ascii="Cambria Math" w:eastAsia="游明朝" w:hAnsi="Cambria Math"/>
                      <w:color w:val="000000" w:themeColor="text1"/>
                    </w:rPr>
                    <m:t>z</m:t>
                  </m:r>
                </m:e>
              </m:d>
            </m:e>
          </m:d>
          <m:r>
            <w:rPr>
              <w:rFonts w:ascii="Cambria Math" w:eastAsia="游明朝" w:hAnsi="Cambria Math"/>
              <w:color w:val="000000" w:themeColor="text1"/>
            </w:rPr>
            <m:t>=</m:t>
          </m:r>
          <m:rad>
            <m:radPr>
              <m:degHide m:val="1"/>
              <m:ctrlPr>
                <w:rPr>
                  <w:rFonts w:ascii="Cambria Math" w:eastAsia="游明朝" w:hAnsi="Cambria Math"/>
                  <w:i/>
                  <w:color w:val="000000" w:themeColor="text1"/>
                </w:rPr>
              </m:ctrlPr>
            </m:radPr>
            <m:deg/>
            <m:e>
              <m:sSup>
                <m:sSupPr>
                  <m:ctrlPr>
                    <w:rPr>
                      <w:rFonts w:ascii="Cambria Math" w:eastAsia="游明朝" w:hAnsi="Cambria Math"/>
                      <w:i/>
                      <w:color w:val="000000" w:themeColor="text1"/>
                    </w:rPr>
                  </m:ctrlPr>
                </m:sSupPr>
                <m:e>
                  <m:r>
                    <w:rPr>
                      <w:rFonts w:ascii="Cambria Math" w:eastAsia="游明朝" w:hAnsi="Cambria Math"/>
                      <w:color w:val="000000" w:themeColor="text1"/>
                    </w:rPr>
                    <m:t>x</m:t>
                  </m:r>
                </m:e>
                <m:sup>
                  <m:r>
                    <w:rPr>
                      <w:rFonts w:ascii="Cambria Math" w:eastAsia="游明朝" w:hAnsi="Cambria Math"/>
                      <w:color w:val="000000" w:themeColor="text1"/>
                    </w:rPr>
                    <m:t>2</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r>
                    <w:rPr>
                      <w:rFonts w:ascii="Cambria Math" w:eastAsia="游明朝" w:hAnsi="Cambria Math"/>
                      <w:color w:val="000000" w:themeColor="text1"/>
                    </w:rPr>
                    <m:t>y</m:t>
                  </m:r>
                </m:e>
                <m:sup>
                  <m:r>
                    <w:rPr>
                      <w:rFonts w:ascii="Cambria Math" w:eastAsia="游明朝" w:hAnsi="Cambria Math"/>
                      <w:color w:val="000000" w:themeColor="text1"/>
                    </w:rPr>
                    <m:t>2</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r>
                    <w:rPr>
                      <w:rFonts w:ascii="Cambria Math" w:eastAsia="游明朝" w:hAnsi="Cambria Math"/>
                      <w:color w:val="000000" w:themeColor="text1"/>
                    </w:rPr>
                    <m:t>z</m:t>
                  </m:r>
                </m:e>
                <m:sup>
                  <m:r>
                    <w:rPr>
                      <w:rFonts w:ascii="Cambria Math" w:eastAsia="游明朝" w:hAnsi="Cambria Math"/>
                      <w:color w:val="000000" w:themeColor="text1"/>
                    </w:rPr>
                    <m:t>2</m:t>
                  </m:r>
                </m:sup>
              </m:sSup>
            </m:e>
          </m:rad>
        </m:oMath>
      </m:oMathPara>
    </w:p>
    <w:p w14:paraId="04542CAB" w14:textId="20457BB7" w:rsidR="007C5094" w:rsidRDefault="007C5094" w:rsidP="00C91A3B">
      <w:pPr>
        <w:ind w:firstLineChars="135" w:firstLine="283"/>
        <w:rPr>
          <w:rFonts w:ascii="Century Schoolbook" w:eastAsia="游明朝" w:hAnsi="Century Schoolbook" w:hint="eastAsia"/>
        </w:rPr>
      </w:pPr>
      <w:r>
        <w:rPr>
          <w:rFonts w:ascii="Century Schoolbook" w:eastAsia="游明朝" w:hAnsi="Century Schoolbook" w:hint="eastAsia"/>
        </w:rPr>
        <w:t>なお，「ベクトルの大きさ」は英語で「</w:t>
      </w:r>
      <w:r w:rsidRPr="007C5094">
        <w:rPr>
          <w:rFonts w:ascii="Century Schoolbook" w:eastAsia="游明朝" w:hAnsi="Century Schoolbook"/>
        </w:rPr>
        <w:t>magnitude of a vector</w:t>
      </w:r>
      <w:r>
        <w:rPr>
          <w:rFonts w:ascii="Century Schoolbook" w:eastAsia="游明朝" w:hAnsi="Century Schoolbook" w:hint="eastAsia"/>
        </w:rPr>
        <w:t>」となり，</w:t>
      </w:r>
      <w:r>
        <w:rPr>
          <w:rFonts w:ascii="Century Schoolbook" w:eastAsia="游明朝" w:hAnsi="Century Schoolbook"/>
        </w:rPr>
        <w:t>Unity C#</w:t>
      </w:r>
      <w:r>
        <w:rPr>
          <w:rFonts w:ascii="Century Schoolbook" w:eastAsia="游明朝" w:hAnsi="Century Schoolbook" w:hint="eastAsia"/>
        </w:rPr>
        <w:t>では</w:t>
      </w:r>
      <w:r>
        <w:rPr>
          <w:rFonts w:ascii="Century Schoolbook" w:eastAsia="游明朝" w:hAnsi="Century Schoolbook"/>
        </w:rPr>
        <w:t>Vector3</w:t>
      </w:r>
      <w:r>
        <w:rPr>
          <w:rFonts w:ascii="Century Schoolbook" w:eastAsia="游明朝" w:hAnsi="Century Schoolbook" w:hint="eastAsia"/>
        </w:rPr>
        <w:t>クラスの</w:t>
      </w:r>
      <w:r w:rsidR="004339AC">
        <w:rPr>
          <w:rFonts w:ascii="Century Schoolbook" w:eastAsia="游明朝" w:hAnsi="Century Schoolbook"/>
        </w:rPr>
        <w:t>m</w:t>
      </w:r>
      <w:r>
        <w:rPr>
          <w:rFonts w:ascii="Century Schoolbook" w:eastAsia="游明朝" w:hAnsi="Century Schoolbook"/>
        </w:rPr>
        <w:t>agnitude</w:t>
      </w:r>
      <w:r w:rsidR="002D3160">
        <w:rPr>
          <w:rFonts w:ascii="Century Schoolbook" w:eastAsia="游明朝" w:hAnsi="Century Schoolbook" w:hint="eastAsia"/>
        </w:rPr>
        <w:t>パラメータでベクトルの大きさを取得できる。</w:t>
      </w:r>
    </w:p>
    <w:p w14:paraId="78B8EB47" w14:textId="77777777" w:rsidR="00B72D27" w:rsidRDefault="00B72D27" w:rsidP="00C91A3B">
      <w:pPr>
        <w:ind w:firstLineChars="135" w:firstLine="283"/>
        <w:rPr>
          <w:rFonts w:ascii="Century Schoolbook" w:eastAsia="游明朝" w:hAnsi="Century Schoolbook" w:hint="eastAsia"/>
        </w:rPr>
      </w:pPr>
    </w:p>
    <w:p w14:paraId="2F1F5706" w14:textId="60BF180B" w:rsidR="00B72D27" w:rsidRDefault="00B72D27" w:rsidP="00B72D27">
      <w:pPr>
        <w:ind w:firstLineChars="135" w:firstLine="283"/>
        <w:rPr>
          <w:rFonts w:ascii="Century Schoolbook" w:eastAsia="游明朝" w:hAnsi="Century Schoolbook"/>
          <w:color w:val="000000" w:themeColor="text1"/>
        </w:rPr>
      </w:pPr>
      <w:r>
        <w:rPr>
          <w:rFonts w:ascii="Century Schoolbook" w:eastAsia="游明朝" w:hAnsi="Century Schoolbook" w:hint="eastAsia"/>
        </w:rPr>
        <w:t>（問</w:t>
      </w:r>
      <w:r>
        <w:rPr>
          <w:rFonts w:ascii="Century Schoolbook" w:eastAsia="游明朝" w:hAnsi="Century Schoolbook"/>
        </w:rPr>
        <w:t>2</w:t>
      </w:r>
      <w:bookmarkStart w:id="0" w:name="_GoBack"/>
      <w:bookmarkEnd w:id="0"/>
      <w:r>
        <w:rPr>
          <w:rFonts w:ascii="Century Schoolbook" w:eastAsia="游明朝" w:hAnsi="Century Schoolbook" w:hint="eastAsia"/>
        </w:rPr>
        <w:t xml:space="preserve">）　</w:t>
      </w:r>
      <w:r>
        <w:rPr>
          <w:rFonts w:ascii="Century Schoolbook" w:eastAsia="游明朝" w:hAnsi="Century Schoolbook" w:hint="eastAsia"/>
        </w:rPr>
        <w:t>3</w:t>
      </w:r>
      <w:r>
        <w:rPr>
          <w:rFonts w:ascii="Century Schoolbook" w:eastAsia="游明朝" w:hAnsi="Century Schoolbook" w:hint="eastAsia"/>
        </w:rPr>
        <w:t>次元ベクトル</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1, 2, 3</m:t>
            </m:r>
          </m:e>
        </m:d>
      </m:oMath>
      <w:r>
        <w:rPr>
          <w:rFonts w:ascii="Century Schoolbook" w:eastAsia="游明朝" w:hAnsi="Century Schoolbook" w:hint="eastAsia"/>
          <w:color w:val="000000" w:themeColor="text1"/>
        </w:rPr>
        <w:t>，</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d>
          <m:dPr>
            <m:ctrlPr>
              <w:rPr>
                <w:rFonts w:ascii="Cambria Math" w:eastAsia="游明朝" w:hAnsi="Cambria Math"/>
                <w:i/>
                <w:color w:val="000000" w:themeColor="text1"/>
              </w:rPr>
            </m:ctrlPr>
          </m:dPr>
          <m:e>
            <m:r>
              <w:rPr>
                <w:rFonts w:ascii="Cambria Math" w:eastAsia="游明朝" w:hAnsi="Cambria Math"/>
                <w:color w:val="000000" w:themeColor="text1"/>
              </w:rPr>
              <m:t>4, 5, 6</m:t>
            </m:r>
          </m:e>
        </m:d>
      </m:oMath>
      <w:r>
        <w:rPr>
          <w:rFonts w:ascii="Century Schoolbook" w:eastAsia="游明朝" w:hAnsi="Century Schoolbook" w:hint="eastAsia"/>
          <w:color w:val="000000" w:themeColor="text1"/>
        </w:rPr>
        <w:t>について，次の各問いの答えをコンピュータを使用して求めよ。なお，</w:t>
      </w:r>
      <w:r>
        <w:rPr>
          <w:rFonts w:ascii="Century Schoolbook" w:eastAsia="游明朝" w:hAnsi="Century Schoolbook" w:hint="eastAsia"/>
          <w:color w:val="000000" w:themeColor="text1"/>
        </w:rPr>
        <w:t>U</w:t>
      </w:r>
      <w:r>
        <w:rPr>
          <w:rFonts w:ascii="Century Schoolbook" w:eastAsia="游明朝" w:hAnsi="Century Schoolbook"/>
          <w:color w:val="000000" w:themeColor="text1"/>
        </w:rPr>
        <w:t>nity C#</w:t>
      </w:r>
      <w:r>
        <w:rPr>
          <w:rFonts w:ascii="Century Schoolbook" w:eastAsia="游明朝" w:hAnsi="Century Schoolbook" w:hint="eastAsia"/>
          <w:color w:val="000000" w:themeColor="text1"/>
        </w:rPr>
        <w:t>において</w:t>
      </w:r>
      <w:r>
        <w:rPr>
          <w:rFonts w:ascii="Century Schoolbook" w:eastAsia="游明朝" w:hAnsi="Century Schoolbook" w:hint="eastAsia"/>
          <w:color w:val="000000" w:themeColor="text1"/>
        </w:rPr>
        <w:t>3</w:t>
      </w:r>
      <w:r>
        <w:rPr>
          <w:rFonts w:ascii="Century Schoolbook" w:eastAsia="游明朝" w:hAnsi="Century Schoolbook" w:hint="eastAsia"/>
          <w:color w:val="000000" w:themeColor="text1"/>
        </w:rPr>
        <w:t>次元ベクトルは</w:t>
      </w:r>
      <w:r>
        <w:rPr>
          <w:rFonts w:ascii="Century Schoolbook" w:eastAsia="游明朝" w:hAnsi="Century Schoolbook" w:hint="eastAsia"/>
          <w:color w:val="000000" w:themeColor="text1"/>
        </w:rPr>
        <w:t>Vector3</w:t>
      </w:r>
      <w:r>
        <w:rPr>
          <w:rFonts w:ascii="Century Schoolbook" w:eastAsia="游明朝" w:hAnsi="Century Schoolbook" w:hint="eastAsia"/>
          <w:color w:val="000000" w:themeColor="text1"/>
        </w:rPr>
        <w:t>型として扱うことができる。</w:t>
      </w:r>
    </w:p>
    <w:p w14:paraId="6926F522" w14:textId="045A2C64" w:rsidR="00B72D27" w:rsidRPr="00B72D27" w:rsidRDefault="00B72D27" w:rsidP="00B72D27">
      <w:pPr>
        <w:ind w:firstLineChars="135" w:firstLine="283"/>
        <w:jc w:val="center"/>
        <w:rPr>
          <w:rFonts w:ascii="Century Schoolbook" w:eastAsia="游明朝" w:hAnsi="Century Schoolbook"/>
        </w:rPr>
      </w:pPr>
      <w:r>
        <w:rPr>
          <w:rFonts w:ascii="Century Schoolbook" w:eastAsia="游明朝" w:hAnsi="Century Schoolbook" w:hint="eastAsia"/>
          <w:color w:val="000000" w:themeColor="text1"/>
        </w:rPr>
        <w:t xml:space="preserve">(1)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Pr>
          <w:rFonts w:ascii="Century Schoolbook" w:eastAsia="游明朝" w:hAnsi="Century Schoolbook" w:hint="eastAsia"/>
        </w:rPr>
        <w:t xml:space="preserve">　　</w:t>
      </w:r>
      <w:r>
        <w:rPr>
          <w:rFonts w:ascii="Century Schoolbook" w:eastAsia="游明朝" w:hAnsi="Century Schoolbook" w:hint="eastAsia"/>
        </w:rPr>
        <w:t xml:space="preserve">(2) </w:t>
      </w:r>
      <m:oMath>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    ,    ,    )</m:t>
        </m:r>
      </m:oMath>
      <w:r>
        <w:rPr>
          <w:rFonts w:ascii="Century Schoolbook" w:eastAsia="游明朝" w:hAnsi="Century Schoolbook" w:hint="eastAsia"/>
        </w:rPr>
        <w:t xml:space="preserve">　　</w:t>
      </w:r>
      <w:r>
        <w:rPr>
          <w:rFonts w:ascii="Century Schoolbook" w:eastAsia="游明朝" w:hAnsi="Century Schoolbook" w:hint="eastAsia"/>
        </w:rPr>
        <w:t>(</w:t>
      </w:r>
      <w:r>
        <w:rPr>
          <w:rFonts w:ascii="Century Schoolbook" w:eastAsia="游明朝" w:hAnsi="Century Schoolbook"/>
        </w:rPr>
        <w:t>3</w:t>
      </w:r>
      <w:r>
        <w:rPr>
          <w:rFonts w:ascii="Century Schoolbook" w:eastAsia="游明朝" w:hAnsi="Century Schoolbook" w:hint="eastAsia"/>
        </w:rPr>
        <w:t xml:space="preserve">) </w:t>
      </w:r>
      <m:oMath>
        <m:acc>
          <m:accPr>
            <m:chr m:val="⃗"/>
            <m:ctrlPr>
              <w:rPr>
                <w:rFonts w:ascii="Cambria Math" w:eastAsia="游明朝" w:hAnsi="Cambria Math"/>
                <w:i/>
              </w:rPr>
            </m:ctrlPr>
          </m:accPr>
          <m:e>
            <m:r>
              <w:rPr>
                <w:rFonts w:ascii="Cambria Math" w:eastAsia="游明朝" w:hAnsi="Cambria Math"/>
              </w:rPr>
              <m:t>b</m:t>
            </m:r>
          </m:e>
        </m:acc>
        <m:r>
          <w:rPr>
            <w:rFonts w:ascii="Cambria Math" w:eastAsia="游明朝" w:hAnsi="Cambria Math"/>
          </w:rPr>
          <m:t>-</m:t>
        </m:r>
        <m:acc>
          <m:accPr>
            <m:chr m:val="⃗"/>
            <m:ctrlPr>
              <w:rPr>
                <w:rFonts w:ascii="Cambria Math" w:eastAsia="游明朝" w:hAnsi="Cambria Math"/>
                <w:i/>
              </w:rPr>
            </m:ctrlPr>
          </m:accPr>
          <m:e>
            <m:r>
              <w:rPr>
                <w:rFonts w:ascii="Cambria Math" w:eastAsia="游明朝" w:hAnsi="Cambria Math"/>
              </w:rPr>
              <m:t>a</m:t>
            </m:r>
          </m:e>
        </m:acc>
        <m:r>
          <w:rPr>
            <w:rFonts w:ascii="Cambria Math" w:eastAsia="游明朝" w:hAnsi="Cambria Math"/>
          </w:rPr>
          <m:t>=(    ,    ,    )</m:t>
        </m:r>
      </m:oMath>
    </w:p>
    <w:p w14:paraId="72AF9696" w14:textId="77777777" w:rsidR="00A04CCF" w:rsidRPr="003000EF" w:rsidRDefault="00A04CCF" w:rsidP="00C91A3B">
      <w:pPr>
        <w:ind w:firstLineChars="135" w:firstLine="283"/>
        <w:rPr>
          <w:rFonts w:ascii="Century Schoolbook" w:eastAsia="游明朝" w:hAnsi="Century Schoolbook"/>
        </w:rPr>
      </w:pPr>
    </w:p>
    <w:p w14:paraId="1F024967" w14:textId="42795EF0" w:rsidR="00187546" w:rsidRDefault="00E0212E" w:rsidP="00187546">
      <w:pPr>
        <w:pStyle w:val="a3"/>
        <w:numPr>
          <w:ilvl w:val="0"/>
          <w:numId w:val="6"/>
        </w:numPr>
        <w:ind w:leftChars="0"/>
        <w:rPr>
          <w:rFonts w:ascii="Century Schoolbook" w:eastAsia="游明朝" w:hAnsi="Century Schoolbook"/>
        </w:rPr>
      </w:pPr>
      <w:r>
        <w:rPr>
          <w:rFonts w:ascii="Century Schoolbook" w:eastAsia="游明朝" w:hAnsi="Century Schoolbook" w:hint="eastAsia"/>
        </w:rPr>
        <w:t>ベクトル</w:t>
      </w:r>
      <w:r w:rsidR="003000EF">
        <w:rPr>
          <w:rFonts w:ascii="Century Schoolbook" w:eastAsia="游明朝" w:hAnsi="Century Schoolbook" w:hint="eastAsia"/>
        </w:rPr>
        <w:t>の</w:t>
      </w:r>
      <w:r>
        <w:rPr>
          <w:rFonts w:ascii="Century Schoolbook" w:eastAsia="游明朝" w:hAnsi="Century Schoolbook" w:hint="eastAsia"/>
        </w:rPr>
        <w:t>積</w:t>
      </w:r>
    </w:p>
    <w:p w14:paraId="1DAAF759" w14:textId="57A94FCE" w:rsidR="00246F97" w:rsidRDefault="007079A0" w:rsidP="00246F97">
      <w:pPr>
        <w:ind w:firstLineChars="135" w:firstLine="283"/>
        <w:rPr>
          <w:rFonts w:ascii="Century Schoolbook" w:eastAsia="游明朝" w:hAnsi="Century Schoolbook"/>
        </w:rPr>
      </w:pPr>
      <w:r>
        <w:rPr>
          <w:rFonts w:ascii="Century Schoolbook" w:eastAsia="游明朝" w:hAnsi="Century Schoolbook" w:hint="eastAsia"/>
        </w:rPr>
        <w:t>2</w:t>
      </w:r>
      <w:r>
        <w:rPr>
          <w:rFonts w:ascii="Century Schoolbook" w:eastAsia="游明朝" w:hAnsi="Century Schoolbook" w:hint="eastAsia"/>
        </w:rPr>
        <w:t>つの</w:t>
      </w:r>
      <w:r w:rsidR="003000EF">
        <w:rPr>
          <w:rFonts w:ascii="Century Schoolbook" w:eastAsia="游明朝" w:hAnsi="Century Schoolbook" w:hint="eastAsia"/>
        </w:rPr>
        <w:t>ベクトルの</w:t>
      </w:r>
      <w:r w:rsidR="002D1528">
        <w:rPr>
          <w:rFonts w:ascii="Century Schoolbook" w:eastAsia="游明朝" w:hAnsi="Century Schoolbook" w:hint="eastAsia"/>
        </w:rPr>
        <w:t>積（</w:t>
      </w:r>
      <w:r w:rsidR="003000EF">
        <w:rPr>
          <w:rFonts w:ascii="Century Schoolbook" w:eastAsia="游明朝" w:hAnsi="Century Schoolbook" w:hint="eastAsia"/>
        </w:rPr>
        <w:t>掛け算</w:t>
      </w:r>
      <w:r>
        <w:rPr>
          <w:rFonts w:ascii="Century Schoolbook" w:eastAsia="游明朝" w:hAnsi="Century Schoolbook" w:hint="eastAsia"/>
        </w:rPr>
        <w:t>）をベクトルの和と同様に各要素の積として求めた場合，結果は何の意味も持たないベクトルとなってしまう。これは，ベクトルに積の演算が存在しないことを意味する。そこで，ベクトル演算で積</w:t>
      </w:r>
      <w:r w:rsidR="00846524">
        <w:rPr>
          <w:rFonts w:ascii="Century Schoolbook" w:eastAsia="游明朝" w:hAnsi="Century Schoolbook" w:hint="eastAsia"/>
        </w:rPr>
        <w:t>の代わりに</w:t>
      </w:r>
      <w:r>
        <w:rPr>
          <w:rFonts w:ascii="Century Schoolbook" w:eastAsia="游明朝" w:hAnsi="Century Schoolbook" w:hint="eastAsia"/>
        </w:rPr>
        <w:t>利用される</w:t>
      </w:r>
      <w:r w:rsidR="00262737">
        <w:rPr>
          <w:rFonts w:ascii="Century Schoolbook" w:eastAsia="游明朝" w:hAnsi="Century Schoolbook" w:hint="eastAsia"/>
        </w:rPr>
        <w:t>実数倍，</w:t>
      </w:r>
      <w:r>
        <w:rPr>
          <w:rFonts w:ascii="Century Schoolbook" w:eastAsia="游明朝" w:hAnsi="Century Schoolbook" w:hint="eastAsia"/>
        </w:rPr>
        <w:t>内積，外積の３種類</w:t>
      </w:r>
      <w:r w:rsidR="00846524">
        <w:rPr>
          <w:rFonts w:ascii="Century Schoolbook" w:eastAsia="游明朝" w:hAnsi="Century Schoolbook" w:hint="eastAsia"/>
        </w:rPr>
        <w:t>の</w:t>
      </w:r>
      <w:r w:rsidR="006A783B">
        <w:rPr>
          <w:rFonts w:ascii="Century Schoolbook" w:eastAsia="游明朝" w:hAnsi="Century Schoolbook" w:hint="eastAsia"/>
        </w:rPr>
        <w:t>演算</w:t>
      </w:r>
      <w:r w:rsidR="00846524">
        <w:rPr>
          <w:rFonts w:ascii="Century Schoolbook" w:eastAsia="游明朝" w:hAnsi="Century Schoolbook" w:hint="eastAsia"/>
        </w:rPr>
        <w:t>手法を</w:t>
      </w:r>
      <w:r>
        <w:rPr>
          <w:rFonts w:ascii="Century Schoolbook" w:eastAsia="游明朝" w:hAnsi="Century Schoolbook" w:hint="eastAsia"/>
        </w:rPr>
        <w:t>紹介する</w:t>
      </w:r>
      <w:r w:rsidR="00262737">
        <w:rPr>
          <w:rFonts w:ascii="Century Schoolbook" w:eastAsia="游明朝" w:hAnsi="Century Schoolbook" w:hint="eastAsia"/>
        </w:rPr>
        <w:t>。</w:t>
      </w:r>
    </w:p>
    <w:p w14:paraId="71C8AF5E" w14:textId="6FA6670B" w:rsidR="00262737" w:rsidRDefault="00B72D27" w:rsidP="00262737">
      <w:pPr>
        <w:pStyle w:val="a3"/>
        <w:numPr>
          <w:ilvl w:val="1"/>
          <w:numId w:val="6"/>
        </w:numPr>
        <w:ind w:leftChars="0"/>
        <w:rPr>
          <w:rFonts w:ascii="Century Schoolbook" w:eastAsia="游明朝" w:hAnsi="Century Schoolbook"/>
        </w:rPr>
      </w:pPr>
      <w:r>
        <w:rPr>
          <w:rFonts w:ascii="Century Schoolbook" w:eastAsia="游明朝" w:hAnsi="Century Schoolbook"/>
          <w:noProof/>
        </w:rPr>
        <w:drawing>
          <wp:anchor distT="0" distB="0" distL="114300" distR="114300" simplePos="0" relativeHeight="251667456" behindDoc="0" locked="0" layoutInCell="1" allowOverlap="1" wp14:anchorId="2DA28950" wp14:editId="4C73113F">
            <wp:simplePos x="0" y="0"/>
            <wp:positionH relativeFrom="column">
              <wp:posOffset>4594225</wp:posOffset>
            </wp:positionH>
            <wp:positionV relativeFrom="paragraph">
              <wp:posOffset>116205</wp:posOffset>
            </wp:positionV>
            <wp:extent cx="1548765" cy="1548765"/>
            <wp:effectExtent l="0" t="0" r="635" b="635"/>
            <wp:wrapSquare wrapText="bothSides"/>
            <wp:docPr id="13" name="図 13" descr="../../Scala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arMultip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8765"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262737">
        <w:rPr>
          <w:rFonts w:ascii="Century Schoolbook" w:eastAsia="游明朝" w:hAnsi="Century Schoolbook" w:hint="eastAsia"/>
        </w:rPr>
        <w:t>ベクトルの実数倍</w:t>
      </w:r>
    </w:p>
    <w:p w14:paraId="5703A6D5" w14:textId="61D32D45" w:rsidR="00846524" w:rsidRDefault="008B6B40" w:rsidP="00B72D27">
      <w:pPr>
        <w:pStyle w:val="a3"/>
        <w:ind w:leftChars="0" w:left="982" w:firstLineChars="100" w:firstLine="210"/>
        <w:rPr>
          <w:rFonts w:ascii="Century Schoolbook" w:eastAsia="游明朝" w:hAnsi="Century Schoolbook"/>
        </w:rPr>
      </w:pPr>
      <w:r>
        <w:rPr>
          <w:rFonts w:ascii="Century Schoolbook" w:eastAsia="游明朝" w:hAnsi="Century Schoolbook" w:hint="eastAsia"/>
        </w:rPr>
        <w:t>ベクトルに対して，ベクトルではないただの実数（スカラーという）を掛けた場合，</w:t>
      </w:r>
      <w:r w:rsidR="009C70D1">
        <w:rPr>
          <w:rFonts w:ascii="Century Schoolbook" w:eastAsia="游明朝" w:hAnsi="Century Schoolbook" w:hint="eastAsia"/>
        </w:rPr>
        <w:t>掛けた実数の分だけ大きさのみが変化し，向きは変わらない</w:t>
      </w:r>
      <w:r w:rsidR="00B72D27">
        <w:rPr>
          <w:rFonts w:ascii="Century Schoolbook" w:eastAsia="游明朝" w:hAnsi="Century Schoolbook" w:hint="eastAsia"/>
        </w:rPr>
        <w:t>（右図）</w:t>
      </w:r>
      <w:r w:rsidR="009C70D1">
        <w:rPr>
          <w:rFonts w:ascii="Century Schoolbook" w:eastAsia="游明朝" w:hAnsi="Century Schoolbook" w:hint="eastAsia"/>
        </w:rPr>
        <w:t>。</w:t>
      </w:r>
    </w:p>
    <w:p w14:paraId="562331D0" w14:textId="1F7EAEB9" w:rsidR="00262737" w:rsidRPr="00846524" w:rsidRDefault="009C70D1"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計算上はベクトルの各要素</w:t>
      </w:r>
      <w:r w:rsidRPr="00846524">
        <w:rPr>
          <w:rFonts w:ascii="Century Schoolbook" w:eastAsia="游明朝" w:hAnsi="Century Schoolbook" w:hint="eastAsia"/>
        </w:rPr>
        <w:t>に実数をそれぞれ掛けたに過ぎないため</w:t>
      </w:r>
      <w:r w:rsidR="006056E7">
        <w:rPr>
          <w:rFonts w:ascii="Century Schoolbook" w:eastAsia="游明朝" w:hAnsi="Century Schoolbook" w:hint="eastAsia"/>
        </w:rPr>
        <w:t>，</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p w14:paraId="69207BCA" w14:textId="1BA1A021" w:rsidR="001D05AB" w:rsidRPr="00EE659E" w:rsidRDefault="00A04CCF" w:rsidP="009C70D1">
      <w:pPr>
        <w:pStyle w:val="a3"/>
        <w:ind w:leftChars="0" w:left="982" w:firstLineChars="100" w:firstLine="210"/>
        <w:rPr>
          <w:rFonts w:ascii="Century Schoolbook" w:eastAsia="游明朝" w:hAnsi="Century Schoolbook" w:hint="eastAsia"/>
          <w:color w:val="000000" w:themeColor="text1"/>
        </w:rPr>
      </w:pPr>
      <m:oMathPara>
        <m:oMath>
          <m:r>
            <w:rPr>
              <w:rFonts w:ascii="Cambria Math" w:eastAsia="游明朝" w:hAnsi="Cambria Math"/>
              <w:color w:val="000000" w:themeColor="text1"/>
            </w:rPr>
            <m:t>k</m:t>
          </m:r>
          <m:d>
            <m:dPr>
              <m:ctrlPr>
                <w:rPr>
                  <w:rFonts w:ascii="Cambria Math" w:eastAsia="游明朝" w:hAnsi="Cambria Math"/>
                  <w:i/>
                  <w:color w:val="000000" w:themeColor="text1"/>
                </w:rPr>
              </m:ctrlPr>
            </m:dPr>
            <m:e>
              <m:r>
                <w:rPr>
                  <w:rFonts w:ascii="Cambria Math" w:eastAsia="游明朝" w:hAnsi="Cambria Math"/>
                  <w:color w:val="000000" w:themeColor="text1"/>
                </w:rPr>
                <m:t>x, y,z</m:t>
              </m:r>
            </m:e>
          </m:d>
          <m:r>
            <w:rPr>
              <w:rFonts w:ascii="Cambria Math" w:eastAsia="游明朝" w:hAnsi="Cambria Math"/>
              <w:color w:val="000000" w:themeColor="text1"/>
            </w:rPr>
            <m:t xml:space="preserve"> = (kx, ky,kz)</m:t>
          </m:r>
        </m:oMath>
      </m:oMathPara>
    </w:p>
    <w:p w14:paraId="74B3FA5D" w14:textId="3798B733" w:rsidR="00B72D27" w:rsidRDefault="00EE659E" w:rsidP="00B72D27">
      <w:pPr>
        <w:pStyle w:val="a3"/>
        <w:ind w:leftChars="0" w:left="982" w:firstLineChars="100" w:firstLine="210"/>
        <w:rPr>
          <w:rFonts w:ascii="Century Schoolbook" w:eastAsia="游明朝" w:hAnsi="Century Schoolbook"/>
        </w:rPr>
      </w:pPr>
      <w:r>
        <w:rPr>
          <w:rFonts w:ascii="Century Schoolbook" w:eastAsia="游明朝" w:hAnsi="Century Schoolbook" w:hint="eastAsia"/>
        </w:rPr>
        <w:t>※実数倍は</w:t>
      </w:r>
      <w:r w:rsidR="003E5A16">
        <w:rPr>
          <w:rFonts w:ascii="Century Schoolbook" w:eastAsia="游明朝" w:hAnsi="Century Schoolbook" w:hint="eastAsia"/>
        </w:rPr>
        <w:t>別名「スカラー倍」とも呼ばれる。後述の内積の別名である「スカラー積」と混同</w:t>
      </w:r>
      <w:r w:rsidR="00DD222A">
        <w:rPr>
          <w:rFonts w:ascii="Century Schoolbook" w:eastAsia="游明朝" w:hAnsi="Century Schoolbook" w:hint="eastAsia"/>
        </w:rPr>
        <w:t>しやすいので</w:t>
      </w:r>
      <w:r w:rsidR="003E5A16">
        <w:rPr>
          <w:rFonts w:ascii="Century Schoolbook" w:eastAsia="游明朝" w:hAnsi="Century Schoolbook" w:hint="eastAsia"/>
        </w:rPr>
        <w:t>注意すること。</w:t>
      </w:r>
      <w:r w:rsidR="00B72D27">
        <w:rPr>
          <w:rFonts w:ascii="Century Schoolbook" w:eastAsia="游明朝" w:hAnsi="Century Schoolbook"/>
        </w:rPr>
        <w:br w:type="page"/>
      </w:r>
    </w:p>
    <w:p w14:paraId="6E76E724" w14:textId="77777777" w:rsidR="00A04CCF" w:rsidRDefault="00262737" w:rsidP="00A04CCF">
      <w:pPr>
        <w:pStyle w:val="a3"/>
        <w:numPr>
          <w:ilvl w:val="1"/>
          <w:numId w:val="6"/>
        </w:numPr>
        <w:ind w:leftChars="0"/>
        <w:rPr>
          <w:rFonts w:ascii="Century Schoolbook" w:eastAsia="游明朝" w:hAnsi="Century Schoolbook"/>
        </w:rPr>
      </w:pPr>
      <w:r>
        <w:rPr>
          <w:rFonts w:ascii="Century Schoolbook" w:eastAsia="游明朝" w:hAnsi="Century Schoolbook" w:hint="eastAsia"/>
        </w:rPr>
        <w:lastRenderedPageBreak/>
        <w:t>内積</w:t>
      </w:r>
    </w:p>
    <w:p w14:paraId="628E3B4C" w14:textId="42AD0C2A" w:rsidR="00846524" w:rsidRPr="00846524" w:rsidRDefault="00846524"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内積は</w:t>
      </w:r>
      <w:r w:rsidR="004C56FE">
        <w:rPr>
          <w:rFonts w:ascii="Century Schoolbook" w:eastAsia="游明朝" w:hAnsi="Century Schoolbook" w:hint="eastAsia"/>
        </w:rPr>
        <w:t>ベクトルの</w:t>
      </w:r>
      <w:r w:rsidRPr="00846524">
        <w:rPr>
          <w:rFonts w:ascii="Century Schoolbook" w:eastAsia="游明朝" w:hAnsi="Century Schoolbook" w:hint="eastAsia"/>
        </w:rPr>
        <w:t>各要素の積をすべて合計する計算方法のことで</w:t>
      </w:r>
      <w:r>
        <w:rPr>
          <w:rFonts w:ascii="Century Schoolbook" w:eastAsia="游明朝" w:hAnsi="Century Schoolbook" w:hint="eastAsia"/>
        </w:rPr>
        <w:t>ある。演算記号として「・」が</w:t>
      </w:r>
      <w:r w:rsidR="006A783B">
        <w:rPr>
          <w:rFonts w:ascii="Century Schoolbook" w:eastAsia="游明朝" w:hAnsi="Century Schoolbook" w:hint="eastAsia"/>
        </w:rPr>
        <w:t>使用</w:t>
      </w:r>
      <w:r>
        <w:rPr>
          <w:rFonts w:ascii="Century Schoolbook" w:eastAsia="游明朝" w:hAnsi="Century Schoolbook" w:hint="eastAsia"/>
        </w:rPr>
        <w:t>され，計算結果はスカラーとな</w:t>
      </w:r>
      <w:r w:rsidR="006A783B">
        <w:rPr>
          <w:rFonts w:ascii="Century Schoolbook" w:eastAsia="游明朝" w:hAnsi="Century Schoolbook" w:hint="eastAsia"/>
        </w:rPr>
        <w:t>るため，</w:t>
      </w:r>
      <w:r>
        <w:rPr>
          <w:rFonts w:ascii="Century Schoolbook" w:eastAsia="游明朝" w:hAnsi="Century Schoolbook" w:hint="eastAsia"/>
        </w:rPr>
        <w:t>別名</w:t>
      </w:r>
      <w:r w:rsidR="006A783B">
        <w:rPr>
          <w:rFonts w:ascii="Century Schoolbook" w:eastAsia="游明朝" w:hAnsi="Century Schoolbook" w:hint="eastAsia"/>
        </w:rPr>
        <w:t>「</w:t>
      </w:r>
      <w:r>
        <w:rPr>
          <w:rFonts w:ascii="Century Schoolbook" w:eastAsia="游明朝" w:hAnsi="Century Schoolbook" w:hint="eastAsia"/>
        </w:rPr>
        <w:t>（</w:t>
      </w:r>
      <w:r w:rsidR="007C5094">
        <w:rPr>
          <w:rFonts w:ascii="Century Schoolbook" w:eastAsia="游明朝" w:hAnsi="Century Schoolbook" w:hint="eastAsia"/>
        </w:rPr>
        <w:t xml:space="preserve">　</w:t>
      </w:r>
      <w:r w:rsidRPr="006A783B">
        <w:rPr>
          <w:rFonts w:ascii="Century Schoolbook" w:eastAsia="游明朝" w:hAnsi="Century Schoolbook" w:hint="eastAsia"/>
          <w:color w:val="FF0000"/>
        </w:rPr>
        <w:t>ドット</w:t>
      </w:r>
      <w:r w:rsidR="007C5094">
        <w:rPr>
          <w:rFonts w:ascii="Century Schoolbook" w:eastAsia="游明朝" w:hAnsi="Century Schoolbook" w:hint="eastAsia"/>
          <w:color w:val="FF0000"/>
        </w:rPr>
        <w:t xml:space="preserve">　</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w:t>
      </w:r>
      <w:r w:rsidR="006A783B">
        <w:rPr>
          <w:rFonts w:ascii="Century Schoolbook" w:eastAsia="游明朝" w:hAnsi="Century Schoolbook" w:hint="eastAsia"/>
        </w:rPr>
        <w:t>「</w:t>
      </w:r>
      <w:r w:rsidRPr="006056E7">
        <w:rPr>
          <w:rFonts w:ascii="Century Schoolbook" w:eastAsia="游明朝" w:hAnsi="Century Schoolbook" w:hint="eastAsia"/>
        </w:rPr>
        <w:t>スカラー</w:t>
      </w:r>
      <w:r>
        <w:rPr>
          <w:rFonts w:ascii="Century Schoolbook" w:eastAsia="游明朝" w:hAnsi="Century Schoolbook" w:hint="eastAsia"/>
        </w:rPr>
        <w:t>積</w:t>
      </w:r>
      <w:r w:rsidR="006A783B">
        <w:rPr>
          <w:rFonts w:ascii="Century Schoolbook" w:eastAsia="游明朝" w:hAnsi="Century Schoolbook" w:hint="eastAsia"/>
        </w:rPr>
        <w:t>」</w:t>
      </w:r>
      <w:r>
        <w:rPr>
          <w:rFonts w:ascii="Century Schoolbook" w:eastAsia="游明朝" w:hAnsi="Century Schoolbook" w:hint="eastAsia"/>
        </w:rPr>
        <w:t>と呼ばれる。</w:t>
      </w:r>
      <w:r w:rsidR="006056E7">
        <w:rPr>
          <w:rFonts w:ascii="Century Schoolbook" w:eastAsia="游明朝" w:hAnsi="Century Schoolbook" w:hint="eastAsia"/>
        </w:rPr>
        <w:t>3</w:t>
      </w:r>
      <w:r w:rsidR="006056E7">
        <w:rPr>
          <w:rFonts w:ascii="Century Schoolbook" w:eastAsia="游明朝" w:hAnsi="Century Schoolbook" w:hint="eastAsia"/>
        </w:rPr>
        <w:t>次元ベクトルでは次のような式で表せる。</w:t>
      </w:r>
    </w:p>
    <w:p w14:paraId="798DCBE3" w14:textId="2E7CAC81" w:rsidR="00A04CCF" w:rsidRDefault="00EE659E" w:rsidP="00A04CCF">
      <w:pPr>
        <w:pStyle w:val="a3"/>
        <w:ind w:leftChars="0" w:left="982" w:firstLineChars="100" w:firstLine="210"/>
        <w:rPr>
          <w:rFonts w:ascii="Century Schoolbook" w:eastAsia="游明朝" w:hAnsi="Century Schoolbook"/>
        </w:rPr>
      </w:pPr>
      <m:oMathPara>
        <m:oMath>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e>
          </m:d>
          <m:r>
            <w:rPr>
              <w:rFonts w:ascii="Cambria Math" w:eastAsia="游明朝" w:hAnsi="Cambria Math"/>
              <w:color w:val="000000" w:themeColor="text1"/>
            </w:rPr>
            <m:t>∙</m:t>
          </m:r>
          <m:d>
            <m:dPr>
              <m:ctrlPr>
                <w:rPr>
                  <w:rFonts w:ascii="Cambria Math" w:eastAsia="游明朝" w:hAnsi="Cambria Math"/>
                  <w:i/>
                  <w:color w:val="000000" w:themeColor="text1"/>
                </w:rPr>
              </m:ctrlPr>
            </m:dPr>
            <m:e>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 xml:space="preserve">, </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e>
          </m:d>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a</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x</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a</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y</m:t>
              </m:r>
            </m:e>
            <m:sub>
              <m:r>
                <w:rPr>
                  <w:rFonts w:ascii="Cambria Math" w:eastAsia="游明朝" w:hAnsi="Cambria Math"/>
                  <w:color w:val="000000" w:themeColor="text1"/>
                </w:rPr>
                <m:t>b</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a</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z</m:t>
              </m:r>
            </m:e>
            <m:sub>
              <m:r>
                <w:rPr>
                  <w:rFonts w:ascii="Cambria Math" w:eastAsia="游明朝" w:hAnsi="Cambria Math"/>
                  <w:color w:val="000000" w:themeColor="text1"/>
                </w:rPr>
                <m:t>b</m:t>
              </m:r>
            </m:sub>
          </m:sSub>
        </m:oMath>
      </m:oMathPara>
    </w:p>
    <w:p w14:paraId="0136B1BD" w14:textId="77777777" w:rsidR="00846524" w:rsidRDefault="00262737" w:rsidP="00846524">
      <w:pPr>
        <w:pStyle w:val="a3"/>
        <w:numPr>
          <w:ilvl w:val="1"/>
          <w:numId w:val="6"/>
        </w:numPr>
        <w:ind w:leftChars="0"/>
        <w:rPr>
          <w:rFonts w:ascii="Century Schoolbook" w:eastAsia="游明朝" w:hAnsi="Century Schoolbook"/>
        </w:rPr>
      </w:pPr>
      <w:r>
        <w:rPr>
          <w:rFonts w:ascii="Century Schoolbook" w:eastAsia="游明朝" w:hAnsi="Century Schoolbook" w:hint="eastAsia"/>
        </w:rPr>
        <w:t>外積</w:t>
      </w:r>
    </w:p>
    <w:p w14:paraId="2A4D5456" w14:textId="5AC71086" w:rsidR="00846524" w:rsidRPr="00846524" w:rsidRDefault="006A783B" w:rsidP="00846524">
      <w:pPr>
        <w:pStyle w:val="a3"/>
        <w:ind w:leftChars="0" w:left="982" w:firstLineChars="100" w:firstLine="210"/>
        <w:rPr>
          <w:rFonts w:ascii="Century Schoolbook" w:eastAsia="游明朝" w:hAnsi="Century Schoolbook"/>
        </w:rPr>
      </w:pPr>
      <w:r>
        <w:rPr>
          <w:rFonts w:ascii="Century Schoolbook" w:eastAsia="游明朝" w:hAnsi="Century Schoolbook" w:hint="eastAsia"/>
        </w:rPr>
        <w:t>外積</w:t>
      </w:r>
      <w:r w:rsidR="00846524">
        <w:rPr>
          <w:rFonts w:ascii="Century Schoolbook" w:eastAsia="游明朝" w:hAnsi="Century Schoolbook" w:hint="eastAsia"/>
        </w:rPr>
        <w:t>は</w:t>
      </w:r>
      <w:r>
        <w:rPr>
          <w:rFonts w:ascii="Century Schoolbook" w:eastAsia="游明朝" w:hAnsi="Century Schoolbook" w:hint="eastAsia"/>
        </w:rPr>
        <w:t>内積と同様にベクトルの演算手法のひとつとしてよく使われるが，高校数学では扱わないため</w:t>
      </w:r>
      <w:r w:rsidR="006056E7">
        <w:rPr>
          <w:rFonts w:ascii="Century Schoolbook" w:eastAsia="游明朝" w:hAnsi="Century Schoolbook" w:hint="eastAsia"/>
        </w:rPr>
        <w:t>詳しい説明</w:t>
      </w:r>
      <w:r>
        <w:rPr>
          <w:rFonts w:ascii="Century Schoolbook" w:eastAsia="游明朝" w:hAnsi="Century Schoolbook" w:hint="eastAsia"/>
        </w:rPr>
        <w:t>は割愛する</w:t>
      </w:r>
      <w:r w:rsidR="00846524">
        <w:rPr>
          <w:rFonts w:ascii="Century Schoolbook" w:eastAsia="游明朝" w:hAnsi="Century Schoolbook" w:hint="eastAsia"/>
        </w:rPr>
        <w:t>。</w:t>
      </w:r>
      <w:r>
        <w:rPr>
          <w:rFonts w:ascii="Century Schoolbook" w:eastAsia="游明朝" w:hAnsi="Century Schoolbook" w:hint="eastAsia"/>
        </w:rPr>
        <w:t>なお，</w:t>
      </w:r>
      <w:r w:rsidR="00846524">
        <w:rPr>
          <w:rFonts w:ascii="Century Schoolbook" w:eastAsia="游明朝" w:hAnsi="Century Schoolbook" w:hint="eastAsia"/>
        </w:rPr>
        <w:t>演算記号として「</w:t>
      </w:r>
      <w:r>
        <w:rPr>
          <w:rFonts w:ascii="Century Schoolbook" w:eastAsia="游明朝" w:hAnsi="Century Schoolbook" w:hint="eastAsia"/>
        </w:rPr>
        <w:t>×</w:t>
      </w:r>
      <w:r w:rsidR="00846524">
        <w:rPr>
          <w:rFonts w:ascii="Century Schoolbook" w:eastAsia="游明朝" w:hAnsi="Century Schoolbook" w:hint="eastAsia"/>
        </w:rPr>
        <w:t>」が</w:t>
      </w:r>
      <w:r>
        <w:rPr>
          <w:rFonts w:ascii="Century Schoolbook" w:eastAsia="游明朝" w:hAnsi="Century Schoolbook" w:hint="eastAsia"/>
        </w:rPr>
        <w:t>使用</w:t>
      </w:r>
      <w:r w:rsidR="00846524">
        <w:rPr>
          <w:rFonts w:ascii="Century Schoolbook" w:eastAsia="游明朝" w:hAnsi="Century Schoolbook" w:hint="eastAsia"/>
        </w:rPr>
        <w:t>され，計算結果は</w:t>
      </w:r>
      <w:r>
        <w:rPr>
          <w:rFonts w:ascii="Century Schoolbook" w:eastAsia="游明朝" w:hAnsi="Century Schoolbook" w:hint="eastAsia"/>
        </w:rPr>
        <w:t>ベクトル</w:t>
      </w:r>
      <w:r w:rsidR="00846524">
        <w:rPr>
          <w:rFonts w:ascii="Century Schoolbook" w:eastAsia="游明朝" w:hAnsi="Century Schoolbook" w:hint="eastAsia"/>
        </w:rPr>
        <w:t>とな</w:t>
      </w:r>
      <w:r>
        <w:rPr>
          <w:rFonts w:ascii="Century Schoolbook" w:eastAsia="游明朝" w:hAnsi="Century Schoolbook" w:hint="eastAsia"/>
        </w:rPr>
        <w:t>るため，別名「</w:t>
      </w:r>
      <w:r w:rsidR="006056E7">
        <w:rPr>
          <w:rFonts w:ascii="Century Schoolbook" w:eastAsia="游明朝" w:hAnsi="Century Schoolbook" w:hint="eastAsia"/>
        </w:rPr>
        <w:t>（</w:t>
      </w:r>
      <w:r w:rsidR="007C5094">
        <w:rPr>
          <w:rFonts w:ascii="Century Schoolbook" w:eastAsia="游明朝" w:hAnsi="Century Schoolbook" w:hint="eastAsia"/>
        </w:rPr>
        <w:t xml:space="preserve">　</w:t>
      </w:r>
      <w:r w:rsidRPr="006056E7">
        <w:rPr>
          <w:rFonts w:ascii="Century Schoolbook" w:eastAsia="游明朝" w:hAnsi="Century Schoolbook" w:hint="eastAsia"/>
          <w:color w:val="FF0000"/>
        </w:rPr>
        <w:t>クロス</w:t>
      </w:r>
      <w:r w:rsidR="007C5094">
        <w:rPr>
          <w:rFonts w:ascii="Century Schoolbook" w:eastAsia="游明朝" w:hAnsi="Century Schoolbook" w:hint="eastAsia"/>
          <w:color w:val="FF0000"/>
        </w:rPr>
        <w:t xml:space="preserve">　</w:t>
      </w:r>
      <w:r w:rsidR="006056E7">
        <w:rPr>
          <w:rFonts w:ascii="Century Schoolbook" w:eastAsia="游明朝" w:hAnsi="Century Schoolbook" w:hint="eastAsia"/>
        </w:rPr>
        <w:t>）</w:t>
      </w:r>
      <w:r>
        <w:rPr>
          <w:rFonts w:ascii="Century Schoolbook" w:eastAsia="游明朝" w:hAnsi="Century Schoolbook" w:hint="eastAsia"/>
        </w:rPr>
        <w:t>積」，「ベクトル</w:t>
      </w:r>
      <w:r w:rsidR="00846524">
        <w:rPr>
          <w:rFonts w:ascii="Century Schoolbook" w:eastAsia="游明朝" w:hAnsi="Century Schoolbook" w:hint="eastAsia"/>
        </w:rPr>
        <w:t>積</w:t>
      </w:r>
      <w:r>
        <w:rPr>
          <w:rFonts w:ascii="Century Schoolbook" w:eastAsia="游明朝" w:hAnsi="Century Schoolbook" w:hint="eastAsia"/>
        </w:rPr>
        <w:t>」</w:t>
      </w:r>
      <w:r w:rsidR="00846524">
        <w:rPr>
          <w:rFonts w:ascii="Century Schoolbook" w:eastAsia="游明朝" w:hAnsi="Century Schoolbook" w:hint="eastAsia"/>
        </w:rPr>
        <w:t>と呼ばれる。</w:t>
      </w:r>
    </w:p>
    <w:p w14:paraId="3D6F541B" w14:textId="77777777" w:rsidR="00846524" w:rsidRDefault="00846524" w:rsidP="00846524">
      <w:pPr>
        <w:pStyle w:val="a3"/>
        <w:ind w:leftChars="0" w:left="982" w:firstLineChars="100" w:firstLine="210"/>
        <w:rPr>
          <w:rFonts w:ascii="Century Schoolbook" w:eastAsia="游明朝" w:hAnsi="Century Schoolbook"/>
        </w:rPr>
      </w:pPr>
      <m:oMathPara>
        <m:oMath>
          <m:r>
            <w:rPr>
              <w:rFonts w:ascii="Cambria Math" w:eastAsia="游明朝" w:hAnsi="Cambria Math"/>
              <w:color w:val="000000" w:themeColor="text1"/>
            </w:rPr>
            <m:t>k</m:t>
          </m:r>
          <m:d>
            <m:dPr>
              <m:ctrlPr>
                <w:rPr>
                  <w:rFonts w:ascii="Cambria Math" w:eastAsia="游明朝" w:hAnsi="Cambria Math"/>
                  <w:i/>
                  <w:color w:val="000000" w:themeColor="text1"/>
                </w:rPr>
              </m:ctrlPr>
            </m:dPr>
            <m:e>
              <m:r>
                <w:rPr>
                  <w:rFonts w:ascii="Cambria Math" w:eastAsia="游明朝" w:hAnsi="Cambria Math"/>
                  <w:color w:val="000000" w:themeColor="text1"/>
                </w:rPr>
                <m:t>x, y</m:t>
              </m:r>
            </m:e>
          </m:d>
          <m:r>
            <w:rPr>
              <w:rFonts w:ascii="Cambria Math" w:eastAsia="游明朝" w:hAnsi="Cambria Math"/>
              <w:color w:val="000000" w:themeColor="text1"/>
            </w:rPr>
            <m:t xml:space="preserve"> = (kx, ky)</m:t>
          </m:r>
        </m:oMath>
      </m:oMathPara>
    </w:p>
    <w:p w14:paraId="093A5A4A" w14:textId="29855388" w:rsidR="00262737" w:rsidRDefault="00262737" w:rsidP="00262737">
      <w:pPr>
        <w:pStyle w:val="a3"/>
        <w:numPr>
          <w:ilvl w:val="1"/>
          <w:numId w:val="6"/>
        </w:numPr>
        <w:ind w:leftChars="0"/>
        <w:rPr>
          <w:rFonts w:ascii="Century Schoolbook" w:eastAsia="游明朝" w:hAnsi="Century Schoolbook"/>
        </w:rPr>
      </w:pPr>
    </w:p>
    <w:p w14:paraId="7AE25B33" w14:textId="77777777" w:rsidR="00846524" w:rsidRDefault="00846524" w:rsidP="00262737">
      <w:pPr>
        <w:pStyle w:val="a3"/>
        <w:numPr>
          <w:ilvl w:val="1"/>
          <w:numId w:val="6"/>
        </w:numPr>
        <w:ind w:leftChars="0"/>
        <w:rPr>
          <w:rFonts w:ascii="Century Schoolbook" w:eastAsia="游明朝" w:hAnsi="Century Schoolbook"/>
        </w:rPr>
      </w:pPr>
    </w:p>
    <w:p w14:paraId="0740B390" w14:textId="31108F49" w:rsidR="00246F97" w:rsidRPr="00246F97" w:rsidRDefault="00246F97" w:rsidP="00262737">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1C88046C"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4AC5ACEE" w:rsidR="001E6BEE" w:rsidRDefault="001E6BEE" w:rsidP="00A55F20">
      <w:pPr>
        <w:ind w:firstLineChars="135" w:firstLine="283"/>
        <w:jc w:val="center"/>
        <w:rPr>
          <w:rFonts w:ascii="Century Schoolbook" w:eastAsia="游明朝" w:hAnsi="Century Schoolbook"/>
        </w:rPr>
      </w:pP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626FF7">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EE659E"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EE659E"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EE659E"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EE659E"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DF246" w14:textId="77777777" w:rsidR="00EB7787" w:rsidRDefault="00EB7787" w:rsidP="00BB2795">
      <w:r>
        <w:separator/>
      </w:r>
    </w:p>
  </w:endnote>
  <w:endnote w:type="continuationSeparator" w:id="0">
    <w:p w14:paraId="2C1D401B" w14:textId="77777777" w:rsidR="00EB7787" w:rsidRDefault="00EB7787"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HG丸ｺﾞｼｯｸM-PRO">
    <w:charset w:val="80"/>
    <w:family w:val="swiss"/>
    <w:pitch w:val="variable"/>
    <w:sig w:usb0="E00002FF" w:usb1="6AC7FDFB" w:usb2="00000012" w:usb3="00000000" w:csb0="0002009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5C6BC" w14:textId="77777777" w:rsidR="00EB7787" w:rsidRDefault="00EB7787" w:rsidP="00BB2795">
      <w:r>
        <w:separator/>
      </w:r>
    </w:p>
  </w:footnote>
  <w:footnote w:type="continuationSeparator" w:id="0">
    <w:p w14:paraId="6DFD7844" w14:textId="77777777" w:rsidR="00EB7787" w:rsidRDefault="00EB7787"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07D7A"/>
    <w:rsid w:val="00010A05"/>
    <w:rsid w:val="00014251"/>
    <w:rsid w:val="000143F1"/>
    <w:rsid w:val="000171F9"/>
    <w:rsid w:val="00024258"/>
    <w:rsid w:val="00024481"/>
    <w:rsid w:val="000248B0"/>
    <w:rsid w:val="000254D3"/>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3562"/>
    <w:rsid w:val="000A626A"/>
    <w:rsid w:val="000B1882"/>
    <w:rsid w:val="000B2232"/>
    <w:rsid w:val="000B2CB2"/>
    <w:rsid w:val="000B3281"/>
    <w:rsid w:val="000B4017"/>
    <w:rsid w:val="000C46D8"/>
    <w:rsid w:val="000D0A37"/>
    <w:rsid w:val="000E3074"/>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9221F"/>
    <w:rsid w:val="00192525"/>
    <w:rsid w:val="001A0309"/>
    <w:rsid w:val="001C6B59"/>
    <w:rsid w:val="001D05AB"/>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737"/>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68C"/>
    <w:rsid w:val="002B3BB4"/>
    <w:rsid w:val="002B5870"/>
    <w:rsid w:val="002B5E35"/>
    <w:rsid w:val="002B6994"/>
    <w:rsid w:val="002C0EA2"/>
    <w:rsid w:val="002C4B76"/>
    <w:rsid w:val="002D1528"/>
    <w:rsid w:val="002D20B7"/>
    <w:rsid w:val="002D3160"/>
    <w:rsid w:val="002D3446"/>
    <w:rsid w:val="002E02FB"/>
    <w:rsid w:val="002E09F0"/>
    <w:rsid w:val="002E4E30"/>
    <w:rsid w:val="002E4EFD"/>
    <w:rsid w:val="002E5B97"/>
    <w:rsid w:val="002E649B"/>
    <w:rsid w:val="002F29C9"/>
    <w:rsid w:val="002F4D9E"/>
    <w:rsid w:val="002F7B2E"/>
    <w:rsid w:val="003000EF"/>
    <w:rsid w:val="003024D6"/>
    <w:rsid w:val="00306EFB"/>
    <w:rsid w:val="00312FCB"/>
    <w:rsid w:val="00313AAD"/>
    <w:rsid w:val="00315662"/>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2689"/>
    <w:rsid w:val="003C67EF"/>
    <w:rsid w:val="003D1320"/>
    <w:rsid w:val="003D2E86"/>
    <w:rsid w:val="003D4A63"/>
    <w:rsid w:val="003E368B"/>
    <w:rsid w:val="003E5A16"/>
    <w:rsid w:val="003F3900"/>
    <w:rsid w:val="003F4882"/>
    <w:rsid w:val="0040366B"/>
    <w:rsid w:val="004041D9"/>
    <w:rsid w:val="00406615"/>
    <w:rsid w:val="00412E84"/>
    <w:rsid w:val="00416503"/>
    <w:rsid w:val="004206BF"/>
    <w:rsid w:val="00420F32"/>
    <w:rsid w:val="004241F3"/>
    <w:rsid w:val="00425372"/>
    <w:rsid w:val="00427822"/>
    <w:rsid w:val="00432754"/>
    <w:rsid w:val="004339AC"/>
    <w:rsid w:val="0043748C"/>
    <w:rsid w:val="0045152F"/>
    <w:rsid w:val="00453B11"/>
    <w:rsid w:val="00455125"/>
    <w:rsid w:val="00463CB9"/>
    <w:rsid w:val="00472B3B"/>
    <w:rsid w:val="004742C5"/>
    <w:rsid w:val="004750E0"/>
    <w:rsid w:val="0048193C"/>
    <w:rsid w:val="00481AE0"/>
    <w:rsid w:val="00492655"/>
    <w:rsid w:val="004A3114"/>
    <w:rsid w:val="004A3A4C"/>
    <w:rsid w:val="004A4A41"/>
    <w:rsid w:val="004A6065"/>
    <w:rsid w:val="004B251E"/>
    <w:rsid w:val="004B626C"/>
    <w:rsid w:val="004C56FE"/>
    <w:rsid w:val="004D7552"/>
    <w:rsid w:val="004E5271"/>
    <w:rsid w:val="004F1DD3"/>
    <w:rsid w:val="00507105"/>
    <w:rsid w:val="0051138D"/>
    <w:rsid w:val="00513B77"/>
    <w:rsid w:val="00515DD7"/>
    <w:rsid w:val="00515F72"/>
    <w:rsid w:val="00517134"/>
    <w:rsid w:val="00531A33"/>
    <w:rsid w:val="00540649"/>
    <w:rsid w:val="005412B3"/>
    <w:rsid w:val="00542579"/>
    <w:rsid w:val="00551D77"/>
    <w:rsid w:val="005742E7"/>
    <w:rsid w:val="00577393"/>
    <w:rsid w:val="00581BA0"/>
    <w:rsid w:val="00584597"/>
    <w:rsid w:val="005A00F6"/>
    <w:rsid w:val="005A020C"/>
    <w:rsid w:val="005A1184"/>
    <w:rsid w:val="005A39A1"/>
    <w:rsid w:val="005B2EA7"/>
    <w:rsid w:val="005C06AA"/>
    <w:rsid w:val="005C47F3"/>
    <w:rsid w:val="005C663F"/>
    <w:rsid w:val="005C6BDF"/>
    <w:rsid w:val="005D376F"/>
    <w:rsid w:val="005D7CAA"/>
    <w:rsid w:val="005E488E"/>
    <w:rsid w:val="005F236C"/>
    <w:rsid w:val="006056E7"/>
    <w:rsid w:val="00607F3E"/>
    <w:rsid w:val="00610646"/>
    <w:rsid w:val="00615353"/>
    <w:rsid w:val="00626FF7"/>
    <w:rsid w:val="00630433"/>
    <w:rsid w:val="00630585"/>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5C5A"/>
    <w:rsid w:val="00697BB3"/>
    <w:rsid w:val="006A13B1"/>
    <w:rsid w:val="006A783B"/>
    <w:rsid w:val="006B3EBD"/>
    <w:rsid w:val="006B4B89"/>
    <w:rsid w:val="006C6E2E"/>
    <w:rsid w:val="006D36FC"/>
    <w:rsid w:val="006E27CA"/>
    <w:rsid w:val="006E432D"/>
    <w:rsid w:val="006E6976"/>
    <w:rsid w:val="006F0F0B"/>
    <w:rsid w:val="006F344E"/>
    <w:rsid w:val="006F5851"/>
    <w:rsid w:val="006F78CB"/>
    <w:rsid w:val="006F79AC"/>
    <w:rsid w:val="0070221B"/>
    <w:rsid w:val="00705625"/>
    <w:rsid w:val="007072EB"/>
    <w:rsid w:val="007079A0"/>
    <w:rsid w:val="007116E9"/>
    <w:rsid w:val="00723CF9"/>
    <w:rsid w:val="00725B0D"/>
    <w:rsid w:val="007355A2"/>
    <w:rsid w:val="00736A8A"/>
    <w:rsid w:val="00736DB9"/>
    <w:rsid w:val="00757860"/>
    <w:rsid w:val="007631F7"/>
    <w:rsid w:val="0076388F"/>
    <w:rsid w:val="0076438C"/>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C4B5B"/>
    <w:rsid w:val="007C5094"/>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524"/>
    <w:rsid w:val="0084677E"/>
    <w:rsid w:val="0085535C"/>
    <w:rsid w:val="00855886"/>
    <w:rsid w:val="00857E6B"/>
    <w:rsid w:val="008617F1"/>
    <w:rsid w:val="008642B1"/>
    <w:rsid w:val="00866F03"/>
    <w:rsid w:val="00867B02"/>
    <w:rsid w:val="00870FA2"/>
    <w:rsid w:val="0087176A"/>
    <w:rsid w:val="00877369"/>
    <w:rsid w:val="00885010"/>
    <w:rsid w:val="0089570C"/>
    <w:rsid w:val="00895AB4"/>
    <w:rsid w:val="00897183"/>
    <w:rsid w:val="00897F72"/>
    <w:rsid w:val="008A0305"/>
    <w:rsid w:val="008A1D9D"/>
    <w:rsid w:val="008A2287"/>
    <w:rsid w:val="008A37DC"/>
    <w:rsid w:val="008A4871"/>
    <w:rsid w:val="008B3FE7"/>
    <w:rsid w:val="008B5ECD"/>
    <w:rsid w:val="008B6B40"/>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C70D1"/>
    <w:rsid w:val="009D5924"/>
    <w:rsid w:val="009E664D"/>
    <w:rsid w:val="009F0AD0"/>
    <w:rsid w:val="009F1942"/>
    <w:rsid w:val="009F6728"/>
    <w:rsid w:val="00A01432"/>
    <w:rsid w:val="00A02B78"/>
    <w:rsid w:val="00A04CCF"/>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0798F"/>
    <w:rsid w:val="00B1269E"/>
    <w:rsid w:val="00B143E4"/>
    <w:rsid w:val="00B2127C"/>
    <w:rsid w:val="00B2351D"/>
    <w:rsid w:val="00B259ED"/>
    <w:rsid w:val="00B263BD"/>
    <w:rsid w:val="00B26A53"/>
    <w:rsid w:val="00B439FC"/>
    <w:rsid w:val="00B52F02"/>
    <w:rsid w:val="00B5781A"/>
    <w:rsid w:val="00B6480B"/>
    <w:rsid w:val="00B6538A"/>
    <w:rsid w:val="00B66A20"/>
    <w:rsid w:val="00B67A35"/>
    <w:rsid w:val="00B71758"/>
    <w:rsid w:val="00B72D27"/>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1A3B"/>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222A"/>
    <w:rsid w:val="00DD519C"/>
    <w:rsid w:val="00DD72C7"/>
    <w:rsid w:val="00DE0DB9"/>
    <w:rsid w:val="00DE2727"/>
    <w:rsid w:val="00DE5A01"/>
    <w:rsid w:val="00DE5D34"/>
    <w:rsid w:val="00DF1FD9"/>
    <w:rsid w:val="00DF2051"/>
    <w:rsid w:val="00DF3166"/>
    <w:rsid w:val="00DF3A99"/>
    <w:rsid w:val="00E0212E"/>
    <w:rsid w:val="00E10F44"/>
    <w:rsid w:val="00E1128D"/>
    <w:rsid w:val="00E12292"/>
    <w:rsid w:val="00E20191"/>
    <w:rsid w:val="00E240B6"/>
    <w:rsid w:val="00E261DD"/>
    <w:rsid w:val="00E30064"/>
    <w:rsid w:val="00E354EA"/>
    <w:rsid w:val="00E355C1"/>
    <w:rsid w:val="00E35D91"/>
    <w:rsid w:val="00E50219"/>
    <w:rsid w:val="00E5049C"/>
    <w:rsid w:val="00E620BD"/>
    <w:rsid w:val="00E622FA"/>
    <w:rsid w:val="00E63D7A"/>
    <w:rsid w:val="00E64D44"/>
    <w:rsid w:val="00E70CA3"/>
    <w:rsid w:val="00E710DE"/>
    <w:rsid w:val="00E72856"/>
    <w:rsid w:val="00E7399A"/>
    <w:rsid w:val="00E81605"/>
    <w:rsid w:val="00E82778"/>
    <w:rsid w:val="00E82F7F"/>
    <w:rsid w:val="00E834FA"/>
    <w:rsid w:val="00E92D8C"/>
    <w:rsid w:val="00EA0774"/>
    <w:rsid w:val="00EA08FC"/>
    <w:rsid w:val="00EA2152"/>
    <w:rsid w:val="00EA568D"/>
    <w:rsid w:val="00EA7EC3"/>
    <w:rsid w:val="00EB1D63"/>
    <w:rsid w:val="00EB211C"/>
    <w:rsid w:val="00EB5024"/>
    <w:rsid w:val="00EB7787"/>
    <w:rsid w:val="00EC0470"/>
    <w:rsid w:val="00EC165C"/>
    <w:rsid w:val="00EC2D1F"/>
    <w:rsid w:val="00EC75DD"/>
    <w:rsid w:val="00ED755D"/>
    <w:rsid w:val="00EE0E38"/>
    <w:rsid w:val="00EE1091"/>
    <w:rsid w:val="00EE3997"/>
    <w:rsid w:val="00EE3CA3"/>
    <w:rsid w:val="00EE659E"/>
    <w:rsid w:val="00EE6B8C"/>
    <w:rsid w:val="00EF0C0C"/>
    <w:rsid w:val="00EF3E82"/>
    <w:rsid w:val="00EF5744"/>
    <w:rsid w:val="00EF5AA5"/>
    <w:rsid w:val="00F1379C"/>
    <w:rsid w:val="00F231EE"/>
    <w:rsid w:val="00F25D86"/>
    <w:rsid w:val="00F26424"/>
    <w:rsid w:val="00F26CA7"/>
    <w:rsid w:val="00F2759C"/>
    <w:rsid w:val="00F31EFB"/>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0189"/>
    <w:rsid w:val="00FF1372"/>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5F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1690631">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microsoft.com/office/2007/relationships/hdphoto" Target="media/hdphoto1.wdp"/><Relationship Id="rId16" Type="http://schemas.openxmlformats.org/officeDocument/2006/relationships/image" Target="media/image8.gi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E854E-D87B-D542-B8EA-80DC47F36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10</Pages>
  <Words>1282</Words>
  <Characters>7308</Characters>
  <Application>Microsoft Macintosh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100</cp:revision>
  <cp:lastPrinted>2017-09-27T23:22:00Z</cp:lastPrinted>
  <dcterms:created xsi:type="dcterms:W3CDTF">2017-09-13T05:17:00Z</dcterms:created>
  <dcterms:modified xsi:type="dcterms:W3CDTF">2017-10-31T09:24:00Z</dcterms:modified>
</cp:coreProperties>
</file>