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B62EE" w:rsidRPr="00BE5973" w:rsidRDefault="008B62EE" w:rsidP="008B62EE">
      <w:pPr>
        <w:rPr>
          <w:sz w:val="28"/>
          <w:szCs w:val="28"/>
        </w:rPr>
      </w:pPr>
      <w:r w:rsidRPr="00BE5973">
        <w:rPr>
          <w:sz w:val="28"/>
          <w:szCs w:val="28"/>
        </w:rPr>
        <w:t xml:space="preserve">Name: </w:t>
      </w:r>
      <w:r w:rsidRPr="00BE5973">
        <w:rPr>
          <w:b/>
          <w:bCs/>
          <w:sz w:val="28"/>
          <w:szCs w:val="28"/>
        </w:rPr>
        <w:t>Ishita Mehta</w:t>
      </w:r>
    </w:p>
    <w:p w:rsidR="008B62EE" w:rsidRPr="00BE5973" w:rsidRDefault="008B62EE" w:rsidP="008B62EE">
      <w:pPr>
        <w:rPr>
          <w:sz w:val="28"/>
          <w:szCs w:val="28"/>
        </w:rPr>
      </w:pPr>
      <w:r w:rsidRPr="00BE5973">
        <w:rPr>
          <w:sz w:val="28"/>
          <w:szCs w:val="28"/>
        </w:rPr>
        <w:t xml:space="preserve">Employee Coode: </w:t>
      </w:r>
      <w:r w:rsidRPr="00BE5973">
        <w:rPr>
          <w:b/>
          <w:bCs/>
          <w:sz w:val="28"/>
          <w:szCs w:val="28"/>
        </w:rPr>
        <w:t>655162</w:t>
      </w:r>
    </w:p>
    <w:p w:rsidR="008B62EE" w:rsidRPr="00BE5973" w:rsidRDefault="008B62EE" w:rsidP="008B62EE">
      <w:pPr>
        <w:jc w:val="center"/>
        <w:rPr>
          <w:b/>
          <w:bCs/>
          <w:sz w:val="28"/>
          <w:szCs w:val="28"/>
        </w:rPr>
      </w:pPr>
      <w:r w:rsidRPr="00BE5973">
        <w:rPr>
          <w:b/>
          <w:bCs/>
          <w:sz w:val="28"/>
          <w:szCs w:val="28"/>
        </w:rPr>
        <w:t xml:space="preserve">Day </w:t>
      </w:r>
      <w:r>
        <w:rPr>
          <w:b/>
          <w:bCs/>
          <w:sz w:val="28"/>
          <w:szCs w:val="28"/>
        </w:rPr>
        <w:t>8</w:t>
      </w:r>
      <w:r w:rsidRPr="00BE5973">
        <w:rPr>
          <w:b/>
          <w:bCs/>
          <w:sz w:val="28"/>
          <w:szCs w:val="28"/>
        </w:rPr>
        <w:t xml:space="preserve"> Azure </w:t>
      </w:r>
      <w:r w:rsidR="00822AF9">
        <w:rPr>
          <w:b/>
          <w:bCs/>
          <w:sz w:val="28"/>
          <w:szCs w:val="28"/>
        </w:rPr>
        <w:t>Data Factory</w:t>
      </w:r>
    </w:p>
    <w:p w:rsidR="008B62EE" w:rsidRDefault="008B62EE" w:rsidP="008B62EE"/>
    <w:p w:rsidR="008B62EE" w:rsidRDefault="008B62EE" w:rsidP="008B62EE">
      <w:pPr>
        <w:pStyle w:val="ListParagraph"/>
        <w:numPr>
          <w:ilvl w:val="0"/>
          <w:numId w:val="1"/>
        </w:numPr>
      </w:pPr>
      <w:r>
        <w:t>Create a pipeline in Azure Data Factory studio</w:t>
      </w:r>
    </w:p>
    <w:p w:rsidR="008B62EE" w:rsidRDefault="008B62EE" w:rsidP="00215C0E">
      <w:pPr>
        <w:jc w:val="center"/>
      </w:pPr>
      <w:r w:rsidRPr="00FF3EB8">
        <w:rPr>
          <w:noProof/>
        </w:rPr>
        <w:drawing>
          <wp:inline distT="0" distB="0" distL="0" distR="0" wp14:anchorId="3A705E16" wp14:editId="03D64AF0">
            <wp:extent cx="5194300" cy="3246438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627" cy="326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2EE" w:rsidRDefault="008B62EE" w:rsidP="008B62EE">
      <w:pPr>
        <w:pStyle w:val="ListParagraph"/>
        <w:numPr>
          <w:ilvl w:val="0"/>
          <w:numId w:val="1"/>
        </w:numPr>
      </w:pPr>
      <w:r>
        <w:t>Create a new dataset and linked service.</w:t>
      </w:r>
    </w:p>
    <w:p w:rsidR="008B62EE" w:rsidRDefault="008B62EE" w:rsidP="008B62EE">
      <w:pPr>
        <w:pStyle w:val="ListParagraph"/>
        <w:numPr>
          <w:ilvl w:val="0"/>
          <w:numId w:val="1"/>
        </w:numPr>
      </w:pPr>
      <w:r>
        <w:t>Switch activity is implemented using Pipeline drag and drop.</w:t>
      </w:r>
    </w:p>
    <w:p w:rsidR="008B62EE" w:rsidRDefault="008B62EE" w:rsidP="008B62EE">
      <w:pPr>
        <w:jc w:val="center"/>
      </w:pPr>
      <w:r w:rsidRPr="00991201">
        <w:rPr>
          <w:noProof/>
        </w:rPr>
        <w:drawing>
          <wp:inline distT="0" distB="0" distL="0" distR="0" wp14:anchorId="4F057D9A" wp14:editId="20B0616D">
            <wp:extent cx="4460238" cy="2787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8675" cy="282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2EE" w:rsidRDefault="008B62EE" w:rsidP="008B62EE">
      <w:pPr>
        <w:pStyle w:val="ListParagraph"/>
        <w:numPr>
          <w:ilvl w:val="0"/>
          <w:numId w:val="1"/>
        </w:numPr>
      </w:pPr>
      <w:r>
        <w:lastRenderedPageBreak/>
        <w:t>Click on Publish all, and a new trigger is generated.</w:t>
      </w:r>
    </w:p>
    <w:p w:rsidR="008B62EE" w:rsidRDefault="008B62EE" w:rsidP="008B62EE">
      <w:r w:rsidRPr="00BA505E">
        <w:rPr>
          <w:noProof/>
        </w:rPr>
        <w:drawing>
          <wp:inline distT="0" distB="0" distL="0" distR="0" wp14:anchorId="29965C54" wp14:editId="0860D22B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2EE" w:rsidRDefault="008B62EE" w:rsidP="008B62EE">
      <w:pPr>
        <w:pStyle w:val="ListParagraph"/>
        <w:numPr>
          <w:ilvl w:val="0"/>
          <w:numId w:val="1"/>
        </w:numPr>
      </w:pPr>
      <w:r>
        <w:t>Similarly, Wait activity is implemented.</w:t>
      </w:r>
    </w:p>
    <w:p w:rsidR="008B62EE" w:rsidRDefault="008B62EE" w:rsidP="008B62EE">
      <w:r w:rsidRPr="00223665">
        <w:rPr>
          <w:noProof/>
        </w:rPr>
        <w:drawing>
          <wp:inline distT="0" distB="0" distL="0" distR="0" wp14:anchorId="056B7253" wp14:editId="060D7E32">
            <wp:extent cx="6004559" cy="3752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2591" cy="377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2EE" w:rsidRDefault="008B62EE" w:rsidP="008B62EE">
      <w:r w:rsidRPr="00797C69">
        <w:rPr>
          <w:noProof/>
        </w:rPr>
        <w:lastRenderedPageBreak/>
        <w:drawing>
          <wp:inline distT="0" distB="0" distL="0" distR="0" wp14:anchorId="4EAF05CD" wp14:editId="2B7E67CF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2EE" w:rsidRDefault="008B62EE" w:rsidP="008B62EE"/>
    <w:p w:rsidR="008B62EE" w:rsidRDefault="008B62EE" w:rsidP="008B62EE">
      <w:pPr>
        <w:pStyle w:val="ListParagraph"/>
        <w:numPr>
          <w:ilvl w:val="0"/>
          <w:numId w:val="1"/>
        </w:numPr>
      </w:pPr>
      <w:r>
        <w:t>Using Data flows and conditional splits:</w:t>
      </w:r>
    </w:p>
    <w:p w:rsidR="008B62EE" w:rsidRDefault="008B62EE" w:rsidP="008B62EE">
      <w:r w:rsidRPr="002672E0">
        <w:rPr>
          <w:noProof/>
        </w:rPr>
        <w:drawing>
          <wp:inline distT="0" distB="0" distL="0" distR="0" wp14:anchorId="2B613DFA" wp14:editId="4C936820">
            <wp:extent cx="5872480" cy="36703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3002" cy="367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DB" w:rsidRDefault="006925DB" w:rsidP="006925DB">
      <w:pPr>
        <w:pStyle w:val="ListParagraph"/>
        <w:numPr>
          <w:ilvl w:val="0"/>
          <w:numId w:val="1"/>
        </w:numPr>
      </w:pPr>
      <w:r>
        <w:lastRenderedPageBreak/>
        <w:t>Implementing Union:</w:t>
      </w:r>
    </w:p>
    <w:p w:rsidR="006925DB" w:rsidRDefault="006925DB" w:rsidP="006925DB">
      <w:r w:rsidRPr="006925DB">
        <w:rPr>
          <w:noProof/>
        </w:rPr>
        <w:drawing>
          <wp:inline distT="0" distB="0" distL="0" distR="0" wp14:anchorId="635A2B9B" wp14:editId="5F3ACE1C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2B" w:rsidRDefault="001E552B" w:rsidP="001E552B">
      <w:pPr>
        <w:pStyle w:val="ListParagraph"/>
        <w:numPr>
          <w:ilvl w:val="0"/>
          <w:numId w:val="1"/>
        </w:numPr>
      </w:pPr>
      <w:r>
        <w:t>Sort transformation</w:t>
      </w:r>
    </w:p>
    <w:p w:rsidR="001E552B" w:rsidRDefault="001E552B" w:rsidP="00215C0E">
      <w:pPr>
        <w:ind w:left="360"/>
      </w:pPr>
      <w:r w:rsidRPr="001E552B">
        <w:rPr>
          <w:noProof/>
        </w:rPr>
        <w:drawing>
          <wp:inline distT="0" distB="0" distL="0" distR="0" wp14:anchorId="4E682014" wp14:editId="2F4EDB66">
            <wp:extent cx="6004560" cy="3752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2B" w:rsidRDefault="001E552B" w:rsidP="001E552B">
      <w:pPr>
        <w:pStyle w:val="ListParagraph"/>
        <w:numPr>
          <w:ilvl w:val="0"/>
          <w:numId w:val="1"/>
        </w:numPr>
      </w:pPr>
      <w:r>
        <w:lastRenderedPageBreak/>
        <w:t>Surrogate key implementation:</w:t>
      </w:r>
    </w:p>
    <w:p w:rsidR="001E552B" w:rsidRDefault="001E552B" w:rsidP="001E552B">
      <w:r w:rsidRPr="001E552B">
        <w:rPr>
          <w:noProof/>
        </w:rPr>
        <w:drawing>
          <wp:inline distT="0" distB="0" distL="0" distR="0" wp14:anchorId="63C377B8" wp14:editId="7FFDBD33">
            <wp:extent cx="5943600" cy="2724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CC0" w:rsidRDefault="007B6CC0" w:rsidP="001E552B"/>
    <w:p w:rsidR="007B6CC0" w:rsidRDefault="007B6CC0" w:rsidP="007B6CC0">
      <w:pPr>
        <w:pStyle w:val="ListParagraph"/>
        <w:numPr>
          <w:ilvl w:val="0"/>
          <w:numId w:val="1"/>
        </w:numPr>
      </w:pPr>
      <w:r>
        <w:t>Filter transformation</w:t>
      </w:r>
    </w:p>
    <w:p w:rsidR="007B6CC0" w:rsidRDefault="007B6CC0" w:rsidP="007B6CC0">
      <w:r w:rsidRPr="007B6CC0">
        <w:rPr>
          <w:noProof/>
        </w:rPr>
        <w:drawing>
          <wp:inline distT="0" distB="0" distL="0" distR="0" wp14:anchorId="2E6B5ACF" wp14:editId="4B801EE8">
            <wp:extent cx="5943600" cy="3890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CC0" w:rsidRDefault="007B6CC0" w:rsidP="007B6CC0"/>
    <w:p w:rsidR="00215C0E" w:rsidRDefault="00215C0E" w:rsidP="007B6CC0"/>
    <w:p w:rsidR="007B6CC0" w:rsidRDefault="00A000DE" w:rsidP="007B6CC0">
      <w:pPr>
        <w:pStyle w:val="ListParagraph"/>
        <w:numPr>
          <w:ilvl w:val="0"/>
          <w:numId w:val="1"/>
        </w:numPr>
      </w:pPr>
      <w:r>
        <w:lastRenderedPageBreak/>
        <w:t>Aggregate transformation</w:t>
      </w:r>
    </w:p>
    <w:p w:rsidR="00A000DE" w:rsidRDefault="00A000DE" w:rsidP="00A000DE">
      <w:r w:rsidRPr="00A000DE">
        <w:rPr>
          <w:noProof/>
        </w:rPr>
        <w:drawing>
          <wp:inline distT="0" distB="0" distL="0" distR="0" wp14:anchorId="2BCCF814" wp14:editId="18FC98B9">
            <wp:extent cx="5943600" cy="28124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0DE" w:rsidRDefault="00A000DE" w:rsidP="00A000DE"/>
    <w:p w:rsidR="00A000DE" w:rsidRDefault="00A000DE" w:rsidP="00A000DE"/>
    <w:p w:rsidR="00A000DE" w:rsidRDefault="00EB10BE" w:rsidP="00A000DE">
      <w:pPr>
        <w:pStyle w:val="ListParagraph"/>
        <w:numPr>
          <w:ilvl w:val="0"/>
          <w:numId w:val="1"/>
        </w:numPr>
      </w:pPr>
      <w:r>
        <w:t>Implementing joins</w:t>
      </w:r>
    </w:p>
    <w:p w:rsidR="00EB10BE" w:rsidRDefault="00EB10BE" w:rsidP="00EB10BE">
      <w:r w:rsidRPr="00EB10BE">
        <w:rPr>
          <w:noProof/>
        </w:rPr>
        <w:drawing>
          <wp:inline distT="0" distB="0" distL="0" distR="0" wp14:anchorId="060FAE73" wp14:editId="6DBADBE5">
            <wp:extent cx="5943600" cy="41313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0BE" w:rsidRDefault="00133804" w:rsidP="00EB10BE">
      <w:pPr>
        <w:pStyle w:val="ListParagraph"/>
        <w:numPr>
          <w:ilvl w:val="0"/>
          <w:numId w:val="1"/>
        </w:numPr>
      </w:pPr>
      <w:r>
        <w:lastRenderedPageBreak/>
        <w:t>Implementing LookUp</w:t>
      </w:r>
    </w:p>
    <w:p w:rsidR="00133804" w:rsidRDefault="00133804" w:rsidP="00133804">
      <w:r w:rsidRPr="00133804">
        <w:rPr>
          <w:noProof/>
        </w:rPr>
        <w:drawing>
          <wp:inline distT="0" distB="0" distL="0" distR="0" wp14:anchorId="6B8B8815" wp14:editId="148C646C">
            <wp:extent cx="5943600" cy="38430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04" w:rsidRDefault="00133804" w:rsidP="00133804">
      <w:r w:rsidRPr="00133804">
        <w:rPr>
          <w:noProof/>
        </w:rPr>
        <w:drawing>
          <wp:inline distT="0" distB="0" distL="0" distR="0" wp14:anchorId="33299571" wp14:editId="69A28BCC">
            <wp:extent cx="5943600" cy="38430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09F" w:rsidRDefault="006E009F"/>
    <w:sectPr w:rsidR="006E00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AB5C08"/>
    <w:multiLevelType w:val="hybridMultilevel"/>
    <w:tmpl w:val="C4D806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9482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2EE"/>
    <w:rsid w:val="00133804"/>
    <w:rsid w:val="001E0C7A"/>
    <w:rsid w:val="001E552B"/>
    <w:rsid w:val="00215C0E"/>
    <w:rsid w:val="006925DB"/>
    <w:rsid w:val="006E009F"/>
    <w:rsid w:val="007B6CC0"/>
    <w:rsid w:val="00822AF9"/>
    <w:rsid w:val="008B62EE"/>
    <w:rsid w:val="00A000DE"/>
    <w:rsid w:val="00BD7952"/>
    <w:rsid w:val="00EB1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BE7CE"/>
  <w15:chartTrackingRefBased/>
  <w15:docId w15:val="{501F0B86-4069-49D7-8641-00C8C791E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62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62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8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Mehta, Ishita SBOBNG-PTIY/FEB</dc:creator>
  <cp:keywords/>
  <dc:description/>
  <cp:lastModifiedBy>Mehta, Ishita SBOBNG-PTIY/FEB</cp:lastModifiedBy>
  <cp:revision>3</cp:revision>
  <dcterms:created xsi:type="dcterms:W3CDTF">2023-09-07T06:52:00Z</dcterms:created>
  <dcterms:modified xsi:type="dcterms:W3CDTF">2023-09-07T17:08:00Z</dcterms:modified>
</cp:coreProperties>
</file>