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0A02D" w14:textId="77777777" w:rsidR="00A05218" w:rsidRDefault="009E6ABC" w:rsidP="00E61ED9">
      <w:r w:rsidRPr="00E61ED9">
        <w:t xml:space="preserve">My plate boundary is the northern border of </w:t>
      </w:r>
      <w:r w:rsidR="00E61ED9" w:rsidRPr="00E61ED9">
        <w:t>the Indian Plate.</w:t>
      </w:r>
      <w:r w:rsidR="00E61ED9">
        <w:t xml:space="preserve"> </w:t>
      </w:r>
    </w:p>
    <w:p w14:paraId="23878C5E" w14:textId="77777777" w:rsidR="00A05218" w:rsidRDefault="00A05218" w:rsidP="00E61ED9"/>
    <w:p w14:paraId="7A5E968A" w14:textId="43B74B6B" w:rsidR="00A05218" w:rsidRDefault="00E61ED9" w:rsidP="00E61ED9">
      <w:r w:rsidRPr="00E61ED9">
        <w:t>The northern part of the Indian Plate is a convergent plate boundary where continental crust meets continental crust. This is where the Indian Plate collides with the Eurasian Plate</w:t>
      </w:r>
      <w:r w:rsidR="00A05218">
        <w:t xml:space="preserve"> (</w:t>
      </w:r>
      <w:r w:rsidR="00A05218" w:rsidRPr="00A05218">
        <w:rPr>
          <w:color w:val="000000"/>
        </w:rPr>
        <w:t>THE HIMALAYAS</w:t>
      </w:r>
      <w:r w:rsidR="00A05218">
        <w:rPr>
          <w:color w:val="000000"/>
        </w:rPr>
        <w:t>)</w:t>
      </w:r>
      <w:r w:rsidRPr="00E61ED9">
        <w:t>.</w:t>
      </w:r>
      <w:r>
        <w:t xml:space="preserve"> </w:t>
      </w:r>
    </w:p>
    <w:p w14:paraId="46826FB7" w14:textId="77777777" w:rsidR="00A05218" w:rsidRDefault="00A05218" w:rsidP="00E61ED9"/>
    <w:p w14:paraId="5A4E7E76" w14:textId="19C21A94" w:rsidR="00E61ED9" w:rsidRDefault="00E61ED9" w:rsidP="00E61ED9">
      <w:r w:rsidRPr="00E61ED9">
        <w:t>At this convergent boundary the plate types involved are two continental plates. The Indian Plate and the Eurasian Plates meet.</w:t>
      </w:r>
    </w:p>
    <w:p w14:paraId="11892427" w14:textId="553C9C32" w:rsidR="00E61ED9" w:rsidRDefault="00E61ED9" w:rsidP="00E61ED9"/>
    <w:p w14:paraId="11411491" w14:textId="4BCCDD13" w:rsidR="00E61ED9" w:rsidRDefault="00A05218" w:rsidP="00E61ED9">
      <w:r>
        <w:t>The most prominent feature found at this boundary would be mountains, in particular the Himalayan Mountains. A second feature expected would be the occurrence of “Shallow focus earthquakes” due to the northward moving plate (</w:t>
      </w:r>
      <w:r w:rsidRPr="00A05218">
        <w:rPr>
          <w:color w:val="000000"/>
        </w:rPr>
        <w:t>THE HIMALAYAS</w:t>
      </w:r>
      <w:r>
        <w:rPr>
          <w:color w:val="000000"/>
        </w:rPr>
        <w:t>)</w:t>
      </w:r>
      <w:r>
        <w:t xml:space="preserve">. A third feature of the area around this boundary would include its arid climate due to the highly elevated (and still growing mountains). </w:t>
      </w:r>
    </w:p>
    <w:p w14:paraId="30421DD3" w14:textId="737EF4E7" w:rsidR="00A05218" w:rsidRDefault="00A05218" w:rsidP="00E61ED9"/>
    <w:p w14:paraId="6886262B" w14:textId="4093695A" w:rsidR="00A05218" w:rsidRDefault="00A05218" w:rsidP="00E61ED9">
      <w:r>
        <w:t>The main reason for all of these features is due to the process of the Indian Plate shifting northward.  The wedging between the Indian Plate and Eurasian plate are what form the Himalayan Mountain range and create these features (</w:t>
      </w:r>
      <w:r w:rsidRPr="00A05218">
        <w:rPr>
          <w:color w:val="000000"/>
        </w:rPr>
        <w:t>THE HIMALAYAS</w:t>
      </w:r>
      <w:r>
        <w:rPr>
          <w:color w:val="000000"/>
        </w:rPr>
        <w:t>).</w:t>
      </w:r>
    </w:p>
    <w:p w14:paraId="40E1D5B4" w14:textId="77777777" w:rsidR="00A05218" w:rsidRDefault="00A05218" w:rsidP="00E61ED9"/>
    <w:p w14:paraId="76FDBDC9" w14:textId="158A332D" w:rsidR="00A05218" w:rsidRDefault="00A05218" w:rsidP="00E61ED9">
      <w:r>
        <w:t xml:space="preserve">While living at the boundary is beautiful, I would not recommend residence here. The only reason I do not recommend relocating here would be because of the increase g frequency of earthquakes are the plates continue to converge. </w:t>
      </w:r>
    </w:p>
    <w:p w14:paraId="0788BBA6" w14:textId="77777777" w:rsidR="007F4E7D" w:rsidRPr="00E61ED9" w:rsidRDefault="007F4E7D" w:rsidP="00E61ED9"/>
    <w:p w14:paraId="06658EC5" w14:textId="70B39C3F" w:rsidR="005F0830" w:rsidRPr="00E61ED9" w:rsidRDefault="005F0830" w:rsidP="00E61ED9"/>
    <w:p w14:paraId="5D68EE0F" w14:textId="1D818BFE" w:rsidR="005F0830" w:rsidRPr="00E61ED9" w:rsidRDefault="005F0830" w:rsidP="00E61ED9"/>
    <w:p w14:paraId="0DE46140" w14:textId="204AD3A4" w:rsidR="005F0830" w:rsidRPr="00E61ED9" w:rsidRDefault="00997DAF" w:rsidP="00E61ED9">
      <w:r w:rsidRPr="00E61ED9">
        <w:t>SOURCES:</w:t>
      </w:r>
    </w:p>
    <w:p w14:paraId="7E22245D" w14:textId="77961DDD" w:rsidR="00997DAF" w:rsidRPr="00A05218" w:rsidRDefault="00A05218" w:rsidP="00A05218">
      <w:pPr>
        <w:spacing w:before="100" w:beforeAutospacing="1" w:after="100" w:afterAutospacing="1"/>
        <w:ind w:left="567" w:hanging="567"/>
        <w:rPr>
          <w:color w:val="000000"/>
        </w:rPr>
      </w:pPr>
      <w:r w:rsidRPr="00A05218">
        <w:rPr>
          <w:color w:val="000000"/>
        </w:rPr>
        <w:t xml:space="preserve">THE HIMALAYAS. (n.d.). Retrieved June 30, 2020, from </w:t>
      </w:r>
      <w:hyperlink r:id="rId7" w:history="1">
        <w:r w:rsidRPr="00A05218">
          <w:rPr>
            <w:rStyle w:val="Hyperlink"/>
          </w:rPr>
          <w:t>https://www.geolsoc.org.uk/Plate-Tectonics/Chap3-Plate-Margins/Convergent/Continental-Collision</w:t>
        </w:r>
      </w:hyperlink>
      <w:r>
        <w:rPr>
          <w:color w:val="000000"/>
        </w:rPr>
        <w:t xml:space="preserve"> </w:t>
      </w:r>
    </w:p>
    <w:p w14:paraId="0A8C1C60" w14:textId="77777777" w:rsidR="00285E85" w:rsidRPr="00E61ED9" w:rsidRDefault="00285E85" w:rsidP="00E61ED9"/>
    <w:sectPr w:rsidR="00285E85" w:rsidRPr="00E61E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28217" w14:textId="77777777" w:rsidR="00106A00" w:rsidRDefault="00106A00" w:rsidP="00DB3878">
      <w:r>
        <w:separator/>
      </w:r>
    </w:p>
  </w:endnote>
  <w:endnote w:type="continuationSeparator" w:id="0">
    <w:p w14:paraId="5B7A7410" w14:textId="77777777" w:rsidR="00106A00" w:rsidRDefault="00106A00" w:rsidP="00DB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B82EE" w14:textId="77777777" w:rsidR="00106A00" w:rsidRDefault="00106A00" w:rsidP="00DB3878">
      <w:r>
        <w:separator/>
      </w:r>
    </w:p>
  </w:footnote>
  <w:footnote w:type="continuationSeparator" w:id="0">
    <w:p w14:paraId="7A8BDBE5" w14:textId="77777777" w:rsidR="00106A00" w:rsidRDefault="00106A00" w:rsidP="00DB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9BB0" w14:textId="4F5FEFF4" w:rsidR="00DB3878" w:rsidRDefault="00DB3878">
    <w:pPr>
      <w:pStyle w:val="Header"/>
    </w:pPr>
    <w:r>
      <w:t>06/</w:t>
    </w:r>
    <w:r w:rsidR="00C05FF5">
      <w:t>29</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714"/>
    <w:multiLevelType w:val="multilevel"/>
    <w:tmpl w:val="8876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92A79"/>
    <w:multiLevelType w:val="multilevel"/>
    <w:tmpl w:val="602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01CF0"/>
    <w:multiLevelType w:val="multilevel"/>
    <w:tmpl w:val="B01A4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09F58AD"/>
    <w:multiLevelType w:val="multilevel"/>
    <w:tmpl w:val="4BC89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94D50C2"/>
    <w:multiLevelType w:val="multilevel"/>
    <w:tmpl w:val="F5DA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2">
      <w:lvl w:ilvl="2">
        <w:numFmt w:val="lowerRoman"/>
        <w:lvlText w:val="%3."/>
        <w:lvlJc w:val="right"/>
      </w:lvl>
    </w:lvlOverride>
  </w:num>
  <w:num w:numId="3">
    <w:abstractNumId w:val="4"/>
    <w:lvlOverride w:ilvl="2">
      <w:lvl w:ilvl="2">
        <w:numFmt w:val="lowerRoman"/>
        <w:lvlText w:val="%3."/>
        <w:lvlJc w:val="right"/>
      </w:lvl>
    </w:lvlOverride>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7"/>
    <w:rsid w:val="000A122D"/>
    <w:rsid w:val="00106A00"/>
    <w:rsid w:val="00157082"/>
    <w:rsid w:val="001A12D0"/>
    <w:rsid w:val="00235CA9"/>
    <w:rsid w:val="0024777F"/>
    <w:rsid w:val="00285E85"/>
    <w:rsid w:val="002B7B8F"/>
    <w:rsid w:val="003876BB"/>
    <w:rsid w:val="00441460"/>
    <w:rsid w:val="00547FDC"/>
    <w:rsid w:val="00557EDF"/>
    <w:rsid w:val="00561FDC"/>
    <w:rsid w:val="005F0830"/>
    <w:rsid w:val="00663EE1"/>
    <w:rsid w:val="00676F2C"/>
    <w:rsid w:val="006F01D9"/>
    <w:rsid w:val="007B685F"/>
    <w:rsid w:val="007B700E"/>
    <w:rsid w:val="007D335E"/>
    <w:rsid w:val="007F4E7D"/>
    <w:rsid w:val="00803984"/>
    <w:rsid w:val="008104A7"/>
    <w:rsid w:val="008B017B"/>
    <w:rsid w:val="008D6048"/>
    <w:rsid w:val="00927DD5"/>
    <w:rsid w:val="0093229C"/>
    <w:rsid w:val="00954678"/>
    <w:rsid w:val="00997DAF"/>
    <w:rsid w:val="009A4B25"/>
    <w:rsid w:val="009E6ABC"/>
    <w:rsid w:val="00A05218"/>
    <w:rsid w:val="00A157D2"/>
    <w:rsid w:val="00A42C47"/>
    <w:rsid w:val="00A63041"/>
    <w:rsid w:val="00A80B26"/>
    <w:rsid w:val="00AF5025"/>
    <w:rsid w:val="00B95764"/>
    <w:rsid w:val="00C05FF5"/>
    <w:rsid w:val="00C2414B"/>
    <w:rsid w:val="00D476DA"/>
    <w:rsid w:val="00DB1BF0"/>
    <w:rsid w:val="00DB3878"/>
    <w:rsid w:val="00DC17BB"/>
    <w:rsid w:val="00E61ED9"/>
    <w:rsid w:val="00EE0B1F"/>
    <w:rsid w:val="00F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70D"/>
  <w15:chartTrackingRefBased/>
  <w15:docId w15:val="{B2B50D94-C4B6-644B-9C37-CF4F5F5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BB"/>
    <w:rPr>
      <w:rFonts w:ascii="Times New Roman" w:eastAsia="Times New Roman" w:hAnsi="Times New Roman" w:cs="Times New Roman"/>
    </w:rPr>
  </w:style>
  <w:style w:type="paragraph" w:styleId="Heading1">
    <w:name w:val="heading 1"/>
    <w:basedOn w:val="Normal"/>
    <w:next w:val="Normal"/>
    <w:link w:val="Heading1Char"/>
    <w:uiPriority w:val="9"/>
    <w:qFormat/>
    <w:rsid w:val="008B0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42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2C47"/>
    <w:rPr>
      <w:rFonts w:ascii="Times New Roman" w:eastAsia="Times New Roman" w:hAnsi="Times New Roman" w:cs="Times New Roman"/>
      <w:b/>
      <w:bCs/>
    </w:rPr>
  </w:style>
  <w:style w:type="paragraph" w:styleId="NormalWeb">
    <w:name w:val="Normal (Web)"/>
    <w:basedOn w:val="Normal"/>
    <w:uiPriority w:val="99"/>
    <w:unhideWhenUsed/>
    <w:rsid w:val="00A42C47"/>
    <w:pPr>
      <w:spacing w:before="100" w:beforeAutospacing="1" w:after="100" w:afterAutospacing="1"/>
    </w:pPr>
  </w:style>
  <w:style w:type="character" w:styleId="Strong">
    <w:name w:val="Strong"/>
    <w:basedOn w:val="DefaultParagraphFont"/>
    <w:uiPriority w:val="22"/>
    <w:qFormat/>
    <w:rsid w:val="00A42C47"/>
    <w:rPr>
      <w:b/>
      <w:bCs/>
    </w:rPr>
  </w:style>
  <w:style w:type="character" w:styleId="Hyperlink">
    <w:name w:val="Hyperlink"/>
    <w:basedOn w:val="DefaultParagraphFont"/>
    <w:uiPriority w:val="99"/>
    <w:unhideWhenUsed/>
    <w:rsid w:val="00A42C47"/>
    <w:rPr>
      <w:color w:val="0000FF"/>
      <w:u w:val="single"/>
    </w:rPr>
  </w:style>
  <w:style w:type="character" w:customStyle="1" w:styleId="apple-converted-space">
    <w:name w:val="apple-converted-space"/>
    <w:basedOn w:val="DefaultParagraphFont"/>
    <w:rsid w:val="00A42C47"/>
  </w:style>
  <w:style w:type="character" w:styleId="Emphasis">
    <w:name w:val="Emphasis"/>
    <w:basedOn w:val="DefaultParagraphFont"/>
    <w:uiPriority w:val="20"/>
    <w:qFormat/>
    <w:rsid w:val="00A42C47"/>
    <w:rPr>
      <w:i/>
      <w:iCs/>
    </w:rPr>
  </w:style>
  <w:style w:type="character" w:customStyle="1" w:styleId="Heading1Char">
    <w:name w:val="Heading 1 Char"/>
    <w:basedOn w:val="DefaultParagraphFont"/>
    <w:link w:val="Heading1"/>
    <w:uiPriority w:val="9"/>
    <w:rsid w:val="008B01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B3878"/>
  </w:style>
  <w:style w:type="paragraph" w:styleId="Footer">
    <w:name w:val="footer"/>
    <w:basedOn w:val="Normal"/>
    <w:link w:val="Foot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B3878"/>
  </w:style>
  <w:style w:type="character" w:styleId="UnresolvedMention">
    <w:name w:val="Unresolved Mention"/>
    <w:basedOn w:val="DefaultParagraphFont"/>
    <w:uiPriority w:val="99"/>
    <w:semiHidden/>
    <w:unhideWhenUsed/>
    <w:rsid w:val="0093229C"/>
    <w:rPr>
      <w:color w:val="605E5C"/>
      <w:shd w:val="clear" w:color="auto" w:fill="E1DFDD"/>
    </w:rPr>
  </w:style>
  <w:style w:type="paragraph" w:styleId="ListParagraph">
    <w:name w:val="List Paragraph"/>
    <w:basedOn w:val="Normal"/>
    <w:uiPriority w:val="34"/>
    <w:qFormat/>
    <w:rsid w:val="007B685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F0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2302">
      <w:bodyDiv w:val="1"/>
      <w:marLeft w:val="0"/>
      <w:marRight w:val="0"/>
      <w:marTop w:val="0"/>
      <w:marBottom w:val="0"/>
      <w:divBdr>
        <w:top w:val="none" w:sz="0" w:space="0" w:color="auto"/>
        <w:left w:val="none" w:sz="0" w:space="0" w:color="auto"/>
        <w:bottom w:val="none" w:sz="0" w:space="0" w:color="auto"/>
        <w:right w:val="none" w:sz="0" w:space="0" w:color="auto"/>
      </w:divBdr>
    </w:div>
    <w:div w:id="110125015">
      <w:bodyDiv w:val="1"/>
      <w:marLeft w:val="0"/>
      <w:marRight w:val="0"/>
      <w:marTop w:val="0"/>
      <w:marBottom w:val="0"/>
      <w:divBdr>
        <w:top w:val="none" w:sz="0" w:space="0" w:color="auto"/>
        <w:left w:val="none" w:sz="0" w:space="0" w:color="auto"/>
        <w:bottom w:val="none" w:sz="0" w:space="0" w:color="auto"/>
        <w:right w:val="none" w:sz="0" w:space="0" w:color="auto"/>
      </w:divBdr>
    </w:div>
    <w:div w:id="130027813">
      <w:bodyDiv w:val="1"/>
      <w:marLeft w:val="0"/>
      <w:marRight w:val="0"/>
      <w:marTop w:val="0"/>
      <w:marBottom w:val="0"/>
      <w:divBdr>
        <w:top w:val="none" w:sz="0" w:space="0" w:color="auto"/>
        <w:left w:val="none" w:sz="0" w:space="0" w:color="auto"/>
        <w:bottom w:val="none" w:sz="0" w:space="0" w:color="auto"/>
        <w:right w:val="none" w:sz="0" w:space="0" w:color="auto"/>
      </w:divBdr>
    </w:div>
    <w:div w:id="220411330">
      <w:bodyDiv w:val="1"/>
      <w:marLeft w:val="0"/>
      <w:marRight w:val="0"/>
      <w:marTop w:val="0"/>
      <w:marBottom w:val="0"/>
      <w:divBdr>
        <w:top w:val="none" w:sz="0" w:space="0" w:color="auto"/>
        <w:left w:val="none" w:sz="0" w:space="0" w:color="auto"/>
        <w:bottom w:val="none" w:sz="0" w:space="0" w:color="auto"/>
        <w:right w:val="none" w:sz="0" w:space="0" w:color="auto"/>
      </w:divBdr>
    </w:div>
    <w:div w:id="349339566">
      <w:bodyDiv w:val="1"/>
      <w:marLeft w:val="0"/>
      <w:marRight w:val="0"/>
      <w:marTop w:val="0"/>
      <w:marBottom w:val="0"/>
      <w:divBdr>
        <w:top w:val="none" w:sz="0" w:space="0" w:color="auto"/>
        <w:left w:val="none" w:sz="0" w:space="0" w:color="auto"/>
        <w:bottom w:val="none" w:sz="0" w:space="0" w:color="auto"/>
        <w:right w:val="none" w:sz="0" w:space="0" w:color="auto"/>
      </w:divBdr>
    </w:div>
    <w:div w:id="384373283">
      <w:bodyDiv w:val="1"/>
      <w:marLeft w:val="0"/>
      <w:marRight w:val="0"/>
      <w:marTop w:val="0"/>
      <w:marBottom w:val="0"/>
      <w:divBdr>
        <w:top w:val="none" w:sz="0" w:space="0" w:color="auto"/>
        <w:left w:val="none" w:sz="0" w:space="0" w:color="auto"/>
        <w:bottom w:val="none" w:sz="0" w:space="0" w:color="auto"/>
        <w:right w:val="none" w:sz="0" w:space="0" w:color="auto"/>
      </w:divBdr>
    </w:div>
    <w:div w:id="660699749">
      <w:bodyDiv w:val="1"/>
      <w:marLeft w:val="0"/>
      <w:marRight w:val="0"/>
      <w:marTop w:val="0"/>
      <w:marBottom w:val="0"/>
      <w:divBdr>
        <w:top w:val="none" w:sz="0" w:space="0" w:color="auto"/>
        <w:left w:val="none" w:sz="0" w:space="0" w:color="auto"/>
        <w:bottom w:val="none" w:sz="0" w:space="0" w:color="auto"/>
        <w:right w:val="none" w:sz="0" w:space="0" w:color="auto"/>
      </w:divBdr>
    </w:div>
    <w:div w:id="696198725">
      <w:bodyDiv w:val="1"/>
      <w:marLeft w:val="0"/>
      <w:marRight w:val="0"/>
      <w:marTop w:val="0"/>
      <w:marBottom w:val="0"/>
      <w:divBdr>
        <w:top w:val="none" w:sz="0" w:space="0" w:color="auto"/>
        <w:left w:val="none" w:sz="0" w:space="0" w:color="auto"/>
        <w:bottom w:val="none" w:sz="0" w:space="0" w:color="auto"/>
        <w:right w:val="none" w:sz="0" w:space="0" w:color="auto"/>
      </w:divBdr>
    </w:div>
    <w:div w:id="707336602">
      <w:bodyDiv w:val="1"/>
      <w:marLeft w:val="0"/>
      <w:marRight w:val="0"/>
      <w:marTop w:val="0"/>
      <w:marBottom w:val="0"/>
      <w:divBdr>
        <w:top w:val="none" w:sz="0" w:space="0" w:color="auto"/>
        <w:left w:val="none" w:sz="0" w:space="0" w:color="auto"/>
        <w:bottom w:val="none" w:sz="0" w:space="0" w:color="auto"/>
        <w:right w:val="none" w:sz="0" w:space="0" w:color="auto"/>
      </w:divBdr>
      <w:divsChild>
        <w:div w:id="759178885">
          <w:marLeft w:val="0"/>
          <w:marRight w:val="0"/>
          <w:marTop w:val="0"/>
          <w:marBottom w:val="0"/>
          <w:divBdr>
            <w:top w:val="none" w:sz="0" w:space="0" w:color="auto"/>
            <w:left w:val="none" w:sz="0" w:space="0" w:color="auto"/>
            <w:bottom w:val="none" w:sz="0" w:space="0" w:color="auto"/>
            <w:right w:val="none" w:sz="0" w:space="0" w:color="auto"/>
          </w:divBdr>
        </w:div>
        <w:div w:id="1135373772">
          <w:marLeft w:val="0"/>
          <w:marRight w:val="0"/>
          <w:marTop w:val="0"/>
          <w:marBottom w:val="0"/>
          <w:divBdr>
            <w:top w:val="none" w:sz="0" w:space="0" w:color="auto"/>
            <w:left w:val="none" w:sz="0" w:space="0" w:color="auto"/>
            <w:bottom w:val="none" w:sz="0" w:space="0" w:color="auto"/>
            <w:right w:val="none" w:sz="0" w:space="0" w:color="auto"/>
          </w:divBdr>
        </w:div>
        <w:div w:id="1456947888">
          <w:marLeft w:val="0"/>
          <w:marRight w:val="0"/>
          <w:marTop w:val="0"/>
          <w:marBottom w:val="0"/>
          <w:divBdr>
            <w:top w:val="none" w:sz="0" w:space="0" w:color="auto"/>
            <w:left w:val="none" w:sz="0" w:space="0" w:color="auto"/>
            <w:bottom w:val="none" w:sz="0" w:space="0" w:color="auto"/>
            <w:right w:val="none" w:sz="0" w:space="0" w:color="auto"/>
          </w:divBdr>
        </w:div>
        <w:div w:id="1888488720">
          <w:marLeft w:val="0"/>
          <w:marRight w:val="0"/>
          <w:marTop w:val="0"/>
          <w:marBottom w:val="0"/>
          <w:divBdr>
            <w:top w:val="none" w:sz="0" w:space="0" w:color="auto"/>
            <w:left w:val="none" w:sz="0" w:space="0" w:color="auto"/>
            <w:bottom w:val="none" w:sz="0" w:space="0" w:color="auto"/>
            <w:right w:val="none" w:sz="0" w:space="0" w:color="auto"/>
          </w:divBdr>
        </w:div>
        <w:div w:id="799953072">
          <w:marLeft w:val="0"/>
          <w:marRight w:val="0"/>
          <w:marTop w:val="0"/>
          <w:marBottom w:val="0"/>
          <w:divBdr>
            <w:top w:val="none" w:sz="0" w:space="0" w:color="auto"/>
            <w:left w:val="none" w:sz="0" w:space="0" w:color="auto"/>
            <w:bottom w:val="none" w:sz="0" w:space="0" w:color="auto"/>
            <w:right w:val="none" w:sz="0" w:space="0" w:color="auto"/>
          </w:divBdr>
        </w:div>
        <w:div w:id="80494660">
          <w:marLeft w:val="0"/>
          <w:marRight w:val="0"/>
          <w:marTop w:val="0"/>
          <w:marBottom w:val="0"/>
          <w:divBdr>
            <w:top w:val="none" w:sz="0" w:space="0" w:color="auto"/>
            <w:left w:val="none" w:sz="0" w:space="0" w:color="auto"/>
            <w:bottom w:val="none" w:sz="0" w:space="0" w:color="auto"/>
            <w:right w:val="none" w:sz="0" w:space="0" w:color="auto"/>
          </w:divBdr>
        </w:div>
        <w:div w:id="143159111">
          <w:marLeft w:val="0"/>
          <w:marRight w:val="0"/>
          <w:marTop w:val="0"/>
          <w:marBottom w:val="0"/>
          <w:divBdr>
            <w:top w:val="none" w:sz="0" w:space="0" w:color="auto"/>
            <w:left w:val="none" w:sz="0" w:space="0" w:color="auto"/>
            <w:bottom w:val="none" w:sz="0" w:space="0" w:color="auto"/>
            <w:right w:val="none" w:sz="0" w:space="0" w:color="auto"/>
          </w:divBdr>
        </w:div>
        <w:div w:id="828442330">
          <w:marLeft w:val="0"/>
          <w:marRight w:val="0"/>
          <w:marTop w:val="0"/>
          <w:marBottom w:val="0"/>
          <w:divBdr>
            <w:top w:val="none" w:sz="0" w:space="0" w:color="auto"/>
            <w:left w:val="none" w:sz="0" w:space="0" w:color="auto"/>
            <w:bottom w:val="none" w:sz="0" w:space="0" w:color="auto"/>
            <w:right w:val="none" w:sz="0" w:space="0" w:color="auto"/>
          </w:divBdr>
        </w:div>
        <w:div w:id="1424380226">
          <w:marLeft w:val="0"/>
          <w:marRight w:val="0"/>
          <w:marTop w:val="0"/>
          <w:marBottom w:val="0"/>
          <w:divBdr>
            <w:top w:val="none" w:sz="0" w:space="0" w:color="auto"/>
            <w:left w:val="none" w:sz="0" w:space="0" w:color="auto"/>
            <w:bottom w:val="none" w:sz="0" w:space="0" w:color="auto"/>
            <w:right w:val="none" w:sz="0" w:space="0" w:color="auto"/>
          </w:divBdr>
        </w:div>
        <w:div w:id="1626692094">
          <w:marLeft w:val="0"/>
          <w:marRight w:val="0"/>
          <w:marTop w:val="0"/>
          <w:marBottom w:val="0"/>
          <w:divBdr>
            <w:top w:val="none" w:sz="0" w:space="0" w:color="auto"/>
            <w:left w:val="none" w:sz="0" w:space="0" w:color="auto"/>
            <w:bottom w:val="none" w:sz="0" w:space="0" w:color="auto"/>
            <w:right w:val="none" w:sz="0" w:space="0" w:color="auto"/>
          </w:divBdr>
        </w:div>
        <w:div w:id="431316722">
          <w:marLeft w:val="0"/>
          <w:marRight w:val="0"/>
          <w:marTop w:val="0"/>
          <w:marBottom w:val="0"/>
          <w:divBdr>
            <w:top w:val="none" w:sz="0" w:space="0" w:color="auto"/>
            <w:left w:val="none" w:sz="0" w:space="0" w:color="auto"/>
            <w:bottom w:val="none" w:sz="0" w:space="0" w:color="auto"/>
            <w:right w:val="none" w:sz="0" w:space="0" w:color="auto"/>
          </w:divBdr>
        </w:div>
        <w:div w:id="430205189">
          <w:marLeft w:val="0"/>
          <w:marRight w:val="0"/>
          <w:marTop w:val="0"/>
          <w:marBottom w:val="0"/>
          <w:divBdr>
            <w:top w:val="none" w:sz="0" w:space="0" w:color="auto"/>
            <w:left w:val="none" w:sz="0" w:space="0" w:color="auto"/>
            <w:bottom w:val="none" w:sz="0" w:space="0" w:color="auto"/>
            <w:right w:val="none" w:sz="0" w:space="0" w:color="auto"/>
          </w:divBdr>
        </w:div>
        <w:div w:id="70155037">
          <w:marLeft w:val="0"/>
          <w:marRight w:val="0"/>
          <w:marTop w:val="0"/>
          <w:marBottom w:val="0"/>
          <w:divBdr>
            <w:top w:val="none" w:sz="0" w:space="0" w:color="auto"/>
            <w:left w:val="none" w:sz="0" w:space="0" w:color="auto"/>
            <w:bottom w:val="none" w:sz="0" w:space="0" w:color="auto"/>
            <w:right w:val="none" w:sz="0" w:space="0" w:color="auto"/>
          </w:divBdr>
        </w:div>
        <w:div w:id="842941131">
          <w:marLeft w:val="0"/>
          <w:marRight w:val="0"/>
          <w:marTop w:val="0"/>
          <w:marBottom w:val="0"/>
          <w:divBdr>
            <w:top w:val="none" w:sz="0" w:space="0" w:color="auto"/>
            <w:left w:val="none" w:sz="0" w:space="0" w:color="auto"/>
            <w:bottom w:val="none" w:sz="0" w:space="0" w:color="auto"/>
            <w:right w:val="none" w:sz="0" w:space="0" w:color="auto"/>
          </w:divBdr>
        </w:div>
        <w:div w:id="2092769738">
          <w:marLeft w:val="0"/>
          <w:marRight w:val="0"/>
          <w:marTop w:val="0"/>
          <w:marBottom w:val="0"/>
          <w:divBdr>
            <w:top w:val="none" w:sz="0" w:space="0" w:color="auto"/>
            <w:left w:val="none" w:sz="0" w:space="0" w:color="auto"/>
            <w:bottom w:val="none" w:sz="0" w:space="0" w:color="auto"/>
            <w:right w:val="none" w:sz="0" w:space="0" w:color="auto"/>
          </w:divBdr>
        </w:div>
        <w:div w:id="1724408855">
          <w:marLeft w:val="0"/>
          <w:marRight w:val="0"/>
          <w:marTop w:val="0"/>
          <w:marBottom w:val="0"/>
          <w:divBdr>
            <w:top w:val="none" w:sz="0" w:space="0" w:color="auto"/>
            <w:left w:val="none" w:sz="0" w:space="0" w:color="auto"/>
            <w:bottom w:val="none" w:sz="0" w:space="0" w:color="auto"/>
            <w:right w:val="none" w:sz="0" w:space="0" w:color="auto"/>
          </w:divBdr>
        </w:div>
        <w:div w:id="1678847293">
          <w:marLeft w:val="0"/>
          <w:marRight w:val="0"/>
          <w:marTop w:val="0"/>
          <w:marBottom w:val="0"/>
          <w:divBdr>
            <w:top w:val="none" w:sz="0" w:space="0" w:color="auto"/>
            <w:left w:val="none" w:sz="0" w:space="0" w:color="auto"/>
            <w:bottom w:val="none" w:sz="0" w:space="0" w:color="auto"/>
            <w:right w:val="none" w:sz="0" w:space="0" w:color="auto"/>
          </w:divBdr>
        </w:div>
        <w:div w:id="58676998">
          <w:marLeft w:val="0"/>
          <w:marRight w:val="0"/>
          <w:marTop w:val="0"/>
          <w:marBottom w:val="0"/>
          <w:divBdr>
            <w:top w:val="none" w:sz="0" w:space="0" w:color="auto"/>
            <w:left w:val="none" w:sz="0" w:space="0" w:color="auto"/>
            <w:bottom w:val="none" w:sz="0" w:space="0" w:color="auto"/>
            <w:right w:val="none" w:sz="0" w:space="0" w:color="auto"/>
          </w:divBdr>
        </w:div>
        <w:div w:id="807363073">
          <w:marLeft w:val="0"/>
          <w:marRight w:val="0"/>
          <w:marTop w:val="0"/>
          <w:marBottom w:val="0"/>
          <w:divBdr>
            <w:top w:val="none" w:sz="0" w:space="0" w:color="auto"/>
            <w:left w:val="none" w:sz="0" w:space="0" w:color="auto"/>
            <w:bottom w:val="none" w:sz="0" w:space="0" w:color="auto"/>
            <w:right w:val="none" w:sz="0" w:space="0" w:color="auto"/>
          </w:divBdr>
        </w:div>
        <w:div w:id="1925533615">
          <w:marLeft w:val="0"/>
          <w:marRight w:val="0"/>
          <w:marTop w:val="0"/>
          <w:marBottom w:val="0"/>
          <w:divBdr>
            <w:top w:val="none" w:sz="0" w:space="0" w:color="auto"/>
            <w:left w:val="none" w:sz="0" w:space="0" w:color="auto"/>
            <w:bottom w:val="none" w:sz="0" w:space="0" w:color="auto"/>
            <w:right w:val="none" w:sz="0" w:space="0" w:color="auto"/>
          </w:divBdr>
        </w:div>
        <w:div w:id="468670382">
          <w:marLeft w:val="0"/>
          <w:marRight w:val="0"/>
          <w:marTop w:val="0"/>
          <w:marBottom w:val="0"/>
          <w:divBdr>
            <w:top w:val="none" w:sz="0" w:space="0" w:color="auto"/>
            <w:left w:val="none" w:sz="0" w:space="0" w:color="auto"/>
            <w:bottom w:val="none" w:sz="0" w:space="0" w:color="auto"/>
            <w:right w:val="none" w:sz="0" w:space="0" w:color="auto"/>
          </w:divBdr>
        </w:div>
        <w:div w:id="1465394166">
          <w:marLeft w:val="0"/>
          <w:marRight w:val="0"/>
          <w:marTop w:val="0"/>
          <w:marBottom w:val="0"/>
          <w:divBdr>
            <w:top w:val="none" w:sz="0" w:space="0" w:color="auto"/>
            <w:left w:val="none" w:sz="0" w:space="0" w:color="auto"/>
            <w:bottom w:val="none" w:sz="0" w:space="0" w:color="auto"/>
            <w:right w:val="none" w:sz="0" w:space="0" w:color="auto"/>
          </w:divBdr>
        </w:div>
      </w:divsChild>
    </w:div>
    <w:div w:id="764157911">
      <w:bodyDiv w:val="1"/>
      <w:marLeft w:val="0"/>
      <w:marRight w:val="0"/>
      <w:marTop w:val="0"/>
      <w:marBottom w:val="0"/>
      <w:divBdr>
        <w:top w:val="none" w:sz="0" w:space="0" w:color="auto"/>
        <w:left w:val="none" w:sz="0" w:space="0" w:color="auto"/>
        <w:bottom w:val="none" w:sz="0" w:space="0" w:color="auto"/>
        <w:right w:val="none" w:sz="0" w:space="0" w:color="auto"/>
      </w:divBdr>
    </w:div>
    <w:div w:id="810098361">
      <w:bodyDiv w:val="1"/>
      <w:marLeft w:val="0"/>
      <w:marRight w:val="0"/>
      <w:marTop w:val="0"/>
      <w:marBottom w:val="0"/>
      <w:divBdr>
        <w:top w:val="none" w:sz="0" w:space="0" w:color="auto"/>
        <w:left w:val="none" w:sz="0" w:space="0" w:color="auto"/>
        <w:bottom w:val="none" w:sz="0" w:space="0" w:color="auto"/>
        <w:right w:val="none" w:sz="0" w:space="0" w:color="auto"/>
      </w:divBdr>
    </w:div>
    <w:div w:id="900989977">
      <w:bodyDiv w:val="1"/>
      <w:marLeft w:val="0"/>
      <w:marRight w:val="0"/>
      <w:marTop w:val="0"/>
      <w:marBottom w:val="0"/>
      <w:divBdr>
        <w:top w:val="none" w:sz="0" w:space="0" w:color="auto"/>
        <w:left w:val="none" w:sz="0" w:space="0" w:color="auto"/>
        <w:bottom w:val="none" w:sz="0" w:space="0" w:color="auto"/>
        <w:right w:val="none" w:sz="0" w:space="0" w:color="auto"/>
      </w:divBdr>
    </w:div>
    <w:div w:id="1060396268">
      <w:bodyDiv w:val="1"/>
      <w:marLeft w:val="0"/>
      <w:marRight w:val="0"/>
      <w:marTop w:val="0"/>
      <w:marBottom w:val="0"/>
      <w:divBdr>
        <w:top w:val="none" w:sz="0" w:space="0" w:color="auto"/>
        <w:left w:val="none" w:sz="0" w:space="0" w:color="auto"/>
        <w:bottom w:val="none" w:sz="0" w:space="0" w:color="auto"/>
        <w:right w:val="none" w:sz="0" w:space="0" w:color="auto"/>
      </w:divBdr>
      <w:divsChild>
        <w:div w:id="1164010558">
          <w:marLeft w:val="0"/>
          <w:marRight w:val="0"/>
          <w:marTop w:val="0"/>
          <w:marBottom w:val="0"/>
          <w:divBdr>
            <w:top w:val="none" w:sz="0" w:space="0" w:color="auto"/>
            <w:left w:val="none" w:sz="0" w:space="0" w:color="auto"/>
            <w:bottom w:val="none" w:sz="0" w:space="0" w:color="auto"/>
            <w:right w:val="none" w:sz="0" w:space="0" w:color="auto"/>
          </w:divBdr>
          <w:divsChild>
            <w:div w:id="1862208858">
              <w:marLeft w:val="0"/>
              <w:marRight w:val="0"/>
              <w:marTop w:val="0"/>
              <w:marBottom w:val="0"/>
              <w:divBdr>
                <w:top w:val="none" w:sz="0" w:space="0" w:color="auto"/>
                <w:left w:val="none" w:sz="0" w:space="0" w:color="auto"/>
                <w:bottom w:val="none" w:sz="0" w:space="0" w:color="auto"/>
                <w:right w:val="none" w:sz="0" w:space="0" w:color="auto"/>
              </w:divBdr>
              <w:divsChild>
                <w:div w:id="272252979">
                  <w:marLeft w:val="0"/>
                  <w:marRight w:val="0"/>
                  <w:marTop w:val="0"/>
                  <w:marBottom w:val="0"/>
                  <w:divBdr>
                    <w:top w:val="none" w:sz="0" w:space="0" w:color="auto"/>
                    <w:left w:val="none" w:sz="0" w:space="0" w:color="auto"/>
                    <w:bottom w:val="none" w:sz="0" w:space="0" w:color="auto"/>
                    <w:right w:val="none" w:sz="0" w:space="0" w:color="auto"/>
                  </w:divBdr>
                  <w:divsChild>
                    <w:div w:id="154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9149">
      <w:bodyDiv w:val="1"/>
      <w:marLeft w:val="0"/>
      <w:marRight w:val="0"/>
      <w:marTop w:val="0"/>
      <w:marBottom w:val="0"/>
      <w:divBdr>
        <w:top w:val="none" w:sz="0" w:space="0" w:color="auto"/>
        <w:left w:val="none" w:sz="0" w:space="0" w:color="auto"/>
        <w:bottom w:val="none" w:sz="0" w:space="0" w:color="auto"/>
        <w:right w:val="none" w:sz="0" w:space="0" w:color="auto"/>
      </w:divBdr>
    </w:div>
    <w:div w:id="1126125007">
      <w:bodyDiv w:val="1"/>
      <w:marLeft w:val="0"/>
      <w:marRight w:val="0"/>
      <w:marTop w:val="0"/>
      <w:marBottom w:val="0"/>
      <w:divBdr>
        <w:top w:val="none" w:sz="0" w:space="0" w:color="auto"/>
        <w:left w:val="none" w:sz="0" w:space="0" w:color="auto"/>
        <w:bottom w:val="none" w:sz="0" w:space="0" w:color="auto"/>
        <w:right w:val="none" w:sz="0" w:space="0" w:color="auto"/>
      </w:divBdr>
    </w:div>
    <w:div w:id="1376389200">
      <w:bodyDiv w:val="1"/>
      <w:marLeft w:val="0"/>
      <w:marRight w:val="0"/>
      <w:marTop w:val="0"/>
      <w:marBottom w:val="0"/>
      <w:divBdr>
        <w:top w:val="none" w:sz="0" w:space="0" w:color="auto"/>
        <w:left w:val="none" w:sz="0" w:space="0" w:color="auto"/>
        <w:bottom w:val="none" w:sz="0" w:space="0" w:color="auto"/>
        <w:right w:val="none" w:sz="0" w:space="0" w:color="auto"/>
      </w:divBdr>
    </w:div>
    <w:div w:id="1391031636">
      <w:bodyDiv w:val="1"/>
      <w:marLeft w:val="0"/>
      <w:marRight w:val="0"/>
      <w:marTop w:val="0"/>
      <w:marBottom w:val="0"/>
      <w:divBdr>
        <w:top w:val="none" w:sz="0" w:space="0" w:color="auto"/>
        <w:left w:val="none" w:sz="0" w:space="0" w:color="auto"/>
        <w:bottom w:val="none" w:sz="0" w:space="0" w:color="auto"/>
        <w:right w:val="none" w:sz="0" w:space="0" w:color="auto"/>
      </w:divBdr>
    </w:div>
    <w:div w:id="1392122320">
      <w:bodyDiv w:val="1"/>
      <w:marLeft w:val="0"/>
      <w:marRight w:val="0"/>
      <w:marTop w:val="0"/>
      <w:marBottom w:val="0"/>
      <w:divBdr>
        <w:top w:val="none" w:sz="0" w:space="0" w:color="auto"/>
        <w:left w:val="none" w:sz="0" w:space="0" w:color="auto"/>
        <w:bottom w:val="none" w:sz="0" w:space="0" w:color="auto"/>
        <w:right w:val="none" w:sz="0" w:space="0" w:color="auto"/>
      </w:divBdr>
      <w:divsChild>
        <w:div w:id="1002927174">
          <w:marLeft w:val="300"/>
          <w:marRight w:val="0"/>
          <w:marTop w:val="90"/>
          <w:marBottom w:val="300"/>
          <w:divBdr>
            <w:top w:val="none" w:sz="0" w:space="0" w:color="auto"/>
            <w:left w:val="none" w:sz="0" w:space="0" w:color="auto"/>
            <w:bottom w:val="none" w:sz="0" w:space="0" w:color="auto"/>
            <w:right w:val="none" w:sz="0" w:space="0" w:color="auto"/>
          </w:divBdr>
        </w:div>
        <w:div w:id="1468400207">
          <w:marLeft w:val="300"/>
          <w:marRight w:val="0"/>
          <w:marTop w:val="90"/>
          <w:marBottom w:val="300"/>
          <w:divBdr>
            <w:top w:val="none" w:sz="0" w:space="0" w:color="auto"/>
            <w:left w:val="none" w:sz="0" w:space="0" w:color="auto"/>
            <w:bottom w:val="none" w:sz="0" w:space="0" w:color="auto"/>
            <w:right w:val="none" w:sz="0" w:space="0" w:color="auto"/>
          </w:divBdr>
        </w:div>
        <w:div w:id="201405351">
          <w:marLeft w:val="300"/>
          <w:marRight w:val="0"/>
          <w:marTop w:val="90"/>
          <w:marBottom w:val="300"/>
          <w:divBdr>
            <w:top w:val="none" w:sz="0" w:space="0" w:color="auto"/>
            <w:left w:val="none" w:sz="0" w:space="0" w:color="auto"/>
            <w:bottom w:val="none" w:sz="0" w:space="0" w:color="auto"/>
            <w:right w:val="none" w:sz="0" w:space="0" w:color="auto"/>
          </w:divBdr>
        </w:div>
        <w:div w:id="941375202">
          <w:marLeft w:val="300"/>
          <w:marRight w:val="0"/>
          <w:marTop w:val="90"/>
          <w:marBottom w:val="300"/>
          <w:divBdr>
            <w:top w:val="none" w:sz="0" w:space="0" w:color="auto"/>
            <w:left w:val="none" w:sz="0" w:space="0" w:color="auto"/>
            <w:bottom w:val="none" w:sz="0" w:space="0" w:color="auto"/>
            <w:right w:val="none" w:sz="0" w:space="0" w:color="auto"/>
          </w:divBdr>
        </w:div>
        <w:div w:id="1925650269">
          <w:marLeft w:val="300"/>
          <w:marRight w:val="0"/>
          <w:marTop w:val="90"/>
          <w:marBottom w:val="300"/>
          <w:divBdr>
            <w:top w:val="none" w:sz="0" w:space="0" w:color="auto"/>
            <w:left w:val="none" w:sz="0" w:space="0" w:color="auto"/>
            <w:bottom w:val="none" w:sz="0" w:space="0" w:color="auto"/>
            <w:right w:val="none" w:sz="0" w:space="0" w:color="auto"/>
          </w:divBdr>
        </w:div>
        <w:div w:id="1747535886">
          <w:marLeft w:val="300"/>
          <w:marRight w:val="0"/>
          <w:marTop w:val="90"/>
          <w:marBottom w:val="300"/>
          <w:divBdr>
            <w:top w:val="none" w:sz="0" w:space="0" w:color="auto"/>
            <w:left w:val="none" w:sz="0" w:space="0" w:color="auto"/>
            <w:bottom w:val="none" w:sz="0" w:space="0" w:color="auto"/>
            <w:right w:val="none" w:sz="0" w:space="0" w:color="auto"/>
          </w:divBdr>
        </w:div>
      </w:divsChild>
    </w:div>
    <w:div w:id="1485200258">
      <w:bodyDiv w:val="1"/>
      <w:marLeft w:val="0"/>
      <w:marRight w:val="0"/>
      <w:marTop w:val="0"/>
      <w:marBottom w:val="0"/>
      <w:divBdr>
        <w:top w:val="none" w:sz="0" w:space="0" w:color="auto"/>
        <w:left w:val="none" w:sz="0" w:space="0" w:color="auto"/>
        <w:bottom w:val="none" w:sz="0" w:space="0" w:color="auto"/>
        <w:right w:val="none" w:sz="0" w:space="0" w:color="auto"/>
      </w:divBdr>
    </w:div>
    <w:div w:id="1620379378">
      <w:bodyDiv w:val="1"/>
      <w:marLeft w:val="0"/>
      <w:marRight w:val="0"/>
      <w:marTop w:val="0"/>
      <w:marBottom w:val="0"/>
      <w:divBdr>
        <w:top w:val="none" w:sz="0" w:space="0" w:color="auto"/>
        <w:left w:val="none" w:sz="0" w:space="0" w:color="auto"/>
        <w:bottom w:val="none" w:sz="0" w:space="0" w:color="auto"/>
        <w:right w:val="none" w:sz="0" w:space="0" w:color="auto"/>
      </w:divBdr>
      <w:divsChild>
        <w:div w:id="1754232923">
          <w:marLeft w:val="0"/>
          <w:marRight w:val="0"/>
          <w:marTop w:val="0"/>
          <w:marBottom w:val="0"/>
          <w:divBdr>
            <w:top w:val="none" w:sz="0" w:space="0" w:color="auto"/>
            <w:left w:val="none" w:sz="0" w:space="0" w:color="auto"/>
            <w:bottom w:val="none" w:sz="0" w:space="0" w:color="auto"/>
            <w:right w:val="none" w:sz="0" w:space="0" w:color="auto"/>
          </w:divBdr>
          <w:divsChild>
            <w:div w:id="2035614289">
              <w:marLeft w:val="0"/>
              <w:marRight w:val="0"/>
              <w:marTop w:val="0"/>
              <w:marBottom w:val="0"/>
              <w:divBdr>
                <w:top w:val="none" w:sz="0" w:space="0" w:color="auto"/>
                <w:left w:val="none" w:sz="0" w:space="0" w:color="auto"/>
                <w:bottom w:val="none" w:sz="0" w:space="0" w:color="auto"/>
                <w:right w:val="none" w:sz="0" w:space="0" w:color="auto"/>
              </w:divBdr>
              <w:divsChild>
                <w:div w:id="563099298">
                  <w:marLeft w:val="0"/>
                  <w:marRight w:val="0"/>
                  <w:marTop w:val="0"/>
                  <w:marBottom w:val="0"/>
                  <w:divBdr>
                    <w:top w:val="none" w:sz="0" w:space="0" w:color="auto"/>
                    <w:left w:val="none" w:sz="0" w:space="0" w:color="auto"/>
                    <w:bottom w:val="none" w:sz="0" w:space="0" w:color="auto"/>
                    <w:right w:val="none" w:sz="0" w:space="0" w:color="auto"/>
                  </w:divBdr>
                  <w:divsChild>
                    <w:div w:id="2012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7403">
      <w:bodyDiv w:val="1"/>
      <w:marLeft w:val="0"/>
      <w:marRight w:val="0"/>
      <w:marTop w:val="0"/>
      <w:marBottom w:val="0"/>
      <w:divBdr>
        <w:top w:val="none" w:sz="0" w:space="0" w:color="auto"/>
        <w:left w:val="none" w:sz="0" w:space="0" w:color="auto"/>
        <w:bottom w:val="none" w:sz="0" w:space="0" w:color="auto"/>
        <w:right w:val="none" w:sz="0" w:space="0" w:color="auto"/>
      </w:divBdr>
    </w:div>
    <w:div w:id="1782915884">
      <w:bodyDiv w:val="1"/>
      <w:marLeft w:val="0"/>
      <w:marRight w:val="0"/>
      <w:marTop w:val="0"/>
      <w:marBottom w:val="0"/>
      <w:divBdr>
        <w:top w:val="none" w:sz="0" w:space="0" w:color="auto"/>
        <w:left w:val="none" w:sz="0" w:space="0" w:color="auto"/>
        <w:bottom w:val="none" w:sz="0" w:space="0" w:color="auto"/>
        <w:right w:val="none" w:sz="0" w:space="0" w:color="auto"/>
      </w:divBdr>
    </w:div>
    <w:div w:id="1790970606">
      <w:bodyDiv w:val="1"/>
      <w:marLeft w:val="0"/>
      <w:marRight w:val="0"/>
      <w:marTop w:val="0"/>
      <w:marBottom w:val="0"/>
      <w:divBdr>
        <w:top w:val="none" w:sz="0" w:space="0" w:color="auto"/>
        <w:left w:val="none" w:sz="0" w:space="0" w:color="auto"/>
        <w:bottom w:val="none" w:sz="0" w:space="0" w:color="auto"/>
        <w:right w:val="none" w:sz="0" w:space="0" w:color="auto"/>
      </w:divBdr>
    </w:div>
    <w:div w:id="1842043119">
      <w:bodyDiv w:val="1"/>
      <w:marLeft w:val="0"/>
      <w:marRight w:val="0"/>
      <w:marTop w:val="0"/>
      <w:marBottom w:val="0"/>
      <w:divBdr>
        <w:top w:val="none" w:sz="0" w:space="0" w:color="auto"/>
        <w:left w:val="none" w:sz="0" w:space="0" w:color="auto"/>
        <w:bottom w:val="none" w:sz="0" w:space="0" w:color="auto"/>
        <w:right w:val="none" w:sz="0" w:space="0" w:color="auto"/>
      </w:divBdr>
    </w:div>
    <w:div w:id="1854806334">
      <w:bodyDiv w:val="1"/>
      <w:marLeft w:val="0"/>
      <w:marRight w:val="0"/>
      <w:marTop w:val="0"/>
      <w:marBottom w:val="0"/>
      <w:divBdr>
        <w:top w:val="none" w:sz="0" w:space="0" w:color="auto"/>
        <w:left w:val="none" w:sz="0" w:space="0" w:color="auto"/>
        <w:bottom w:val="none" w:sz="0" w:space="0" w:color="auto"/>
        <w:right w:val="none" w:sz="0" w:space="0" w:color="auto"/>
      </w:divBdr>
    </w:div>
    <w:div w:id="1887252781">
      <w:bodyDiv w:val="1"/>
      <w:marLeft w:val="0"/>
      <w:marRight w:val="0"/>
      <w:marTop w:val="0"/>
      <w:marBottom w:val="0"/>
      <w:divBdr>
        <w:top w:val="none" w:sz="0" w:space="0" w:color="auto"/>
        <w:left w:val="none" w:sz="0" w:space="0" w:color="auto"/>
        <w:bottom w:val="none" w:sz="0" w:space="0" w:color="auto"/>
        <w:right w:val="none" w:sz="0" w:space="0" w:color="auto"/>
      </w:divBdr>
    </w:div>
    <w:div w:id="1898007992">
      <w:bodyDiv w:val="1"/>
      <w:marLeft w:val="0"/>
      <w:marRight w:val="0"/>
      <w:marTop w:val="0"/>
      <w:marBottom w:val="0"/>
      <w:divBdr>
        <w:top w:val="none" w:sz="0" w:space="0" w:color="auto"/>
        <w:left w:val="none" w:sz="0" w:space="0" w:color="auto"/>
        <w:bottom w:val="none" w:sz="0" w:space="0" w:color="auto"/>
        <w:right w:val="none" w:sz="0" w:space="0" w:color="auto"/>
      </w:divBdr>
    </w:div>
    <w:div w:id="1952861138">
      <w:bodyDiv w:val="1"/>
      <w:marLeft w:val="0"/>
      <w:marRight w:val="0"/>
      <w:marTop w:val="0"/>
      <w:marBottom w:val="0"/>
      <w:divBdr>
        <w:top w:val="none" w:sz="0" w:space="0" w:color="auto"/>
        <w:left w:val="none" w:sz="0" w:space="0" w:color="auto"/>
        <w:bottom w:val="none" w:sz="0" w:space="0" w:color="auto"/>
        <w:right w:val="none" w:sz="0" w:space="0" w:color="auto"/>
      </w:divBdr>
      <w:divsChild>
        <w:div w:id="802044368">
          <w:marLeft w:val="0"/>
          <w:marRight w:val="0"/>
          <w:marTop w:val="0"/>
          <w:marBottom w:val="0"/>
          <w:divBdr>
            <w:top w:val="none" w:sz="0" w:space="0" w:color="auto"/>
            <w:left w:val="none" w:sz="0" w:space="0" w:color="auto"/>
            <w:bottom w:val="none" w:sz="0" w:space="0" w:color="auto"/>
            <w:right w:val="none" w:sz="0" w:space="0" w:color="auto"/>
          </w:divBdr>
          <w:divsChild>
            <w:div w:id="1539658192">
              <w:marLeft w:val="0"/>
              <w:marRight w:val="0"/>
              <w:marTop w:val="0"/>
              <w:marBottom w:val="0"/>
              <w:divBdr>
                <w:top w:val="none" w:sz="0" w:space="0" w:color="auto"/>
                <w:left w:val="none" w:sz="0" w:space="0" w:color="auto"/>
                <w:bottom w:val="none" w:sz="0" w:space="0" w:color="auto"/>
                <w:right w:val="none" w:sz="0" w:space="0" w:color="auto"/>
              </w:divBdr>
              <w:divsChild>
                <w:div w:id="1538158078">
                  <w:marLeft w:val="0"/>
                  <w:marRight w:val="0"/>
                  <w:marTop w:val="0"/>
                  <w:marBottom w:val="0"/>
                  <w:divBdr>
                    <w:top w:val="none" w:sz="0" w:space="0" w:color="auto"/>
                    <w:left w:val="none" w:sz="0" w:space="0" w:color="auto"/>
                    <w:bottom w:val="none" w:sz="0" w:space="0" w:color="auto"/>
                    <w:right w:val="none" w:sz="0" w:space="0" w:color="auto"/>
                  </w:divBdr>
                  <w:divsChild>
                    <w:div w:id="9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6828">
      <w:bodyDiv w:val="1"/>
      <w:marLeft w:val="0"/>
      <w:marRight w:val="0"/>
      <w:marTop w:val="0"/>
      <w:marBottom w:val="0"/>
      <w:divBdr>
        <w:top w:val="none" w:sz="0" w:space="0" w:color="auto"/>
        <w:left w:val="none" w:sz="0" w:space="0" w:color="auto"/>
        <w:bottom w:val="none" w:sz="0" w:space="0" w:color="auto"/>
        <w:right w:val="none" w:sz="0" w:space="0" w:color="auto"/>
      </w:divBdr>
      <w:divsChild>
        <w:div w:id="456066567">
          <w:marLeft w:val="0"/>
          <w:marRight w:val="0"/>
          <w:marTop w:val="0"/>
          <w:marBottom w:val="0"/>
          <w:divBdr>
            <w:top w:val="none" w:sz="0" w:space="0" w:color="auto"/>
            <w:left w:val="none" w:sz="0" w:space="0" w:color="auto"/>
            <w:bottom w:val="none" w:sz="0" w:space="0" w:color="auto"/>
            <w:right w:val="none" w:sz="0" w:space="0" w:color="auto"/>
          </w:divBdr>
        </w:div>
        <w:div w:id="89250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olsoc.org.uk/Plate-Tectonics/Chap3-Plate-Margins/Convergent/Continental-Coll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4</cp:revision>
  <dcterms:created xsi:type="dcterms:W3CDTF">2020-06-29T22:16:00Z</dcterms:created>
  <dcterms:modified xsi:type="dcterms:W3CDTF">2020-06-30T04:29:00Z</dcterms:modified>
</cp:coreProperties>
</file>