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5DEDC" w14:textId="4DC72BED" w:rsidR="00742889" w:rsidRPr="00742889" w:rsidRDefault="00742889" w:rsidP="00742889">
      <w:pPr>
        <w:pStyle w:val="NoSpacing"/>
        <w:jc w:val="center"/>
        <w:rPr>
          <w:sz w:val="32"/>
          <w:szCs w:val="32"/>
        </w:rPr>
      </w:pPr>
      <w:r w:rsidRPr="00742889">
        <w:rPr>
          <w:noProof/>
          <w:sz w:val="32"/>
          <w:szCs w:val="32"/>
        </w:rPr>
        <w:drawing>
          <wp:anchor distT="0" distB="0" distL="114300" distR="114300" simplePos="0" relativeHeight="251658240" behindDoc="0" locked="0" layoutInCell="1" allowOverlap="1" wp14:anchorId="53DA951B" wp14:editId="4B65D9E6">
            <wp:simplePos x="0" y="0"/>
            <wp:positionH relativeFrom="margin">
              <wp:align>center</wp:align>
            </wp:positionH>
            <wp:positionV relativeFrom="paragraph">
              <wp:posOffset>-219075</wp:posOffset>
            </wp:positionV>
            <wp:extent cx="1628775" cy="400050"/>
            <wp:effectExtent l="0" t="0" r="9525" b="0"/>
            <wp:wrapNone/>
            <wp:docPr id="526133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775" cy="40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2889">
        <w:rPr>
          <w:sz w:val="32"/>
          <w:szCs w:val="32"/>
        </w:rPr>
        <w:t xml:space="preserve"> </w:t>
      </w:r>
    </w:p>
    <w:p w14:paraId="591DE6F7" w14:textId="5E0A65C7" w:rsidR="00742889" w:rsidRPr="00742889" w:rsidRDefault="00742889" w:rsidP="00742889">
      <w:pPr>
        <w:pStyle w:val="NoSpacing"/>
        <w:jc w:val="center"/>
        <w:rPr>
          <w:sz w:val="26"/>
          <w:szCs w:val="26"/>
        </w:rPr>
      </w:pPr>
      <w:r w:rsidRPr="00742889">
        <w:rPr>
          <w:sz w:val="26"/>
          <w:szCs w:val="26"/>
        </w:rPr>
        <w:t>Problem statements</w:t>
      </w:r>
    </w:p>
    <w:p w14:paraId="08838FA5" w14:textId="77777777" w:rsidR="00742889" w:rsidRPr="00742889" w:rsidRDefault="00742889" w:rsidP="00742889">
      <w:pPr>
        <w:pStyle w:val="NoSpacing"/>
        <w:jc w:val="center"/>
        <w:rPr>
          <w:sz w:val="32"/>
          <w:szCs w:val="32"/>
        </w:rPr>
      </w:pPr>
    </w:p>
    <w:p w14:paraId="64B585FD" w14:textId="77777777" w:rsidR="00742889" w:rsidRPr="00742889" w:rsidRDefault="00742889" w:rsidP="00742889">
      <w:pPr>
        <w:shd w:val="clear" w:color="auto" w:fill="FFFFFF"/>
        <w:spacing w:before="100" w:beforeAutospacing="1" w:after="100" w:afterAutospacing="1" w:line="240" w:lineRule="auto"/>
        <w:outlineLvl w:val="2"/>
        <w:rPr>
          <w:rFonts w:eastAsia="Times New Roman" w:cs="Segoe UI"/>
          <w:b/>
          <w:bCs/>
          <w:color w:val="0D0D0D"/>
          <w:kern w:val="0"/>
          <w:sz w:val="30"/>
          <w:szCs w:val="30"/>
          <w14:ligatures w14:val="none"/>
        </w:rPr>
      </w:pPr>
      <w:r w:rsidRPr="00742889">
        <w:rPr>
          <w:rFonts w:eastAsia="Times New Roman" w:cs="Segoe UI"/>
          <w:b/>
          <w:bCs/>
          <w:color w:val="0D0D0D"/>
          <w:kern w:val="0"/>
          <w:sz w:val="30"/>
          <w:szCs w:val="30"/>
          <w14:ligatures w14:val="none"/>
        </w:rPr>
        <w:t>1. Generative AI and Machine Learning:</w:t>
      </w:r>
    </w:p>
    <w:p w14:paraId="22E21547" w14:textId="77777777" w:rsidR="00742889" w:rsidRPr="00742889" w:rsidRDefault="00742889" w:rsidP="00742889">
      <w:pPr>
        <w:numPr>
          <w:ilvl w:val="0"/>
          <w:numId w:val="1"/>
        </w:numPr>
        <w:shd w:val="clear" w:color="auto" w:fill="FFFFFF"/>
        <w:spacing w:after="0" w:line="240" w:lineRule="auto"/>
        <w:rPr>
          <w:rFonts w:eastAsia="Times New Roman" w:cs="Segoe UI"/>
          <w:color w:val="0D0D0D"/>
          <w:kern w:val="0"/>
          <w:sz w:val="24"/>
          <w:szCs w:val="24"/>
          <w14:ligatures w14:val="none"/>
        </w:rPr>
      </w:pPr>
      <w:r w:rsidRPr="00742889">
        <w:rPr>
          <w:rFonts w:eastAsia="Times New Roman" w:cs="Segoe UI"/>
          <w:b/>
          <w:bCs/>
          <w:color w:val="0D0D0D"/>
          <w:kern w:val="0"/>
          <w:sz w:val="24"/>
          <w:szCs w:val="24"/>
          <w14:ligatures w14:val="none"/>
        </w:rPr>
        <w:t>Web3-driven Content Creation</w:t>
      </w:r>
      <w:r w:rsidRPr="00742889">
        <w:rPr>
          <w:rFonts w:eastAsia="Times New Roman" w:cs="Segoe UI"/>
          <w:color w:val="0D0D0D"/>
          <w:kern w:val="0"/>
          <w:sz w:val="24"/>
          <w:szCs w:val="24"/>
          <w14:ligatures w14:val="none"/>
        </w:rPr>
        <w:t xml:space="preserve">: Develop a Generative AI model that creates unique digital content (such as images, music, or text) and integrates it with decentralized storage solutions like IPFS or </w:t>
      </w:r>
      <w:proofErr w:type="spellStart"/>
      <w:r w:rsidRPr="00742889">
        <w:rPr>
          <w:rFonts w:eastAsia="Times New Roman" w:cs="Segoe UI"/>
          <w:color w:val="0D0D0D"/>
          <w:kern w:val="0"/>
          <w:sz w:val="24"/>
          <w:szCs w:val="24"/>
          <w14:ligatures w14:val="none"/>
        </w:rPr>
        <w:t>Filecoin</w:t>
      </w:r>
      <w:proofErr w:type="spellEnd"/>
      <w:r w:rsidRPr="00742889">
        <w:rPr>
          <w:rFonts w:eastAsia="Times New Roman" w:cs="Segoe UI"/>
          <w:color w:val="0D0D0D"/>
          <w:kern w:val="0"/>
          <w:sz w:val="24"/>
          <w:szCs w:val="24"/>
          <w14:ligatures w14:val="none"/>
        </w:rPr>
        <w:t>, ensuring immutability and accessibility through Web3.0 protocols.</w:t>
      </w:r>
    </w:p>
    <w:p w14:paraId="5656FA84" w14:textId="77777777" w:rsidR="00742889" w:rsidRPr="00742889" w:rsidRDefault="00742889" w:rsidP="00742889">
      <w:pPr>
        <w:numPr>
          <w:ilvl w:val="0"/>
          <w:numId w:val="1"/>
        </w:numPr>
        <w:shd w:val="clear" w:color="auto" w:fill="FFFFFF"/>
        <w:spacing w:after="0" w:line="240" w:lineRule="auto"/>
        <w:rPr>
          <w:rFonts w:eastAsia="Times New Roman" w:cs="Segoe UI"/>
          <w:color w:val="0D0D0D"/>
          <w:kern w:val="0"/>
          <w:sz w:val="24"/>
          <w:szCs w:val="24"/>
          <w14:ligatures w14:val="none"/>
        </w:rPr>
      </w:pPr>
      <w:r w:rsidRPr="00742889">
        <w:rPr>
          <w:rFonts w:eastAsia="Times New Roman" w:cs="Segoe UI"/>
          <w:b/>
          <w:bCs/>
          <w:color w:val="0D0D0D"/>
          <w:kern w:val="0"/>
          <w:sz w:val="24"/>
          <w:szCs w:val="24"/>
          <w14:ligatures w14:val="none"/>
        </w:rPr>
        <w:t>Decentralized Prediction Markets</w:t>
      </w:r>
      <w:r w:rsidRPr="00742889">
        <w:rPr>
          <w:rFonts w:eastAsia="Times New Roman" w:cs="Segoe UI"/>
          <w:color w:val="0D0D0D"/>
          <w:kern w:val="0"/>
          <w:sz w:val="24"/>
          <w:szCs w:val="24"/>
          <w14:ligatures w14:val="none"/>
        </w:rPr>
        <w:t xml:space="preserve">: Build a predictive model using Machine Learning algorithms to forecast outcomes of real-world </w:t>
      </w:r>
      <w:proofErr w:type="gramStart"/>
      <w:r w:rsidRPr="00742889">
        <w:rPr>
          <w:rFonts w:eastAsia="Times New Roman" w:cs="Segoe UI"/>
          <w:color w:val="0D0D0D"/>
          <w:kern w:val="0"/>
          <w:sz w:val="24"/>
          <w:szCs w:val="24"/>
          <w14:ligatures w14:val="none"/>
        </w:rPr>
        <w:t>events, and</w:t>
      </w:r>
      <w:proofErr w:type="gramEnd"/>
      <w:r w:rsidRPr="00742889">
        <w:rPr>
          <w:rFonts w:eastAsia="Times New Roman" w:cs="Segoe UI"/>
          <w:color w:val="0D0D0D"/>
          <w:kern w:val="0"/>
          <w:sz w:val="24"/>
          <w:szCs w:val="24"/>
          <w14:ligatures w14:val="none"/>
        </w:rPr>
        <w:t xml:space="preserve"> deploy it on a decentralized prediction market platform leveraging blockchain technology. Explore how Web3.0 can enhance transparency and reliability in such markets.</w:t>
      </w:r>
    </w:p>
    <w:p w14:paraId="61D57CDB" w14:textId="77777777" w:rsidR="00742889" w:rsidRPr="00742889" w:rsidRDefault="00742889" w:rsidP="00742889">
      <w:pPr>
        <w:numPr>
          <w:ilvl w:val="0"/>
          <w:numId w:val="1"/>
        </w:numPr>
        <w:shd w:val="clear" w:color="auto" w:fill="FFFFFF"/>
        <w:spacing w:after="0" w:line="240" w:lineRule="auto"/>
        <w:rPr>
          <w:rFonts w:eastAsia="Times New Roman" w:cs="Segoe UI"/>
          <w:color w:val="0D0D0D"/>
          <w:kern w:val="0"/>
          <w:sz w:val="24"/>
          <w:szCs w:val="24"/>
          <w14:ligatures w14:val="none"/>
        </w:rPr>
      </w:pPr>
      <w:r w:rsidRPr="00742889">
        <w:rPr>
          <w:rFonts w:eastAsia="Times New Roman" w:cs="Segoe UI"/>
          <w:b/>
          <w:bCs/>
          <w:color w:val="0D0D0D"/>
          <w:kern w:val="0"/>
          <w:sz w:val="24"/>
          <w:szCs w:val="24"/>
          <w14:ligatures w14:val="none"/>
        </w:rPr>
        <w:t>AI-powered Smart Contracts Verification</w:t>
      </w:r>
      <w:r w:rsidRPr="00742889">
        <w:rPr>
          <w:rFonts w:eastAsia="Times New Roman" w:cs="Segoe UI"/>
          <w:color w:val="0D0D0D"/>
          <w:kern w:val="0"/>
          <w:sz w:val="24"/>
          <w:szCs w:val="24"/>
          <w14:ligatures w14:val="none"/>
        </w:rPr>
        <w:t>: Create an AI-powered solution to verify the integrity and security of smart contracts deployed on blockchain networks. Utilize machine learning techniques to identify potential vulnerabilities and ensure the reliability of decentralized applications (</w:t>
      </w:r>
      <w:proofErr w:type="spellStart"/>
      <w:r w:rsidRPr="00742889">
        <w:rPr>
          <w:rFonts w:eastAsia="Times New Roman" w:cs="Segoe UI"/>
          <w:color w:val="0D0D0D"/>
          <w:kern w:val="0"/>
          <w:sz w:val="24"/>
          <w:szCs w:val="24"/>
          <w14:ligatures w14:val="none"/>
        </w:rPr>
        <w:t>DApps</w:t>
      </w:r>
      <w:proofErr w:type="spellEnd"/>
      <w:r w:rsidRPr="00742889">
        <w:rPr>
          <w:rFonts w:eastAsia="Times New Roman" w:cs="Segoe UI"/>
          <w:color w:val="0D0D0D"/>
          <w:kern w:val="0"/>
          <w:sz w:val="24"/>
          <w:szCs w:val="24"/>
          <w14:ligatures w14:val="none"/>
        </w:rPr>
        <w:t>) in the Web3 ecosystem.</w:t>
      </w:r>
    </w:p>
    <w:p w14:paraId="5623D4C5" w14:textId="77777777" w:rsidR="00742889" w:rsidRPr="00742889" w:rsidRDefault="00742889" w:rsidP="00742889">
      <w:pPr>
        <w:shd w:val="clear" w:color="auto" w:fill="FFFFFF"/>
        <w:spacing w:before="100" w:beforeAutospacing="1" w:after="100" w:afterAutospacing="1" w:line="240" w:lineRule="auto"/>
        <w:outlineLvl w:val="2"/>
        <w:rPr>
          <w:rFonts w:eastAsia="Times New Roman" w:cs="Segoe UI"/>
          <w:b/>
          <w:bCs/>
          <w:color w:val="0D0D0D"/>
          <w:kern w:val="0"/>
          <w:sz w:val="30"/>
          <w:szCs w:val="30"/>
          <w14:ligatures w14:val="none"/>
        </w:rPr>
      </w:pPr>
      <w:r w:rsidRPr="00742889">
        <w:rPr>
          <w:rFonts w:eastAsia="Times New Roman" w:cs="Segoe UI"/>
          <w:b/>
          <w:bCs/>
          <w:color w:val="0D0D0D"/>
          <w:kern w:val="0"/>
          <w:sz w:val="30"/>
          <w:szCs w:val="30"/>
          <w14:ligatures w14:val="none"/>
        </w:rPr>
        <w:t>2. Blockchain and Web3.0 (featured track):</w:t>
      </w:r>
    </w:p>
    <w:p w14:paraId="37A66308" w14:textId="77777777" w:rsidR="00742889" w:rsidRPr="00742889" w:rsidRDefault="00742889" w:rsidP="00742889">
      <w:pPr>
        <w:numPr>
          <w:ilvl w:val="0"/>
          <w:numId w:val="2"/>
        </w:numPr>
        <w:shd w:val="clear" w:color="auto" w:fill="FFFFFF"/>
        <w:spacing w:after="0" w:line="240" w:lineRule="auto"/>
        <w:rPr>
          <w:rFonts w:eastAsia="Times New Roman" w:cs="Segoe UI"/>
          <w:color w:val="0D0D0D"/>
          <w:kern w:val="0"/>
          <w:sz w:val="24"/>
          <w:szCs w:val="24"/>
          <w14:ligatures w14:val="none"/>
        </w:rPr>
      </w:pPr>
      <w:r w:rsidRPr="00742889">
        <w:rPr>
          <w:rFonts w:eastAsia="Times New Roman" w:cs="Segoe UI"/>
          <w:b/>
          <w:bCs/>
          <w:color w:val="0D0D0D"/>
          <w:kern w:val="0"/>
          <w:sz w:val="24"/>
          <w:szCs w:val="24"/>
          <w14:ligatures w14:val="none"/>
        </w:rPr>
        <w:t>NFT Marketplace for Digital Art</w:t>
      </w:r>
      <w:r w:rsidRPr="00742889">
        <w:rPr>
          <w:rFonts w:eastAsia="Times New Roman" w:cs="Segoe UI"/>
          <w:color w:val="0D0D0D"/>
          <w:kern w:val="0"/>
          <w:sz w:val="24"/>
          <w:szCs w:val="24"/>
          <w14:ligatures w14:val="none"/>
        </w:rPr>
        <w:t>: Design and develop a decentralized platform for buying, selling, and trading digital art using Non-Fungible Tokens (NFTs) on a blockchain network. Implement features like provenance tracking, royalty distribution, and secure transactions to empower artists in the Web3 space.</w:t>
      </w:r>
    </w:p>
    <w:p w14:paraId="0531FF1B" w14:textId="77777777" w:rsidR="00742889" w:rsidRPr="00742889" w:rsidRDefault="00742889" w:rsidP="00742889">
      <w:pPr>
        <w:numPr>
          <w:ilvl w:val="0"/>
          <w:numId w:val="2"/>
        </w:numPr>
        <w:shd w:val="clear" w:color="auto" w:fill="FFFFFF"/>
        <w:spacing w:after="0" w:line="240" w:lineRule="auto"/>
        <w:rPr>
          <w:rFonts w:eastAsia="Times New Roman" w:cs="Segoe UI"/>
          <w:color w:val="0D0D0D"/>
          <w:kern w:val="0"/>
          <w:sz w:val="24"/>
          <w:szCs w:val="24"/>
          <w14:ligatures w14:val="none"/>
        </w:rPr>
      </w:pPr>
      <w:r w:rsidRPr="00742889">
        <w:rPr>
          <w:rFonts w:eastAsia="Times New Roman" w:cs="Segoe UI"/>
          <w:b/>
          <w:bCs/>
          <w:color w:val="0D0D0D"/>
          <w:kern w:val="0"/>
          <w:sz w:val="24"/>
          <w:szCs w:val="24"/>
          <w14:ligatures w14:val="none"/>
        </w:rPr>
        <w:t>Decentralized Identity Management</w:t>
      </w:r>
      <w:r w:rsidRPr="00742889">
        <w:rPr>
          <w:rFonts w:eastAsia="Times New Roman" w:cs="Segoe UI"/>
          <w:color w:val="0D0D0D"/>
          <w:kern w:val="0"/>
          <w:sz w:val="24"/>
          <w:szCs w:val="24"/>
          <w14:ligatures w14:val="none"/>
        </w:rPr>
        <w:t>: Create a Web3 solution for decentralized identity management, enabling users to control their personal data securely without relying on centralized authorities. Utilize blockchain technology to build self-sovereign identity systems that prioritize privacy and user autonomy.</w:t>
      </w:r>
    </w:p>
    <w:p w14:paraId="6A145013" w14:textId="77777777" w:rsidR="00742889" w:rsidRPr="00742889" w:rsidRDefault="00742889" w:rsidP="00742889">
      <w:pPr>
        <w:numPr>
          <w:ilvl w:val="0"/>
          <w:numId w:val="2"/>
        </w:numPr>
        <w:shd w:val="clear" w:color="auto" w:fill="FFFFFF"/>
        <w:spacing w:after="0" w:line="240" w:lineRule="auto"/>
        <w:rPr>
          <w:rFonts w:eastAsia="Times New Roman" w:cs="Segoe UI"/>
          <w:color w:val="0D0D0D"/>
          <w:kern w:val="0"/>
          <w:sz w:val="24"/>
          <w:szCs w:val="24"/>
          <w14:ligatures w14:val="none"/>
        </w:rPr>
      </w:pPr>
      <w:r w:rsidRPr="00742889">
        <w:rPr>
          <w:rFonts w:eastAsia="Times New Roman" w:cs="Segoe UI"/>
          <w:b/>
          <w:bCs/>
          <w:color w:val="0D0D0D"/>
          <w:kern w:val="0"/>
          <w:sz w:val="24"/>
          <w:szCs w:val="24"/>
          <w14:ligatures w14:val="none"/>
        </w:rPr>
        <w:t>Supply Chain Traceability</w:t>
      </w:r>
      <w:r w:rsidRPr="00742889">
        <w:rPr>
          <w:rFonts w:eastAsia="Times New Roman" w:cs="Segoe UI"/>
          <w:color w:val="0D0D0D"/>
          <w:kern w:val="0"/>
          <w:sz w:val="24"/>
          <w:szCs w:val="24"/>
          <w14:ligatures w14:val="none"/>
        </w:rPr>
        <w:t>: Develop a blockchain-based system for enhancing supply chain transparency and traceability. Enable participants to track the journey of products from source to destination, leveraging Web3 principles to ensure data integrity, authenticity, and trust among stakeholders.</w:t>
      </w:r>
    </w:p>
    <w:p w14:paraId="2850DB9F" w14:textId="77777777" w:rsidR="00742889" w:rsidRPr="00742889" w:rsidRDefault="00742889" w:rsidP="00742889">
      <w:pPr>
        <w:shd w:val="clear" w:color="auto" w:fill="FFFFFF"/>
        <w:spacing w:before="100" w:beforeAutospacing="1" w:after="100" w:afterAutospacing="1" w:line="240" w:lineRule="auto"/>
        <w:outlineLvl w:val="2"/>
        <w:rPr>
          <w:rFonts w:eastAsia="Times New Roman" w:cs="Segoe UI"/>
          <w:b/>
          <w:bCs/>
          <w:color w:val="0D0D0D"/>
          <w:kern w:val="0"/>
          <w:sz w:val="30"/>
          <w:szCs w:val="30"/>
          <w14:ligatures w14:val="none"/>
        </w:rPr>
      </w:pPr>
      <w:r w:rsidRPr="00742889">
        <w:rPr>
          <w:rFonts w:eastAsia="Times New Roman" w:cs="Segoe UI"/>
          <w:b/>
          <w:bCs/>
          <w:color w:val="0D0D0D"/>
          <w:kern w:val="0"/>
          <w:sz w:val="30"/>
          <w:szCs w:val="30"/>
          <w14:ligatures w14:val="none"/>
        </w:rPr>
        <w:t>3. AR and VR:</w:t>
      </w:r>
    </w:p>
    <w:p w14:paraId="410619C2" w14:textId="77777777" w:rsidR="00742889" w:rsidRPr="00742889" w:rsidRDefault="00742889" w:rsidP="00742889">
      <w:pPr>
        <w:numPr>
          <w:ilvl w:val="0"/>
          <w:numId w:val="3"/>
        </w:numPr>
        <w:shd w:val="clear" w:color="auto" w:fill="FFFFFF"/>
        <w:spacing w:after="0" w:line="240" w:lineRule="auto"/>
        <w:rPr>
          <w:rFonts w:eastAsia="Times New Roman" w:cs="Segoe UI"/>
          <w:color w:val="0D0D0D"/>
          <w:kern w:val="0"/>
          <w:sz w:val="24"/>
          <w:szCs w:val="24"/>
          <w14:ligatures w14:val="none"/>
        </w:rPr>
      </w:pPr>
      <w:r w:rsidRPr="00742889">
        <w:rPr>
          <w:rFonts w:eastAsia="Times New Roman" w:cs="Segoe UI"/>
          <w:b/>
          <w:bCs/>
          <w:color w:val="0D0D0D"/>
          <w:kern w:val="0"/>
          <w:sz w:val="24"/>
          <w:szCs w:val="24"/>
          <w14:ligatures w14:val="none"/>
        </w:rPr>
        <w:t>Web3-enabled Virtual Events</w:t>
      </w:r>
      <w:r w:rsidRPr="00742889">
        <w:rPr>
          <w:rFonts w:eastAsia="Times New Roman" w:cs="Segoe UI"/>
          <w:color w:val="0D0D0D"/>
          <w:kern w:val="0"/>
          <w:sz w:val="24"/>
          <w:szCs w:val="24"/>
          <w14:ligatures w14:val="none"/>
        </w:rPr>
        <w:t>: Design an AR/VR platform that leverages Web3 technologies to host immersive virtual events, conferences, or exhibitions. Integrate features like decentralized ticketing, virtual asset ownership, and cross-platform compatibility to enhance engagement and accessibility in the Web3 era.</w:t>
      </w:r>
    </w:p>
    <w:p w14:paraId="22170DC1" w14:textId="77777777" w:rsidR="00742889" w:rsidRPr="00742889" w:rsidRDefault="00742889" w:rsidP="00742889">
      <w:pPr>
        <w:numPr>
          <w:ilvl w:val="0"/>
          <w:numId w:val="3"/>
        </w:numPr>
        <w:shd w:val="clear" w:color="auto" w:fill="FFFFFF"/>
        <w:spacing w:after="0" w:line="240" w:lineRule="auto"/>
        <w:rPr>
          <w:rFonts w:eastAsia="Times New Roman" w:cs="Segoe UI"/>
          <w:color w:val="0D0D0D"/>
          <w:kern w:val="0"/>
          <w:sz w:val="24"/>
          <w:szCs w:val="24"/>
          <w14:ligatures w14:val="none"/>
        </w:rPr>
      </w:pPr>
      <w:r w:rsidRPr="00742889">
        <w:rPr>
          <w:rFonts w:eastAsia="Times New Roman" w:cs="Segoe UI"/>
          <w:b/>
          <w:bCs/>
          <w:color w:val="0D0D0D"/>
          <w:kern w:val="0"/>
          <w:sz w:val="24"/>
          <w:szCs w:val="24"/>
          <w14:ligatures w14:val="none"/>
        </w:rPr>
        <w:t>Blockchain-powered Digital Collectibles</w:t>
      </w:r>
      <w:r w:rsidRPr="00742889">
        <w:rPr>
          <w:rFonts w:eastAsia="Times New Roman" w:cs="Segoe UI"/>
          <w:color w:val="0D0D0D"/>
          <w:kern w:val="0"/>
          <w:sz w:val="24"/>
          <w:szCs w:val="24"/>
          <w14:ligatures w14:val="none"/>
        </w:rPr>
        <w:t>: Create an AR/VR experience for collecting and trading digital collectibles (e.g., virtual pets, avatars, or in-game items) as NFTs on blockchain networks. Explore how Web3 can enable interoperability and scarcity in the virtual asset economy.</w:t>
      </w:r>
    </w:p>
    <w:p w14:paraId="69777CA1" w14:textId="77777777" w:rsidR="00742889" w:rsidRPr="00742889" w:rsidRDefault="00742889" w:rsidP="00742889">
      <w:pPr>
        <w:numPr>
          <w:ilvl w:val="0"/>
          <w:numId w:val="3"/>
        </w:numPr>
        <w:shd w:val="clear" w:color="auto" w:fill="FFFFFF"/>
        <w:spacing w:after="0" w:line="240" w:lineRule="auto"/>
        <w:rPr>
          <w:rFonts w:eastAsia="Times New Roman" w:cs="Segoe UI"/>
          <w:color w:val="0D0D0D"/>
          <w:kern w:val="0"/>
          <w:sz w:val="24"/>
          <w:szCs w:val="24"/>
          <w14:ligatures w14:val="none"/>
        </w:rPr>
      </w:pPr>
      <w:r w:rsidRPr="00742889">
        <w:rPr>
          <w:rFonts w:eastAsia="Times New Roman" w:cs="Segoe UI"/>
          <w:b/>
          <w:bCs/>
          <w:color w:val="0D0D0D"/>
          <w:kern w:val="0"/>
          <w:sz w:val="24"/>
          <w:szCs w:val="24"/>
          <w14:ligatures w14:val="none"/>
        </w:rPr>
        <w:lastRenderedPageBreak/>
        <w:t>Decentralized Virtual Real Estate</w:t>
      </w:r>
      <w:r w:rsidRPr="00742889">
        <w:rPr>
          <w:rFonts w:eastAsia="Times New Roman" w:cs="Segoe UI"/>
          <w:color w:val="0D0D0D"/>
          <w:kern w:val="0"/>
          <w:sz w:val="24"/>
          <w:szCs w:val="24"/>
          <w14:ligatures w14:val="none"/>
        </w:rPr>
        <w:t>: Build a decentralized marketplace for buying, selling, and renting virtual real estate in AR/VR environments using blockchain technology. Implement features like land ownership records, smart contracts for leasing agreements, and immersive viewing experiences to revolutionize property ownership in the Web3 space.</w:t>
      </w:r>
    </w:p>
    <w:p w14:paraId="27F50C53" w14:textId="77777777" w:rsidR="00742889" w:rsidRPr="00742889" w:rsidRDefault="00742889" w:rsidP="00742889">
      <w:pPr>
        <w:shd w:val="clear" w:color="auto" w:fill="FFFFFF"/>
        <w:spacing w:before="100" w:beforeAutospacing="1" w:after="100" w:afterAutospacing="1" w:line="240" w:lineRule="auto"/>
        <w:outlineLvl w:val="2"/>
        <w:rPr>
          <w:rFonts w:eastAsia="Times New Roman" w:cs="Segoe UI"/>
          <w:b/>
          <w:bCs/>
          <w:color w:val="0D0D0D"/>
          <w:kern w:val="0"/>
          <w:sz w:val="30"/>
          <w:szCs w:val="30"/>
          <w14:ligatures w14:val="none"/>
        </w:rPr>
      </w:pPr>
      <w:r w:rsidRPr="00742889">
        <w:rPr>
          <w:rFonts w:eastAsia="Times New Roman" w:cs="Segoe UI"/>
          <w:b/>
          <w:bCs/>
          <w:color w:val="0D0D0D"/>
          <w:kern w:val="0"/>
          <w:sz w:val="30"/>
          <w:szCs w:val="30"/>
          <w14:ligatures w14:val="none"/>
        </w:rPr>
        <w:t>4. IoT and Embedded Systems:</w:t>
      </w:r>
    </w:p>
    <w:p w14:paraId="7EE68BD6" w14:textId="77777777" w:rsidR="00742889" w:rsidRPr="00742889" w:rsidRDefault="00742889" w:rsidP="00742889">
      <w:pPr>
        <w:numPr>
          <w:ilvl w:val="0"/>
          <w:numId w:val="4"/>
        </w:numPr>
        <w:shd w:val="clear" w:color="auto" w:fill="FFFFFF"/>
        <w:spacing w:after="0" w:line="240" w:lineRule="auto"/>
        <w:rPr>
          <w:rFonts w:eastAsia="Times New Roman" w:cs="Segoe UI"/>
          <w:color w:val="0D0D0D"/>
          <w:kern w:val="0"/>
          <w:sz w:val="24"/>
          <w:szCs w:val="24"/>
          <w14:ligatures w14:val="none"/>
        </w:rPr>
      </w:pPr>
      <w:r w:rsidRPr="00742889">
        <w:rPr>
          <w:rFonts w:eastAsia="Times New Roman" w:cs="Segoe UI"/>
          <w:b/>
          <w:bCs/>
          <w:color w:val="0D0D0D"/>
          <w:kern w:val="0"/>
          <w:sz w:val="24"/>
          <w:szCs w:val="24"/>
          <w14:ligatures w14:val="none"/>
        </w:rPr>
        <w:t>Web3-enabled Smart Home Automation</w:t>
      </w:r>
      <w:r w:rsidRPr="00742889">
        <w:rPr>
          <w:rFonts w:eastAsia="Times New Roman" w:cs="Segoe UI"/>
          <w:color w:val="0D0D0D"/>
          <w:kern w:val="0"/>
          <w:sz w:val="24"/>
          <w:szCs w:val="24"/>
          <w14:ligatures w14:val="none"/>
        </w:rPr>
        <w:t>: Develop an IoT solution that integrates smart home devices with blockchain technology, allowing users to automate and control their home appliances securely via decentralized applications. Explore potential use cases for Web3 in enhancing privacy, interoperability, and data ownership in smart home ecosystems.</w:t>
      </w:r>
    </w:p>
    <w:p w14:paraId="6D8FA014" w14:textId="77777777" w:rsidR="00742889" w:rsidRPr="00742889" w:rsidRDefault="00742889" w:rsidP="00742889">
      <w:pPr>
        <w:numPr>
          <w:ilvl w:val="0"/>
          <w:numId w:val="4"/>
        </w:numPr>
        <w:shd w:val="clear" w:color="auto" w:fill="FFFFFF"/>
        <w:spacing w:after="0" w:line="240" w:lineRule="auto"/>
        <w:rPr>
          <w:rFonts w:eastAsia="Times New Roman" w:cs="Segoe UI"/>
          <w:color w:val="0D0D0D"/>
          <w:kern w:val="0"/>
          <w:sz w:val="24"/>
          <w:szCs w:val="24"/>
          <w14:ligatures w14:val="none"/>
        </w:rPr>
      </w:pPr>
      <w:r w:rsidRPr="00742889">
        <w:rPr>
          <w:rFonts w:eastAsia="Times New Roman" w:cs="Segoe UI"/>
          <w:b/>
          <w:bCs/>
          <w:color w:val="0D0D0D"/>
          <w:kern w:val="0"/>
          <w:sz w:val="24"/>
          <w:szCs w:val="24"/>
          <w14:ligatures w14:val="none"/>
        </w:rPr>
        <w:t>Blockchain-based Energy Trading</w:t>
      </w:r>
      <w:r w:rsidRPr="00742889">
        <w:rPr>
          <w:rFonts w:eastAsia="Times New Roman" w:cs="Segoe UI"/>
          <w:color w:val="0D0D0D"/>
          <w:kern w:val="0"/>
          <w:sz w:val="24"/>
          <w:szCs w:val="24"/>
          <w14:ligatures w14:val="none"/>
        </w:rPr>
        <w:t>: Create a decentralized platform for peer-to-peer energy trading among IoT-enabled devices (e.g., solar panels, electric vehicles) using blockchain smart contracts. Investigate how Web3 principles can facilitate transparent and efficient energy exchange in local microgrids.</w:t>
      </w:r>
    </w:p>
    <w:p w14:paraId="39FD0B8A" w14:textId="77777777" w:rsidR="00742889" w:rsidRPr="00742889" w:rsidRDefault="00742889" w:rsidP="00742889">
      <w:pPr>
        <w:numPr>
          <w:ilvl w:val="0"/>
          <w:numId w:val="4"/>
        </w:numPr>
        <w:shd w:val="clear" w:color="auto" w:fill="FFFFFF"/>
        <w:spacing w:after="0" w:line="240" w:lineRule="auto"/>
        <w:rPr>
          <w:rFonts w:eastAsia="Times New Roman" w:cs="Segoe UI"/>
          <w:color w:val="0D0D0D"/>
          <w:kern w:val="0"/>
          <w:sz w:val="24"/>
          <w:szCs w:val="24"/>
          <w14:ligatures w14:val="none"/>
        </w:rPr>
      </w:pPr>
      <w:r w:rsidRPr="00742889">
        <w:rPr>
          <w:rFonts w:eastAsia="Times New Roman" w:cs="Segoe UI"/>
          <w:b/>
          <w:bCs/>
          <w:color w:val="0D0D0D"/>
          <w:kern w:val="0"/>
          <w:sz w:val="24"/>
          <w:szCs w:val="24"/>
          <w14:ligatures w14:val="none"/>
        </w:rPr>
        <w:t>Supply Chain Monitoring with IoT and Blockchain</w:t>
      </w:r>
      <w:r w:rsidRPr="00742889">
        <w:rPr>
          <w:rFonts w:eastAsia="Times New Roman" w:cs="Segoe UI"/>
          <w:color w:val="0D0D0D"/>
          <w:kern w:val="0"/>
          <w:sz w:val="24"/>
          <w:szCs w:val="24"/>
          <w14:ligatures w14:val="none"/>
        </w:rPr>
        <w:t>: Design an IoT-enabled supply chain monitoring system that utilizes blockchain technology to track the movement and condition of goods in real-time. Implement sensors and smart contracts to ensure transparency, integrity, and authenticity of data across the supply chain network in the Web3 era.</w:t>
      </w:r>
    </w:p>
    <w:p w14:paraId="3BB072BE" w14:textId="77777777" w:rsidR="00742889" w:rsidRPr="00742889" w:rsidRDefault="00742889" w:rsidP="00742889">
      <w:pPr>
        <w:shd w:val="clear" w:color="auto" w:fill="FFFFFF"/>
        <w:spacing w:before="100" w:beforeAutospacing="1" w:after="100" w:afterAutospacing="1" w:line="240" w:lineRule="auto"/>
        <w:outlineLvl w:val="2"/>
        <w:rPr>
          <w:rFonts w:eastAsia="Times New Roman" w:cs="Segoe UI"/>
          <w:b/>
          <w:bCs/>
          <w:color w:val="0D0D0D"/>
          <w:kern w:val="0"/>
          <w:sz w:val="30"/>
          <w:szCs w:val="30"/>
          <w14:ligatures w14:val="none"/>
        </w:rPr>
      </w:pPr>
      <w:r w:rsidRPr="00742889">
        <w:rPr>
          <w:rFonts w:eastAsia="Times New Roman" w:cs="Segoe UI"/>
          <w:b/>
          <w:bCs/>
          <w:color w:val="0D0D0D"/>
          <w:kern w:val="0"/>
          <w:sz w:val="30"/>
          <w:szCs w:val="30"/>
          <w14:ligatures w14:val="none"/>
        </w:rPr>
        <w:t>5. Cloud:</w:t>
      </w:r>
    </w:p>
    <w:p w14:paraId="7B2EB30B" w14:textId="77777777" w:rsidR="00742889" w:rsidRPr="00742889" w:rsidRDefault="00742889" w:rsidP="00742889">
      <w:pPr>
        <w:numPr>
          <w:ilvl w:val="0"/>
          <w:numId w:val="5"/>
        </w:numPr>
        <w:shd w:val="clear" w:color="auto" w:fill="FFFFFF"/>
        <w:spacing w:after="0" w:line="240" w:lineRule="auto"/>
        <w:rPr>
          <w:rFonts w:eastAsia="Times New Roman" w:cs="Segoe UI"/>
          <w:color w:val="0D0D0D"/>
          <w:kern w:val="0"/>
          <w:sz w:val="24"/>
          <w:szCs w:val="24"/>
          <w14:ligatures w14:val="none"/>
        </w:rPr>
      </w:pPr>
      <w:r w:rsidRPr="00742889">
        <w:rPr>
          <w:rFonts w:eastAsia="Times New Roman" w:cs="Segoe UI"/>
          <w:b/>
          <w:bCs/>
          <w:color w:val="0D0D0D"/>
          <w:kern w:val="0"/>
          <w:sz w:val="24"/>
          <w:szCs w:val="24"/>
          <w14:ligatures w14:val="none"/>
        </w:rPr>
        <w:t>Decentralized Cloud Storage Marketplace</w:t>
      </w:r>
      <w:r w:rsidRPr="00742889">
        <w:rPr>
          <w:rFonts w:eastAsia="Times New Roman" w:cs="Segoe UI"/>
          <w:color w:val="0D0D0D"/>
          <w:kern w:val="0"/>
          <w:sz w:val="24"/>
          <w:szCs w:val="24"/>
          <w14:ligatures w14:val="none"/>
        </w:rPr>
        <w:t>: Build a decentralized cloud storage marketplace where users can buy and sell storage space using blockchain-based tokens. Implement features like distributed file storage, encryption, and incentivized sharing to create a Web3-powered alternative to centralized cloud services.</w:t>
      </w:r>
    </w:p>
    <w:p w14:paraId="4997ACE6" w14:textId="77777777" w:rsidR="00742889" w:rsidRPr="00742889" w:rsidRDefault="00742889" w:rsidP="00742889">
      <w:pPr>
        <w:numPr>
          <w:ilvl w:val="0"/>
          <w:numId w:val="5"/>
        </w:numPr>
        <w:shd w:val="clear" w:color="auto" w:fill="FFFFFF"/>
        <w:spacing w:after="0" w:line="240" w:lineRule="auto"/>
        <w:rPr>
          <w:rFonts w:eastAsia="Times New Roman" w:cs="Segoe UI"/>
          <w:color w:val="0D0D0D"/>
          <w:kern w:val="0"/>
          <w:sz w:val="24"/>
          <w:szCs w:val="24"/>
          <w14:ligatures w14:val="none"/>
        </w:rPr>
      </w:pPr>
      <w:r w:rsidRPr="00742889">
        <w:rPr>
          <w:rFonts w:eastAsia="Times New Roman" w:cs="Segoe UI"/>
          <w:b/>
          <w:bCs/>
          <w:color w:val="0D0D0D"/>
          <w:kern w:val="0"/>
          <w:sz w:val="24"/>
          <w:szCs w:val="24"/>
          <w14:ligatures w14:val="none"/>
        </w:rPr>
        <w:t>Blockchain-backed Data Auditing</w:t>
      </w:r>
      <w:r w:rsidRPr="00742889">
        <w:rPr>
          <w:rFonts w:eastAsia="Times New Roman" w:cs="Segoe UI"/>
          <w:color w:val="0D0D0D"/>
          <w:kern w:val="0"/>
          <w:sz w:val="24"/>
          <w:szCs w:val="24"/>
          <w14:ligatures w14:val="none"/>
        </w:rPr>
        <w:t>: Develop a Web3 solution for auditing data integrity and compliance in cloud storage systems. Utilize blockchain technology to create an immutable record of data modifications and access permissions, enabling users to verify the authenticity and security of their stored information.</w:t>
      </w:r>
    </w:p>
    <w:p w14:paraId="5AD0CFCA" w14:textId="77777777" w:rsidR="00742889" w:rsidRPr="00742889" w:rsidRDefault="00742889" w:rsidP="00742889">
      <w:pPr>
        <w:numPr>
          <w:ilvl w:val="0"/>
          <w:numId w:val="5"/>
        </w:numPr>
        <w:shd w:val="clear" w:color="auto" w:fill="FFFFFF"/>
        <w:spacing w:after="0" w:line="240" w:lineRule="auto"/>
        <w:rPr>
          <w:rFonts w:eastAsia="Times New Roman" w:cs="Segoe UI"/>
          <w:color w:val="0D0D0D"/>
          <w:kern w:val="0"/>
          <w:sz w:val="24"/>
          <w:szCs w:val="24"/>
          <w14:ligatures w14:val="none"/>
        </w:rPr>
      </w:pPr>
      <w:r w:rsidRPr="00742889">
        <w:rPr>
          <w:rFonts w:eastAsia="Times New Roman" w:cs="Segoe UI"/>
          <w:b/>
          <w:bCs/>
          <w:color w:val="0D0D0D"/>
          <w:kern w:val="0"/>
          <w:sz w:val="24"/>
          <w:szCs w:val="24"/>
          <w14:ligatures w14:val="none"/>
        </w:rPr>
        <w:t>Tokenized Cloud Computing Resources</w:t>
      </w:r>
      <w:r w:rsidRPr="00742889">
        <w:rPr>
          <w:rFonts w:eastAsia="Times New Roman" w:cs="Segoe UI"/>
          <w:color w:val="0D0D0D"/>
          <w:kern w:val="0"/>
          <w:sz w:val="24"/>
          <w:szCs w:val="24"/>
          <w14:ligatures w14:val="none"/>
        </w:rPr>
        <w:t>: Design a platform for tokenizing and trading computing resources (e.g., CPU, GPU, storage) on decentralized cloud networks. Explore how blockchain-based tokens can represent ownership and usage rights, fostering a more efficient and transparent marketplace for cloud computing services in the Web3 landscape.</w:t>
      </w:r>
    </w:p>
    <w:p w14:paraId="17C0693A" w14:textId="736ACD85" w:rsidR="00742889" w:rsidRPr="00742889" w:rsidRDefault="00870EC7" w:rsidP="00742889">
      <w:pPr>
        <w:shd w:val="clear" w:color="auto" w:fill="FFFFFF"/>
        <w:spacing w:before="300" w:after="0" w:line="240" w:lineRule="auto"/>
        <w:rPr>
          <w:rFonts w:eastAsia="Times New Roman" w:cs="Segoe UI"/>
          <w:color w:val="0D0D0D"/>
          <w:kern w:val="0"/>
          <w:sz w:val="24"/>
          <w:szCs w:val="24"/>
          <w14:ligatures w14:val="none"/>
        </w:rPr>
      </w:pPr>
      <w:hyperlink r:id="rId9" w:history="1">
        <w:r w:rsidR="00742889" w:rsidRPr="00870EC7">
          <w:rPr>
            <w:rStyle w:val="Hyperlink"/>
            <w:rFonts w:eastAsia="Times New Roman" w:cs="Segoe UI"/>
            <w:b/>
            <w:bCs/>
            <w:kern w:val="0"/>
            <w:sz w:val="24"/>
            <w:szCs w:val="24"/>
            <w14:ligatures w14:val="none"/>
          </w:rPr>
          <w:t>RAIR Tech Integration:</w:t>
        </w:r>
      </w:hyperlink>
      <w:r w:rsidR="00742889" w:rsidRPr="00742889">
        <w:rPr>
          <w:rFonts w:eastAsia="Times New Roman" w:cs="Segoe UI"/>
          <w:color w:val="0D0D0D"/>
          <w:kern w:val="0"/>
          <w:sz w:val="24"/>
          <w:szCs w:val="24"/>
          <w14:ligatures w14:val="none"/>
        </w:rPr>
        <w:t xml:space="preserve"> Each problem statement can incorporate RAIR Tech's software solutions for enhancing security, scalability, and interoperability in Web3 applications. Participants can leverage RAIR Tech's tools and APIs to streamline development and deployment processes while ensuring robustness and efficiency in their projects.</w:t>
      </w:r>
    </w:p>
    <w:p w14:paraId="08542871" w14:textId="77777777" w:rsidR="00742889" w:rsidRPr="00742889" w:rsidRDefault="00742889" w:rsidP="00742889">
      <w:pPr>
        <w:pStyle w:val="NoSpacing"/>
        <w:rPr>
          <w:sz w:val="24"/>
          <w:szCs w:val="24"/>
        </w:rPr>
      </w:pPr>
    </w:p>
    <w:sectPr w:rsidR="00742889" w:rsidRPr="00742889" w:rsidSect="00C526AF">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231D4"/>
    <w:multiLevelType w:val="multilevel"/>
    <w:tmpl w:val="C41A9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F6808"/>
    <w:multiLevelType w:val="multilevel"/>
    <w:tmpl w:val="A6769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C1591F"/>
    <w:multiLevelType w:val="multilevel"/>
    <w:tmpl w:val="7910F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090739"/>
    <w:multiLevelType w:val="multilevel"/>
    <w:tmpl w:val="A210C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9D0B8B"/>
    <w:multiLevelType w:val="multilevel"/>
    <w:tmpl w:val="E7BEE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9575490">
    <w:abstractNumId w:val="0"/>
  </w:num>
  <w:num w:numId="2" w16cid:durableId="51586915">
    <w:abstractNumId w:val="4"/>
  </w:num>
  <w:num w:numId="3" w16cid:durableId="2127652097">
    <w:abstractNumId w:val="2"/>
  </w:num>
  <w:num w:numId="4" w16cid:durableId="995261416">
    <w:abstractNumId w:val="1"/>
  </w:num>
  <w:num w:numId="5" w16cid:durableId="1946886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889"/>
    <w:rsid w:val="001C4901"/>
    <w:rsid w:val="00742889"/>
    <w:rsid w:val="00870EC7"/>
    <w:rsid w:val="008E372B"/>
    <w:rsid w:val="00A132E0"/>
    <w:rsid w:val="00A27281"/>
    <w:rsid w:val="00C526AF"/>
    <w:rsid w:val="00FC7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BC32"/>
  <w15:chartTrackingRefBased/>
  <w15:docId w15:val="{7DAC2E04-6DBF-40A5-ADE0-E47D63BD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8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2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28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8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8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8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8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8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8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8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28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28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8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8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8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8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8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889"/>
    <w:rPr>
      <w:rFonts w:eastAsiaTheme="majorEastAsia" w:cstheme="majorBidi"/>
      <w:color w:val="272727" w:themeColor="text1" w:themeTint="D8"/>
    </w:rPr>
  </w:style>
  <w:style w:type="paragraph" w:styleId="Title">
    <w:name w:val="Title"/>
    <w:basedOn w:val="Normal"/>
    <w:next w:val="Normal"/>
    <w:link w:val="TitleChar"/>
    <w:uiPriority w:val="10"/>
    <w:qFormat/>
    <w:rsid w:val="00742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8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8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889"/>
    <w:pPr>
      <w:spacing w:before="160"/>
      <w:jc w:val="center"/>
    </w:pPr>
    <w:rPr>
      <w:i/>
      <w:iCs/>
      <w:color w:val="404040" w:themeColor="text1" w:themeTint="BF"/>
    </w:rPr>
  </w:style>
  <w:style w:type="character" w:customStyle="1" w:styleId="QuoteChar">
    <w:name w:val="Quote Char"/>
    <w:basedOn w:val="DefaultParagraphFont"/>
    <w:link w:val="Quote"/>
    <w:uiPriority w:val="29"/>
    <w:rsid w:val="00742889"/>
    <w:rPr>
      <w:i/>
      <w:iCs/>
      <w:color w:val="404040" w:themeColor="text1" w:themeTint="BF"/>
    </w:rPr>
  </w:style>
  <w:style w:type="paragraph" w:styleId="ListParagraph">
    <w:name w:val="List Paragraph"/>
    <w:basedOn w:val="Normal"/>
    <w:uiPriority w:val="34"/>
    <w:qFormat/>
    <w:rsid w:val="00742889"/>
    <w:pPr>
      <w:ind w:left="720"/>
      <w:contextualSpacing/>
    </w:pPr>
  </w:style>
  <w:style w:type="character" w:styleId="IntenseEmphasis">
    <w:name w:val="Intense Emphasis"/>
    <w:basedOn w:val="DefaultParagraphFont"/>
    <w:uiPriority w:val="21"/>
    <w:qFormat/>
    <w:rsid w:val="00742889"/>
    <w:rPr>
      <w:i/>
      <w:iCs/>
      <w:color w:val="0F4761" w:themeColor="accent1" w:themeShade="BF"/>
    </w:rPr>
  </w:style>
  <w:style w:type="paragraph" w:styleId="IntenseQuote">
    <w:name w:val="Intense Quote"/>
    <w:basedOn w:val="Normal"/>
    <w:next w:val="Normal"/>
    <w:link w:val="IntenseQuoteChar"/>
    <w:uiPriority w:val="30"/>
    <w:qFormat/>
    <w:rsid w:val="00742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889"/>
    <w:rPr>
      <w:i/>
      <w:iCs/>
      <w:color w:val="0F4761" w:themeColor="accent1" w:themeShade="BF"/>
    </w:rPr>
  </w:style>
  <w:style w:type="character" w:styleId="IntenseReference">
    <w:name w:val="Intense Reference"/>
    <w:basedOn w:val="DefaultParagraphFont"/>
    <w:uiPriority w:val="32"/>
    <w:qFormat/>
    <w:rsid w:val="00742889"/>
    <w:rPr>
      <w:b/>
      <w:bCs/>
      <w:smallCaps/>
      <w:color w:val="0F4761" w:themeColor="accent1" w:themeShade="BF"/>
      <w:spacing w:val="5"/>
    </w:rPr>
  </w:style>
  <w:style w:type="paragraph" w:styleId="NoSpacing">
    <w:name w:val="No Spacing"/>
    <w:uiPriority w:val="1"/>
    <w:qFormat/>
    <w:rsid w:val="00742889"/>
    <w:pPr>
      <w:spacing w:after="0" w:line="240" w:lineRule="auto"/>
    </w:pPr>
  </w:style>
  <w:style w:type="paragraph" w:styleId="NormalWeb">
    <w:name w:val="Normal (Web)"/>
    <w:basedOn w:val="Normal"/>
    <w:uiPriority w:val="99"/>
    <w:semiHidden/>
    <w:unhideWhenUsed/>
    <w:rsid w:val="007428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42889"/>
    <w:rPr>
      <w:b/>
      <w:bCs/>
    </w:rPr>
  </w:style>
  <w:style w:type="character" w:styleId="Hyperlink">
    <w:name w:val="Hyperlink"/>
    <w:basedOn w:val="DefaultParagraphFont"/>
    <w:uiPriority w:val="99"/>
    <w:unhideWhenUsed/>
    <w:rsid w:val="00870EC7"/>
    <w:rPr>
      <w:color w:val="467886" w:themeColor="hyperlink"/>
      <w:u w:val="single"/>
    </w:rPr>
  </w:style>
  <w:style w:type="character" w:styleId="UnresolvedMention">
    <w:name w:val="Unresolved Mention"/>
    <w:basedOn w:val="DefaultParagraphFont"/>
    <w:uiPriority w:val="99"/>
    <w:semiHidden/>
    <w:unhideWhenUsed/>
    <w:rsid w:val="00870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02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ir.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65de135-eb89-47cb-9564-52671a30a3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64BDD61A6AC948B47192E18BF3DCEB" ma:contentTypeVersion="16" ma:contentTypeDescription="Create a new document." ma:contentTypeScope="" ma:versionID="9eeeef892f174ebb0bc887833574218c">
  <xsd:schema xmlns:xsd="http://www.w3.org/2001/XMLSchema" xmlns:xs="http://www.w3.org/2001/XMLSchema" xmlns:p="http://schemas.microsoft.com/office/2006/metadata/properties" xmlns:ns3="665de135-eb89-47cb-9564-52671a30a3dc" xmlns:ns4="9f7c64c2-cd7f-4e00-9b78-bff5a3bf27e1" targetNamespace="http://schemas.microsoft.com/office/2006/metadata/properties" ma:root="true" ma:fieldsID="b753f7b1c8bfc37c78ff1926e2a90ca6" ns3:_="" ns4:_="">
    <xsd:import namespace="665de135-eb89-47cb-9564-52671a30a3dc"/>
    <xsd:import namespace="9f7c64c2-cd7f-4e00-9b78-bff5a3bf27e1"/>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SystemTags" minOccurs="0"/>
                <xsd:element ref="ns3:MediaLengthInSecond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5de135-eb89-47cb-9564-52671a30a3d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7c64c2-cd7f-4e00-9b78-bff5a3bf27e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FF15D8-351C-4058-AB1E-C736CE169D04}">
  <ds:schemaRefs>
    <ds:schemaRef ds:uri="http://schemas.microsoft.com/office/2006/metadata/properties"/>
    <ds:schemaRef ds:uri="http://schemas.microsoft.com/office/infopath/2007/PartnerControls"/>
    <ds:schemaRef ds:uri="665de135-eb89-47cb-9564-52671a30a3dc"/>
  </ds:schemaRefs>
</ds:datastoreItem>
</file>

<file path=customXml/itemProps2.xml><?xml version="1.0" encoding="utf-8"?>
<ds:datastoreItem xmlns:ds="http://schemas.openxmlformats.org/officeDocument/2006/customXml" ds:itemID="{729477AA-E7D0-482E-96C3-A1D497370ECD}">
  <ds:schemaRefs>
    <ds:schemaRef ds:uri="http://schemas.microsoft.com/sharepoint/v3/contenttype/forms"/>
  </ds:schemaRefs>
</ds:datastoreItem>
</file>

<file path=customXml/itemProps3.xml><?xml version="1.0" encoding="utf-8"?>
<ds:datastoreItem xmlns:ds="http://schemas.openxmlformats.org/officeDocument/2006/customXml" ds:itemID="{6B855FA2-99E6-4CDC-AC06-DE23D8B81F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de135-eb89-47cb-9564-52671a30a3dc"/>
    <ds:schemaRef ds:uri="9f7c64c2-cd7f-4e00-9b78-bff5a3bf27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787</Words>
  <Characters>4491</Characters>
  <Application>Microsoft Office Word</Application>
  <DocSecurity>0</DocSecurity>
  <Lines>37</Lines>
  <Paragraphs>10</Paragraphs>
  <ScaleCrop>false</ScaleCrop>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Simon</dc:creator>
  <cp:keywords/>
  <dc:description/>
  <cp:lastModifiedBy>Stephen Simon</cp:lastModifiedBy>
  <cp:revision>2</cp:revision>
  <dcterms:created xsi:type="dcterms:W3CDTF">2024-05-06T05:37:00Z</dcterms:created>
  <dcterms:modified xsi:type="dcterms:W3CDTF">2024-05-07T17:11:00Z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0x0101003F64BDD61A6AC948B47192E18BF3DCEB</vt:lpwstr>
  </property>
</Properties>
</file>