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2738" w14:textId="77777777" w:rsidR="00AF376F" w:rsidRDefault="00AF376F" w:rsidP="00AF376F">
      <w:pPr>
        <w:pStyle w:val="Heading1"/>
      </w:pPr>
    </w:p>
    <w:p w14:paraId="47F8F3E8" w14:textId="133963AB" w:rsidR="00AF376F" w:rsidRDefault="00AF376F" w:rsidP="00AF376F">
      <w:pPr>
        <w:tabs>
          <w:tab w:val="left" w:pos="7800"/>
        </w:tabs>
      </w:pPr>
      <w:r>
        <w:tab/>
      </w:r>
    </w:p>
    <w:p w14:paraId="26765608" w14:textId="77777777" w:rsidR="00AF376F" w:rsidRPr="00AF376F" w:rsidRDefault="00AF376F" w:rsidP="00AF376F"/>
    <w:p w14:paraId="0DFCD913" w14:textId="717AFA81" w:rsidR="00AF376F" w:rsidRPr="00AF376F" w:rsidRDefault="00AF376F" w:rsidP="00AF376F">
      <w:pPr>
        <w:pStyle w:val="Heading1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376F">
        <w:rPr>
          <w:sz w:val="48"/>
          <w:szCs w:val="48"/>
        </w:rPr>
        <w:t xml:space="preserve"> </w:t>
      </w:r>
      <w:r w:rsidRPr="00AF376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AF376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itle: Data Storytelling Report – Exploratory Data Analysis on Cleaned Cola Dataset</w:t>
      </w:r>
    </w:p>
    <w:p w14:paraId="41D88929" w14:textId="77777777" w:rsidR="00AF376F" w:rsidRDefault="00AF376F" w:rsidP="00AF376F"/>
    <w:p w14:paraId="0BA0C151" w14:textId="77777777" w:rsidR="00AF376F" w:rsidRDefault="00AF376F" w:rsidP="00AF376F"/>
    <w:p w14:paraId="6FB98D17" w14:textId="77777777" w:rsidR="00AF376F" w:rsidRPr="00AF376F" w:rsidRDefault="00AF376F" w:rsidP="00AF376F"/>
    <w:p w14:paraId="382072B0" w14:textId="723EEFE8" w:rsidR="00AF376F" w:rsidRPr="00AF376F" w:rsidRDefault="00AF376F" w:rsidP="00AF376F">
      <w:pPr>
        <w:pStyle w:val="Heading1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37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F376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 Name: Ishika Sagar</w:t>
      </w:r>
    </w:p>
    <w:p w14:paraId="4FDC9A09" w14:textId="76C525B6" w:rsidR="00AF376F" w:rsidRPr="00AF376F" w:rsidRDefault="00AF376F" w:rsidP="00AF376F">
      <w:pPr>
        <w:pStyle w:val="Heading1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376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Internship: </w:t>
      </w:r>
      <w:proofErr w:type="spellStart"/>
      <w:r w:rsidRPr="00AF376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Securozen</w:t>
      </w:r>
      <w:proofErr w:type="spellEnd"/>
      <w:r w:rsidRPr="00AF376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Internship Program</w:t>
      </w:r>
    </w:p>
    <w:p w14:paraId="5D0E2BC7" w14:textId="592B8E20" w:rsidR="00AF376F" w:rsidRPr="00AF376F" w:rsidRDefault="00AF376F" w:rsidP="00AF376F">
      <w:pPr>
        <w:pStyle w:val="Heading1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376F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Date: September 2026</w:t>
      </w:r>
    </w:p>
    <w:p w14:paraId="1A716B16" w14:textId="77777777" w:rsidR="00AE3B3C" w:rsidRDefault="00AE3B3C"/>
    <w:p w14:paraId="3DB5C71B" w14:textId="77777777" w:rsidR="00AF376F" w:rsidRDefault="00AF376F"/>
    <w:p w14:paraId="10D759E8" w14:textId="77777777" w:rsidR="00AF376F" w:rsidRDefault="00AF376F"/>
    <w:p w14:paraId="230FF4D6" w14:textId="77777777" w:rsidR="00AF376F" w:rsidRDefault="00AF376F"/>
    <w:p w14:paraId="7A3D0B35" w14:textId="77777777" w:rsidR="00AF376F" w:rsidRDefault="00AF376F"/>
    <w:p w14:paraId="4B8A0153" w14:textId="77777777" w:rsidR="00AF376F" w:rsidRDefault="00AF376F"/>
    <w:p w14:paraId="268F4198" w14:textId="77777777" w:rsidR="00AF376F" w:rsidRDefault="00AF376F"/>
    <w:p w14:paraId="43FCB511" w14:textId="77777777" w:rsidR="00AF376F" w:rsidRDefault="00AF376F"/>
    <w:p w14:paraId="396118C5" w14:textId="77777777" w:rsidR="00AF376F" w:rsidRDefault="00AF376F"/>
    <w:p w14:paraId="65473CB4" w14:textId="77777777" w:rsidR="00AF376F" w:rsidRDefault="00AF376F"/>
    <w:p w14:paraId="46AB5778" w14:textId="77777777" w:rsidR="00AF376F" w:rsidRDefault="00AF376F"/>
    <w:p w14:paraId="6F3DD226" w14:textId="77777777" w:rsidR="00AF376F" w:rsidRDefault="00AF376F"/>
    <w:p w14:paraId="0E438DD7" w14:textId="77777777" w:rsidR="00AF376F" w:rsidRDefault="00AF376F"/>
    <w:p w14:paraId="6108B942" w14:textId="77777777" w:rsidR="00AF376F" w:rsidRPr="00AF376F" w:rsidRDefault="00AF376F" w:rsidP="00AF376F">
      <w:pPr>
        <w:pStyle w:val="Heading1"/>
      </w:pPr>
      <w:r w:rsidRPr="00AF376F">
        <w:lastRenderedPageBreak/>
        <w:t>1. Methodology</w:t>
      </w:r>
    </w:p>
    <w:p w14:paraId="26B7F5BD" w14:textId="77777777" w:rsidR="00AF376F" w:rsidRPr="00AF376F" w:rsidRDefault="00AF376F" w:rsidP="00AF376F">
      <w:pPr>
        <w:numPr>
          <w:ilvl w:val="0"/>
          <w:numId w:val="1"/>
        </w:numPr>
      </w:pPr>
      <w:r w:rsidRPr="00AF376F">
        <w:rPr>
          <w:b/>
          <w:bCs/>
        </w:rPr>
        <w:t>Dataset:</w:t>
      </w:r>
      <w:r w:rsidRPr="00AF376F">
        <w:t xml:space="preserve"> Cleaned Cola dataset (Week 1 output).</w:t>
      </w:r>
    </w:p>
    <w:p w14:paraId="7A5B288D" w14:textId="77777777" w:rsidR="00AF376F" w:rsidRPr="00AF376F" w:rsidRDefault="00AF376F" w:rsidP="00AF376F">
      <w:pPr>
        <w:numPr>
          <w:ilvl w:val="0"/>
          <w:numId w:val="1"/>
        </w:numPr>
      </w:pPr>
      <w:r w:rsidRPr="00AF376F">
        <w:rPr>
          <w:b/>
          <w:bCs/>
        </w:rPr>
        <w:t>Environment:</w:t>
      </w:r>
      <w:r w:rsidRPr="00AF376F">
        <w:t xml:space="preserve"> Google </w:t>
      </w:r>
      <w:proofErr w:type="spellStart"/>
      <w:r w:rsidRPr="00AF376F">
        <w:t>Colab</w:t>
      </w:r>
      <w:proofErr w:type="spellEnd"/>
      <w:r w:rsidRPr="00AF376F">
        <w:t>.</w:t>
      </w:r>
    </w:p>
    <w:p w14:paraId="162FA1B6" w14:textId="77777777" w:rsidR="00AF376F" w:rsidRPr="00AF376F" w:rsidRDefault="00AF376F" w:rsidP="00AF376F">
      <w:pPr>
        <w:numPr>
          <w:ilvl w:val="0"/>
          <w:numId w:val="1"/>
        </w:numPr>
      </w:pPr>
      <w:r w:rsidRPr="00AF376F">
        <w:rPr>
          <w:b/>
          <w:bCs/>
        </w:rPr>
        <w:t>Tools Used:</w:t>
      </w:r>
      <w:r w:rsidRPr="00AF376F">
        <w:t xml:space="preserve"> Python, pandas, NumPy, Matplotlib, Seaborn.</w:t>
      </w:r>
    </w:p>
    <w:p w14:paraId="3C5B7997" w14:textId="77777777" w:rsidR="00AF376F" w:rsidRPr="00AF376F" w:rsidRDefault="00AF376F" w:rsidP="00AF376F">
      <w:pPr>
        <w:numPr>
          <w:ilvl w:val="0"/>
          <w:numId w:val="1"/>
        </w:numPr>
      </w:pPr>
      <w:r w:rsidRPr="00AF376F">
        <w:rPr>
          <w:b/>
          <w:bCs/>
        </w:rPr>
        <w:t>Process:</w:t>
      </w:r>
    </w:p>
    <w:p w14:paraId="1C5471B8" w14:textId="77777777" w:rsidR="00AF376F" w:rsidRPr="00AF376F" w:rsidRDefault="00AF376F" w:rsidP="00AF376F">
      <w:pPr>
        <w:numPr>
          <w:ilvl w:val="1"/>
          <w:numId w:val="1"/>
        </w:numPr>
      </w:pPr>
      <w:r w:rsidRPr="00AF376F">
        <w:t>Data cleaning (handled missing values, duplicates, outliers).</w:t>
      </w:r>
    </w:p>
    <w:p w14:paraId="6E9B6DD7" w14:textId="77777777" w:rsidR="00AF376F" w:rsidRPr="00AF376F" w:rsidRDefault="00AF376F" w:rsidP="00AF376F">
      <w:pPr>
        <w:numPr>
          <w:ilvl w:val="1"/>
          <w:numId w:val="1"/>
        </w:numPr>
      </w:pPr>
      <w:r w:rsidRPr="00AF376F">
        <w:t>Exploratory Data Analysis (EDA).</w:t>
      </w:r>
    </w:p>
    <w:p w14:paraId="5BD1D4AE" w14:textId="77777777" w:rsidR="00AF376F" w:rsidRPr="00AF376F" w:rsidRDefault="00AF376F" w:rsidP="00AF376F">
      <w:pPr>
        <w:numPr>
          <w:ilvl w:val="1"/>
          <w:numId w:val="1"/>
        </w:numPr>
      </w:pPr>
      <w:r w:rsidRPr="00AF376F">
        <w:t>Storytelling report creation with insights and recommendations.</w:t>
      </w:r>
    </w:p>
    <w:p w14:paraId="1BD8EF8E" w14:textId="77777777" w:rsidR="00AF376F" w:rsidRPr="00AF376F" w:rsidRDefault="00AF376F" w:rsidP="00AF376F">
      <w:pPr>
        <w:pStyle w:val="Heading1"/>
      </w:pPr>
      <w:r w:rsidRPr="00AF376F">
        <w:t>2. Data Quality Notes</w:t>
      </w:r>
    </w:p>
    <w:p w14:paraId="6C6AD3FB" w14:textId="77777777" w:rsidR="00AF376F" w:rsidRPr="00AF376F" w:rsidRDefault="00AF376F" w:rsidP="00AF376F">
      <w:pPr>
        <w:numPr>
          <w:ilvl w:val="0"/>
          <w:numId w:val="2"/>
        </w:numPr>
      </w:pPr>
      <w:r w:rsidRPr="00AF376F">
        <w:t xml:space="preserve">Dataset contains </w:t>
      </w:r>
      <w:r w:rsidRPr="00AF376F">
        <w:rPr>
          <w:b/>
          <w:bCs/>
        </w:rPr>
        <w:t>X rows and Y columns</w:t>
      </w:r>
      <w:r w:rsidRPr="00AF376F">
        <w:t>.</w:t>
      </w:r>
    </w:p>
    <w:p w14:paraId="59532344" w14:textId="77777777" w:rsidR="00AF376F" w:rsidRPr="00AF376F" w:rsidRDefault="00AF376F" w:rsidP="00AF376F">
      <w:pPr>
        <w:numPr>
          <w:ilvl w:val="0"/>
          <w:numId w:val="2"/>
        </w:numPr>
      </w:pPr>
      <w:r w:rsidRPr="00AF376F">
        <w:rPr>
          <w:b/>
          <w:bCs/>
        </w:rPr>
        <w:t>Missing Values:</w:t>
      </w:r>
      <w:r w:rsidRPr="00AF376F">
        <w:t xml:space="preserve"> None / handled appropriately.</w:t>
      </w:r>
    </w:p>
    <w:p w14:paraId="657CD4DF" w14:textId="77777777" w:rsidR="00AF376F" w:rsidRPr="00AF376F" w:rsidRDefault="00AF376F" w:rsidP="00AF376F">
      <w:pPr>
        <w:numPr>
          <w:ilvl w:val="0"/>
          <w:numId w:val="2"/>
        </w:numPr>
      </w:pPr>
      <w:r w:rsidRPr="00AF376F">
        <w:rPr>
          <w:b/>
          <w:bCs/>
        </w:rPr>
        <w:t>Duplicates:</w:t>
      </w:r>
      <w:r w:rsidRPr="00AF376F">
        <w:t xml:space="preserve"> Z rows removed.</w:t>
      </w:r>
    </w:p>
    <w:p w14:paraId="00FF61CE" w14:textId="77777777" w:rsidR="00AF376F" w:rsidRPr="00AF376F" w:rsidRDefault="00AF376F" w:rsidP="00AF376F">
      <w:pPr>
        <w:numPr>
          <w:ilvl w:val="0"/>
          <w:numId w:val="2"/>
        </w:numPr>
      </w:pPr>
      <w:r w:rsidRPr="00AF376F">
        <w:rPr>
          <w:b/>
          <w:bCs/>
        </w:rPr>
        <w:t>Outliers:</w:t>
      </w:r>
      <w:r w:rsidRPr="00AF376F">
        <w:t xml:space="preserve"> Identified in “Value” column.</w:t>
      </w:r>
    </w:p>
    <w:p w14:paraId="6057D9CD" w14:textId="77777777" w:rsidR="00AF376F" w:rsidRPr="00AF376F" w:rsidRDefault="00AF376F" w:rsidP="00AF376F">
      <w:pPr>
        <w:numPr>
          <w:ilvl w:val="0"/>
          <w:numId w:val="2"/>
        </w:numPr>
      </w:pPr>
      <w:r w:rsidRPr="00AF376F">
        <w:rPr>
          <w:b/>
          <w:bCs/>
        </w:rPr>
        <w:t>Consistency:</w:t>
      </w:r>
      <w:r w:rsidRPr="00AF376F">
        <w:t xml:space="preserve"> Column formats standardized.</w:t>
      </w:r>
    </w:p>
    <w:p w14:paraId="254B6FA2" w14:textId="77777777" w:rsidR="00AF376F" w:rsidRPr="00AF376F" w:rsidRDefault="00AF376F" w:rsidP="00AF376F">
      <w:pPr>
        <w:pStyle w:val="Heading1"/>
      </w:pPr>
      <w:r w:rsidRPr="00AF376F">
        <w:t>3. Key Findings</w:t>
      </w:r>
    </w:p>
    <w:p w14:paraId="5A0656D8" w14:textId="77777777" w:rsidR="00AF376F" w:rsidRPr="00AF376F" w:rsidRDefault="00AF376F" w:rsidP="00AF376F">
      <w:pPr>
        <w:numPr>
          <w:ilvl w:val="0"/>
          <w:numId w:val="3"/>
        </w:numPr>
      </w:pPr>
      <w:r w:rsidRPr="00AF376F">
        <w:t xml:space="preserve">Distribution of values is </w:t>
      </w:r>
      <w:r w:rsidRPr="00AF376F">
        <w:rPr>
          <w:b/>
          <w:bCs/>
        </w:rPr>
        <w:t>right</w:t>
      </w:r>
      <w:r w:rsidRPr="00AF376F">
        <w:rPr>
          <w:b/>
          <w:bCs/>
        </w:rPr>
        <w:noBreakHyphen/>
        <w:t>skewed</w:t>
      </w:r>
      <w:r w:rsidRPr="00AF376F">
        <w:t>.</w:t>
      </w:r>
    </w:p>
    <w:p w14:paraId="403E70C3" w14:textId="77777777" w:rsidR="00AF376F" w:rsidRPr="00AF376F" w:rsidRDefault="00AF376F" w:rsidP="00AF376F">
      <w:pPr>
        <w:numPr>
          <w:ilvl w:val="0"/>
          <w:numId w:val="3"/>
        </w:numPr>
      </w:pPr>
      <w:r w:rsidRPr="00AF376F">
        <w:t xml:space="preserve">Yearly trend shows </w:t>
      </w:r>
      <w:r w:rsidRPr="00AF376F">
        <w:rPr>
          <w:b/>
          <w:bCs/>
        </w:rPr>
        <w:t>steady growth with decline in later years</w:t>
      </w:r>
      <w:r w:rsidRPr="00AF376F">
        <w:t>.</w:t>
      </w:r>
    </w:p>
    <w:p w14:paraId="3678CFF1" w14:textId="77777777" w:rsidR="00AF376F" w:rsidRPr="00AF376F" w:rsidRDefault="00AF376F" w:rsidP="00AF376F">
      <w:pPr>
        <w:numPr>
          <w:ilvl w:val="0"/>
          <w:numId w:val="3"/>
        </w:numPr>
      </w:pPr>
      <w:r w:rsidRPr="00AF376F">
        <w:t xml:space="preserve">Outliers exist in the </w:t>
      </w:r>
      <w:r w:rsidRPr="00AF376F">
        <w:rPr>
          <w:b/>
          <w:bCs/>
        </w:rPr>
        <w:t>Value column</w:t>
      </w:r>
      <w:r w:rsidRPr="00AF376F">
        <w:t>.</w:t>
      </w:r>
    </w:p>
    <w:p w14:paraId="53CE27FE" w14:textId="77777777" w:rsidR="00AF376F" w:rsidRPr="00AF376F" w:rsidRDefault="00AF376F" w:rsidP="00AF376F">
      <w:pPr>
        <w:numPr>
          <w:ilvl w:val="0"/>
          <w:numId w:val="3"/>
        </w:numPr>
      </w:pPr>
      <w:r w:rsidRPr="00AF376F">
        <w:t xml:space="preserve">Certain categories contribute </w:t>
      </w:r>
      <w:r w:rsidRPr="00AF376F">
        <w:rPr>
          <w:b/>
          <w:bCs/>
        </w:rPr>
        <w:t>disproportionately</w:t>
      </w:r>
      <w:r w:rsidRPr="00AF376F">
        <w:t>.</w:t>
      </w:r>
    </w:p>
    <w:p w14:paraId="26E11424" w14:textId="77777777" w:rsidR="00AF376F" w:rsidRPr="00AF376F" w:rsidRDefault="00AF376F" w:rsidP="00AF376F">
      <w:pPr>
        <w:numPr>
          <w:ilvl w:val="0"/>
          <w:numId w:val="3"/>
        </w:numPr>
      </w:pPr>
      <w:r w:rsidRPr="00AF376F">
        <w:t xml:space="preserve">Strong correlation observed between </w:t>
      </w:r>
      <w:r w:rsidRPr="00AF376F">
        <w:rPr>
          <w:b/>
          <w:bCs/>
        </w:rPr>
        <w:t>variables</w:t>
      </w:r>
      <w:r w:rsidRPr="00AF376F">
        <w:t>.</w:t>
      </w:r>
    </w:p>
    <w:p w14:paraId="41342911" w14:textId="0745D2FE" w:rsidR="00AF376F" w:rsidRPr="00AF376F" w:rsidRDefault="00AF376F" w:rsidP="00AF376F">
      <w:pPr>
        <w:pStyle w:val="Heading1"/>
      </w:pPr>
      <w:r w:rsidRPr="00AF376F">
        <w:t>4. Visualizations</w:t>
      </w:r>
    </w:p>
    <w:p w14:paraId="09183A89" w14:textId="77777777" w:rsidR="00AF376F" w:rsidRPr="00AF376F" w:rsidRDefault="00AF376F" w:rsidP="00AF376F">
      <w:pPr>
        <w:numPr>
          <w:ilvl w:val="0"/>
          <w:numId w:val="4"/>
        </w:numPr>
      </w:pPr>
      <w:r w:rsidRPr="00AF376F">
        <w:rPr>
          <w:b/>
          <w:bCs/>
        </w:rPr>
        <w:t>Histogram:</w:t>
      </w:r>
      <w:r w:rsidRPr="00AF376F">
        <w:t xml:space="preserve"> Shows skewed distribution.</w:t>
      </w:r>
    </w:p>
    <w:p w14:paraId="018A4695" w14:textId="77777777" w:rsidR="00AF376F" w:rsidRPr="00AF376F" w:rsidRDefault="00AF376F" w:rsidP="00AF376F">
      <w:pPr>
        <w:numPr>
          <w:ilvl w:val="0"/>
          <w:numId w:val="4"/>
        </w:numPr>
      </w:pPr>
      <w:r w:rsidRPr="00AF376F">
        <w:rPr>
          <w:b/>
          <w:bCs/>
        </w:rPr>
        <w:t>Boxplot:</w:t>
      </w:r>
      <w:r w:rsidRPr="00AF376F">
        <w:t xml:space="preserve"> Highlights outliers in Value column.</w:t>
      </w:r>
    </w:p>
    <w:p w14:paraId="30C26712" w14:textId="77777777" w:rsidR="00AF376F" w:rsidRPr="00AF376F" w:rsidRDefault="00AF376F" w:rsidP="00AF376F">
      <w:pPr>
        <w:numPr>
          <w:ilvl w:val="0"/>
          <w:numId w:val="4"/>
        </w:numPr>
      </w:pPr>
      <w:r w:rsidRPr="00AF376F">
        <w:rPr>
          <w:b/>
          <w:bCs/>
        </w:rPr>
        <w:t>Line Plot:</w:t>
      </w:r>
      <w:r w:rsidRPr="00AF376F">
        <w:t xml:space="preserve"> Trend analysis over years.</w:t>
      </w:r>
    </w:p>
    <w:p w14:paraId="2CF8E613" w14:textId="77777777" w:rsidR="00AF376F" w:rsidRPr="00AF376F" w:rsidRDefault="00AF376F" w:rsidP="00AF376F">
      <w:pPr>
        <w:numPr>
          <w:ilvl w:val="0"/>
          <w:numId w:val="4"/>
        </w:numPr>
      </w:pPr>
      <w:r w:rsidRPr="00AF376F">
        <w:rPr>
          <w:b/>
          <w:bCs/>
        </w:rPr>
        <w:t>Bar Chart:</w:t>
      </w:r>
      <w:r w:rsidRPr="00AF376F">
        <w:t xml:space="preserve"> Category comparison.</w:t>
      </w:r>
    </w:p>
    <w:p w14:paraId="639F1F49" w14:textId="77777777" w:rsidR="00AF376F" w:rsidRPr="00AF376F" w:rsidRDefault="00AF376F" w:rsidP="00AF376F">
      <w:pPr>
        <w:numPr>
          <w:ilvl w:val="0"/>
          <w:numId w:val="4"/>
        </w:numPr>
      </w:pPr>
      <w:r w:rsidRPr="00AF376F">
        <w:rPr>
          <w:b/>
          <w:bCs/>
        </w:rPr>
        <w:t>Heatmap:</w:t>
      </w:r>
      <w:r w:rsidRPr="00AF376F">
        <w:t xml:space="preserve"> Correlation matrix.</w:t>
      </w:r>
    </w:p>
    <w:p w14:paraId="6A801470" w14:textId="77777777" w:rsidR="00AF376F" w:rsidRPr="00AF376F" w:rsidRDefault="00AF376F" w:rsidP="00AF376F">
      <w:pPr>
        <w:pStyle w:val="Heading1"/>
      </w:pPr>
      <w:r w:rsidRPr="00AF376F">
        <w:lastRenderedPageBreak/>
        <w:t>5. Limitations</w:t>
      </w:r>
    </w:p>
    <w:p w14:paraId="4E9CF7D6" w14:textId="77777777" w:rsidR="00AF376F" w:rsidRPr="00AF376F" w:rsidRDefault="00AF376F" w:rsidP="00AF376F">
      <w:pPr>
        <w:numPr>
          <w:ilvl w:val="0"/>
          <w:numId w:val="5"/>
        </w:numPr>
      </w:pPr>
      <w:r w:rsidRPr="00AF376F">
        <w:t>Dataset size is relatively small.</w:t>
      </w:r>
    </w:p>
    <w:p w14:paraId="76DC9CD6" w14:textId="77777777" w:rsidR="00AF376F" w:rsidRPr="00AF376F" w:rsidRDefault="00AF376F" w:rsidP="00AF376F">
      <w:pPr>
        <w:numPr>
          <w:ilvl w:val="0"/>
          <w:numId w:val="5"/>
        </w:numPr>
      </w:pPr>
      <w:r w:rsidRPr="00AF376F">
        <w:t xml:space="preserve">Only descriptive analysis performed (no predictive </w:t>
      </w:r>
      <w:proofErr w:type="spellStart"/>
      <w:r w:rsidRPr="00AF376F">
        <w:t>modeling</w:t>
      </w:r>
      <w:proofErr w:type="spellEnd"/>
      <w:r w:rsidRPr="00AF376F">
        <w:t>).</w:t>
      </w:r>
    </w:p>
    <w:p w14:paraId="0879C49E" w14:textId="77777777" w:rsidR="00AF376F" w:rsidRPr="00AF376F" w:rsidRDefault="00AF376F" w:rsidP="00AF376F">
      <w:pPr>
        <w:numPr>
          <w:ilvl w:val="0"/>
          <w:numId w:val="5"/>
        </w:numPr>
      </w:pPr>
      <w:r w:rsidRPr="00AF376F">
        <w:t>External influencing factors not included.</w:t>
      </w:r>
    </w:p>
    <w:p w14:paraId="42789313" w14:textId="77777777" w:rsidR="00AF376F" w:rsidRPr="00AF376F" w:rsidRDefault="00AF376F" w:rsidP="00AF376F">
      <w:pPr>
        <w:pStyle w:val="Heading1"/>
      </w:pPr>
      <w:r w:rsidRPr="00AF376F">
        <w:t>6. Actionable Conclusions</w:t>
      </w:r>
    </w:p>
    <w:p w14:paraId="26AF2A27" w14:textId="77777777" w:rsidR="00AF376F" w:rsidRPr="00AF376F" w:rsidRDefault="00AF376F" w:rsidP="00AF376F">
      <w:pPr>
        <w:numPr>
          <w:ilvl w:val="0"/>
          <w:numId w:val="6"/>
        </w:numPr>
      </w:pPr>
      <w:r w:rsidRPr="00AF376F">
        <w:t>Focus on categories/years with consistent growth.</w:t>
      </w:r>
    </w:p>
    <w:p w14:paraId="28F0E360" w14:textId="77777777" w:rsidR="00AF376F" w:rsidRPr="00AF376F" w:rsidRDefault="00AF376F" w:rsidP="00AF376F">
      <w:pPr>
        <w:numPr>
          <w:ilvl w:val="0"/>
          <w:numId w:val="6"/>
        </w:numPr>
      </w:pPr>
      <w:r w:rsidRPr="00AF376F">
        <w:t>Investigate reasons for decline in certain years.</w:t>
      </w:r>
    </w:p>
    <w:p w14:paraId="3C4F9F1C" w14:textId="77777777" w:rsidR="00AF376F" w:rsidRPr="00AF376F" w:rsidRDefault="00AF376F" w:rsidP="00AF376F">
      <w:pPr>
        <w:numPr>
          <w:ilvl w:val="0"/>
          <w:numId w:val="6"/>
        </w:numPr>
      </w:pPr>
      <w:r w:rsidRPr="00AF376F">
        <w:t>Handle outliers (errors or special cases).</w:t>
      </w:r>
    </w:p>
    <w:p w14:paraId="5597C8B7" w14:textId="77777777" w:rsidR="00AF376F" w:rsidRPr="00AF376F" w:rsidRDefault="00AF376F" w:rsidP="00AF376F">
      <w:pPr>
        <w:numPr>
          <w:ilvl w:val="0"/>
          <w:numId w:val="6"/>
        </w:numPr>
      </w:pPr>
      <w:r w:rsidRPr="00AF376F">
        <w:t>Use correlations to guide future analysis (e.g., sales vs profit).</w:t>
      </w:r>
    </w:p>
    <w:p w14:paraId="3AFC02A0" w14:textId="77777777" w:rsidR="00AF376F" w:rsidRPr="00AF376F" w:rsidRDefault="00AF376F" w:rsidP="00AF376F">
      <w:pPr>
        <w:pStyle w:val="Heading1"/>
      </w:pPr>
      <w:r w:rsidRPr="00AF376F">
        <w:t>7. References</w:t>
      </w:r>
    </w:p>
    <w:p w14:paraId="70FD8E69" w14:textId="77777777" w:rsidR="00AF376F" w:rsidRPr="00AF376F" w:rsidRDefault="00AF376F" w:rsidP="00AF376F">
      <w:pPr>
        <w:numPr>
          <w:ilvl w:val="0"/>
          <w:numId w:val="7"/>
        </w:numPr>
      </w:pPr>
      <w:r w:rsidRPr="00AF376F">
        <w:t>pandas Documentation</w:t>
      </w:r>
    </w:p>
    <w:p w14:paraId="4A4D4DA0" w14:textId="77777777" w:rsidR="00AF376F" w:rsidRPr="00AF376F" w:rsidRDefault="00AF376F" w:rsidP="00AF376F">
      <w:pPr>
        <w:numPr>
          <w:ilvl w:val="0"/>
          <w:numId w:val="7"/>
        </w:numPr>
      </w:pPr>
      <w:r w:rsidRPr="00AF376F">
        <w:t>Matplotlib Documentation</w:t>
      </w:r>
    </w:p>
    <w:p w14:paraId="12A7DA28" w14:textId="77777777" w:rsidR="00AF376F" w:rsidRPr="00AF376F" w:rsidRDefault="00AF376F" w:rsidP="00AF376F">
      <w:pPr>
        <w:numPr>
          <w:ilvl w:val="0"/>
          <w:numId w:val="7"/>
        </w:numPr>
      </w:pPr>
      <w:r w:rsidRPr="00AF376F">
        <w:t>Seaborn Documentation</w:t>
      </w:r>
    </w:p>
    <w:p w14:paraId="4C68DAA4" w14:textId="77777777" w:rsidR="00AF376F" w:rsidRPr="00AF376F" w:rsidRDefault="00AF376F" w:rsidP="00AF376F">
      <w:pPr>
        <w:numPr>
          <w:ilvl w:val="0"/>
          <w:numId w:val="7"/>
        </w:numPr>
      </w:pPr>
      <w:r w:rsidRPr="00AF376F">
        <w:t>Kaggle Learn</w:t>
      </w:r>
    </w:p>
    <w:p w14:paraId="6C17272D" w14:textId="77777777" w:rsidR="00AF376F" w:rsidRDefault="00AF376F"/>
    <w:p w14:paraId="6BB777C8" w14:textId="77777777" w:rsidR="00AF376F" w:rsidRDefault="00AF376F"/>
    <w:sectPr w:rsidR="00AF3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F86"/>
    <w:multiLevelType w:val="multilevel"/>
    <w:tmpl w:val="5568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1600"/>
    <w:multiLevelType w:val="multilevel"/>
    <w:tmpl w:val="709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E2709"/>
    <w:multiLevelType w:val="multilevel"/>
    <w:tmpl w:val="684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D4EC7"/>
    <w:multiLevelType w:val="multilevel"/>
    <w:tmpl w:val="F02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67FB1"/>
    <w:multiLevelType w:val="multilevel"/>
    <w:tmpl w:val="028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E795B"/>
    <w:multiLevelType w:val="multilevel"/>
    <w:tmpl w:val="E04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B6CE9"/>
    <w:multiLevelType w:val="multilevel"/>
    <w:tmpl w:val="0A2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01508"/>
    <w:multiLevelType w:val="multilevel"/>
    <w:tmpl w:val="20F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331">
    <w:abstractNumId w:val="5"/>
  </w:num>
  <w:num w:numId="2" w16cid:durableId="837186353">
    <w:abstractNumId w:val="6"/>
  </w:num>
  <w:num w:numId="3" w16cid:durableId="469246187">
    <w:abstractNumId w:val="7"/>
  </w:num>
  <w:num w:numId="4" w16cid:durableId="1990211393">
    <w:abstractNumId w:val="1"/>
  </w:num>
  <w:num w:numId="5" w16cid:durableId="1506364609">
    <w:abstractNumId w:val="0"/>
  </w:num>
  <w:num w:numId="6" w16cid:durableId="489753178">
    <w:abstractNumId w:val="3"/>
  </w:num>
  <w:num w:numId="7" w16cid:durableId="1404639327">
    <w:abstractNumId w:val="4"/>
  </w:num>
  <w:num w:numId="8" w16cid:durableId="1484539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6F"/>
    <w:rsid w:val="005C459C"/>
    <w:rsid w:val="0083602E"/>
    <w:rsid w:val="00AE3B3C"/>
    <w:rsid w:val="00AF376F"/>
    <w:rsid w:val="00D4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350E"/>
  <w15:chartTrackingRefBased/>
  <w15:docId w15:val="{96D0D12A-72F0-417B-BBA6-97A91C39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sagar</dc:creator>
  <cp:keywords/>
  <dc:description/>
  <cp:lastModifiedBy>ishika sagar</cp:lastModifiedBy>
  <cp:revision>1</cp:revision>
  <dcterms:created xsi:type="dcterms:W3CDTF">2026-09-19T19:15:00Z</dcterms:created>
  <dcterms:modified xsi:type="dcterms:W3CDTF">2026-09-19T19:20:00Z</dcterms:modified>
</cp:coreProperties>
</file>