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01757E91" w14:textId="286FB2D0" w:rsidR="00CC41D2" w:rsidRPr="00B85718" w:rsidRDefault="00DD37E4" w:rsidP="00B85718">
      <w:pPr>
        <w:pStyle w:val="Title"/>
        <w:spacing w:line="360" w:lineRule="auto"/>
        <w:rPr>
          <w:rFonts w:ascii="Times New Roman" w:hAnsi="Times New Roman" w:cs="Times New Roman"/>
          <w:sz w:val="24"/>
          <w:szCs w:val="24"/>
        </w:rPr>
      </w:pPr>
      <w:r w:rsidRPr="00B85718">
        <w:rPr>
          <w:rFonts w:ascii="Times New Roman" w:hAnsi="Times New Roman" w:cs="Times New Roman"/>
          <w:sz w:val="24"/>
          <w:szCs w:val="24"/>
        </w:rPr>
        <w:t xml:space="preserve">AUTOMATED BRAND ASSET AND PACKAGING COMPLIANCE </w:t>
      </w:r>
      <w:r w:rsidR="000C6C44" w:rsidRPr="00B85718">
        <w:rPr>
          <w:rFonts w:ascii="Times New Roman" w:hAnsi="Times New Roman" w:cs="Times New Roman"/>
          <w:sz w:val="24"/>
          <w:szCs w:val="24"/>
        </w:rPr>
        <w:t>SYSTEM</w:t>
      </w:r>
    </w:p>
    <w:p w14:paraId="051BCFB7" w14:textId="77777777" w:rsidR="00BD2795" w:rsidRPr="00B85718" w:rsidRDefault="00BD2795" w:rsidP="00B85718">
      <w:pPr>
        <w:spacing w:line="360" w:lineRule="auto"/>
        <w:rPr>
          <w:rFonts w:cs="Times New Roman"/>
          <w:noProof/>
        </w:rPr>
      </w:pPr>
      <w:r w:rsidRPr="00B85718">
        <w:rPr>
          <w:rFonts w:cs="Times New Roman"/>
          <w:noProof/>
        </w:rPr>
        <w:t xml:space="preserve">                                         </w:t>
      </w:r>
    </w:p>
    <w:p w14:paraId="79D23AF5" w14:textId="19BC9461" w:rsidR="00CC41D2" w:rsidRPr="00B85718" w:rsidRDefault="00BD2795" w:rsidP="00B85718">
      <w:pPr>
        <w:spacing w:line="360" w:lineRule="auto"/>
        <w:rPr>
          <w:rFonts w:cs="Times New Roman"/>
          <w:noProof/>
        </w:rPr>
      </w:pPr>
      <w:r w:rsidRPr="00B85718">
        <w:rPr>
          <w:rFonts w:cs="Times New Roman"/>
          <w:noProof/>
        </w:rPr>
        <w:t xml:space="preserve">                             </w:t>
      </w:r>
      <w:r w:rsidR="00D24045" w:rsidRPr="00B85718">
        <w:rPr>
          <w:rFonts w:cs="Times New Roman"/>
          <w:noProof/>
        </w:rPr>
        <w:t xml:space="preserve">A </w:t>
      </w:r>
      <w:r w:rsidRPr="00B85718">
        <w:rPr>
          <w:rFonts w:cs="Times New Roman"/>
          <w:noProof/>
        </w:rPr>
        <w:t>CASE STUDY</w:t>
      </w:r>
      <w:r w:rsidR="00D24045" w:rsidRPr="00B85718">
        <w:rPr>
          <w:rFonts w:cs="Times New Roman"/>
          <w:noProof/>
        </w:rPr>
        <w:t xml:space="preserve"> OF </w:t>
      </w:r>
      <w:r w:rsidR="00180211" w:rsidRPr="00B85718">
        <w:rPr>
          <w:rFonts w:cs="Times New Roman"/>
          <w:noProof/>
        </w:rPr>
        <w:t xml:space="preserve"> IBAKWE BUSINESS GROUP</w:t>
      </w:r>
    </w:p>
    <w:p w14:paraId="61BB8E51" w14:textId="77777777" w:rsidR="003033E8" w:rsidRPr="00B85718" w:rsidRDefault="00DD37E4" w:rsidP="00B85718">
      <w:pPr>
        <w:spacing w:line="360" w:lineRule="auto"/>
        <w:rPr>
          <w:rFonts w:cs="Times New Roman"/>
        </w:rPr>
      </w:pPr>
      <w:r w:rsidRPr="00B85718">
        <w:rPr>
          <w:rFonts w:cs="Times New Roman"/>
        </w:rPr>
        <w:t xml:space="preserve">                         </w:t>
      </w:r>
      <w:r w:rsidR="002A7267" w:rsidRPr="00B85718">
        <w:rPr>
          <w:rFonts w:cs="Times New Roman"/>
        </w:rPr>
        <w:t xml:space="preserve">                             </w:t>
      </w:r>
    </w:p>
    <w:p w14:paraId="0BA456C6" w14:textId="09F0B9C8" w:rsidR="00DD37E4" w:rsidRPr="00B85718" w:rsidRDefault="003033E8" w:rsidP="00B85718">
      <w:pPr>
        <w:spacing w:line="360" w:lineRule="auto"/>
        <w:rPr>
          <w:rFonts w:cs="Times New Roman"/>
        </w:rPr>
      </w:pPr>
      <w:r w:rsidRPr="00B85718">
        <w:rPr>
          <w:rFonts w:cs="Times New Roman"/>
        </w:rPr>
        <w:t xml:space="preserve">                                                     </w:t>
      </w:r>
      <w:r w:rsidR="002A7267" w:rsidRPr="00B85718">
        <w:rPr>
          <w:rFonts w:cs="Times New Roman"/>
        </w:rPr>
        <w:t xml:space="preserve">     </w:t>
      </w:r>
      <w:r w:rsidR="00DD37E4" w:rsidRPr="00B85718">
        <w:rPr>
          <w:rFonts w:cs="Times New Roman"/>
        </w:rPr>
        <w:t xml:space="preserve"> BY</w:t>
      </w:r>
    </w:p>
    <w:p w14:paraId="06CCF3CA" w14:textId="2FDB04A0" w:rsidR="00DD37E4" w:rsidRPr="00B85718" w:rsidRDefault="00DD37E4" w:rsidP="00B85718">
      <w:pPr>
        <w:spacing w:line="360" w:lineRule="auto"/>
        <w:rPr>
          <w:rFonts w:cs="Times New Roman"/>
        </w:rPr>
      </w:pPr>
      <w:r w:rsidRPr="00B85718">
        <w:rPr>
          <w:rFonts w:cs="Times New Roman"/>
        </w:rPr>
        <w:tab/>
      </w:r>
      <w:r w:rsidRPr="00B85718">
        <w:rPr>
          <w:rFonts w:cs="Times New Roman"/>
        </w:rPr>
        <w:tab/>
      </w:r>
      <w:r w:rsidR="002A7267" w:rsidRPr="00B85718">
        <w:rPr>
          <w:rFonts w:cs="Times New Roman"/>
        </w:rPr>
        <w:t xml:space="preserve">                     </w:t>
      </w:r>
      <w:r w:rsidRPr="00B85718">
        <w:rPr>
          <w:rFonts w:cs="Times New Roman"/>
        </w:rPr>
        <w:t>INNOCENT MUPENZI</w:t>
      </w:r>
    </w:p>
    <w:p w14:paraId="303AA025" w14:textId="564E1EB8" w:rsidR="002A7267" w:rsidRPr="00B85718" w:rsidRDefault="002A7267" w:rsidP="00B85718">
      <w:pPr>
        <w:spacing w:line="360" w:lineRule="auto"/>
        <w:rPr>
          <w:rFonts w:cs="Times New Roman"/>
        </w:rPr>
      </w:pPr>
      <w:r w:rsidRPr="00B85718">
        <w:rPr>
          <w:rFonts w:cs="Times New Roman"/>
        </w:rPr>
        <w:t xml:space="preserve">                                                 2309000821</w:t>
      </w:r>
    </w:p>
    <w:p w14:paraId="38E03AE2" w14:textId="77777777" w:rsidR="003033E8" w:rsidRPr="00B85718" w:rsidRDefault="003033E8" w:rsidP="00B85718">
      <w:pPr>
        <w:spacing w:line="360" w:lineRule="auto"/>
        <w:rPr>
          <w:rFonts w:cs="Times New Roman"/>
        </w:rPr>
      </w:pPr>
    </w:p>
    <w:p w14:paraId="4BF567B1" w14:textId="6D4E55E2" w:rsidR="003033E8" w:rsidRPr="00B85718" w:rsidRDefault="003033E8" w:rsidP="00B85718">
      <w:pPr>
        <w:spacing w:line="360" w:lineRule="auto"/>
        <w:rPr>
          <w:rFonts w:cs="Times New Roman"/>
        </w:rPr>
      </w:pPr>
      <w:r w:rsidRPr="00B85718">
        <w:rPr>
          <w:rFonts w:cs="Times New Roman"/>
        </w:rPr>
        <w:t xml:space="preserve">                                 UNDER GUIDANCE AND SUPERVISION OF</w:t>
      </w:r>
    </w:p>
    <w:p w14:paraId="74C27B0C" w14:textId="3E218AC7" w:rsidR="003033E8" w:rsidRPr="00B85718" w:rsidRDefault="003033E8" w:rsidP="00B85718">
      <w:pPr>
        <w:spacing w:line="360" w:lineRule="auto"/>
        <w:rPr>
          <w:rFonts w:cs="Times New Roman"/>
        </w:rPr>
      </w:pPr>
      <w:r w:rsidRPr="00B85718">
        <w:rPr>
          <w:rFonts w:cs="Times New Roman"/>
        </w:rPr>
        <w:t xml:space="preserve">                                            Mr. James KARAMUZI</w:t>
      </w:r>
    </w:p>
    <w:p w14:paraId="647B99A7" w14:textId="6E2394EE" w:rsidR="003033E8" w:rsidRPr="00B85718" w:rsidRDefault="003033E8" w:rsidP="00B85718">
      <w:pPr>
        <w:spacing w:line="360" w:lineRule="auto"/>
        <w:rPr>
          <w:rFonts w:cs="Times New Roman"/>
        </w:rPr>
      </w:pPr>
    </w:p>
    <w:p w14:paraId="4D8156C5" w14:textId="77777777" w:rsidR="002A7267" w:rsidRPr="00B85718" w:rsidRDefault="002A7267" w:rsidP="00B85718">
      <w:pPr>
        <w:spacing w:line="360" w:lineRule="auto"/>
        <w:rPr>
          <w:rFonts w:cs="Times New Roman"/>
        </w:rPr>
      </w:pPr>
    </w:p>
    <w:p w14:paraId="2F5F88D8" w14:textId="77777777" w:rsidR="003033E8" w:rsidRPr="00B85718" w:rsidRDefault="003033E8" w:rsidP="00B85718">
      <w:pPr>
        <w:spacing w:line="360" w:lineRule="auto"/>
        <w:rPr>
          <w:rFonts w:cs="Times New Roman"/>
        </w:rPr>
      </w:pPr>
    </w:p>
    <w:p w14:paraId="75EA9F80" w14:textId="55AB1EE1" w:rsidR="002A7267" w:rsidRPr="00B85718" w:rsidRDefault="002A7267" w:rsidP="00B85718">
      <w:pPr>
        <w:spacing w:line="360" w:lineRule="auto"/>
        <w:rPr>
          <w:rFonts w:cs="Times New Roman"/>
        </w:rPr>
      </w:pPr>
      <w:r>
        <w:t>A final year project book submitted in partial fulfillment on the requirement for the award of bachelor’s degree with Honors in business information technology (BBIT)</w:t>
      </w:r>
    </w:p>
    <w:p w14:paraId="44F5ECD5" w14:textId="77777777" w:rsidR="002A7267" w:rsidRPr="00B85718" w:rsidRDefault="002A7267" w:rsidP="00B85718">
      <w:pPr>
        <w:spacing w:line="360" w:lineRule="auto"/>
        <w:rPr>
          <w:rFonts w:cs="Times New Roman"/>
        </w:rPr>
      </w:pPr>
      <w:r w:rsidRPr="00B85718">
        <w:rPr>
          <w:rFonts w:cs="Times New Roman"/>
        </w:rPr>
        <w:t>submitted to the school of information technology University of Kigali.</w:t>
      </w:r>
    </w:p>
    <w:p w14:paraId="306792BA" w14:textId="77777777" w:rsidR="00CC41D2" w:rsidRPr="00B85718" w:rsidRDefault="00CC41D2" w:rsidP="00B85718">
      <w:pPr>
        <w:spacing w:line="360" w:lineRule="auto"/>
        <w:rPr>
          <w:rFonts w:cs="Times New Roman"/>
        </w:rPr>
      </w:pPr>
    </w:p>
    <w:p w14:paraId="672F2AB5" w14:textId="77777777" w:rsidR="00CC41D2" w:rsidRPr="00B85718" w:rsidRDefault="00CC41D2" w:rsidP="00B85718">
      <w:pPr>
        <w:spacing w:line="360" w:lineRule="auto"/>
        <w:rPr>
          <w:rFonts w:cs="Times New Roman"/>
        </w:rPr>
      </w:pPr>
    </w:p>
    <w:p w14:paraId="090DB05B" w14:textId="7313E267" w:rsidR="00CC41D2" w:rsidRPr="00B85718" w:rsidRDefault="00CC41D2" w:rsidP="00B85718">
      <w:pPr>
        <w:spacing w:line="360" w:lineRule="auto"/>
        <w:rPr>
          <w:rFonts w:cs="Times New Roman"/>
        </w:rPr>
      </w:pPr>
      <w:r w:rsidRPr="00B85718">
        <w:rPr>
          <w:rFonts w:cs="Times New Roman"/>
        </w:rPr>
        <w:br/>
      </w:r>
    </w:p>
    <w:p w14:paraId="10CF9B0A" w14:textId="6F2C4AFC" w:rsidR="00CC41D2" w:rsidRPr="00B85718" w:rsidRDefault="00CC41D2" w:rsidP="00B85718">
      <w:pPr>
        <w:spacing w:line="360" w:lineRule="auto"/>
        <w:rPr>
          <w:rFonts w:cs="Times New Roman"/>
        </w:rPr>
      </w:pPr>
      <w:r w:rsidRPr="00B85718">
        <w:rPr>
          <w:rFonts w:cs="Times New Roman"/>
        </w:rPr>
        <w:t xml:space="preserve">           </w:t>
      </w:r>
      <w:r w:rsidRPr="00B85718">
        <w:rPr>
          <w:rFonts w:cs="Times New Roman"/>
        </w:rPr>
        <w:br/>
      </w:r>
    </w:p>
    <w:p w14:paraId="60752AC1" w14:textId="57EE7C36" w:rsidR="00CC41D2" w:rsidRPr="00B85718" w:rsidRDefault="00CC41D2" w:rsidP="00B85718">
      <w:pPr>
        <w:spacing w:line="360" w:lineRule="auto"/>
        <w:rPr>
          <w:rFonts w:cs="Times New Roman"/>
        </w:rPr>
        <w:sectPr w:rsidR="00CC41D2" w:rsidRPr="00B85718" w:rsidSect="00DD37E4">
          <w:footerReference w:type="default" r:id="rId8"/>
          <w:headerReference w:type="first" r:id="rId9"/>
          <w:footerReference w:type="first" r:id="rId10"/>
          <w:pgSz w:w="12240" w:h="15840" w:code="1"/>
          <w:pgMar w:top="1584" w:right="1282" w:bottom="1399" w:left="1368" w:header="720" w:footer="720" w:gutter="0"/>
          <w:cols w:space="720"/>
          <w:titlePg/>
          <w:docGrid w:linePitch="381"/>
        </w:sectPr>
      </w:pPr>
      <w:r w:rsidRPr="00B85718">
        <w:rPr>
          <w:rFonts w:cs="Times New Roman"/>
        </w:rPr>
        <w:t xml:space="preserve">     </w:t>
      </w:r>
      <w:r w:rsidR="002A7267" w:rsidRPr="00B85718">
        <w:rPr>
          <w:rFonts w:cs="Times New Roman"/>
        </w:rPr>
        <w:t xml:space="preserve">                                                           </w:t>
      </w:r>
      <w:r w:rsidR="00BD2795" w:rsidRPr="00B85718">
        <w:rPr>
          <w:rFonts w:cs="Times New Roman"/>
        </w:rPr>
        <w:t>JULY</w:t>
      </w:r>
      <w:r w:rsidR="002A7267" w:rsidRPr="00B85718">
        <w:rPr>
          <w:rFonts w:cs="Times New Roman"/>
        </w:rPr>
        <w:t xml:space="preserve"> 2026</w:t>
      </w:r>
      <w:r w:rsidRPr="00B85718">
        <w:rPr>
          <w:rFonts w:cs="Times New Roman"/>
        </w:rPr>
        <w:t xml:space="preserve">           </w:t>
      </w:r>
    </w:p>
    <w:p w14:paraId="3731F69F" w14:textId="77777777" w:rsidR="00DC7F6F" w:rsidRPr="00B85718" w:rsidRDefault="00DC7F6F" w:rsidP="00B85718">
      <w:pPr>
        <w:pStyle w:val="Heading1"/>
        <w:spacing w:line="360" w:lineRule="auto"/>
        <w:rPr>
          <w:rFonts w:cs="Times New Roman"/>
          <w:szCs w:val="24"/>
        </w:rPr>
      </w:pPr>
      <w:bookmarkStart w:id="0" w:name="_Toc234994485"/>
      <w:r w:rsidRPr="00B85718">
        <w:rPr>
          <w:rFonts w:cs="Times New Roman"/>
          <w:szCs w:val="24"/>
        </w:rPr>
        <w:lastRenderedPageBreak/>
        <w:t>DECLARATION</w:t>
      </w:r>
      <w:bookmarkEnd w:id="0"/>
    </w:p>
    <w:p w14:paraId="12CF11F9" w14:textId="77777777" w:rsidR="00DC7F6F" w:rsidRPr="00B85718" w:rsidRDefault="00DC7F6F" w:rsidP="00B85718">
      <w:pPr>
        <w:spacing w:line="360" w:lineRule="auto"/>
        <w:rPr>
          <w:rFonts w:cs="Times New Roman"/>
        </w:rPr>
      </w:pPr>
    </w:p>
    <w:p>
      <w:pPr>
        <w:pStyle w:val="Heading1"/>
        <w:jc w:val="center"/>
      </w:pPr>
      <w:r>
        <w:rPr>
          <w:b/>
        </w:rPr>
        <w:t>DEDICATION</w:t>
      </w:r>
    </w:p>
    <w:p>
      <w:pPr>
        <w:jc w:val="both"/>
      </w:pPr>
      <w:r>
        <w:t>I dedicate this final year project to my family, whose prayers, encouragement and sacrifice sustained my education; to my lecturers and supervisor for their guidance; and to Rwandan entrepreneurs whose determination inspired the development of a practical tool for stronger brands and export-ready packaging.</w:t>
      </w:r>
    </w:p>
    <w:p w14:paraId="2CF139A0" w14:textId="2BA613E1" w:rsidR="00DC7F6F" w:rsidRPr="00B85718" w:rsidRDefault="00DC7F6F" w:rsidP="00B85718">
      <w:pPr>
        <w:spacing w:line="360" w:lineRule="auto"/>
        <w:rPr>
          <w:rFonts w:cs="Times New Roman"/>
        </w:rPr>
      </w:pPr>
      <w:r>
        <w:t>I, Innocent MUPENZI, do declare that this final year project book is my own work. I have, to the best of my knowledge, acknowledged all authors and sources from where I obtained information. I further declare that this work has not been submitted to any university or institution for the award of a degree or any other equivalent qualification.</w:t>
      </w:r>
    </w:p>
    <w:p w14:paraId="3D3C837F" w14:textId="64B8E4E8" w:rsidR="00DC7F6F" w:rsidRPr="00B85718" w:rsidRDefault="00160366" w:rsidP="00B85718">
      <w:pPr>
        <w:spacing w:line="360" w:lineRule="auto"/>
        <w:rPr>
          <w:rFonts w:cs="Times New Roman"/>
        </w:rPr>
      </w:pPr>
      <w:r w:rsidRPr="00B85718">
        <w:rPr>
          <w:rFonts w:cs="Times New Roman"/>
        </w:rPr>
        <w:t>Name: Innocent MUPENZI</w:t>
      </w:r>
    </w:p>
    <w:p w14:paraId="1E279730" w14:textId="77777777" w:rsidR="002A7267" w:rsidRPr="00B85718" w:rsidRDefault="002A7267" w:rsidP="00B85718">
      <w:pPr>
        <w:spacing w:line="360" w:lineRule="auto"/>
        <w:rPr>
          <w:rFonts w:cs="Times New Roman"/>
          <w:bCs/>
        </w:rPr>
      </w:pPr>
      <w:r w:rsidRPr="00B85718">
        <w:rPr>
          <w:rFonts w:cs="Times New Roman"/>
          <w:bCs/>
        </w:rPr>
        <w:t>Signature ____________________ Date _____________</w:t>
      </w:r>
    </w:p>
    <w:p w14:paraId="29217699" w14:textId="77777777" w:rsidR="008C4E9E" w:rsidRPr="00B85718" w:rsidRDefault="008C4E9E" w:rsidP="00B85718">
      <w:pPr>
        <w:spacing w:line="360" w:lineRule="auto"/>
        <w:rPr>
          <w:rFonts w:eastAsia="Times New Roman" w:cs="Times New Roman"/>
          <w:b/>
        </w:rPr>
      </w:pPr>
    </w:p>
    <w:p w14:paraId="4CF37578" w14:textId="77777777" w:rsidR="008C4E9E" w:rsidRPr="00B85718" w:rsidRDefault="008C4E9E" w:rsidP="00B85718">
      <w:pPr>
        <w:spacing w:line="360" w:lineRule="auto"/>
        <w:rPr>
          <w:rFonts w:eastAsia="Times New Roman" w:cs="Times New Roman"/>
          <w:b/>
        </w:rPr>
      </w:pPr>
    </w:p>
    <w:p w14:paraId="7F81AEF2" w14:textId="77777777" w:rsidR="008C4E9E" w:rsidRPr="00B85718" w:rsidRDefault="008C4E9E" w:rsidP="00B85718">
      <w:pPr>
        <w:spacing w:line="360" w:lineRule="auto"/>
        <w:rPr>
          <w:rFonts w:eastAsia="Times New Roman" w:cs="Times New Roman"/>
          <w:b/>
        </w:rPr>
      </w:pPr>
    </w:p>
    <w:p w14:paraId="77A18AB7" w14:textId="77777777" w:rsidR="008C4E9E" w:rsidRPr="00B85718" w:rsidRDefault="008C4E9E" w:rsidP="00B85718">
      <w:pPr>
        <w:spacing w:line="360" w:lineRule="auto"/>
        <w:rPr>
          <w:rFonts w:eastAsia="Times New Roman" w:cs="Times New Roman"/>
          <w:b/>
        </w:rPr>
      </w:pPr>
    </w:p>
    <w:p w14:paraId="1E2E5190" w14:textId="77777777" w:rsidR="008C4E9E" w:rsidRPr="00B85718" w:rsidRDefault="008C4E9E" w:rsidP="00B85718">
      <w:pPr>
        <w:spacing w:line="360" w:lineRule="auto"/>
        <w:rPr>
          <w:rFonts w:eastAsia="Times New Roman" w:cs="Times New Roman"/>
          <w:b/>
        </w:rPr>
      </w:pPr>
    </w:p>
    <w:p w14:paraId="64CE6774" w14:textId="77777777" w:rsidR="008C4E9E" w:rsidRPr="00B85718" w:rsidRDefault="008C4E9E" w:rsidP="00B85718">
      <w:pPr>
        <w:spacing w:line="360" w:lineRule="auto"/>
        <w:rPr>
          <w:rFonts w:eastAsia="Times New Roman" w:cs="Times New Roman"/>
          <w:b/>
        </w:rPr>
      </w:pPr>
    </w:p>
    <w:p w14:paraId="53C77452" w14:textId="77777777" w:rsidR="008C4E9E" w:rsidRPr="00B85718" w:rsidRDefault="008C4E9E" w:rsidP="00B85718">
      <w:pPr>
        <w:spacing w:line="360" w:lineRule="auto"/>
        <w:rPr>
          <w:rFonts w:eastAsia="Times New Roman" w:cs="Times New Roman"/>
          <w:b/>
        </w:rPr>
      </w:pPr>
    </w:p>
    <w:p w14:paraId="422143E3" w14:textId="77777777" w:rsidR="008C4E9E" w:rsidRPr="00B85718" w:rsidRDefault="008C4E9E" w:rsidP="00B85718">
      <w:pPr>
        <w:spacing w:line="360" w:lineRule="auto"/>
        <w:rPr>
          <w:rFonts w:eastAsia="Times New Roman" w:cs="Times New Roman"/>
          <w:b/>
        </w:rPr>
      </w:pPr>
    </w:p>
    <w:p w14:paraId="65351F33" w14:textId="77777777" w:rsidR="008C4E9E" w:rsidRPr="00B85718" w:rsidRDefault="008C4E9E" w:rsidP="00B85718">
      <w:pPr>
        <w:spacing w:line="360" w:lineRule="auto"/>
        <w:rPr>
          <w:rFonts w:eastAsia="Times New Roman" w:cs="Times New Roman"/>
          <w:b/>
        </w:rPr>
      </w:pPr>
    </w:p>
    <w:p w14:paraId="4E2EE9EC" w14:textId="77777777" w:rsidR="008C4E9E" w:rsidRPr="00B85718" w:rsidRDefault="008C4E9E" w:rsidP="00B85718">
      <w:pPr>
        <w:spacing w:line="360" w:lineRule="auto"/>
        <w:rPr>
          <w:rFonts w:eastAsia="Times New Roman" w:cs="Times New Roman"/>
          <w:b/>
        </w:rPr>
      </w:pPr>
    </w:p>
    <w:p w14:paraId="7D9F9C9C" w14:textId="77777777" w:rsidR="008C4E9E" w:rsidRPr="00B85718" w:rsidRDefault="008C4E9E" w:rsidP="00B85718">
      <w:pPr>
        <w:spacing w:line="360" w:lineRule="auto"/>
        <w:rPr>
          <w:rFonts w:eastAsia="Times New Roman" w:cs="Times New Roman"/>
          <w:b/>
        </w:rPr>
      </w:pPr>
    </w:p>
    <w:p w14:paraId="377C5DA5" w14:textId="77777777" w:rsidR="008C4E9E" w:rsidRPr="00B85718" w:rsidRDefault="008C4E9E" w:rsidP="00B85718">
      <w:pPr>
        <w:spacing w:line="360" w:lineRule="auto"/>
        <w:rPr>
          <w:rFonts w:eastAsia="Times New Roman" w:cs="Times New Roman"/>
          <w:b/>
        </w:rPr>
      </w:pPr>
    </w:p>
    <w:p w14:paraId="4D33D5E2" w14:textId="77777777" w:rsidR="008C4E9E" w:rsidRPr="00B85718" w:rsidRDefault="008C4E9E" w:rsidP="00B85718">
      <w:pPr>
        <w:spacing w:line="360" w:lineRule="auto"/>
        <w:rPr>
          <w:rFonts w:eastAsia="Times New Roman" w:cs="Times New Roman"/>
          <w:b/>
        </w:rPr>
      </w:pPr>
    </w:p>
    <w:p w14:paraId="4F987E55" w14:textId="77777777" w:rsidR="008C4E9E" w:rsidRPr="00B85718" w:rsidRDefault="008C4E9E" w:rsidP="00B85718">
      <w:pPr>
        <w:spacing w:line="360" w:lineRule="auto"/>
        <w:rPr>
          <w:rFonts w:eastAsia="Times New Roman" w:cs="Times New Roman"/>
          <w:b/>
        </w:rPr>
      </w:pPr>
    </w:p>
    <w:p w14:paraId="50564BDD" w14:textId="040F18A6" w:rsidR="008C4E9E" w:rsidRPr="00B85718" w:rsidRDefault="008C4E9E" w:rsidP="00B85718">
      <w:pPr>
        <w:pStyle w:val="Heading1"/>
        <w:spacing w:line="360" w:lineRule="auto"/>
        <w:rPr>
          <w:rFonts w:cs="Times New Roman"/>
          <w:szCs w:val="24"/>
        </w:rPr>
      </w:pPr>
      <w:bookmarkStart w:id="1" w:name="_Toc234994486"/>
      <w:r w:rsidRPr="00B85718">
        <w:rPr>
          <w:rFonts w:eastAsia="Times New Roman" w:cs="Times New Roman"/>
          <w:szCs w:val="24"/>
        </w:rPr>
        <w:lastRenderedPageBreak/>
        <w:t>APPROVAL</w:t>
      </w:r>
      <w:r w:rsidR="003E69B6" w:rsidRPr="00B85718">
        <w:rPr>
          <w:rFonts w:eastAsia="Times New Roman" w:cs="Times New Roman"/>
          <w:szCs w:val="24"/>
        </w:rPr>
        <w:t xml:space="preserve"> </w:t>
      </w:r>
      <w:r w:rsidR="003E69B6" w:rsidRPr="00B85718">
        <w:rPr>
          <w:rFonts w:cs="Times New Roman"/>
          <w:szCs w:val="24"/>
        </w:rPr>
        <w:t>BY THE SUPERVISOR</w:t>
      </w:r>
      <w:bookmarkEnd w:id="1"/>
    </w:p>
    <w:p w14:paraId="19A934F4" w14:textId="77777777" w:rsidR="008C4E9E" w:rsidRPr="00B85718" w:rsidRDefault="008C4E9E" w:rsidP="00B85718">
      <w:pPr>
        <w:spacing w:line="360" w:lineRule="auto"/>
        <w:rPr>
          <w:rFonts w:cs="Times New Roman"/>
        </w:rPr>
      </w:pPr>
    </w:p>
    <w:p w14:paraId="6FBD7F6F" w14:textId="77777777" w:rsidR="003E69B6" w:rsidRPr="00B85718" w:rsidRDefault="003E69B6" w:rsidP="00B85718">
      <w:pPr>
        <w:spacing w:line="360" w:lineRule="auto"/>
        <w:rPr>
          <w:rFonts w:cs="Times New Roman"/>
          <w:bCs/>
        </w:rPr>
      </w:pPr>
      <w:r>
        <w:t>This Final Year Project Book has been submitted with our approval as University of Kigali Supervisor</w:t>
      </w:r>
    </w:p>
    <w:p w14:paraId="62574D10" w14:textId="77777777" w:rsidR="00CC41D2" w:rsidRPr="00B85718" w:rsidRDefault="00CC41D2" w:rsidP="00B85718">
      <w:pPr>
        <w:spacing w:line="360" w:lineRule="auto"/>
        <w:rPr>
          <w:rFonts w:cs="Times New Roman"/>
        </w:rPr>
      </w:pPr>
      <w:r w:rsidRPr="00B85718">
        <w:rPr>
          <w:rFonts w:cs="Times New Roman"/>
        </w:rPr>
        <w:t>Supervisor’s Name: James KARAMUZI</w:t>
      </w:r>
    </w:p>
    <w:p w14:paraId="4E800109" w14:textId="77777777" w:rsidR="002A7267" w:rsidRPr="00B85718" w:rsidRDefault="002A7267" w:rsidP="00B85718">
      <w:pPr>
        <w:spacing w:line="360" w:lineRule="auto"/>
        <w:rPr>
          <w:rFonts w:cs="Times New Roman"/>
          <w:bCs/>
        </w:rPr>
      </w:pPr>
      <w:r w:rsidRPr="00B85718">
        <w:rPr>
          <w:rFonts w:cs="Times New Roman"/>
          <w:bCs/>
        </w:rPr>
        <w:t>Signature ____________________ Date _____________</w:t>
      </w:r>
    </w:p>
    <w:p w14:paraId="3939EE15" w14:textId="78C766B7" w:rsidR="00BD1DE8" w:rsidRPr="00B85718" w:rsidRDefault="00BD1DE8" w:rsidP="00B85718">
      <w:pPr>
        <w:spacing w:line="360" w:lineRule="auto"/>
        <w:rPr>
          <w:rFonts w:eastAsia="Times New Roman" w:cs="Times New Roman"/>
          <w:b/>
        </w:rPr>
      </w:pPr>
      <w:r w:rsidRPr="00B85718">
        <w:rPr>
          <w:rFonts w:eastAsia="Times New Roman" w:cs="Times New Roman"/>
          <w:b/>
        </w:rPr>
        <w:br w:type="page"/>
      </w:r>
    </w:p>
    <w:p w14:paraId="7C2711AF" w14:textId="022D15A0" w:rsidR="00BD1DE8" w:rsidRPr="00B85718" w:rsidRDefault="00BD1DE8" w:rsidP="00B85718">
      <w:pPr>
        <w:pStyle w:val="Heading1"/>
        <w:spacing w:line="360" w:lineRule="auto"/>
        <w:rPr>
          <w:rFonts w:cs="Times New Roman"/>
          <w:szCs w:val="24"/>
        </w:rPr>
      </w:pPr>
      <w:r w:rsidRPr="00B85718">
        <w:rPr>
          <w:rFonts w:cs="Times New Roman"/>
          <w:szCs w:val="24"/>
        </w:rPr>
        <w:lastRenderedPageBreak/>
        <w:t xml:space="preserve">                               </w:t>
      </w:r>
      <w:bookmarkStart w:id="2" w:name="_Toc234994487"/>
      <w:r w:rsidRPr="00B85718">
        <w:rPr>
          <w:rFonts w:cs="Times New Roman"/>
          <w:szCs w:val="24"/>
        </w:rPr>
        <w:t>ACKNOWLEDGMENT</w:t>
      </w:r>
      <w:bookmarkEnd w:id="2"/>
    </w:p>
    <w:p w14:paraId="01DE6B34" w14:textId="77777777" w:rsidR="00BD1DE8" w:rsidRPr="00B85718" w:rsidRDefault="00BD1DE8" w:rsidP="00B85718">
      <w:pPr>
        <w:spacing w:line="360" w:lineRule="auto"/>
        <w:rPr>
          <w:rFonts w:cs="Times New Roman"/>
        </w:rPr>
      </w:pPr>
      <w:r w:rsidRPr="00B85718">
        <w:rPr>
          <w:rFonts w:cs="Times New Roman"/>
        </w:rPr>
        <w:t>I sincerely express my deepest gratitude to Almighty God for His guidance, protection, and abundant blessings throughout my academic journey. Without His grace, the successful completion of this study would not have been possible.</w:t>
      </w:r>
    </w:p>
    <w:p w14:paraId="4CC34A7C" w14:textId="74618D82" w:rsidR="00BD1DE8" w:rsidRPr="00B85718" w:rsidRDefault="00BD1DE8" w:rsidP="00B85718">
      <w:pPr>
        <w:spacing w:line="360" w:lineRule="auto"/>
        <w:rPr>
          <w:rFonts w:cs="Times New Roman"/>
        </w:rPr>
      </w:pPr>
      <w:r w:rsidRPr="00B85718">
        <w:rPr>
          <w:rFonts w:cs="Times New Roman"/>
        </w:rPr>
        <w:t>I extend my heartfelt appreciation to the lecturers at the University of Kigali, particularly those in the School of Computing, for their dedication, knowledge, and invaluable guidance throughout my studies.</w:t>
      </w:r>
    </w:p>
    <w:p w14:paraId="7B0D5169" w14:textId="77777777" w:rsidR="00BD1DE8" w:rsidRPr="00B85718" w:rsidRDefault="00BD1DE8" w:rsidP="00B85718">
      <w:pPr>
        <w:spacing w:line="360" w:lineRule="auto"/>
        <w:rPr>
          <w:rFonts w:cs="Times New Roman"/>
        </w:rPr>
      </w:pPr>
      <w:r w:rsidRPr="00B85718">
        <w:rPr>
          <w:rFonts w:cs="Times New Roman"/>
        </w:rPr>
        <w:t xml:space="preserve">My special thanks go to my supervisor, </w:t>
      </w:r>
      <w:r w:rsidRPr="00B85718">
        <w:rPr>
          <w:rFonts w:cs="Times New Roman"/>
          <w:bCs/>
        </w:rPr>
        <w:t>Mr. Karamuzi James</w:t>
      </w:r>
      <w:r w:rsidRPr="00B85718">
        <w:rPr>
          <w:rFonts w:cs="Times New Roman"/>
        </w:rPr>
        <w:t>, whose professional guidance, constructive feedback, patience, and continuous encouragement greatly contributed to the successful completion of this research.</w:t>
      </w:r>
    </w:p>
    <w:p w14:paraId="48F91C3C" w14:textId="77777777" w:rsidR="00BD1DE8" w:rsidRPr="00B85718" w:rsidRDefault="00BD1DE8" w:rsidP="00B85718">
      <w:pPr>
        <w:spacing w:line="360" w:lineRule="auto"/>
        <w:rPr>
          <w:rFonts w:cs="Times New Roman"/>
        </w:rPr>
      </w:pPr>
      <w:r w:rsidRPr="00B85718">
        <w:rPr>
          <w:rFonts w:cs="Times New Roman"/>
        </w:rPr>
        <w:t>I also wish to express my sincere gratitude to the University of Kigali administration, the Department of Information Technology, and the Head of the Department for providing a supportive learning environment and continuous encouragement throughout my academic journey.</w:t>
      </w:r>
    </w:p>
    <w:p w14:paraId="17BD03A4" w14:textId="77777777" w:rsidR="00BD1DE8" w:rsidRPr="00B85718" w:rsidRDefault="00BD1DE8" w:rsidP="00B85718">
      <w:pPr>
        <w:spacing w:line="360" w:lineRule="auto"/>
        <w:rPr>
          <w:rFonts w:cs="Times New Roman"/>
        </w:rPr>
      </w:pPr>
      <w:r w:rsidRPr="00B85718">
        <w:rPr>
          <w:rFonts w:cs="Times New Roman"/>
        </w:rPr>
        <w:t>I am grateful to my classmates and friends for their cooperation, motivation, and support during this study. Their encouragement and shared experiences made this journey both rewarding and memorable.</w:t>
      </w:r>
    </w:p>
    <w:p w14:paraId="494155E3" w14:textId="77777777" w:rsidR="00BD1DE8" w:rsidRPr="00B85718" w:rsidRDefault="00BD1DE8" w:rsidP="00B85718">
      <w:pPr>
        <w:spacing w:line="360" w:lineRule="auto"/>
        <w:rPr>
          <w:rFonts w:cs="Times New Roman"/>
        </w:rPr>
      </w:pPr>
      <w:r w:rsidRPr="00B85718">
        <w:rPr>
          <w:rFonts w:cs="Times New Roman"/>
        </w:rPr>
        <w:t>Finally, I express my profound appreciation to my family for their unwavering love, prayers, encouragement, and financial support. I also acknowledge the Government of Rwanda for providing educational opportunities that enabled me to pursue my studies successfully.</w:t>
      </w:r>
    </w:p>
    <w:p w14:paraId="6A88BEDA" w14:textId="77777777" w:rsidR="00BD1DE8" w:rsidRPr="00B85718" w:rsidRDefault="00BD1DE8" w:rsidP="00B85718">
      <w:pPr>
        <w:spacing w:line="360" w:lineRule="auto"/>
        <w:rPr>
          <w:rFonts w:cs="Times New Roman"/>
        </w:rPr>
      </w:pPr>
      <w:r w:rsidRPr="00B85718">
        <w:rPr>
          <w:rFonts w:cs="Times New Roman"/>
        </w:rPr>
        <w:t>To everyone who contributed directly or indirectly to the completion of this research, I offer my sincere gratitude.</w:t>
      </w:r>
    </w:p>
    <w:p w14:paraId="14BC754A" w14:textId="77777777" w:rsidR="008C4E9E" w:rsidRPr="00B85718" w:rsidRDefault="008C4E9E" w:rsidP="00B85718">
      <w:pPr>
        <w:spacing w:line="360" w:lineRule="auto"/>
        <w:rPr>
          <w:rFonts w:eastAsia="Times New Roman" w:cs="Times New Roman"/>
          <w:b/>
        </w:rPr>
      </w:pPr>
    </w:p>
    <w:p w14:paraId="14A6F205" w14:textId="77777777" w:rsidR="008C4E9E" w:rsidRPr="00B85718" w:rsidRDefault="008C4E9E" w:rsidP="00B85718">
      <w:pPr>
        <w:spacing w:line="360" w:lineRule="auto"/>
        <w:rPr>
          <w:rFonts w:eastAsia="Times New Roman" w:cs="Times New Roman"/>
          <w:b/>
        </w:rPr>
      </w:pPr>
    </w:p>
    <w:p w14:paraId="746610EE" w14:textId="77777777" w:rsidR="008C4E9E" w:rsidRPr="00B85718" w:rsidRDefault="008C4E9E" w:rsidP="00B85718">
      <w:pPr>
        <w:spacing w:line="360" w:lineRule="auto"/>
        <w:rPr>
          <w:rFonts w:eastAsia="Times New Roman" w:cs="Times New Roman"/>
          <w:b/>
        </w:rPr>
      </w:pPr>
    </w:p>
    <w:p w14:paraId="64169116" w14:textId="77777777" w:rsidR="008C4E9E" w:rsidRPr="00B85718" w:rsidRDefault="008C4E9E" w:rsidP="00B85718">
      <w:pPr>
        <w:spacing w:line="360" w:lineRule="auto"/>
        <w:rPr>
          <w:rFonts w:eastAsia="Times New Roman" w:cs="Times New Roman"/>
          <w:b/>
        </w:rPr>
      </w:pPr>
    </w:p>
    <w:p w14:paraId="483AEE47" w14:textId="77777777" w:rsidR="008C4E9E" w:rsidRPr="00B85718" w:rsidRDefault="008C4E9E" w:rsidP="00B85718">
      <w:pPr>
        <w:spacing w:line="360" w:lineRule="auto"/>
        <w:rPr>
          <w:rFonts w:eastAsia="Times New Roman" w:cs="Times New Roman"/>
          <w:b/>
        </w:rPr>
      </w:pPr>
    </w:p>
    <w:p w14:paraId="596044F3" w14:textId="1277E483" w:rsidR="002A40DE" w:rsidRPr="00B85718" w:rsidRDefault="00093B15" w:rsidP="00B85718">
      <w:pPr>
        <w:pStyle w:val="Heading1"/>
        <w:spacing w:line="360" w:lineRule="auto"/>
        <w:rPr>
          <w:rFonts w:eastAsia="Times New Roman" w:cs="Times New Roman"/>
          <w:szCs w:val="24"/>
        </w:rPr>
      </w:pPr>
      <w:r w:rsidRPr="00B85718">
        <w:rPr>
          <w:rFonts w:eastAsia="Times New Roman" w:cs="Times New Roman"/>
          <w:szCs w:val="24"/>
        </w:rPr>
        <w:lastRenderedPageBreak/>
        <w:t xml:space="preserve">                     </w:t>
      </w:r>
      <w:r w:rsidR="00BD1DE8" w:rsidRPr="00B85718">
        <w:rPr>
          <w:rFonts w:eastAsia="Times New Roman" w:cs="Times New Roman"/>
          <w:szCs w:val="24"/>
        </w:rPr>
        <w:t xml:space="preserve">  </w:t>
      </w:r>
      <w:bookmarkStart w:id="3" w:name="_Toc234994488"/>
      <w:r w:rsidR="008C4E9E" w:rsidRPr="00B85718">
        <w:rPr>
          <w:rFonts w:eastAsia="Times New Roman" w:cs="Times New Roman"/>
          <w:szCs w:val="24"/>
        </w:rPr>
        <w:t>TABLE OF CONTENTS</w:t>
      </w:r>
      <w:bookmarkEnd w:id="3"/>
    </w:p>
    <w:p>
      <w:r>
        <w:fldChar w:fldCharType="begin"/>
        <w:instrText xml:space="preserve"> TOC \o "1-3" \h \z \u </w:instrText>
        <w:fldChar w:fldCharType="separate"/>
        <w:t>Right-click and select Update Field to generate the table of contents.</w:t>
        <w:fldChar w:fldCharType="end"/>
      </w:r>
    </w:p>
    <w:sdt>
      <w:sdtPr>
        <w:rPr>
          <w:rFonts w:ascii="Times New Roman" w:eastAsiaTheme="minorHAnsi" w:hAnsi="Times New Roman" w:cs="Times New Roman"/>
          <w:color w:val="auto"/>
          <w:kern w:val="2"/>
          <w:sz w:val="24"/>
          <w:szCs w:val="24"/>
          <w14:ligatures w14:val="standardContextual"/>
        </w:rPr>
        <w:id w:val="-2142024569"/>
        <w:docPartObj>
          <w:docPartGallery w:val="Table of Contents"/>
          <w:docPartUnique/>
        </w:docPartObj>
      </w:sdtPr>
      <w:sdtEndPr>
        <w:rPr>
          <w:b/>
          <w:bCs/>
          <w:noProof/>
        </w:rPr>
      </w:sdtEndPr>
      <w:sdtContent>
        <w:p w14:paraId="6F887671" w14:textId="7219A2A7" w:rsidR="00454B64" w:rsidRPr="00B85718" w:rsidRDefault="00454B64" w:rsidP="00B85718">
          <w:pPr>
            <w:pStyle w:val="TOCHeading"/>
            <w:spacing w:line="360" w:lineRule="auto"/>
            <w:rPr>
              <w:rFonts w:ascii="Times New Roman" w:hAnsi="Times New Roman" w:cs="Times New Roman"/>
              <w:sz w:val="24"/>
              <w:szCs w:val="24"/>
            </w:rPr>
          </w:pPr>
        </w:p>
        <w:p w14:paraId="4E9FDA66" w14:textId="21734CF7" w:rsidR="00A07321" w:rsidRDefault="00454B64">
          <w:pPr>
            <w:pStyle w:val="TOC1"/>
            <w:tabs>
              <w:tab w:val="right" w:leader="dot" w:pos="9580"/>
            </w:tabs>
            <w:rPr>
              <w:rFonts w:asciiTheme="minorHAnsi" w:eastAsiaTheme="minorEastAsia" w:hAnsiTheme="minorHAnsi"/>
              <w:noProof/>
            </w:rPr>
          </w:pPr>
          <w:r w:rsidRPr="00B85718">
            <w:rPr>
              <w:rFonts w:cs="Times New Roman"/>
            </w:rPr>
            <w:fldChar w:fldCharType="begin"/>
          </w:r>
          <w:r w:rsidRPr="00B85718">
            <w:rPr>
              <w:rFonts w:cs="Times New Roman"/>
            </w:rPr>
            <w:instrText xml:space="preserve"> TOC \o "1-3" \h \z \u </w:instrText>
          </w:r>
          <w:r w:rsidRPr="00B85718">
            <w:rPr>
              <w:rFonts w:cs="Times New Roman"/>
            </w:rPr>
            <w:fldChar w:fldCharType="separate"/>
          </w:r>
          <w:hyperlink w:anchor="_Toc234994485" w:history="1">
            <w:r w:rsidR="00A07321" w:rsidRPr="005C7616">
              <w:rPr>
                <w:rStyle w:val="Hyperlink"/>
                <w:rFonts w:cs="Times New Roman"/>
                <w:noProof/>
              </w:rPr>
              <w:t>DECLARATION</w:t>
            </w:r>
            <w:r w:rsidR="00A07321">
              <w:rPr>
                <w:noProof/>
                <w:webHidden/>
              </w:rPr>
              <w:tab/>
            </w:r>
            <w:r w:rsidR="00A07321">
              <w:rPr>
                <w:noProof/>
                <w:webHidden/>
              </w:rPr>
              <w:fldChar w:fldCharType="begin"/>
            </w:r>
            <w:r w:rsidR="00A07321">
              <w:rPr>
                <w:noProof/>
                <w:webHidden/>
              </w:rPr>
              <w:instrText xml:space="preserve"> PAGEREF _Toc234994485 \h </w:instrText>
            </w:r>
            <w:r w:rsidR="00A07321">
              <w:rPr>
                <w:noProof/>
                <w:webHidden/>
              </w:rPr>
            </w:r>
            <w:r w:rsidR="00A07321">
              <w:rPr>
                <w:noProof/>
                <w:webHidden/>
              </w:rPr>
              <w:fldChar w:fldCharType="separate"/>
            </w:r>
            <w:r w:rsidR="00A07321">
              <w:rPr>
                <w:noProof/>
                <w:webHidden/>
              </w:rPr>
              <w:t>I</w:t>
            </w:r>
            <w:r w:rsidR="00A07321">
              <w:rPr>
                <w:noProof/>
                <w:webHidden/>
              </w:rPr>
              <w:fldChar w:fldCharType="end"/>
            </w:r>
          </w:hyperlink>
        </w:p>
        <w:p w14:paraId="658A6B25" w14:textId="78F8AFFC" w:rsidR="00A07321" w:rsidRDefault="00A07321">
          <w:pPr>
            <w:pStyle w:val="TOC1"/>
            <w:tabs>
              <w:tab w:val="right" w:leader="dot" w:pos="9580"/>
            </w:tabs>
            <w:rPr>
              <w:rFonts w:asciiTheme="minorHAnsi" w:eastAsiaTheme="minorEastAsia" w:hAnsiTheme="minorHAnsi"/>
              <w:noProof/>
            </w:rPr>
          </w:pPr>
          <w:hyperlink w:anchor="_Toc234994486" w:history="1">
            <w:r w:rsidRPr="005C7616">
              <w:rPr>
                <w:rStyle w:val="Hyperlink"/>
                <w:rFonts w:eastAsia="Times New Roman" w:cs="Times New Roman"/>
                <w:noProof/>
              </w:rPr>
              <w:t xml:space="preserve">APPROVAL </w:t>
            </w:r>
            <w:r w:rsidRPr="005C7616">
              <w:rPr>
                <w:rStyle w:val="Hyperlink"/>
                <w:rFonts w:cs="Times New Roman"/>
                <w:noProof/>
              </w:rPr>
              <w:t>BY THE SUPERVISOR</w:t>
            </w:r>
            <w:r>
              <w:rPr>
                <w:noProof/>
                <w:webHidden/>
              </w:rPr>
              <w:tab/>
            </w:r>
            <w:r>
              <w:rPr>
                <w:noProof/>
                <w:webHidden/>
              </w:rPr>
              <w:fldChar w:fldCharType="begin"/>
            </w:r>
            <w:r>
              <w:rPr>
                <w:noProof/>
                <w:webHidden/>
              </w:rPr>
              <w:instrText xml:space="preserve"> PAGEREF _Toc234994486 \h </w:instrText>
            </w:r>
            <w:r>
              <w:rPr>
                <w:noProof/>
                <w:webHidden/>
              </w:rPr>
            </w:r>
            <w:r>
              <w:rPr>
                <w:noProof/>
                <w:webHidden/>
              </w:rPr>
              <w:fldChar w:fldCharType="separate"/>
            </w:r>
            <w:r>
              <w:rPr>
                <w:noProof/>
                <w:webHidden/>
              </w:rPr>
              <w:t>II</w:t>
            </w:r>
            <w:r>
              <w:rPr>
                <w:noProof/>
                <w:webHidden/>
              </w:rPr>
              <w:fldChar w:fldCharType="end"/>
            </w:r>
          </w:hyperlink>
        </w:p>
        <w:p w14:paraId="0A3D6075" w14:textId="2A379E8D" w:rsidR="00A07321" w:rsidRDefault="00A07321">
          <w:pPr>
            <w:pStyle w:val="TOC1"/>
            <w:tabs>
              <w:tab w:val="right" w:leader="dot" w:pos="9580"/>
            </w:tabs>
            <w:rPr>
              <w:rFonts w:asciiTheme="minorHAnsi" w:eastAsiaTheme="minorEastAsia" w:hAnsiTheme="minorHAnsi"/>
              <w:noProof/>
            </w:rPr>
          </w:pPr>
          <w:hyperlink w:anchor="_Toc234994487" w:history="1">
            <w:r w:rsidRPr="005C7616">
              <w:rPr>
                <w:rStyle w:val="Hyperlink"/>
                <w:rFonts w:cs="Times New Roman"/>
                <w:noProof/>
              </w:rPr>
              <w:t>ACKNOWLEDGMENT</w:t>
            </w:r>
            <w:r>
              <w:rPr>
                <w:noProof/>
                <w:webHidden/>
              </w:rPr>
              <w:tab/>
            </w:r>
            <w:r>
              <w:rPr>
                <w:noProof/>
                <w:webHidden/>
              </w:rPr>
              <w:fldChar w:fldCharType="begin"/>
            </w:r>
            <w:r>
              <w:rPr>
                <w:noProof/>
                <w:webHidden/>
              </w:rPr>
              <w:instrText xml:space="preserve"> PAGEREF _Toc234994487 \h </w:instrText>
            </w:r>
            <w:r>
              <w:rPr>
                <w:noProof/>
                <w:webHidden/>
              </w:rPr>
            </w:r>
            <w:r>
              <w:rPr>
                <w:noProof/>
                <w:webHidden/>
              </w:rPr>
              <w:fldChar w:fldCharType="separate"/>
            </w:r>
            <w:r>
              <w:rPr>
                <w:noProof/>
                <w:webHidden/>
              </w:rPr>
              <w:t>III</w:t>
            </w:r>
            <w:r>
              <w:rPr>
                <w:noProof/>
                <w:webHidden/>
              </w:rPr>
              <w:fldChar w:fldCharType="end"/>
            </w:r>
          </w:hyperlink>
        </w:p>
        <w:p w14:paraId="6FAA1F33" w14:textId="173448EC" w:rsidR="00A07321" w:rsidRDefault="00A07321">
          <w:pPr>
            <w:pStyle w:val="TOC1"/>
            <w:tabs>
              <w:tab w:val="right" w:leader="dot" w:pos="9580"/>
            </w:tabs>
            <w:rPr>
              <w:rFonts w:asciiTheme="minorHAnsi" w:eastAsiaTheme="minorEastAsia" w:hAnsiTheme="minorHAnsi"/>
              <w:noProof/>
            </w:rPr>
          </w:pPr>
          <w:hyperlink w:anchor="_Toc234994488" w:history="1">
            <w:r w:rsidRPr="005C7616">
              <w:rPr>
                <w:rStyle w:val="Hyperlink"/>
                <w:rFonts w:eastAsia="Times New Roman" w:cs="Times New Roman"/>
                <w:noProof/>
              </w:rPr>
              <w:t>TABLE OF CONTENTS</w:t>
            </w:r>
            <w:r>
              <w:rPr>
                <w:noProof/>
                <w:webHidden/>
              </w:rPr>
              <w:tab/>
            </w:r>
            <w:r>
              <w:rPr>
                <w:noProof/>
                <w:webHidden/>
              </w:rPr>
              <w:fldChar w:fldCharType="begin"/>
            </w:r>
            <w:r>
              <w:rPr>
                <w:noProof/>
                <w:webHidden/>
              </w:rPr>
              <w:instrText xml:space="preserve"> PAGEREF _Toc234994488 \h </w:instrText>
            </w:r>
            <w:r>
              <w:rPr>
                <w:noProof/>
                <w:webHidden/>
              </w:rPr>
            </w:r>
            <w:r>
              <w:rPr>
                <w:noProof/>
                <w:webHidden/>
              </w:rPr>
              <w:fldChar w:fldCharType="separate"/>
            </w:r>
            <w:r>
              <w:rPr>
                <w:noProof/>
                <w:webHidden/>
              </w:rPr>
              <w:t>IV</w:t>
            </w:r>
            <w:r>
              <w:rPr>
                <w:noProof/>
                <w:webHidden/>
              </w:rPr>
              <w:fldChar w:fldCharType="end"/>
            </w:r>
          </w:hyperlink>
        </w:p>
        <w:p w14:paraId="6C7BD84B" w14:textId="270C20E1" w:rsidR="00A07321" w:rsidRDefault="00A07321">
          <w:pPr>
            <w:pStyle w:val="TOC1"/>
            <w:tabs>
              <w:tab w:val="right" w:leader="dot" w:pos="9580"/>
            </w:tabs>
            <w:rPr>
              <w:rFonts w:asciiTheme="minorHAnsi" w:eastAsiaTheme="minorEastAsia" w:hAnsiTheme="minorHAnsi"/>
              <w:noProof/>
            </w:rPr>
          </w:pPr>
          <w:hyperlink w:anchor="_Toc234994489" w:history="1">
            <w:r w:rsidRPr="005C7616">
              <w:rPr>
                <w:rStyle w:val="Hyperlink"/>
                <w:rFonts w:cs="Times New Roman"/>
                <w:noProof/>
              </w:rPr>
              <w:t>LIST OF ABBREVIATIONS</w:t>
            </w:r>
            <w:r>
              <w:rPr>
                <w:noProof/>
                <w:webHidden/>
              </w:rPr>
              <w:tab/>
            </w:r>
            <w:r>
              <w:rPr>
                <w:noProof/>
                <w:webHidden/>
              </w:rPr>
              <w:fldChar w:fldCharType="begin"/>
            </w:r>
            <w:r>
              <w:rPr>
                <w:noProof/>
                <w:webHidden/>
              </w:rPr>
              <w:instrText xml:space="preserve"> PAGEREF _Toc234994489 \h </w:instrText>
            </w:r>
            <w:r>
              <w:rPr>
                <w:noProof/>
                <w:webHidden/>
              </w:rPr>
            </w:r>
            <w:r>
              <w:rPr>
                <w:noProof/>
                <w:webHidden/>
              </w:rPr>
              <w:fldChar w:fldCharType="separate"/>
            </w:r>
            <w:r>
              <w:rPr>
                <w:noProof/>
                <w:webHidden/>
              </w:rPr>
              <w:t>VII</w:t>
            </w:r>
            <w:r>
              <w:rPr>
                <w:noProof/>
                <w:webHidden/>
              </w:rPr>
              <w:fldChar w:fldCharType="end"/>
            </w:r>
          </w:hyperlink>
        </w:p>
        <w:p w14:paraId="66259D52" w14:textId="5BC24599" w:rsidR="00A07321" w:rsidRDefault="00A07321">
          <w:pPr>
            <w:pStyle w:val="TOC1"/>
            <w:tabs>
              <w:tab w:val="right" w:leader="dot" w:pos="9580"/>
            </w:tabs>
            <w:rPr>
              <w:rFonts w:asciiTheme="minorHAnsi" w:eastAsiaTheme="minorEastAsia" w:hAnsiTheme="minorHAnsi"/>
              <w:noProof/>
            </w:rPr>
          </w:pPr>
          <w:hyperlink w:anchor="_Toc234994490" w:history="1">
            <w:r w:rsidRPr="005C7616">
              <w:rPr>
                <w:rStyle w:val="Hyperlink"/>
                <w:rFonts w:cs="Times New Roman"/>
                <w:noProof/>
              </w:rPr>
              <w:t>LIST OF FIGURES</w:t>
            </w:r>
            <w:r>
              <w:rPr>
                <w:noProof/>
                <w:webHidden/>
              </w:rPr>
              <w:tab/>
            </w:r>
            <w:r>
              <w:rPr>
                <w:noProof/>
                <w:webHidden/>
              </w:rPr>
              <w:fldChar w:fldCharType="begin"/>
            </w:r>
            <w:r>
              <w:rPr>
                <w:noProof/>
                <w:webHidden/>
              </w:rPr>
              <w:instrText xml:space="preserve"> PAGEREF _Toc234994490 \h </w:instrText>
            </w:r>
            <w:r>
              <w:rPr>
                <w:noProof/>
                <w:webHidden/>
              </w:rPr>
            </w:r>
            <w:r>
              <w:rPr>
                <w:noProof/>
                <w:webHidden/>
              </w:rPr>
              <w:fldChar w:fldCharType="separate"/>
            </w:r>
            <w:r>
              <w:rPr>
                <w:noProof/>
                <w:webHidden/>
              </w:rPr>
              <w:t>IX</w:t>
            </w:r>
            <w:r>
              <w:rPr>
                <w:noProof/>
                <w:webHidden/>
              </w:rPr>
              <w:fldChar w:fldCharType="end"/>
            </w:r>
          </w:hyperlink>
        </w:p>
        <w:p w14:paraId="4C11382B" w14:textId="3CD159DE" w:rsidR="00A07321" w:rsidRDefault="00A07321">
          <w:pPr>
            <w:pStyle w:val="TOC1"/>
            <w:tabs>
              <w:tab w:val="right" w:leader="dot" w:pos="9580"/>
            </w:tabs>
            <w:rPr>
              <w:rFonts w:asciiTheme="minorHAnsi" w:eastAsiaTheme="minorEastAsia" w:hAnsiTheme="minorHAnsi"/>
              <w:noProof/>
            </w:rPr>
          </w:pPr>
          <w:hyperlink w:anchor="_Toc234994491" w:history="1">
            <w:r w:rsidRPr="005C7616">
              <w:rPr>
                <w:rStyle w:val="Hyperlink"/>
                <w:rFonts w:cs="Times New Roman"/>
                <w:noProof/>
              </w:rPr>
              <w:t>LIST OF TABLES</w:t>
            </w:r>
            <w:r>
              <w:rPr>
                <w:noProof/>
                <w:webHidden/>
              </w:rPr>
              <w:tab/>
            </w:r>
            <w:r>
              <w:rPr>
                <w:noProof/>
                <w:webHidden/>
              </w:rPr>
              <w:fldChar w:fldCharType="begin"/>
            </w:r>
            <w:r>
              <w:rPr>
                <w:noProof/>
                <w:webHidden/>
              </w:rPr>
              <w:instrText xml:space="preserve"> PAGEREF _Toc234994491 \h </w:instrText>
            </w:r>
            <w:r>
              <w:rPr>
                <w:noProof/>
                <w:webHidden/>
              </w:rPr>
            </w:r>
            <w:r>
              <w:rPr>
                <w:noProof/>
                <w:webHidden/>
              </w:rPr>
              <w:fldChar w:fldCharType="separate"/>
            </w:r>
            <w:r>
              <w:rPr>
                <w:noProof/>
                <w:webHidden/>
              </w:rPr>
              <w:t>X</w:t>
            </w:r>
            <w:r>
              <w:rPr>
                <w:noProof/>
                <w:webHidden/>
              </w:rPr>
              <w:fldChar w:fldCharType="end"/>
            </w:r>
          </w:hyperlink>
        </w:p>
        <w:p w14:paraId="4BA49A3E" w14:textId="0A990661" w:rsidR="00A07321" w:rsidRDefault="00A07321">
          <w:pPr>
            <w:pStyle w:val="TOC1"/>
            <w:tabs>
              <w:tab w:val="right" w:leader="dot" w:pos="9580"/>
            </w:tabs>
            <w:rPr>
              <w:rFonts w:asciiTheme="minorHAnsi" w:eastAsiaTheme="minorEastAsia" w:hAnsiTheme="minorHAnsi"/>
              <w:noProof/>
            </w:rPr>
          </w:pPr>
          <w:hyperlink w:anchor="_Toc234994492" w:history="1">
            <w:r w:rsidRPr="005C7616">
              <w:rPr>
                <w:rStyle w:val="Hyperlink"/>
                <w:rFonts w:cs="Times New Roman"/>
                <w:noProof/>
              </w:rPr>
              <w:t>ABSTRACT</w:t>
            </w:r>
            <w:r>
              <w:rPr>
                <w:noProof/>
                <w:webHidden/>
              </w:rPr>
              <w:tab/>
            </w:r>
            <w:r>
              <w:rPr>
                <w:noProof/>
                <w:webHidden/>
              </w:rPr>
              <w:fldChar w:fldCharType="begin"/>
            </w:r>
            <w:r>
              <w:rPr>
                <w:noProof/>
                <w:webHidden/>
              </w:rPr>
              <w:instrText xml:space="preserve"> PAGEREF _Toc234994492 \h </w:instrText>
            </w:r>
            <w:r>
              <w:rPr>
                <w:noProof/>
                <w:webHidden/>
              </w:rPr>
            </w:r>
            <w:r>
              <w:rPr>
                <w:noProof/>
                <w:webHidden/>
              </w:rPr>
              <w:fldChar w:fldCharType="separate"/>
            </w:r>
            <w:r>
              <w:rPr>
                <w:noProof/>
                <w:webHidden/>
              </w:rPr>
              <w:t>XI</w:t>
            </w:r>
            <w:r>
              <w:rPr>
                <w:noProof/>
                <w:webHidden/>
              </w:rPr>
              <w:fldChar w:fldCharType="end"/>
            </w:r>
          </w:hyperlink>
        </w:p>
        <w:p w14:paraId="04BE2773" w14:textId="423E5A89" w:rsidR="00A07321" w:rsidRDefault="00A07321">
          <w:pPr>
            <w:pStyle w:val="TOC1"/>
            <w:tabs>
              <w:tab w:val="right" w:leader="dot" w:pos="9580"/>
            </w:tabs>
            <w:rPr>
              <w:rFonts w:asciiTheme="minorHAnsi" w:eastAsiaTheme="minorEastAsia" w:hAnsiTheme="minorHAnsi"/>
              <w:noProof/>
            </w:rPr>
          </w:pPr>
          <w:hyperlink w:anchor="_Toc234994493" w:history="1">
            <w:r w:rsidRPr="005C7616">
              <w:rPr>
                <w:rStyle w:val="Hyperlink"/>
                <w:rFonts w:cs="Times New Roman"/>
                <w:noProof/>
              </w:rPr>
              <w:t>CHAPTER ONE: GENERAL INTRODUCTION AND BACKGROUND TO THE STUDY</w:t>
            </w:r>
            <w:r>
              <w:rPr>
                <w:noProof/>
                <w:webHidden/>
              </w:rPr>
              <w:tab/>
            </w:r>
            <w:r>
              <w:rPr>
                <w:noProof/>
                <w:webHidden/>
              </w:rPr>
              <w:fldChar w:fldCharType="begin"/>
            </w:r>
            <w:r>
              <w:rPr>
                <w:noProof/>
                <w:webHidden/>
              </w:rPr>
              <w:instrText xml:space="preserve"> PAGEREF _Toc234994493 \h </w:instrText>
            </w:r>
            <w:r>
              <w:rPr>
                <w:noProof/>
                <w:webHidden/>
              </w:rPr>
            </w:r>
            <w:r>
              <w:rPr>
                <w:noProof/>
                <w:webHidden/>
              </w:rPr>
              <w:fldChar w:fldCharType="separate"/>
            </w:r>
            <w:r>
              <w:rPr>
                <w:noProof/>
                <w:webHidden/>
              </w:rPr>
              <w:t>1</w:t>
            </w:r>
            <w:r>
              <w:rPr>
                <w:noProof/>
                <w:webHidden/>
              </w:rPr>
              <w:fldChar w:fldCharType="end"/>
            </w:r>
          </w:hyperlink>
        </w:p>
        <w:p w14:paraId="0DFC21F9" w14:textId="1B815FD0" w:rsidR="00A07321" w:rsidRDefault="00A07321">
          <w:pPr>
            <w:pStyle w:val="TOC2"/>
            <w:tabs>
              <w:tab w:val="right" w:leader="dot" w:pos="9580"/>
            </w:tabs>
            <w:rPr>
              <w:rFonts w:asciiTheme="minorHAnsi" w:eastAsiaTheme="minorEastAsia" w:hAnsiTheme="minorHAnsi"/>
              <w:noProof/>
            </w:rPr>
          </w:pPr>
          <w:hyperlink w:anchor="_Toc234994494" w:history="1">
            <w:r w:rsidRPr="005C7616">
              <w:rPr>
                <w:rStyle w:val="Hyperlink"/>
                <w:rFonts w:cs="Times New Roman"/>
                <w:noProof/>
              </w:rPr>
              <w:t>1.0 Introduction</w:t>
            </w:r>
            <w:r>
              <w:rPr>
                <w:noProof/>
                <w:webHidden/>
              </w:rPr>
              <w:tab/>
            </w:r>
            <w:r>
              <w:rPr>
                <w:noProof/>
                <w:webHidden/>
              </w:rPr>
              <w:fldChar w:fldCharType="begin"/>
            </w:r>
            <w:r>
              <w:rPr>
                <w:noProof/>
                <w:webHidden/>
              </w:rPr>
              <w:instrText xml:space="preserve"> PAGEREF _Toc234994494 \h </w:instrText>
            </w:r>
            <w:r>
              <w:rPr>
                <w:noProof/>
                <w:webHidden/>
              </w:rPr>
            </w:r>
            <w:r>
              <w:rPr>
                <w:noProof/>
                <w:webHidden/>
              </w:rPr>
              <w:fldChar w:fldCharType="separate"/>
            </w:r>
            <w:r>
              <w:rPr>
                <w:noProof/>
                <w:webHidden/>
              </w:rPr>
              <w:t>1</w:t>
            </w:r>
            <w:r>
              <w:rPr>
                <w:noProof/>
                <w:webHidden/>
              </w:rPr>
              <w:fldChar w:fldCharType="end"/>
            </w:r>
          </w:hyperlink>
        </w:p>
        <w:p w14:paraId="1CB013F8" w14:textId="7BDFD381" w:rsidR="00A07321" w:rsidRDefault="00A07321">
          <w:pPr>
            <w:pStyle w:val="TOC2"/>
            <w:tabs>
              <w:tab w:val="right" w:leader="dot" w:pos="9580"/>
            </w:tabs>
            <w:rPr>
              <w:rFonts w:asciiTheme="minorHAnsi" w:eastAsiaTheme="minorEastAsia" w:hAnsiTheme="minorHAnsi"/>
              <w:noProof/>
            </w:rPr>
          </w:pPr>
          <w:hyperlink w:anchor="_Toc234994495" w:history="1">
            <w:r w:rsidRPr="005C7616">
              <w:rPr>
                <w:rStyle w:val="Hyperlink"/>
                <w:rFonts w:cs="Times New Roman"/>
                <w:noProof/>
              </w:rPr>
              <w:t>1.1 Background of the Study</w:t>
            </w:r>
            <w:r>
              <w:rPr>
                <w:noProof/>
                <w:webHidden/>
              </w:rPr>
              <w:tab/>
            </w:r>
            <w:r>
              <w:rPr>
                <w:noProof/>
                <w:webHidden/>
              </w:rPr>
              <w:fldChar w:fldCharType="begin"/>
            </w:r>
            <w:r>
              <w:rPr>
                <w:noProof/>
                <w:webHidden/>
              </w:rPr>
              <w:instrText xml:space="preserve"> PAGEREF _Toc234994495 \h </w:instrText>
            </w:r>
            <w:r>
              <w:rPr>
                <w:noProof/>
                <w:webHidden/>
              </w:rPr>
            </w:r>
            <w:r>
              <w:rPr>
                <w:noProof/>
                <w:webHidden/>
              </w:rPr>
              <w:fldChar w:fldCharType="separate"/>
            </w:r>
            <w:r>
              <w:rPr>
                <w:noProof/>
                <w:webHidden/>
              </w:rPr>
              <w:t>1</w:t>
            </w:r>
            <w:r>
              <w:rPr>
                <w:noProof/>
                <w:webHidden/>
              </w:rPr>
              <w:fldChar w:fldCharType="end"/>
            </w:r>
          </w:hyperlink>
        </w:p>
        <w:p w14:paraId="29FAC1A6" w14:textId="32379B2E" w:rsidR="00A07321" w:rsidRDefault="00A07321">
          <w:pPr>
            <w:pStyle w:val="TOC2"/>
            <w:tabs>
              <w:tab w:val="right" w:leader="dot" w:pos="9580"/>
            </w:tabs>
            <w:rPr>
              <w:rFonts w:asciiTheme="minorHAnsi" w:eastAsiaTheme="minorEastAsia" w:hAnsiTheme="minorHAnsi"/>
              <w:noProof/>
            </w:rPr>
          </w:pPr>
          <w:hyperlink w:anchor="_Toc234994496" w:history="1">
            <w:r w:rsidRPr="005C7616">
              <w:rPr>
                <w:rStyle w:val="Hyperlink"/>
                <w:rFonts w:cs="Times New Roman"/>
                <w:noProof/>
              </w:rPr>
              <w:t>1.2 Statement of the Problem</w:t>
            </w:r>
            <w:r>
              <w:rPr>
                <w:noProof/>
                <w:webHidden/>
              </w:rPr>
              <w:tab/>
            </w:r>
            <w:r>
              <w:rPr>
                <w:noProof/>
                <w:webHidden/>
              </w:rPr>
              <w:fldChar w:fldCharType="begin"/>
            </w:r>
            <w:r>
              <w:rPr>
                <w:noProof/>
                <w:webHidden/>
              </w:rPr>
              <w:instrText xml:space="preserve"> PAGEREF _Toc234994496 \h </w:instrText>
            </w:r>
            <w:r>
              <w:rPr>
                <w:noProof/>
                <w:webHidden/>
              </w:rPr>
            </w:r>
            <w:r>
              <w:rPr>
                <w:noProof/>
                <w:webHidden/>
              </w:rPr>
              <w:fldChar w:fldCharType="separate"/>
            </w:r>
            <w:r>
              <w:rPr>
                <w:noProof/>
                <w:webHidden/>
              </w:rPr>
              <w:t>3</w:t>
            </w:r>
            <w:r>
              <w:rPr>
                <w:noProof/>
                <w:webHidden/>
              </w:rPr>
              <w:fldChar w:fldCharType="end"/>
            </w:r>
          </w:hyperlink>
        </w:p>
        <w:p w14:paraId="13E3CBC2" w14:textId="7F2990EF" w:rsidR="00A07321" w:rsidRDefault="00A07321">
          <w:pPr>
            <w:pStyle w:val="TOC2"/>
            <w:tabs>
              <w:tab w:val="right" w:leader="dot" w:pos="9580"/>
            </w:tabs>
            <w:rPr>
              <w:rFonts w:asciiTheme="minorHAnsi" w:eastAsiaTheme="minorEastAsia" w:hAnsiTheme="minorHAnsi"/>
              <w:noProof/>
            </w:rPr>
          </w:pPr>
          <w:hyperlink w:anchor="_Toc234994497" w:history="1">
            <w:r w:rsidRPr="005C7616">
              <w:rPr>
                <w:rStyle w:val="Hyperlink"/>
                <w:rFonts w:cs="Times New Roman"/>
                <w:noProof/>
              </w:rPr>
              <w:t>1.3 Objectives of the Study</w:t>
            </w:r>
            <w:r>
              <w:rPr>
                <w:noProof/>
                <w:webHidden/>
              </w:rPr>
              <w:tab/>
            </w:r>
            <w:r>
              <w:rPr>
                <w:noProof/>
                <w:webHidden/>
              </w:rPr>
              <w:fldChar w:fldCharType="begin"/>
            </w:r>
            <w:r>
              <w:rPr>
                <w:noProof/>
                <w:webHidden/>
              </w:rPr>
              <w:instrText xml:space="preserve"> PAGEREF _Toc234994497 \h </w:instrText>
            </w:r>
            <w:r>
              <w:rPr>
                <w:noProof/>
                <w:webHidden/>
              </w:rPr>
            </w:r>
            <w:r>
              <w:rPr>
                <w:noProof/>
                <w:webHidden/>
              </w:rPr>
              <w:fldChar w:fldCharType="separate"/>
            </w:r>
            <w:r>
              <w:rPr>
                <w:noProof/>
                <w:webHidden/>
              </w:rPr>
              <w:t>4</w:t>
            </w:r>
            <w:r>
              <w:rPr>
                <w:noProof/>
                <w:webHidden/>
              </w:rPr>
              <w:fldChar w:fldCharType="end"/>
            </w:r>
          </w:hyperlink>
        </w:p>
        <w:p w14:paraId="250C8BC6" w14:textId="32C76F99" w:rsidR="00A07321" w:rsidRDefault="00A07321">
          <w:pPr>
            <w:pStyle w:val="TOC3"/>
            <w:tabs>
              <w:tab w:val="right" w:leader="dot" w:pos="9580"/>
            </w:tabs>
            <w:rPr>
              <w:rFonts w:asciiTheme="minorHAnsi" w:eastAsiaTheme="minorEastAsia" w:hAnsiTheme="minorHAnsi"/>
              <w:noProof/>
            </w:rPr>
          </w:pPr>
          <w:hyperlink w:anchor="_Toc234994498" w:history="1">
            <w:r w:rsidRPr="005C7616">
              <w:rPr>
                <w:rStyle w:val="Hyperlink"/>
                <w:noProof/>
              </w:rPr>
              <w:t>1.3.1 General Objective</w:t>
            </w:r>
            <w:r>
              <w:rPr>
                <w:noProof/>
                <w:webHidden/>
              </w:rPr>
              <w:tab/>
            </w:r>
            <w:r>
              <w:rPr>
                <w:noProof/>
                <w:webHidden/>
              </w:rPr>
              <w:fldChar w:fldCharType="begin"/>
            </w:r>
            <w:r>
              <w:rPr>
                <w:noProof/>
                <w:webHidden/>
              </w:rPr>
              <w:instrText xml:space="preserve"> PAGEREF _Toc234994498 \h </w:instrText>
            </w:r>
            <w:r>
              <w:rPr>
                <w:noProof/>
                <w:webHidden/>
              </w:rPr>
            </w:r>
            <w:r>
              <w:rPr>
                <w:noProof/>
                <w:webHidden/>
              </w:rPr>
              <w:fldChar w:fldCharType="separate"/>
            </w:r>
            <w:r>
              <w:rPr>
                <w:noProof/>
                <w:webHidden/>
              </w:rPr>
              <w:t>4</w:t>
            </w:r>
            <w:r>
              <w:rPr>
                <w:noProof/>
                <w:webHidden/>
              </w:rPr>
              <w:fldChar w:fldCharType="end"/>
            </w:r>
          </w:hyperlink>
        </w:p>
        <w:p w14:paraId="6D5AEA8B" w14:textId="30C28ED8" w:rsidR="00A07321" w:rsidRDefault="00A07321">
          <w:pPr>
            <w:pStyle w:val="TOC3"/>
            <w:tabs>
              <w:tab w:val="right" w:leader="dot" w:pos="9580"/>
            </w:tabs>
            <w:rPr>
              <w:rFonts w:asciiTheme="minorHAnsi" w:eastAsiaTheme="minorEastAsia" w:hAnsiTheme="minorHAnsi"/>
              <w:noProof/>
            </w:rPr>
          </w:pPr>
          <w:hyperlink w:anchor="_Toc234994499" w:history="1">
            <w:r w:rsidRPr="005C7616">
              <w:rPr>
                <w:rStyle w:val="Hyperlink"/>
                <w:noProof/>
              </w:rPr>
              <w:t>1.3.2 Specific Objectives</w:t>
            </w:r>
            <w:r>
              <w:rPr>
                <w:noProof/>
                <w:webHidden/>
              </w:rPr>
              <w:tab/>
            </w:r>
            <w:r>
              <w:rPr>
                <w:noProof/>
                <w:webHidden/>
              </w:rPr>
              <w:fldChar w:fldCharType="begin"/>
            </w:r>
            <w:r>
              <w:rPr>
                <w:noProof/>
                <w:webHidden/>
              </w:rPr>
              <w:instrText xml:space="preserve"> PAGEREF _Toc234994499 \h </w:instrText>
            </w:r>
            <w:r>
              <w:rPr>
                <w:noProof/>
                <w:webHidden/>
              </w:rPr>
            </w:r>
            <w:r>
              <w:rPr>
                <w:noProof/>
                <w:webHidden/>
              </w:rPr>
              <w:fldChar w:fldCharType="separate"/>
            </w:r>
            <w:r>
              <w:rPr>
                <w:noProof/>
                <w:webHidden/>
              </w:rPr>
              <w:t>4</w:t>
            </w:r>
            <w:r>
              <w:rPr>
                <w:noProof/>
                <w:webHidden/>
              </w:rPr>
              <w:fldChar w:fldCharType="end"/>
            </w:r>
          </w:hyperlink>
        </w:p>
        <w:p w14:paraId="53E4B880" w14:textId="09C773EA" w:rsidR="00A07321" w:rsidRDefault="00A07321">
          <w:pPr>
            <w:pStyle w:val="TOC2"/>
            <w:tabs>
              <w:tab w:val="right" w:leader="dot" w:pos="9580"/>
            </w:tabs>
            <w:rPr>
              <w:rFonts w:asciiTheme="minorHAnsi" w:eastAsiaTheme="minorEastAsia" w:hAnsiTheme="minorHAnsi"/>
              <w:noProof/>
            </w:rPr>
          </w:pPr>
          <w:hyperlink w:anchor="_Toc234994500" w:history="1">
            <w:r w:rsidRPr="005C7616">
              <w:rPr>
                <w:rStyle w:val="Hyperlink"/>
                <w:rFonts w:cs="Times New Roman"/>
                <w:noProof/>
              </w:rPr>
              <w:t>1.4 Research Questions</w:t>
            </w:r>
            <w:r>
              <w:rPr>
                <w:noProof/>
                <w:webHidden/>
              </w:rPr>
              <w:tab/>
            </w:r>
            <w:r>
              <w:rPr>
                <w:noProof/>
                <w:webHidden/>
              </w:rPr>
              <w:fldChar w:fldCharType="begin"/>
            </w:r>
            <w:r>
              <w:rPr>
                <w:noProof/>
                <w:webHidden/>
              </w:rPr>
              <w:instrText xml:space="preserve"> PAGEREF _Toc234994500 \h </w:instrText>
            </w:r>
            <w:r>
              <w:rPr>
                <w:noProof/>
                <w:webHidden/>
              </w:rPr>
            </w:r>
            <w:r>
              <w:rPr>
                <w:noProof/>
                <w:webHidden/>
              </w:rPr>
              <w:fldChar w:fldCharType="separate"/>
            </w:r>
            <w:r>
              <w:rPr>
                <w:noProof/>
                <w:webHidden/>
              </w:rPr>
              <w:t>4</w:t>
            </w:r>
            <w:r>
              <w:rPr>
                <w:noProof/>
                <w:webHidden/>
              </w:rPr>
              <w:fldChar w:fldCharType="end"/>
            </w:r>
          </w:hyperlink>
        </w:p>
        <w:p w14:paraId="0886F6D2" w14:textId="4FB84732" w:rsidR="00A07321" w:rsidRDefault="00A07321">
          <w:pPr>
            <w:pStyle w:val="TOC2"/>
            <w:tabs>
              <w:tab w:val="right" w:leader="dot" w:pos="9580"/>
            </w:tabs>
            <w:rPr>
              <w:rFonts w:asciiTheme="minorHAnsi" w:eastAsiaTheme="minorEastAsia" w:hAnsiTheme="minorHAnsi"/>
              <w:noProof/>
            </w:rPr>
          </w:pPr>
          <w:hyperlink w:anchor="_Toc234994501" w:history="1">
            <w:r w:rsidRPr="005C7616">
              <w:rPr>
                <w:rStyle w:val="Hyperlink"/>
                <w:rFonts w:cs="Times New Roman"/>
                <w:noProof/>
              </w:rPr>
              <w:t>1.5 Scope of the Study</w:t>
            </w:r>
            <w:r>
              <w:rPr>
                <w:noProof/>
                <w:webHidden/>
              </w:rPr>
              <w:tab/>
            </w:r>
            <w:r>
              <w:rPr>
                <w:noProof/>
                <w:webHidden/>
              </w:rPr>
              <w:fldChar w:fldCharType="begin"/>
            </w:r>
            <w:r>
              <w:rPr>
                <w:noProof/>
                <w:webHidden/>
              </w:rPr>
              <w:instrText xml:space="preserve"> PAGEREF _Toc234994501 \h </w:instrText>
            </w:r>
            <w:r>
              <w:rPr>
                <w:noProof/>
                <w:webHidden/>
              </w:rPr>
            </w:r>
            <w:r>
              <w:rPr>
                <w:noProof/>
                <w:webHidden/>
              </w:rPr>
              <w:fldChar w:fldCharType="separate"/>
            </w:r>
            <w:r>
              <w:rPr>
                <w:noProof/>
                <w:webHidden/>
              </w:rPr>
              <w:t>5</w:t>
            </w:r>
            <w:r>
              <w:rPr>
                <w:noProof/>
                <w:webHidden/>
              </w:rPr>
              <w:fldChar w:fldCharType="end"/>
            </w:r>
          </w:hyperlink>
        </w:p>
        <w:p w14:paraId="3CB7947B" w14:textId="1744C4E1" w:rsidR="00A07321" w:rsidRDefault="00A07321">
          <w:pPr>
            <w:pStyle w:val="TOC3"/>
            <w:tabs>
              <w:tab w:val="right" w:leader="dot" w:pos="9580"/>
            </w:tabs>
            <w:rPr>
              <w:rFonts w:asciiTheme="minorHAnsi" w:eastAsiaTheme="minorEastAsia" w:hAnsiTheme="minorHAnsi"/>
              <w:noProof/>
            </w:rPr>
          </w:pPr>
          <w:hyperlink w:anchor="_Toc234994502" w:history="1">
            <w:r w:rsidRPr="005C7616">
              <w:rPr>
                <w:rStyle w:val="Hyperlink"/>
                <w:noProof/>
              </w:rPr>
              <w:t>1.5.1 Geographic Scope</w:t>
            </w:r>
            <w:r>
              <w:rPr>
                <w:noProof/>
                <w:webHidden/>
              </w:rPr>
              <w:tab/>
            </w:r>
            <w:r>
              <w:rPr>
                <w:noProof/>
                <w:webHidden/>
              </w:rPr>
              <w:fldChar w:fldCharType="begin"/>
            </w:r>
            <w:r>
              <w:rPr>
                <w:noProof/>
                <w:webHidden/>
              </w:rPr>
              <w:instrText xml:space="preserve"> PAGEREF _Toc234994502 \h </w:instrText>
            </w:r>
            <w:r>
              <w:rPr>
                <w:noProof/>
                <w:webHidden/>
              </w:rPr>
            </w:r>
            <w:r>
              <w:rPr>
                <w:noProof/>
                <w:webHidden/>
              </w:rPr>
              <w:fldChar w:fldCharType="separate"/>
            </w:r>
            <w:r>
              <w:rPr>
                <w:noProof/>
                <w:webHidden/>
              </w:rPr>
              <w:t>5</w:t>
            </w:r>
            <w:r>
              <w:rPr>
                <w:noProof/>
                <w:webHidden/>
              </w:rPr>
              <w:fldChar w:fldCharType="end"/>
            </w:r>
          </w:hyperlink>
        </w:p>
        <w:p w14:paraId="69C80361" w14:textId="2457D4B9" w:rsidR="00A07321" w:rsidRDefault="00A07321">
          <w:pPr>
            <w:pStyle w:val="TOC3"/>
            <w:tabs>
              <w:tab w:val="right" w:leader="dot" w:pos="9580"/>
            </w:tabs>
            <w:rPr>
              <w:rFonts w:asciiTheme="minorHAnsi" w:eastAsiaTheme="minorEastAsia" w:hAnsiTheme="minorHAnsi"/>
              <w:noProof/>
            </w:rPr>
          </w:pPr>
          <w:hyperlink w:anchor="_Toc234994503" w:history="1">
            <w:r w:rsidRPr="005C7616">
              <w:rPr>
                <w:rStyle w:val="Hyperlink"/>
                <w:noProof/>
              </w:rPr>
              <w:t>1.5.2 Time Scope</w:t>
            </w:r>
            <w:r>
              <w:rPr>
                <w:noProof/>
                <w:webHidden/>
              </w:rPr>
              <w:tab/>
            </w:r>
            <w:r>
              <w:rPr>
                <w:noProof/>
                <w:webHidden/>
              </w:rPr>
              <w:fldChar w:fldCharType="begin"/>
            </w:r>
            <w:r>
              <w:rPr>
                <w:noProof/>
                <w:webHidden/>
              </w:rPr>
              <w:instrText xml:space="preserve"> PAGEREF _Toc234994503 \h </w:instrText>
            </w:r>
            <w:r>
              <w:rPr>
                <w:noProof/>
                <w:webHidden/>
              </w:rPr>
            </w:r>
            <w:r>
              <w:rPr>
                <w:noProof/>
                <w:webHidden/>
              </w:rPr>
              <w:fldChar w:fldCharType="separate"/>
            </w:r>
            <w:r>
              <w:rPr>
                <w:noProof/>
                <w:webHidden/>
              </w:rPr>
              <w:t>5</w:t>
            </w:r>
            <w:r>
              <w:rPr>
                <w:noProof/>
                <w:webHidden/>
              </w:rPr>
              <w:fldChar w:fldCharType="end"/>
            </w:r>
          </w:hyperlink>
        </w:p>
        <w:p w14:paraId="39369221" w14:textId="09684C6F" w:rsidR="00A07321" w:rsidRDefault="00A07321">
          <w:pPr>
            <w:pStyle w:val="TOC3"/>
            <w:tabs>
              <w:tab w:val="right" w:leader="dot" w:pos="9580"/>
            </w:tabs>
            <w:rPr>
              <w:rFonts w:asciiTheme="minorHAnsi" w:eastAsiaTheme="minorEastAsia" w:hAnsiTheme="minorHAnsi"/>
              <w:noProof/>
            </w:rPr>
          </w:pPr>
          <w:hyperlink w:anchor="_Toc234994504" w:history="1">
            <w:r w:rsidRPr="005C7616">
              <w:rPr>
                <w:rStyle w:val="Hyperlink"/>
                <w:noProof/>
              </w:rPr>
              <w:t>1.5.3 Content Scope</w:t>
            </w:r>
            <w:r>
              <w:rPr>
                <w:noProof/>
                <w:webHidden/>
              </w:rPr>
              <w:tab/>
            </w:r>
            <w:r>
              <w:rPr>
                <w:noProof/>
                <w:webHidden/>
              </w:rPr>
              <w:fldChar w:fldCharType="begin"/>
            </w:r>
            <w:r>
              <w:rPr>
                <w:noProof/>
                <w:webHidden/>
              </w:rPr>
              <w:instrText xml:space="preserve"> PAGEREF _Toc234994504 \h </w:instrText>
            </w:r>
            <w:r>
              <w:rPr>
                <w:noProof/>
                <w:webHidden/>
              </w:rPr>
            </w:r>
            <w:r>
              <w:rPr>
                <w:noProof/>
                <w:webHidden/>
              </w:rPr>
              <w:fldChar w:fldCharType="separate"/>
            </w:r>
            <w:r>
              <w:rPr>
                <w:noProof/>
                <w:webHidden/>
              </w:rPr>
              <w:t>5</w:t>
            </w:r>
            <w:r>
              <w:rPr>
                <w:noProof/>
                <w:webHidden/>
              </w:rPr>
              <w:fldChar w:fldCharType="end"/>
            </w:r>
          </w:hyperlink>
        </w:p>
        <w:p w14:paraId="7D90D96C" w14:textId="6706906B" w:rsidR="00A07321" w:rsidRDefault="00A07321">
          <w:pPr>
            <w:pStyle w:val="TOC2"/>
            <w:tabs>
              <w:tab w:val="right" w:leader="dot" w:pos="9580"/>
            </w:tabs>
            <w:rPr>
              <w:rFonts w:asciiTheme="minorHAnsi" w:eastAsiaTheme="minorEastAsia" w:hAnsiTheme="minorHAnsi"/>
              <w:noProof/>
            </w:rPr>
          </w:pPr>
          <w:hyperlink w:anchor="_Toc234994505" w:history="1">
            <w:r w:rsidRPr="005C7616">
              <w:rPr>
                <w:rStyle w:val="Hyperlink"/>
                <w:rFonts w:cs="Times New Roman"/>
                <w:noProof/>
              </w:rPr>
              <w:t>1.6 Significance of the Study</w:t>
            </w:r>
            <w:r>
              <w:rPr>
                <w:noProof/>
                <w:webHidden/>
              </w:rPr>
              <w:tab/>
            </w:r>
            <w:r>
              <w:rPr>
                <w:noProof/>
                <w:webHidden/>
              </w:rPr>
              <w:fldChar w:fldCharType="begin"/>
            </w:r>
            <w:r>
              <w:rPr>
                <w:noProof/>
                <w:webHidden/>
              </w:rPr>
              <w:instrText xml:space="preserve"> PAGEREF _Toc234994505 \h </w:instrText>
            </w:r>
            <w:r>
              <w:rPr>
                <w:noProof/>
                <w:webHidden/>
              </w:rPr>
            </w:r>
            <w:r>
              <w:rPr>
                <w:noProof/>
                <w:webHidden/>
              </w:rPr>
              <w:fldChar w:fldCharType="separate"/>
            </w:r>
            <w:r>
              <w:rPr>
                <w:noProof/>
                <w:webHidden/>
              </w:rPr>
              <w:t>6</w:t>
            </w:r>
            <w:r>
              <w:rPr>
                <w:noProof/>
                <w:webHidden/>
              </w:rPr>
              <w:fldChar w:fldCharType="end"/>
            </w:r>
          </w:hyperlink>
        </w:p>
        <w:p w14:paraId="38F1F17B" w14:textId="6CF9729C" w:rsidR="00A07321" w:rsidRDefault="00A07321">
          <w:pPr>
            <w:pStyle w:val="TOC3"/>
            <w:tabs>
              <w:tab w:val="right" w:leader="dot" w:pos="9580"/>
            </w:tabs>
            <w:rPr>
              <w:rFonts w:asciiTheme="minorHAnsi" w:eastAsiaTheme="minorEastAsia" w:hAnsiTheme="minorHAnsi"/>
              <w:noProof/>
            </w:rPr>
          </w:pPr>
          <w:hyperlink w:anchor="_Toc234994506" w:history="1">
            <w:r w:rsidRPr="005C7616">
              <w:rPr>
                <w:rStyle w:val="Hyperlink"/>
                <w:noProof/>
              </w:rPr>
              <w:t>1.6.1 Personal Interest</w:t>
            </w:r>
            <w:r>
              <w:rPr>
                <w:noProof/>
                <w:webHidden/>
              </w:rPr>
              <w:tab/>
            </w:r>
            <w:r>
              <w:rPr>
                <w:noProof/>
                <w:webHidden/>
              </w:rPr>
              <w:fldChar w:fldCharType="begin"/>
            </w:r>
            <w:r>
              <w:rPr>
                <w:noProof/>
                <w:webHidden/>
              </w:rPr>
              <w:instrText xml:space="preserve"> PAGEREF _Toc234994506 \h </w:instrText>
            </w:r>
            <w:r>
              <w:rPr>
                <w:noProof/>
                <w:webHidden/>
              </w:rPr>
            </w:r>
            <w:r>
              <w:rPr>
                <w:noProof/>
                <w:webHidden/>
              </w:rPr>
              <w:fldChar w:fldCharType="separate"/>
            </w:r>
            <w:r>
              <w:rPr>
                <w:noProof/>
                <w:webHidden/>
              </w:rPr>
              <w:t>6</w:t>
            </w:r>
            <w:r>
              <w:rPr>
                <w:noProof/>
                <w:webHidden/>
              </w:rPr>
              <w:fldChar w:fldCharType="end"/>
            </w:r>
          </w:hyperlink>
        </w:p>
        <w:p w14:paraId="34C9CF3B" w14:textId="22A75347" w:rsidR="00A07321" w:rsidRDefault="00A07321">
          <w:pPr>
            <w:pStyle w:val="TOC3"/>
            <w:tabs>
              <w:tab w:val="right" w:leader="dot" w:pos="9580"/>
            </w:tabs>
            <w:rPr>
              <w:rFonts w:asciiTheme="minorHAnsi" w:eastAsiaTheme="minorEastAsia" w:hAnsiTheme="minorHAnsi"/>
              <w:noProof/>
            </w:rPr>
          </w:pPr>
          <w:hyperlink w:anchor="_Toc234994507" w:history="1">
            <w:r w:rsidRPr="005C7616">
              <w:rPr>
                <w:rStyle w:val="Hyperlink"/>
                <w:noProof/>
              </w:rPr>
              <w:t>1.6.2 Public Interest</w:t>
            </w:r>
            <w:r>
              <w:rPr>
                <w:noProof/>
                <w:webHidden/>
              </w:rPr>
              <w:tab/>
            </w:r>
            <w:r>
              <w:rPr>
                <w:noProof/>
                <w:webHidden/>
              </w:rPr>
              <w:fldChar w:fldCharType="begin"/>
            </w:r>
            <w:r>
              <w:rPr>
                <w:noProof/>
                <w:webHidden/>
              </w:rPr>
              <w:instrText xml:space="preserve"> PAGEREF _Toc234994507 \h </w:instrText>
            </w:r>
            <w:r>
              <w:rPr>
                <w:noProof/>
                <w:webHidden/>
              </w:rPr>
            </w:r>
            <w:r>
              <w:rPr>
                <w:noProof/>
                <w:webHidden/>
              </w:rPr>
              <w:fldChar w:fldCharType="separate"/>
            </w:r>
            <w:r>
              <w:rPr>
                <w:noProof/>
                <w:webHidden/>
              </w:rPr>
              <w:t>6</w:t>
            </w:r>
            <w:r>
              <w:rPr>
                <w:noProof/>
                <w:webHidden/>
              </w:rPr>
              <w:fldChar w:fldCharType="end"/>
            </w:r>
          </w:hyperlink>
        </w:p>
        <w:p w14:paraId="3D1FD237" w14:textId="15118402" w:rsidR="00A07321" w:rsidRDefault="00A07321">
          <w:pPr>
            <w:pStyle w:val="TOC3"/>
            <w:tabs>
              <w:tab w:val="right" w:leader="dot" w:pos="9580"/>
            </w:tabs>
            <w:rPr>
              <w:rFonts w:asciiTheme="minorHAnsi" w:eastAsiaTheme="minorEastAsia" w:hAnsiTheme="minorHAnsi"/>
              <w:noProof/>
            </w:rPr>
          </w:pPr>
          <w:hyperlink w:anchor="_Toc234994508" w:history="1">
            <w:r w:rsidRPr="005C7616">
              <w:rPr>
                <w:rStyle w:val="Hyperlink"/>
                <w:noProof/>
              </w:rPr>
              <w:t>1.6.3 Institutional Interest</w:t>
            </w:r>
            <w:r>
              <w:rPr>
                <w:noProof/>
                <w:webHidden/>
              </w:rPr>
              <w:tab/>
            </w:r>
            <w:r>
              <w:rPr>
                <w:noProof/>
                <w:webHidden/>
              </w:rPr>
              <w:fldChar w:fldCharType="begin"/>
            </w:r>
            <w:r>
              <w:rPr>
                <w:noProof/>
                <w:webHidden/>
              </w:rPr>
              <w:instrText xml:space="preserve"> PAGEREF _Toc234994508 \h </w:instrText>
            </w:r>
            <w:r>
              <w:rPr>
                <w:noProof/>
                <w:webHidden/>
              </w:rPr>
            </w:r>
            <w:r>
              <w:rPr>
                <w:noProof/>
                <w:webHidden/>
              </w:rPr>
              <w:fldChar w:fldCharType="separate"/>
            </w:r>
            <w:r>
              <w:rPr>
                <w:noProof/>
                <w:webHidden/>
              </w:rPr>
              <w:t>7</w:t>
            </w:r>
            <w:r>
              <w:rPr>
                <w:noProof/>
                <w:webHidden/>
              </w:rPr>
              <w:fldChar w:fldCharType="end"/>
            </w:r>
          </w:hyperlink>
        </w:p>
        <w:p w14:paraId="08D06246" w14:textId="526C9BC7" w:rsidR="00A07321" w:rsidRDefault="00A07321">
          <w:pPr>
            <w:pStyle w:val="TOC2"/>
            <w:tabs>
              <w:tab w:val="right" w:leader="dot" w:pos="9580"/>
            </w:tabs>
            <w:rPr>
              <w:rFonts w:asciiTheme="minorHAnsi" w:eastAsiaTheme="minorEastAsia" w:hAnsiTheme="minorHAnsi"/>
              <w:noProof/>
            </w:rPr>
          </w:pPr>
          <w:hyperlink w:anchor="_Toc234994509" w:history="1">
            <w:r w:rsidRPr="005C7616">
              <w:rPr>
                <w:rStyle w:val="Hyperlink"/>
                <w:rFonts w:cs="Times New Roman"/>
                <w:noProof/>
              </w:rPr>
              <w:t>1.7 Limitations of the Study</w:t>
            </w:r>
            <w:r>
              <w:rPr>
                <w:noProof/>
                <w:webHidden/>
              </w:rPr>
              <w:tab/>
            </w:r>
            <w:r>
              <w:rPr>
                <w:noProof/>
                <w:webHidden/>
              </w:rPr>
              <w:fldChar w:fldCharType="begin"/>
            </w:r>
            <w:r>
              <w:rPr>
                <w:noProof/>
                <w:webHidden/>
              </w:rPr>
              <w:instrText xml:space="preserve"> PAGEREF _Toc234994509 \h </w:instrText>
            </w:r>
            <w:r>
              <w:rPr>
                <w:noProof/>
                <w:webHidden/>
              </w:rPr>
            </w:r>
            <w:r>
              <w:rPr>
                <w:noProof/>
                <w:webHidden/>
              </w:rPr>
              <w:fldChar w:fldCharType="separate"/>
            </w:r>
            <w:r>
              <w:rPr>
                <w:noProof/>
                <w:webHidden/>
              </w:rPr>
              <w:t>7</w:t>
            </w:r>
            <w:r>
              <w:rPr>
                <w:noProof/>
                <w:webHidden/>
              </w:rPr>
              <w:fldChar w:fldCharType="end"/>
            </w:r>
          </w:hyperlink>
        </w:p>
        <w:p w14:paraId="3D56C62F" w14:textId="59E3381E" w:rsidR="00A07321" w:rsidRDefault="00A07321">
          <w:pPr>
            <w:pStyle w:val="TOC1"/>
            <w:tabs>
              <w:tab w:val="right" w:leader="dot" w:pos="9580"/>
            </w:tabs>
            <w:rPr>
              <w:rFonts w:asciiTheme="minorHAnsi" w:eastAsiaTheme="minorEastAsia" w:hAnsiTheme="minorHAnsi"/>
              <w:noProof/>
            </w:rPr>
          </w:pPr>
          <w:hyperlink w:anchor="_Toc234994510" w:history="1">
            <w:r w:rsidRPr="005C7616">
              <w:rPr>
                <w:rStyle w:val="Hyperlink"/>
                <w:rFonts w:cs="Times New Roman"/>
                <w:noProof/>
              </w:rPr>
              <w:t>CHAPTER TWO: LITERATURE REVIEW</w:t>
            </w:r>
            <w:r>
              <w:rPr>
                <w:noProof/>
                <w:webHidden/>
              </w:rPr>
              <w:tab/>
            </w:r>
            <w:r>
              <w:rPr>
                <w:noProof/>
                <w:webHidden/>
              </w:rPr>
              <w:fldChar w:fldCharType="begin"/>
            </w:r>
            <w:r>
              <w:rPr>
                <w:noProof/>
                <w:webHidden/>
              </w:rPr>
              <w:instrText xml:space="preserve"> PAGEREF _Toc234994510 \h </w:instrText>
            </w:r>
            <w:r>
              <w:rPr>
                <w:noProof/>
                <w:webHidden/>
              </w:rPr>
            </w:r>
            <w:r>
              <w:rPr>
                <w:noProof/>
                <w:webHidden/>
              </w:rPr>
              <w:fldChar w:fldCharType="separate"/>
            </w:r>
            <w:r>
              <w:rPr>
                <w:noProof/>
                <w:webHidden/>
              </w:rPr>
              <w:t>9</w:t>
            </w:r>
            <w:r>
              <w:rPr>
                <w:noProof/>
                <w:webHidden/>
              </w:rPr>
              <w:fldChar w:fldCharType="end"/>
            </w:r>
          </w:hyperlink>
        </w:p>
        <w:p w14:paraId="44FDE01A" w14:textId="20A0E4B0" w:rsidR="00A07321" w:rsidRDefault="00A07321">
          <w:pPr>
            <w:pStyle w:val="TOC2"/>
            <w:tabs>
              <w:tab w:val="right" w:leader="dot" w:pos="9580"/>
            </w:tabs>
            <w:rPr>
              <w:rFonts w:asciiTheme="minorHAnsi" w:eastAsiaTheme="minorEastAsia" w:hAnsiTheme="minorHAnsi"/>
              <w:noProof/>
            </w:rPr>
          </w:pPr>
          <w:hyperlink w:anchor="_Toc234994511" w:history="1">
            <w:r w:rsidRPr="005C7616">
              <w:rPr>
                <w:rStyle w:val="Hyperlink"/>
                <w:rFonts w:cs="Times New Roman"/>
                <w:noProof/>
              </w:rPr>
              <w:t>2.0 Introduction</w:t>
            </w:r>
            <w:r>
              <w:rPr>
                <w:noProof/>
                <w:webHidden/>
              </w:rPr>
              <w:tab/>
            </w:r>
            <w:r>
              <w:rPr>
                <w:noProof/>
                <w:webHidden/>
              </w:rPr>
              <w:fldChar w:fldCharType="begin"/>
            </w:r>
            <w:r>
              <w:rPr>
                <w:noProof/>
                <w:webHidden/>
              </w:rPr>
              <w:instrText xml:space="preserve"> PAGEREF _Toc234994511 \h </w:instrText>
            </w:r>
            <w:r>
              <w:rPr>
                <w:noProof/>
                <w:webHidden/>
              </w:rPr>
            </w:r>
            <w:r>
              <w:rPr>
                <w:noProof/>
                <w:webHidden/>
              </w:rPr>
              <w:fldChar w:fldCharType="separate"/>
            </w:r>
            <w:r>
              <w:rPr>
                <w:noProof/>
                <w:webHidden/>
              </w:rPr>
              <w:t>9</w:t>
            </w:r>
            <w:r>
              <w:rPr>
                <w:noProof/>
                <w:webHidden/>
              </w:rPr>
              <w:fldChar w:fldCharType="end"/>
            </w:r>
          </w:hyperlink>
        </w:p>
        <w:p w14:paraId="5A8B15EB" w14:textId="47BC1FB2" w:rsidR="00A07321" w:rsidRDefault="00A07321">
          <w:pPr>
            <w:pStyle w:val="TOC2"/>
            <w:tabs>
              <w:tab w:val="right" w:leader="dot" w:pos="9580"/>
            </w:tabs>
            <w:rPr>
              <w:rFonts w:asciiTheme="minorHAnsi" w:eastAsiaTheme="minorEastAsia" w:hAnsiTheme="minorHAnsi"/>
              <w:noProof/>
            </w:rPr>
          </w:pPr>
          <w:hyperlink w:anchor="_Toc234994512" w:history="1">
            <w:r w:rsidRPr="005C7616">
              <w:rPr>
                <w:rStyle w:val="Hyperlink"/>
                <w:rFonts w:cs="Times New Roman"/>
                <w:noProof/>
              </w:rPr>
              <w:t>2.1 Definition of Key Concepts</w:t>
            </w:r>
            <w:r>
              <w:rPr>
                <w:noProof/>
                <w:webHidden/>
              </w:rPr>
              <w:tab/>
            </w:r>
            <w:r>
              <w:rPr>
                <w:noProof/>
                <w:webHidden/>
              </w:rPr>
              <w:fldChar w:fldCharType="begin"/>
            </w:r>
            <w:r>
              <w:rPr>
                <w:noProof/>
                <w:webHidden/>
              </w:rPr>
              <w:instrText xml:space="preserve"> PAGEREF _Toc234994512 \h </w:instrText>
            </w:r>
            <w:r>
              <w:rPr>
                <w:noProof/>
                <w:webHidden/>
              </w:rPr>
            </w:r>
            <w:r>
              <w:rPr>
                <w:noProof/>
                <w:webHidden/>
              </w:rPr>
              <w:fldChar w:fldCharType="separate"/>
            </w:r>
            <w:r>
              <w:rPr>
                <w:noProof/>
                <w:webHidden/>
              </w:rPr>
              <w:t>9</w:t>
            </w:r>
            <w:r>
              <w:rPr>
                <w:noProof/>
                <w:webHidden/>
              </w:rPr>
              <w:fldChar w:fldCharType="end"/>
            </w:r>
          </w:hyperlink>
        </w:p>
        <w:p w14:paraId="24D4B55C" w14:textId="2F5E4FDC" w:rsidR="00A07321" w:rsidRDefault="00A07321">
          <w:pPr>
            <w:pStyle w:val="TOC3"/>
            <w:tabs>
              <w:tab w:val="right" w:leader="dot" w:pos="9580"/>
            </w:tabs>
            <w:rPr>
              <w:rFonts w:asciiTheme="minorHAnsi" w:eastAsiaTheme="minorEastAsia" w:hAnsiTheme="minorHAnsi"/>
              <w:noProof/>
            </w:rPr>
          </w:pPr>
          <w:hyperlink w:anchor="_Toc234994513" w:history="1">
            <w:r w:rsidRPr="005C7616">
              <w:rPr>
                <w:rStyle w:val="Hyperlink"/>
                <w:noProof/>
              </w:rPr>
              <w:t>2.1.1 Brand Asset</w:t>
            </w:r>
            <w:r>
              <w:rPr>
                <w:noProof/>
                <w:webHidden/>
              </w:rPr>
              <w:tab/>
            </w:r>
            <w:r>
              <w:rPr>
                <w:noProof/>
                <w:webHidden/>
              </w:rPr>
              <w:fldChar w:fldCharType="begin"/>
            </w:r>
            <w:r>
              <w:rPr>
                <w:noProof/>
                <w:webHidden/>
              </w:rPr>
              <w:instrText xml:space="preserve"> PAGEREF _Toc234994513 \h </w:instrText>
            </w:r>
            <w:r>
              <w:rPr>
                <w:noProof/>
                <w:webHidden/>
              </w:rPr>
            </w:r>
            <w:r>
              <w:rPr>
                <w:noProof/>
                <w:webHidden/>
              </w:rPr>
              <w:fldChar w:fldCharType="separate"/>
            </w:r>
            <w:r>
              <w:rPr>
                <w:noProof/>
                <w:webHidden/>
              </w:rPr>
              <w:t>9</w:t>
            </w:r>
            <w:r>
              <w:rPr>
                <w:noProof/>
                <w:webHidden/>
              </w:rPr>
              <w:fldChar w:fldCharType="end"/>
            </w:r>
          </w:hyperlink>
        </w:p>
        <w:p w14:paraId="0F3E4DDC" w14:textId="0A33FE84" w:rsidR="00A07321" w:rsidRDefault="00A07321">
          <w:pPr>
            <w:pStyle w:val="TOC3"/>
            <w:tabs>
              <w:tab w:val="right" w:leader="dot" w:pos="9580"/>
            </w:tabs>
            <w:rPr>
              <w:rFonts w:asciiTheme="minorHAnsi" w:eastAsiaTheme="minorEastAsia" w:hAnsiTheme="minorHAnsi"/>
              <w:noProof/>
            </w:rPr>
          </w:pPr>
          <w:hyperlink w:anchor="_Toc234994514" w:history="1">
            <w:r w:rsidRPr="005C7616">
              <w:rPr>
                <w:rStyle w:val="Hyperlink"/>
                <w:noProof/>
              </w:rPr>
              <w:t>2.1.2 Packaging Compliance</w:t>
            </w:r>
            <w:r>
              <w:rPr>
                <w:noProof/>
                <w:webHidden/>
              </w:rPr>
              <w:tab/>
            </w:r>
            <w:r>
              <w:rPr>
                <w:noProof/>
                <w:webHidden/>
              </w:rPr>
              <w:fldChar w:fldCharType="begin"/>
            </w:r>
            <w:r>
              <w:rPr>
                <w:noProof/>
                <w:webHidden/>
              </w:rPr>
              <w:instrText xml:space="preserve"> PAGEREF _Toc234994514 \h </w:instrText>
            </w:r>
            <w:r>
              <w:rPr>
                <w:noProof/>
                <w:webHidden/>
              </w:rPr>
            </w:r>
            <w:r>
              <w:rPr>
                <w:noProof/>
                <w:webHidden/>
              </w:rPr>
              <w:fldChar w:fldCharType="separate"/>
            </w:r>
            <w:r>
              <w:rPr>
                <w:noProof/>
                <w:webHidden/>
              </w:rPr>
              <w:t>9</w:t>
            </w:r>
            <w:r>
              <w:rPr>
                <w:noProof/>
                <w:webHidden/>
              </w:rPr>
              <w:fldChar w:fldCharType="end"/>
            </w:r>
          </w:hyperlink>
        </w:p>
        <w:p w14:paraId="643DB6AE" w14:textId="2F732B69" w:rsidR="00A07321" w:rsidRDefault="00A07321">
          <w:pPr>
            <w:pStyle w:val="TOC2"/>
            <w:tabs>
              <w:tab w:val="right" w:leader="dot" w:pos="9580"/>
            </w:tabs>
            <w:rPr>
              <w:rFonts w:asciiTheme="minorHAnsi" w:eastAsiaTheme="minorEastAsia" w:hAnsiTheme="minorHAnsi"/>
              <w:noProof/>
            </w:rPr>
          </w:pPr>
          <w:hyperlink w:anchor="_Toc234994515" w:history="1">
            <w:r w:rsidRPr="005C7616">
              <w:rPr>
                <w:rStyle w:val="Hyperlink"/>
                <w:rFonts w:cs="Times New Roman"/>
                <w:noProof/>
              </w:rPr>
              <w:t>2.1.3 Brand Asset Verification</w:t>
            </w:r>
            <w:r>
              <w:rPr>
                <w:noProof/>
                <w:webHidden/>
              </w:rPr>
              <w:tab/>
            </w:r>
            <w:r>
              <w:rPr>
                <w:noProof/>
                <w:webHidden/>
              </w:rPr>
              <w:fldChar w:fldCharType="begin"/>
            </w:r>
            <w:r>
              <w:rPr>
                <w:noProof/>
                <w:webHidden/>
              </w:rPr>
              <w:instrText xml:space="preserve"> PAGEREF _Toc234994515 \h </w:instrText>
            </w:r>
            <w:r>
              <w:rPr>
                <w:noProof/>
                <w:webHidden/>
              </w:rPr>
            </w:r>
            <w:r>
              <w:rPr>
                <w:noProof/>
                <w:webHidden/>
              </w:rPr>
              <w:fldChar w:fldCharType="separate"/>
            </w:r>
            <w:r>
              <w:rPr>
                <w:noProof/>
                <w:webHidden/>
              </w:rPr>
              <w:t>10</w:t>
            </w:r>
            <w:r>
              <w:rPr>
                <w:noProof/>
                <w:webHidden/>
              </w:rPr>
              <w:fldChar w:fldCharType="end"/>
            </w:r>
          </w:hyperlink>
        </w:p>
        <w:p w14:paraId="2E960F2C" w14:textId="0DC21189" w:rsidR="00A07321" w:rsidRDefault="00A07321">
          <w:pPr>
            <w:pStyle w:val="TOC2"/>
            <w:tabs>
              <w:tab w:val="right" w:leader="dot" w:pos="9580"/>
            </w:tabs>
            <w:rPr>
              <w:rFonts w:asciiTheme="minorHAnsi" w:eastAsiaTheme="minorEastAsia" w:hAnsiTheme="minorHAnsi"/>
              <w:noProof/>
            </w:rPr>
          </w:pPr>
          <w:hyperlink w:anchor="_Toc234994516" w:history="1">
            <w:r w:rsidRPr="005C7616">
              <w:rPr>
                <w:rStyle w:val="Hyperlink"/>
                <w:rFonts w:cs="Times New Roman"/>
                <w:noProof/>
              </w:rPr>
              <w:t>2.1.4 Export Readiness</w:t>
            </w:r>
            <w:r>
              <w:rPr>
                <w:noProof/>
                <w:webHidden/>
              </w:rPr>
              <w:tab/>
            </w:r>
            <w:r>
              <w:rPr>
                <w:noProof/>
                <w:webHidden/>
              </w:rPr>
              <w:fldChar w:fldCharType="begin"/>
            </w:r>
            <w:r>
              <w:rPr>
                <w:noProof/>
                <w:webHidden/>
              </w:rPr>
              <w:instrText xml:space="preserve"> PAGEREF _Toc234994516 \h </w:instrText>
            </w:r>
            <w:r>
              <w:rPr>
                <w:noProof/>
                <w:webHidden/>
              </w:rPr>
            </w:r>
            <w:r>
              <w:rPr>
                <w:noProof/>
                <w:webHidden/>
              </w:rPr>
              <w:fldChar w:fldCharType="separate"/>
            </w:r>
            <w:r>
              <w:rPr>
                <w:noProof/>
                <w:webHidden/>
              </w:rPr>
              <w:t>10</w:t>
            </w:r>
            <w:r>
              <w:rPr>
                <w:noProof/>
                <w:webHidden/>
              </w:rPr>
              <w:fldChar w:fldCharType="end"/>
            </w:r>
          </w:hyperlink>
        </w:p>
        <w:p w14:paraId="4DD0DC48" w14:textId="28EAFE25" w:rsidR="00A07321" w:rsidRDefault="00A07321">
          <w:pPr>
            <w:pStyle w:val="TOC2"/>
            <w:tabs>
              <w:tab w:val="right" w:leader="dot" w:pos="9580"/>
            </w:tabs>
            <w:rPr>
              <w:rFonts w:asciiTheme="minorHAnsi" w:eastAsiaTheme="minorEastAsia" w:hAnsiTheme="minorHAnsi"/>
              <w:noProof/>
            </w:rPr>
          </w:pPr>
          <w:hyperlink w:anchor="_Toc234994517" w:history="1">
            <w:r w:rsidRPr="005C7616">
              <w:rPr>
                <w:rStyle w:val="Hyperlink"/>
                <w:rFonts w:cs="Times New Roman"/>
                <w:noProof/>
              </w:rPr>
              <w:t>2.2 Review of Related Literature</w:t>
            </w:r>
            <w:r>
              <w:rPr>
                <w:noProof/>
                <w:webHidden/>
              </w:rPr>
              <w:tab/>
            </w:r>
            <w:r>
              <w:rPr>
                <w:noProof/>
                <w:webHidden/>
              </w:rPr>
              <w:fldChar w:fldCharType="begin"/>
            </w:r>
            <w:r>
              <w:rPr>
                <w:noProof/>
                <w:webHidden/>
              </w:rPr>
              <w:instrText xml:space="preserve"> PAGEREF _Toc234994517 \h </w:instrText>
            </w:r>
            <w:r>
              <w:rPr>
                <w:noProof/>
                <w:webHidden/>
              </w:rPr>
            </w:r>
            <w:r>
              <w:rPr>
                <w:noProof/>
                <w:webHidden/>
              </w:rPr>
              <w:fldChar w:fldCharType="separate"/>
            </w:r>
            <w:r>
              <w:rPr>
                <w:noProof/>
                <w:webHidden/>
              </w:rPr>
              <w:t>10</w:t>
            </w:r>
            <w:r>
              <w:rPr>
                <w:noProof/>
                <w:webHidden/>
              </w:rPr>
              <w:fldChar w:fldCharType="end"/>
            </w:r>
          </w:hyperlink>
        </w:p>
        <w:p w14:paraId="609F9311" w14:textId="49EE904C" w:rsidR="00A07321" w:rsidRDefault="00A07321">
          <w:pPr>
            <w:pStyle w:val="TOC3"/>
            <w:tabs>
              <w:tab w:val="right" w:leader="dot" w:pos="9580"/>
            </w:tabs>
            <w:rPr>
              <w:rFonts w:asciiTheme="minorHAnsi" w:eastAsiaTheme="minorEastAsia" w:hAnsiTheme="minorHAnsi"/>
              <w:noProof/>
            </w:rPr>
          </w:pPr>
          <w:hyperlink w:anchor="_Toc234994518" w:history="1">
            <w:r w:rsidRPr="005C7616">
              <w:rPr>
                <w:rStyle w:val="Hyperlink"/>
                <w:noProof/>
              </w:rPr>
              <w:t>2.2.1 Empirical Review</w:t>
            </w:r>
            <w:r>
              <w:rPr>
                <w:noProof/>
                <w:webHidden/>
              </w:rPr>
              <w:tab/>
            </w:r>
            <w:r>
              <w:rPr>
                <w:noProof/>
                <w:webHidden/>
              </w:rPr>
              <w:fldChar w:fldCharType="begin"/>
            </w:r>
            <w:r>
              <w:rPr>
                <w:noProof/>
                <w:webHidden/>
              </w:rPr>
              <w:instrText xml:space="preserve"> PAGEREF _Toc234994518 \h </w:instrText>
            </w:r>
            <w:r>
              <w:rPr>
                <w:noProof/>
                <w:webHidden/>
              </w:rPr>
            </w:r>
            <w:r>
              <w:rPr>
                <w:noProof/>
                <w:webHidden/>
              </w:rPr>
              <w:fldChar w:fldCharType="separate"/>
            </w:r>
            <w:r>
              <w:rPr>
                <w:noProof/>
                <w:webHidden/>
              </w:rPr>
              <w:t>11</w:t>
            </w:r>
            <w:r>
              <w:rPr>
                <w:noProof/>
                <w:webHidden/>
              </w:rPr>
              <w:fldChar w:fldCharType="end"/>
            </w:r>
          </w:hyperlink>
        </w:p>
        <w:p w14:paraId="64D9D601" w14:textId="2790D259" w:rsidR="00A07321" w:rsidRDefault="00A07321">
          <w:pPr>
            <w:pStyle w:val="TOC3"/>
            <w:tabs>
              <w:tab w:val="right" w:leader="dot" w:pos="9580"/>
            </w:tabs>
            <w:rPr>
              <w:rFonts w:asciiTheme="minorHAnsi" w:eastAsiaTheme="minorEastAsia" w:hAnsiTheme="minorHAnsi"/>
              <w:noProof/>
            </w:rPr>
          </w:pPr>
          <w:hyperlink w:anchor="_Toc234994519" w:history="1">
            <w:r w:rsidRPr="005C7616">
              <w:rPr>
                <w:rStyle w:val="Hyperlink"/>
                <w:noProof/>
              </w:rPr>
              <w:t>2.2.2 Theoretical Review</w:t>
            </w:r>
            <w:r>
              <w:rPr>
                <w:noProof/>
                <w:webHidden/>
              </w:rPr>
              <w:tab/>
            </w:r>
            <w:r>
              <w:rPr>
                <w:noProof/>
                <w:webHidden/>
              </w:rPr>
              <w:fldChar w:fldCharType="begin"/>
            </w:r>
            <w:r>
              <w:rPr>
                <w:noProof/>
                <w:webHidden/>
              </w:rPr>
              <w:instrText xml:space="preserve"> PAGEREF _Toc234994519 \h </w:instrText>
            </w:r>
            <w:r>
              <w:rPr>
                <w:noProof/>
                <w:webHidden/>
              </w:rPr>
            </w:r>
            <w:r>
              <w:rPr>
                <w:noProof/>
                <w:webHidden/>
              </w:rPr>
              <w:fldChar w:fldCharType="separate"/>
            </w:r>
            <w:r>
              <w:rPr>
                <w:noProof/>
                <w:webHidden/>
              </w:rPr>
              <w:t>12</w:t>
            </w:r>
            <w:r>
              <w:rPr>
                <w:noProof/>
                <w:webHidden/>
              </w:rPr>
              <w:fldChar w:fldCharType="end"/>
            </w:r>
          </w:hyperlink>
        </w:p>
        <w:p w14:paraId="13F3D49C" w14:textId="7FB80430" w:rsidR="00A07321" w:rsidRDefault="00A07321">
          <w:pPr>
            <w:pStyle w:val="TOC3"/>
            <w:tabs>
              <w:tab w:val="right" w:leader="dot" w:pos="9580"/>
            </w:tabs>
            <w:rPr>
              <w:rFonts w:asciiTheme="minorHAnsi" w:eastAsiaTheme="minorEastAsia" w:hAnsiTheme="minorHAnsi"/>
              <w:noProof/>
            </w:rPr>
          </w:pPr>
          <w:hyperlink w:anchor="_Toc234994520" w:history="1">
            <w:r w:rsidRPr="005C7616">
              <w:rPr>
                <w:rStyle w:val="Hyperlink"/>
                <w:noProof/>
              </w:rPr>
              <w:t>2.2.3 Summary of Research Gap</w:t>
            </w:r>
            <w:r>
              <w:rPr>
                <w:noProof/>
                <w:webHidden/>
              </w:rPr>
              <w:tab/>
            </w:r>
            <w:r>
              <w:rPr>
                <w:noProof/>
                <w:webHidden/>
              </w:rPr>
              <w:fldChar w:fldCharType="begin"/>
            </w:r>
            <w:r>
              <w:rPr>
                <w:noProof/>
                <w:webHidden/>
              </w:rPr>
              <w:instrText xml:space="preserve"> PAGEREF _Toc234994520 \h </w:instrText>
            </w:r>
            <w:r>
              <w:rPr>
                <w:noProof/>
                <w:webHidden/>
              </w:rPr>
            </w:r>
            <w:r>
              <w:rPr>
                <w:noProof/>
                <w:webHidden/>
              </w:rPr>
              <w:fldChar w:fldCharType="separate"/>
            </w:r>
            <w:r>
              <w:rPr>
                <w:noProof/>
                <w:webHidden/>
              </w:rPr>
              <w:t>13</w:t>
            </w:r>
            <w:r>
              <w:rPr>
                <w:noProof/>
                <w:webHidden/>
              </w:rPr>
              <w:fldChar w:fldCharType="end"/>
            </w:r>
          </w:hyperlink>
        </w:p>
        <w:p w14:paraId="0C301BE6" w14:textId="0FA35128" w:rsidR="00A07321" w:rsidRDefault="00A07321">
          <w:pPr>
            <w:pStyle w:val="TOC3"/>
            <w:tabs>
              <w:tab w:val="right" w:leader="dot" w:pos="9580"/>
            </w:tabs>
            <w:rPr>
              <w:rFonts w:asciiTheme="minorHAnsi" w:eastAsiaTheme="minorEastAsia" w:hAnsiTheme="minorHAnsi"/>
              <w:noProof/>
            </w:rPr>
          </w:pPr>
          <w:hyperlink w:anchor="_Toc234994521" w:history="1">
            <w:r w:rsidRPr="005C7616">
              <w:rPr>
                <w:rStyle w:val="Hyperlink"/>
                <w:noProof/>
              </w:rPr>
              <w:t>2.2.4 Conceptual Framework</w:t>
            </w:r>
            <w:r>
              <w:rPr>
                <w:noProof/>
                <w:webHidden/>
              </w:rPr>
              <w:tab/>
            </w:r>
            <w:r>
              <w:rPr>
                <w:noProof/>
                <w:webHidden/>
              </w:rPr>
              <w:fldChar w:fldCharType="begin"/>
            </w:r>
            <w:r>
              <w:rPr>
                <w:noProof/>
                <w:webHidden/>
              </w:rPr>
              <w:instrText xml:space="preserve"> PAGEREF _Toc234994521 \h </w:instrText>
            </w:r>
            <w:r>
              <w:rPr>
                <w:noProof/>
                <w:webHidden/>
              </w:rPr>
            </w:r>
            <w:r>
              <w:rPr>
                <w:noProof/>
                <w:webHidden/>
              </w:rPr>
              <w:fldChar w:fldCharType="separate"/>
            </w:r>
            <w:r>
              <w:rPr>
                <w:noProof/>
                <w:webHidden/>
              </w:rPr>
              <w:t>14</w:t>
            </w:r>
            <w:r>
              <w:rPr>
                <w:noProof/>
                <w:webHidden/>
              </w:rPr>
              <w:fldChar w:fldCharType="end"/>
            </w:r>
          </w:hyperlink>
        </w:p>
        <w:p w14:paraId="2CAAF503" w14:textId="7F9089CD" w:rsidR="00A07321" w:rsidRDefault="00A07321">
          <w:pPr>
            <w:pStyle w:val="TOC1"/>
            <w:tabs>
              <w:tab w:val="right" w:leader="dot" w:pos="9580"/>
            </w:tabs>
            <w:rPr>
              <w:rFonts w:asciiTheme="minorHAnsi" w:eastAsiaTheme="minorEastAsia" w:hAnsiTheme="minorHAnsi"/>
              <w:noProof/>
            </w:rPr>
          </w:pPr>
          <w:hyperlink w:anchor="_Toc234994522" w:history="1">
            <w:r w:rsidRPr="005C7616">
              <w:rPr>
                <w:rStyle w:val="Hyperlink"/>
                <w:rFonts w:cs="Times New Roman"/>
                <w:noProof/>
              </w:rPr>
              <w:t>CHAPTER THREE: RESEARCH METHODOLOGY</w:t>
            </w:r>
            <w:r>
              <w:rPr>
                <w:noProof/>
                <w:webHidden/>
              </w:rPr>
              <w:tab/>
            </w:r>
            <w:r>
              <w:rPr>
                <w:noProof/>
                <w:webHidden/>
              </w:rPr>
              <w:fldChar w:fldCharType="begin"/>
            </w:r>
            <w:r>
              <w:rPr>
                <w:noProof/>
                <w:webHidden/>
              </w:rPr>
              <w:instrText xml:space="preserve"> PAGEREF _Toc234994522 \h </w:instrText>
            </w:r>
            <w:r>
              <w:rPr>
                <w:noProof/>
                <w:webHidden/>
              </w:rPr>
            </w:r>
            <w:r>
              <w:rPr>
                <w:noProof/>
                <w:webHidden/>
              </w:rPr>
              <w:fldChar w:fldCharType="separate"/>
            </w:r>
            <w:r>
              <w:rPr>
                <w:noProof/>
                <w:webHidden/>
              </w:rPr>
              <w:t>16</w:t>
            </w:r>
            <w:r>
              <w:rPr>
                <w:noProof/>
                <w:webHidden/>
              </w:rPr>
              <w:fldChar w:fldCharType="end"/>
            </w:r>
          </w:hyperlink>
        </w:p>
        <w:p w14:paraId="35863F3E" w14:textId="0BCE0977" w:rsidR="00A07321" w:rsidRDefault="00A07321">
          <w:pPr>
            <w:pStyle w:val="TOC2"/>
            <w:tabs>
              <w:tab w:val="right" w:leader="dot" w:pos="9580"/>
            </w:tabs>
            <w:rPr>
              <w:rFonts w:asciiTheme="minorHAnsi" w:eastAsiaTheme="minorEastAsia" w:hAnsiTheme="minorHAnsi"/>
              <w:noProof/>
            </w:rPr>
          </w:pPr>
          <w:hyperlink w:anchor="_Toc234994523" w:history="1">
            <w:r w:rsidRPr="005C7616">
              <w:rPr>
                <w:rStyle w:val="Hyperlink"/>
                <w:rFonts w:cs="Times New Roman"/>
                <w:noProof/>
              </w:rPr>
              <w:t>3.0 Introduction</w:t>
            </w:r>
            <w:r>
              <w:rPr>
                <w:noProof/>
                <w:webHidden/>
              </w:rPr>
              <w:tab/>
            </w:r>
            <w:r>
              <w:rPr>
                <w:noProof/>
                <w:webHidden/>
              </w:rPr>
              <w:fldChar w:fldCharType="begin"/>
            </w:r>
            <w:r>
              <w:rPr>
                <w:noProof/>
                <w:webHidden/>
              </w:rPr>
              <w:instrText xml:space="preserve"> PAGEREF _Toc234994523 \h </w:instrText>
            </w:r>
            <w:r>
              <w:rPr>
                <w:noProof/>
                <w:webHidden/>
              </w:rPr>
            </w:r>
            <w:r>
              <w:rPr>
                <w:noProof/>
                <w:webHidden/>
              </w:rPr>
              <w:fldChar w:fldCharType="separate"/>
            </w:r>
            <w:r>
              <w:rPr>
                <w:noProof/>
                <w:webHidden/>
              </w:rPr>
              <w:t>16</w:t>
            </w:r>
            <w:r>
              <w:rPr>
                <w:noProof/>
                <w:webHidden/>
              </w:rPr>
              <w:fldChar w:fldCharType="end"/>
            </w:r>
          </w:hyperlink>
        </w:p>
        <w:p w14:paraId="7A350E7A" w14:textId="138C24F1" w:rsidR="00A07321" w:rsidRDefault="00A07321">
          <w:pPr>
            <w:pStyle w:val="TOC2"/>
            <w:tabs>
              <w:tab w:val="right" w:leader="dot" w:pos="9580"/>
            </w:tabs>
            <w:rPr>
              <w:rFonts w:asciiTheme="minorHAnsi" w:eastAsiaTheme="minorEastAsia" w:hAnsiTheme="minorHAnsi"/>
              <w:noProof/>
            </w:rPr>
          </w:pPr>
          <w:hyperlink w:anchor="_Toc234994524" w:history="1">
            <w:r w:rsidRPr="005C7616">
              <w:rPr>
                <w:rStyle w:val="Hyperlink"/>
                <w:rFonts w:cs="Times New Roman"/>
                <w:noProof/>
              </w:rPr>
              <w:t>3.1 Research Design</w:t>
            </w:r>
            <w:r>
              <w:rPr>
                <w:noProof/>
                <w:webHidden/>
              </w:rPr>
              <w:tab/>
            </w:r>
            <w:r>
              <w:rPr>
                <w:noProof/>
                <w:webHidden/>
              </w:rPr>
              <w:fldChar w:fldCharType="begin"/>
            </w:r>
            <w:r>
              <w:rPr>
                <w:noProof/>
                <w:webHidden/>
              </w:rPr>
              <w:instrText xml:space="preserve"> PAGEREF _Toc234994524 \h </w:instrText>
            </w:r>
            <w:r>
              <w:rPr>
                <w:noProof/>
                <w:webHidden/>
              </w:rPr>
            </w:r>
            <w:r>
              <w:rPr>
                <w:noProof/>
                <w:webHidden/>
              </w:rPr>
              <w:fldChar w:fldCharType="separate"/>
            </w:r>
            <w:r>
              <w:rPr>
                <w:noProof/>
                <w:webHidden/>
              </w:rPr>
              <w:t>16</w:t>
            </w:r>
            <w:r>
              <w:rPr>
                <w:noProof/>
                <w:webHidden/>
              </w:rPr>
              <w:fldChar w:fldCharType="end"/>
            </w:r>
          </w:hyperlink>
        </w:p>
        <w:p w14:paraId="6079602B" w14:textId="667D4E70" w:rsidR="00A07321" w:rsidRDefault="00A07321">
          <w:pPr>
            <w:pStyle w:val="TOC2"/>
            <w:tabs>
              <w:tab w:val="right" w:leader="dot" w:pos="9580"/>
            </w:tabs>
            <w:rPr>
              <w:rFonts w:asciiTheme="minorHAnsi" w:eastAsiaTheme="minorEastAsia" w:hAnsiTheme="minorHAnsi"/>
              <w:noProof/>
            </w:rPr>
          </w:pPr>
          <w:hyperlink w:anchor="_Toc234994525" w:history="1">
            <w:r w:rsidRPr="005C7616">
              <w:rPr>
                <w:rStyle w:val="Hyperlink"/>
                <w:rFonts w:cs="Times New Roman"/>
                <w:noProof/>
              </w:rPr>
              <w:t>3.2 Population</w:t>
            </w:r>
            <w:r>
              <w:rPr>
                <w:noProof/>
                <w:webHidden/>
              </w:rPr>
              <w:tab/>
            </w:r>
            <w:r>
              <w:rPr>
                <w:noProof/>
                <w:webHidden/>
              </w:rPr>
              <w:fldChar w:fldCharType="begin"/>
            </w:r>
            <w:r>
              <w:rPr>
                <w:noProof/>
                <w:webHidden/>
              </w:rPr>
              <w:instrText xml:space="preserve"> PAGEREF _Toc234994525 \h </w:instrText>
            </w:r>
            <w:r>
              <w:rPr>
                <w:noProof/>
                <w:webHidden/>
              </w:rPr>
            </w:r>
            <w:r>
              <w:rPr>
                <w:noProof/>
                <w:webHidden/>
              </w:rPr>
              <w:fldChar w:fldCharType="separate"/>
            </w:r>
            <w:r>
              <w:rPr>
                <w:noProof/>
                <w:webHidden/>
              </w:rPr>
              <w:t>17</w:t>
            </w:r>
            <w:r>
              <w:rPr>
                <w:noProof/>
                <w:webHidden/>
              </w:rPr>
              <w:fldChar w:fldCharType="end"/>
            </w:r>
          </w:hyperlink>
        </w:p>
        <w:p w14:paraId="2B6B4995" w14:textId="09E324F6" w:rsidR="00A07321" w:rsidRDefault="00A07321">
          <w:pPr>
            <w:pStyle w:val="TOC2"/>
            <w:tabs>
              <w:tab w:val="right" w:leader="dot" w:pos="9580"/>
            </w:tabs>
            <w:rPr>
              <w:rFonts w:asciiTheme="minorHAnsi" w:eastAsiaTheme="minorEastAsia" w:hAnsiTheme="minorHAnsi"/>
              <w:noProof/>
            </w:rPr>
          </w:pPr>
          <w:hyperlink w:anchor="_Toc234994526" w:history="1">
            <w:r w:rsidRPr="005C7616">
              <w:rPr>
                <w:rStyle w:val="Hyperlink"/>
                <w:rFonts w:cs="Times New Roman"/>
                <w:noProof/>
              </w:rPr>
              <w:t>3.3 Sample Design</w:t>
            </w:r>
            <w:r>
              <w:rPr>
                <w:noProof/>
                <w:webHidden/>
              </w:rPr>
              <w:tab/>
            </w:r>
            <w:r>
              <w:rPr>
                <w:noProof/>
                <w:webHidden/>
              </w:rPr>
              <w:fldChar w:fldCharType="begin"/>
            </w:r>
            <w:r>
              <w:rPr>
                <w:noProof/>
                <w:webHidden/>
              </w:rPr>
              <w:instrText xml:space="preserve"> PAGEREF _Toc234994526 \h </w:instrText>
            </w:r>
            <w:r>
              <w:rPr>
                <w:noProof/>
                <w:webHidden/>
              </w:rPr>
            </w:r>
            <w:r>
              <w:rPr>
                <w:noProof/>
                <w:webHidden/>
              </w:rPr>
              <w:fldChar w:fldCharType="separate"/>
            </w:r>
            <w:r>
              <w:rPr>
                <w:noProof/>
                <w:webHidden/>
              </w:rPr>
              <w:t>18</w:t>
            </w:r>
            <w:r>
              <w:rPr>
                <w:noProof/>
                <w:webHidden/>
              </w:rPr>
              <w:fldChar w:fldCharType="end"/>
            </w:r>
          </w:hyperlink>
        </w:p>
        <w:p w14:paraId="4DF2AB8D" w14:textId="27998E3B" w:rsidR="00A07321" w:rsidRDefault="00A07321">
          <w:pPr>
            <w:pStyle w:val="TOC3"/>
            <w:tabs>
              <w:tab w:val="right" w:leader="dot" w:pos="9580"/>
            </w:tabs>
            <w:rPr>
              <w:rFonts w:asciiTheme="minorHAnsi" w:eastAsiaTheme="minorEastAsia" w:hAnsiTheme="minorHAnsi"/>
              <w:noProof/>
            </w:rPr>
          </w:pPr>
          <w:hyperlink w:anchor="_Toc234994527" w:history="1">
            <w:r w:rsidRPr="005C7616">
              <w:rPr>
                <w:rStyle w:val="Hyperlink"/>
                <w:noProof/>
              </w:rPr>
              <w:t>3.3.1 Sample Size</w:t>
            </w:r>
            <w:r>
              <w:rPr>
                <w:noProof/>
                <w:webHidden/>
              </w:rPr>
              <w:tab/>
            </w:r>
            <w:r>
              <w:rPr>
                <w:noProof/>
                <w:webHidden/>
              </w:rPr>
              <w:fldChar w:fldCharType="begin"/>
            </w:r>
            <w:r>
              <w:rPr>
                <w:noProof/>
                <w:webHidden/>
              </w:rPr>
              <w:instrText xml:space="preserve"> PAGEREF _Toc234994527 \h </w:instrText>
            </w:r>
            <w:r>
              <w:rPr>
                <w:noProof/>
                <w:webHidden/>
              </w:rPr>
            </w:r>
            <w:r>
              <w:rPr>
                <w:noProof/>
                <w:webHidden/>
              </w:rPr>
              <w:fldChar w:fldCharType="separate"/>
            </w:r>
            <w:r>
              <w:rPr>
                <w:noProof/>
                <w:webHidden/>
              </w:rPr>
              <w:t>18</w:t>
            </w:r>
            <w:r>
              <w:rPr>
                <w:noProof/>
                <w:webHidden/>
              </w:rPr>
              <w:fldChar w:fldCharType="end"/>
            </w:r>
          </w:hyperlink>
        </w:p>
        <w:p w14:paraId="71AC1291" w14:textId="0E01C402" w:rsidR="00A07321" w:rsidRDefault="00A07321">
          <w:pPr>
            <w:pStyle w:val="TOC3"/>
            <w:tabs>
              <w:tab w:val="right" w:leader="dot" w:pos="9580"/>
            </w:tabs>
            <w:rPr>
              <w:rFonts w:asciiTheme="minorHAnsi" w:eastAsiaTheme="minorEastAsia" w:hAnsiTheme="minorHAnsi"/>
              <w:noProof/>
            </w:rPr>
          </w:pPr>
          <w:hyperlink w:anchor="_Toc234994528" w:history="1">
            <w:r w:rsidRPr="005C7616">
              <w:rPr>
                <w:rStyle w:val="Hyperlink"/>
                <w:noProof/>
              </w:rPr>
              <w:t>3.3.2 Sampling Technique</w:t>
            </w:r>
            <w:r>
              <w:rPr>
                <w:noProof/>
                <w:webHidden/>
              </w:rPr>
              <w:tab/>
            </w:r>
            <w:r>
              <w:rPr>
                <w:noProof/>
                <w:webHidden/>
              </w:rPr>
              <w:fldChar w:fldCharType="begin"/>
            </w:r>
            <w:r>
              <w:rPr>
                <w:noProof/>
                <w:webHidden/>
              </w:rPr>
              <w:instrText xml:space="preserve"> PAGEREF _Toc234994528 \h </w:instrText>
            </w:r>
            <w:r>
              <w:rPr>
                <w:noProof/>
                <w:webHidden/>
              </w:rPr>
            </w:r>
            <w:r>
              <w:rPr>
                <w:noProof/>
                <w:webHidden/>
              </w:rPr>
              <w:fldChar w:fldCharType="separate"/>
            </w:r>
            <w:r>
              <w:rPr>
                <w:noProof/>
                <w:webHidden/>
              </w:rPr>
              <w:t>19</w:t>
            </w:r>
            <w:r>
              <w:rPr>
                <w:noProof/>
                <w:webHidden/>
              </w:rPr>
              <w:fldChar w:fldCharType="end"/>
            </w:r>
          </w:hyperlink>
        </w:p>
        <w:p w14:paraId="7151366A" w14:textId="64B3CE45" w:rsidR="00A07321" w:rsidRDefault="00A07321">
          <w:pPr>
            <w:pStyle w:val="TOC2"/>
            <w:tabs>
              <w:tab w:val="right" w:leader="dot" w:pos="9580"/>
            </w:tabs>
            <w:rPr>
              <w:rFonts w:asciiTheme="minorHAnsi" w:eastAsiaTheme="minorEastAsia" w:hAnsiTheme="minorHAnsi"/>
              <w:noProof/>
            </w:rPr>
          </w:pPr>
          <w:hyperlink w:anchor="_Toc234994529" w:history="1">
            <w:r w:rsidRPr="005C7616">
              <w:rPr>
                <w:rStyle w:val="Hyperlink"/>
                <w:rFonts w:cs="Times New Roman"/>
                <w:noProof/>
              </w:rPr>
              <w:t>3.4 Data Collection Technique</w:t>
            </w:r>
            <w:r>
              <w:rPr>
                <w:noProof/>
                <w:webHidden/>
              </w:rPr>
              <w:tab/>
            </w:r>
            <w:r>
              <w:rPr>
                <w:noProof/>
                <w:webHidden/>
              </w:rPr>
              <w:fldChar w:fldCharType="begin"/>
            </w:r>
            <w:r>
              <w:rPr>
                <w:noProof/>
                <w:webHidden/>
              </w:rPr>
              <w:instrText xml:space="preserve"> PAGEREF _Toc234994529 \h </w:instrText>
            </w:r>
            <w:r>
              <w:rPr>
                <w:noProof/>
                <w:webHidden/>
              </w:rPr>
            </w:r>
            <w:r>
              <w:rPr>
                <w:noProof/>
                <w:webHidden/>
              </w:rPr>
              <w:fldChar w:fldCharType="separate"/>
            </w:r>
            <w:r>
              <w:rPr>
                <w:noProof/>
                <w:webHidden/>
              </w:rPr>
              <w:t>19</w:t>
            </w:r>
            <w:r>
              <w:rPr>
                <w:noProof/>
                <w:webHidden/>
              </w:rPr>
              <w:fldChar w:fldCharType="end"/>
            </w:r>
          </w:hyperlink>
        </w:p>
        <w:p w14:paraId="53A17685" w14:textId="6826AB1F" w:rsidR="00A07321" w:rsidRDefault="00A07321">
          <w:pPr>
            <w:pStyle w:val="TOC3"/>
            <w:tabs>
              <w:tab w:val="right" w:leader="dot" w:pos="9580"/>
            </w:tabs>
            <w:rPr>
              <w:rFonts w:asciiTheme="minorHAnsi" w:eastAsiaTheme="minorEastAsia" w:hAnsiTheme="minorHAnsi"/>
              <w:noProof/>
            </w:rPr>
          </w:pPr>
          <w:hyperlink w:anchor="_Toc234994530" w:history="1">
            <w:r w:rsidRPr="005C7616">
              <w:rPr>
                <w:rStyle w:val="Hyperlink"/>
                <w:noProof/>
              </w:rPr>
              <w:t>3.4.1 Primary Data Collection Technique</w:t>
            </w:r>
            <w:r>
              <w:rPr>
                <w:noProof/>
                <w:webHidden/>
              </w:rPr>
              <w:tab/>
            </w:r>
            <w:r>
              <w:rPr>
                <w:noProof/>
                <w:webHidden/>
              </w:rPr>
              <w:fldChar w:fldCharType="begin"/>
            </w:r>
            <w:r>
              <w:rPr>
                <w:noProof/>
                <w:webHidden/>
              </w:rPr>
              <w:instrText xml:space="preserve"> PAGEREF _Toc234994530 \h </w:instrText>
            </w:r>
            <w:r>
              <w:rPr>
                <w:noProof/>
                <w:webHidden/>
              </w:rPr>
            </w:r>
            <w:r>
              <w:rPr>
                <w:noProof/>
                <w:webHidden/>
              </w:rPr>
              <w:fldChar w:fldCharType="separate"/>
            </w:r>
            <w:r>
              <w:rPr>
                <w:noProof/>
                <w:webHidden/>
              </w:rPr>
              <w:t>19</w:t>
            </w:r>
            <w:r>
              <w:rPr>
                <w:noProof/>
                <w:webHidden/>
              </w:rPr>
              <w:fldChar w:fldCharType="end"/>
            </w:r>
          </w:hyperlink>
        </w:p>
        <w:p w14:paraId="744CA973" w14:textId="72F7C50F" w:rsidR="00A07321" w:rsidRDefault="00A07321">
          <w:pPr>
            <w:pStyle w:val="TOC3"/>
            <w:tabs>
              <w:tab w:val="right" w:leader="dot" w:pos="9580"/>
            </w:tabs>
            <w:rPr>
              <w:rFonts w:asciiTheme="minorHAnsi" w:eastAsiaTheme="minorEastAsia" w:hAnsiTheme="minorHAnsi"/>
              <w:noProof/>
            </w:rPr>
          </w:pPr>
          <w:hyperlink w:anchor="_Toc234994531" w:history="1">
            <w:r w:rsidRPr="005C7616">
              <w:rPr>
                <w:rStyle w:val="Hyperlink"/>
                <w:noProof/>
              </w:rPr>
              <w:t>3.4.2 Secondary Data Collection Technique</w:t>
            </w:r>
            <w:r>
              <w:rPr>
                <w:noProof/>
                <w:webHidden/>
              </w:rPr>
              <w:tab/>
            </w:r>
            <w:r>
              <w:rPr>
                <w:noProof/>
                <w:webHidden/>
              </w:rPr>
              <w:fldChar w:fldCharType="begin"/>
            </w:r>
            <w:r>
              <w:rPr>
                <w:noProof/>
                <w:webHidden/>
              </w:rPr>
              <w:instrText xml:space="preserve"> PAGEREF _Toc234994531 \h </w:instrText>
            </w:r>
            <w:r>
              <w:rPr>
                <w:noProof/>
                <w:webHidden/>
              </w:rPr>
            </w:r>
            <w:r>
              <w:rPr>
                <w:noProof/>
                <w:webHidden/>
              </w:rPr>
              <w:fldChar w:fldCharType="separate"/>
            </w:r>
            <w:r>
              <w:rPr>
                <w:noProof/>
                <w:webHidden/>
              </w:rPr>
              <w:t>20</w:t>
            </w:r>
            <w:r>
              <w:rPr>
                <w:noProof/>
                <w:webHidden/>
              </w:rPr>
              <w:fldChar w:fldCharType="end"/>
            </w:r>
          </w:hyperlink>
        </w:p>
        <w:p w14:paraId="3C0D9883" w14:textId="5F0FE7E5" w:rsidR="00A07321" w:rsidRDefault="00A07321">
          <w:pPr>
            <w:pStyle w:val="TOC2"/>
            <w:tabs>
              <w:tab w:val="right" w:leader="dot" w:pos="9580"/>
            </w:tabs>
            <w:rPr>
              <w:rFonts w:asciiTheme="minorHAnsi" w:eastAsiaTheme="minorEastAsia" w:hAnsiTheme="minorHAnsi"/>
              <w:noProof/>
            </w:rPr>
          </w:pPr>
          <w:hyperlink w:anchor="_Toc234994532" w:history="1">
            <w:r w:rsidRPr="005C7616">
              <w:rPr>
                <w:rStyle w:val="Hyperlink"/>
                <w:rFonts w:cs="Times New Roman"/>
                <w:noProof/>
              </w:rPr>
              <w:t>3.5 Data Collection Tools</w:t>
            </w:r>
            <w:r>
              <w:rPr>
                <w:noProof/>
                <w:webHidden/>
              </w:rPr>
              <w:tab/>
            </w:r>
            <w:r>
              <w:rPr>
                <w:noProof/>
                <w:webHidden/>
              </w:rPr>
              <w:fldChar w:fldCharType="begin"/>
            </w:r>
            <w:r>
              <w:rPr>
                <w:noProof/>
                <w:webHidden/>
              </w:rPr>
              <w:instrText xml:space="preserve"> PAGEREF _Toc234994532 \h </w:instrText>
            </w:r>
            <w:r>
              <w:rPr>
                <w:noProof/>
                <w:webHidden/>
              </w:rPr>
            </w:r>
            <w:r>
              <w:rPr>
                <w:noProof/>
                <w:webHidden/>
              </w:rPr>
              <w:fldChar w:fldCharType="separate"/>
            </w:r>
            <w:r>
              <w:rPr>
                <w:noProof/>
                <w:webHidden/>
              </w:rPr>
              <w:t>21</w:t>
            </w:r>
            <w:r>
              <w:rPr>
                <w:noProof/>
                <w:webHidden/>
              </w:rPr>
              <w:fldChar w:fldCharType="end"/>
            </w:r>
          </w:hyperlink>
        </w:p>
        <w:p w14:paraId="70A0BD9E" w14:textId="39DB7190" w:rsidR="00A07321" w:rsidRDefault="00A07321">
          <w:pPr>
            <w:pStyle w:val="TOC2"/>
            <w:tabs>
              <w:tab w:val="right" w:leader="dot" w:pos="9580"/>
            </w:tabs>
            <w:rPr>
              <w:rFonts w:asciiTheme="minorHAnsi" w:eastAsiaTheme="minorEastAsia" w:hAnsiTheme="minorHAnsi"/>
              <w:noProof/>
            </w:rPr>
          </w:pPr>
          <w:hyperlink w:anchor="_Toc234994533" w:history="1">
            <w:r w:rsidRPr="005C7616">
              <w:rPr>
                <w:rStyle w:val="Hyperlink"/>
                <w:rFonts w:cs="Times New Roman"/>
                <w:noProof/>
              </w:rPr>
              <w:t>3.6 Validity and Reliability</w:t>
            </w:r>
            <w:r>
              <w:rPr>
                <w:noProof/>
                <w:webHidden/>
              </w:rPr>
              <w:tab/>
            </w:r>
            <w:r>
              <w:rPr>
                <w:noProof/>
                <w:webHidden/>
              </w:rPr>
              <w:fldChar w:fldCharType="begin"/>
            </w:r>
            <w:r>
              <w:rPr>
                <w:noProof/>
                <w:webHidden/>
              </w:rPr>
              <w:instrText xml:space="preserve"> PAGEREF _Toc234994533 \h </w:instrText>
            </w:r>
            <w:r>
              <w:rPr>
                <w:noProof/>
                <w:webHidden/>
              </w:rPr>
            </w:r>
            <w:r>
              <w:rPr>
                <w:noProof/>
                <w:webHidden/>
              </w:rPr>
              <w:fldChar w:fldCharType="separate"/>
            </w:r>
            <w:r>
              <w:rPr>
                <w:noProof/>
                <w:webHidden/>
              </w:rPr>
              <w:t>22</w:t>
            </w:r>
            <w:r>
              <w:rPr>
                <w:noProof/>
                <w:webHidden/>
              </w:rPr>
              <w:fldChar w:fldCharType="end"/>
            </w:r>
          </w:hyperlink>
        </w:p>
        <w:p w14:paraId="6197430B" w14:textId="5336B4FE" w:rsidR="00A07321" w:rsidRDefault="00A07321">
          <w:pPr>
            <w:pStyle w:val="TOC3"/>
            <w:tabs>
              <w:tab w:val="right" w:leader="dot" w:pos="9580"/>
            </w:tabs>
            <w:rPr>
              <w:rFonts w:asciiTheme="minorHAnsi" w:eastAsiaTheme="minorEastAsia" w:hAnsiTheme="minorHAnsi"/>
              <w:noProof/>
            </w:rPr>
          </w:pPr>
          <w:hyperlink w:anchor="_Toc234994534" w:history="1">
            <w:r w:rsidRPr="005C7616">
              <w:rPr>
                <w:rStyle w:val="Hyperlink"/>
                <w:noProof/>
              </w:rPr>
              <w:t>3.6.1 Validity</w:t>
            </w:r>
            <w:r>
              <w:rPr>
                <w:noProof/>
                <w:webHidden/>
              </w:rPr>
              <w:tab/>
            </w:r>
            <w:r>
              <w:rPr>
                <w:noProof/>
                <w:webHidden/>
              </w:rPr>
              <w:fldChar w:fldCharType="begin"/>
            </w:r>
            <w:r>
              <w:rPr>
                <w:noProof/>
                <w:webHidden/>
              </w:rPr>
              <w:instrText xml:space="preserve"> PAGEREF _Toc234994534 \h </w:instrText>
            </w:r>
            <w:r>
              <w:rPr>
                <w:noProof/>
                <w:webHidden/>
              </w:rPr>
            </w:r>
            <w:r>
              <w:rPr>
                <w:noProof/>
                <w:webHidden/>
              </w:rPr>
              <w:fldChar w:fldCharType="separate"/>
            </w:r>
            <w:r>
              <w:rPr>
                <w:noProof/>
                <w:webHidden/>
              </w:rPr>
              <w:t>22</w:t>
            </w:r>
            <w:r>
              <w:rPr>
                <w:noProof/>
                <w:webHidden/>
              </w:rPr>
              <w:fldChar w:fldCharType="end"/>
            </w:r>
          </w:hyperlink>
        </w:p>
        <w:p w14:paraId="02F3E586" w14:textId="0E82B2F6" w:rsidR="00A07321" w:rsidRDefault="00A07321">
          <w:pPr>
            <w:pStyle w:val="TOC3"/>
            <w:tabs>
              <w:tab w:val="right" w:leader="dot" w:pos="9580"/>
            </w:tabs>
            <w:rPr>
              <w:rFonts w:asciiTheme="minorHAnsi" w:eastAsiaTheme="minorEastAsia" w:hAnsiTheme="minorHAnsi"/>
              <w:noProof/>
            </w:rPr>
          </w:pPr>
          <w:hyperlink w:anchor="_Toc234994535" w:history="1">
            <w:r w:rsidRPr="005C7616">
              <w:rPr>
                <w:rStyle w:val="Hyperlink"/>
                <w:noProof/>
              </w:rPr>
              <w:t>3.6.2 Reliability</w:t>
            </w:r>
            <w:r>
              <w:rPr>
                <w:noProof/>
                <w:webHidden/>
              </w:rPr>
              <w:tab/>
            </w:r>
            <w:r>
              <w:rPr>
                <w:noProof/>
                <w:webHidden/>
              </w:rPr>
              <w:fldChar w:fldCharType="begin"/>
            </w:r>
            <w:r>
              <w:rPr>
                <w:noProof/>
                <w:webHidden/>
              </w:rPr>
              <w:instrText xml:space="preserve"> PAGEREF _Toc234994535 \h </w:instrText>
            </w:r>
            <w:r>
              <w:rPr>
                <w:noProof/>
                <w:webHidden/>
              </w:rPr>
            </w:r>
            <w:r>
              <w:rPr>
                <w:noProof/>
                <w:webHidden/>
              </w:rPr>
              <w:fldChar w:fldCharType="separate"/>
            </w:r>
            <w:r>
              <w:rPr>
                <w:noProof/>
                <w:webHidden/>
              </w:rPr>
              <w:t>22</w:t>
            </w:r>
            <w:r>
              <w:rPr>
                <w:noProof/>
                <w:webHidden/>
              </w:rPr>
              <w:fldChar w:fldCharType="end"/>
            </w:r>
          </w:hyperlink>
        </w:p>
        <w:p w14:paraId="61B90810" w14:textId="0AD7DCA4" w:rsidR="00A07321" w:rsidRDefault="00A07321">
          <w:pPr>
            <w:pStyle w:val="TOC2"/>
            <w:tabs>
              <w:tab w:val="right" w:leader="dot" w:pos="9580"/>
            </w:tabs>
            <w:rPr>
              <w:rFonts w:asciiTheme="minorHAnsi" w:eastAsiaTheme="minorEastAsia" w:hAnsiTheme="minorHAnsi"/>
              <w:noProof/>
            </w:rPr>
          </w:pPr>
          <w:hyperlink w:anchor="_Toc234994536" w:history="1">
            <w:r w:rsidRPr="005C7616">
              <w:rPr>
                <w:rStyle w:val="Hyperlink"/>
                <w:rFonts w:cs="Times New Roman"/>
                <w:noProof/>
              </w:rPr>
              <w:t>3.7 Ethical Considerations</w:t>
            </w:r>
            <w:r>
              <w:rPr>
                <w:noProof/>
                <w:webHidden/>
              </w:rPr>
              <w:tab/>
            </w:r>
            <w:r>
              <w:rPr>
                <w:noProof/>
                <w:webHidden/>
              </w:rPr>
              <w:fldChar w:fldCharType="begin"/>
            </w:r>
            <w:r>
              <w:rPr>
                <w:noProof/>
                <w:webHidden/>
              </w:rPr>
              <w:instrText xml:space="preserve"> PAGEREF _Toc234994536 \h </w:instrText>
            </w:r>
            <w:r>
              <w:rPr>
                <w:noProof/>
                <w:webHidden/>
              </w:rPr>
            </w:r>
            <w:r>
              <w:rPr>
                <w:noProof/>
                <w:webHidden/>
              </w:rPr>
              <w:fldChar w:fldCharType="separate"/>
            </w:r>
            <w:r>
              <w:rPr>
                <w:noProof/>
                <w:webHidden/>
              </w:rPr>
              <w:t>23</w:t>
            </w:r>
            <w:r>
              <w:rPr>
                <w:noProof/>
                <w:webHidden/>
              </w:rPr>
              <w:fldChar w:fldCharType="end"/>
            </w:r>
          </w:hyperlink>
        </w:p>
        <w:p w14:paraId="12774B79" w14:textId="0419FCA0" w:rsidR="00A07321" w:rsidRDefault="00A07321">
          <w:pPr>
            <w:pStyle w:val="TOC1"/>
            <w:tabs>
              <w:tab w:val="right" w:leader="dot" w:pos="9580"/>
            </w:tabs>
            <w:rPr>
              <w:rFonts w:asciiTheme="minorHAnsi" w:eastAsiaTheme="minorEastAsia" w:hAnsiTheme="minorHAnsi"/>
              <w:noProof/>
            </w:rPr>
          </w:pPr>
          <w:hyperlink w:anchor="_Toc234994537" w:history="1">
            <w:r w:rsidRPr="005C7616">
              <w:rPr>
                <w:rStyle w:val="Hyperlink"/>
                <w:rFonts w:cs="Times New Roman"/>
                <w:noProof/>
              </w:rPr>
              <w:t>Refersences</w:t>
            </w:r>
            <w:r>
              <w:rPr>
                <w:noProof/>
                <w:webHidden/>
              </w:rPr>
              <w:tab/>
            </w:r>
            <w:r>
              <w:rPr>
                <w:noProof/>
                <w:webHidden/>
              </w:rPr>
              <w:fldChar w:fldCharType="begin"/>
            </w:r>
            <w:r>
              <w:rPr>
                <w:noProof/>
                <w:webHidden/>
              </w:rPr>
              <w:instrText xml:space="preserve"> PAGEREF _Toc234994537 \h </w:instrText>
            </w:r>
            <w:r>
              <w:rPr>
                <w:noProof/>
                <w:webHidden/>
              </w:rPr>
            </w:r>
            <w:r>
              <w:rPr>
                <w:noProof/>
                <w:webHidden/>
              </w:rPr>
              <w:fldChar w:fldCharType="separate"/>
            </w:r>
            <w:r>
              <w:rPr>
                <w:noProof/>
                <w:webHidden/>
              </w:rPr>
              <w:t>24</w:t>
            </w:r>
            <w:r>
              <w:rPr>
                <w:noProof/>
                <w:webHidden/>
              </w:rPr>
              <w:fldChar w:fldCharType="end"/>
            </w:r>
          </w:hyperlink>
        </w:p>
        <w:p w14:paraId="05971C87" w14:textId="54A8D9D7" w:rsidR="00A07321" w:rsidRDefault="00A07321">
          <w:pPr>
            <w:pStyle w:val="TOC1"/>
            <w:tabs>
              <w:tab w:val="right" w:leader="dot" w:pos="9580"/>
            </w:tabs>
            <w:rPr>
              <w:rFonts w:asciiTheme="minorHAnsi" w:eastAsiaTheme="minorEastAsia" w:hAnsiTheme="minorHAnsi"/>
              <w:noProof/>
            </w:rPr>
          </w:pPr>
          <w:hyperlink w:anchor="_Toc234994538" w:history="1">
            <w:r w:rsidRPr="005C7616">
              <w:rPr>
                <w:rStyle w:val="Hyperlink"/>
                <w:rFonts w:cs="Times New Roman"/>
                <w:noProof/>
              </w:rPr>
              <w:t>APPENDICES</w:t>
            </w:r>
            <w:r>
              <w:rPr>
                <w:noProof/>
                <w:webHidden/>
              </w:rPr>
              <w:tab/>
            </w:r>
            <w:r>
              <w:rPr>
                <w:noProof/>
                <w:webHidden/>
              </w:rPr>
              <w:fldChar w:fldCharType="begin"/>
            </w:r>
            <w:r>
              <w:rPr>
                <w:noProof/>
                <w:webHidden/>
              </w:rPr>
              <w:instrText xml:space="preserve"> PAGEREF _Toc234994538 \h </w:instrText>
            </w:r>
            <w:r>
              <w:rPr>
                <w:noProof/>
                <w:webHidden/>
              </w:rPr>
            </w:r>
            <w:r>
              <w:rPr>
                <w:noProof/>
                <w:webHidden/>
              </w:rPr>
              <w:fldChar w:fldCharType="separate"/>
            </w:r>
            <w:r>
              <w:rPr>
                <w:noProof/>
                <w:webHidden/>
              </w:rPr>
              <w:t>26</w:t>
            </w:r>
            <w:r>
              <w:rPr>
                <w:noProof/>
                <w:webHidden/>
              </w:rPr>
              <w:fldChar w:fldCharType="end"/>
            </w:r>
          </w:hyperlink>
        </w:p>
        <w:p w14:paraId="0E959DBE" w14:textId="112E2A08" w:rsidR="00454B64" w:rsidRPr="00B85718" w:rsidRDefault="00454B64" w:rsidP="00B85718">
          <w:pPr>
            <w:spacing w:line="360" w:lineRule="auto"/>
            <w:rPr>
              <w:rFonts w:cs="Times New Roman"/>
              <w:b/>
              <w:bCs/>
              <w:noProof/>
            </w:rPr>
          </w:pPr>
          <w:r w:rsidRPr="00B85718">
            <w:rPr>
              <w:rFonts w:cs="Times New Roman"/>
              <w:b/>
              <w:bCs/>
              <w:noProof/>
            </w:rPr>
            <w:fldChar w:fldCharType="end"/>
          </w:r>
        </w:p>
      </w:sdtContent>
    </w:sdt>
    <w:p w14:paraId="6DDA55C2" w14:textId="77777777" w:rsidR="00262452" w:rsidRPr="00B85718" w:rsidRDefault="00454B64" w:rsidP="00B85718">
      <w:pPr>
        <w:pStyle w:val="Heading1"/>
        <w:spacing w:line="360" w:lineRule="auto"/>
        <w:rPr>
          <w:rFonts w:cs="Times New Roman"/>
          <w:szCs w:val="24"/>
        </w:rPr>
      </w:pPr>
      <w:r w:rsidRPr="00B85718">
        <w:rPr>
          <w:rFonts w:eastAsia="Times New Roman" w:cs="Times New Roman"/>
          <w:szCs w:val="24"/>
        </w:rPr>
        <w:lastRenderedPageBreak/>
        <w:br/>
      </w:r>
      <w:r w:rsidRPr="00B85718">
        <w:rPr>
          <w:rFonts w:eastAsia="Times New Roman" w:cs="Times New Roman"/>
          <w:szCs w:val="24"/>
        </w:rPr>
        <w:br/>
      </w:r>
      <w:r w:rsidRPr="00B85718">
        <w:rPr>
          <w:rFonts w:eastAsia="Times New Roman" w:cs="Times New Roman"/>
          <w:szCs w:val="24"/>
        </w:rPr>
        <w:br/>
      </w:r>
      <w:r w:rsidRPr="00B85718">
        <w:rPr>
          <w:rFonts w:eastAsia="Times New Roman" w:cs="Times New Roman"/>
          <w:szCs w:val="24"/>
        </w:rPr>
        <w:br/>
      </w:r>
      <w:r w:rsidRPr="00B85718">
        <w:rPr>
          <w:rFonts w:eastAsia="Times New Roman" w:cs="Times New Roman"/>
          <w:szCs w:val="24"/>
        </w:rPr>
        <w:br/>
      </w:r>
      <w:r w:rsidR="00262452" w:rsidRPr="00B85718">
        <w:rPr>
          <w:rFonts w:cs="Times New Roman"/>
          <w:szCs w:val="24"/>
        </w:rPr>
        <w:br w:type="page"/>
      </w:r>
    </w:p>
    <w:p w14:paraId="3A862FEB" w14:textId="3DC90FAD" w:rsidR="008C4E9E" w:rsidRPr="00B85718" w:rsidRDefault="00093B15" w:rsidP="00B85718">
      <w:pPr>
        <w:pStyle w:val="Heading1"/>
        <w:spacing w:line="360" w:lineRule="auto"/>
        <w:rPr>
          <w:rFonts w:eastAsia="Times New Roman" w:cs="Times New Roman"/>
          <w:szCs w:val="24"/>
        </w:rPr>
      </w:pPr>
      <w:r w:rsidRPr="00B85718">
        <w:rPr>
          <w:rFonts w:cs="Times New Roman"/>
          <w:szCs w:val="24"/>
        </w:rPr>
        <w:lastRenderedPageBreak/>
        <w:t xml:space="preserve">                         </w:t>
      </w:r>
      <w:bookmarkStart w:id="4" w:name="_Toc234994489"/>
      <w:r w:rsidR="008C4E9E" w:rsidRPr="00B85718">
        <w:rPr>
          <w:rFonts w:cs="Times New Roman"/>
          <w:szCs w:val="24"/>
        </w:rPr>
        <w:t>LIST OF ABBREVIATIONS</w:t>
      </w:r>
      <w:bookmarkEnd w:id="4"/>
    </w:p>
    <w:p w14:paraId="13CD9172" w14:textId="77777777" w:rsidR="00262452" w:rsidRPr="00B85718" w:rsidRDefault="00262452" w:rsidP="00B85718">
      <w:pPr>
        <w:spacing w:line="360" w:lineRule="auto"/>
        <w:rPr>
          <w:rFonts w:cs="Times New Roman"/>
          <w:b/>
        </w:rPr>
      </w:pPr>
    </w:p>
    <w:p w14:paraId="303F1E66" w14:textId="6C18F074" w:rsidR="008C4E9E" w:rsidRPr="00B85718" w:rsidRDefault="008C4E9E" w:rsidP="00B85718">
      <w:pPr>
        <w:spacing w:line="360" w:lineRule="auto"/>
        <w:rPr>
          <w:rFonts w:cs="Times New Roman"/>
          <w:bCs/>
        </w:rPr>
      </w:pPr>
      <w:r w:rsidRPr="00B85718">
        <w:rPr>
          <w:rFonts w:cs="Times New Roman"/>
          <w:b/>
        </w:rPr>
        <w:t>AI</w:t>
      </w:r>
      <w:r w:rsidR="00160366" w:rsidRPr="00B85718">
        <w:rPr>
          <w:rFonts w:cs="Times New Roman"/>
          <w:b/>
        </w:rPr>
        <w:t>:</w:t>
      </w:r>
      <w:r w:rsidRPr="00B85718">
        <w:rPr>
          <w:rFonts w:cs="Times New Roman"/>
          <w:bCs/>
        </w:rPr>
        <w:t xml:space="preserve"> </w:t>
      </w:r>
      <w:r w:rsidRPr="00B85718">
        <w:rPr>
          <w:rFonts w:cs="Times New Roman"/>
        </w:rPr>
        <w:t>Artificial Intelligence</w:t>
      </w:r>
    </w:p>
    <w:p w14:paraId="007DF544" w14:textId="1034C851" w:rsidR="008C4E9E" w:rsidRPr="00B85718" w:rsidRDefault="008C4E9E" w:rsidP="00B85718">
      <w:pPr>
        <w:spacing w:line="360" w:lineRule="auto"/>
        <w:rPr>
          <w:rFonts w:cs="Times New Roman"/>
          <w:bCs/>
        </w:rPr>
      </w:pPr>
      <w:r w:rsidRPr="00B85718">
        <w:rPr>
          <w:rFonts w:cs="Times New Roman"/>
          <w:b/>
        </w:rPr>
        <w:t>AfCFTA</w:t>
      </w:r>
      <w:r w:rsidR="00160366" w:rsidRPr="00B85718">
        <w:rPr>
          <w:rFonts w:cs="Times New Roman"/>
          <w:b/>
        </w:rPr>
        <w:t>:</w:t>
      </w:r>
      <w:r w:rsidRPr="00B85718">
        <w:rPr>
          <w:rFonts w:cs="Times New Roman"/>
          <w:b/>
        </w:rPr>
        <w:t xml:space="preserve"> </w:t>
      </w:r>
      <w:r w:rsidR="00160366" w:rsidRPr="00B85718">
        <w:rPr>
          <w:rFonts w:cs="Times New Roman"/>
          <w:b/>
        </w:rPr>
        <w:t xml:space="preserve"> </w:t>
      </w:r>
      <w:r w:rsidRPr="00B85718">
        <w:rPr>
          <w:rFonts w:cs="Times New Roman"/>
        </w:rPr>
        <w:t>African Continental Free Trade Area</w:t>
      </w:r>
    </w:p>
    <w:p w14:paraId="7B36ECBE" w14:textId="0FCF6A87" w:rsidR="008C4E9E" w:rsidRPr="00B85718" w:rsidRDefault="008C4E9E" w:rsidP="00B85718">
      <w:pPr>
        <w:spacing w:line="360" w:lineRule="auto"/>
        <w:rPr>
          <w:rFonts w:cs="Times New Roman"/>
          <w:bCs/>
        </w:rPr>
      </w:pPr>
      <w:r w:rsidRPr="00B85718">
        <w:rPr>
          <w:rFonts w:cs="Times New Roman"/>
          <w:b/>
        </w:rPr>
        <w:t>AfDB</w:t>
      </w:r>
      <w:r w:rsidR="00160366" w:rsidRPr="00B85718">
        <w:rPr>
          <w:rFonts w:cs="Times New Roman"/>
          <w:b/>
        </w:rPr>
        <w:t xml:space="preserve">: </w:t>
      </w:r>
      <w:r w:rsidRPr="00B85718">
        <w:rPr>
          <w:rFonts w:cs="Times New Roman"/>
          <w:b/>
        </w:rPr>
        <w:t xml:space="preserve"> </w:t>
      </w:r>
      <w:r w:rsidRPr="00B85718">
        <w:rPr>
          <w:rFonts w:cs="Times New Roman"/>
        </w:rPr>
        <w:t>African Development Bank</w:t>
      </w:r>
    </w:p>
    <w:p w14:paraId="05253A53" w14:textId="7BC681A1" w:rsidR="008C4E9E" w:rsidRPr="00B85718" w:rsidRDefault="008C4E9E" w:rsidP="00B85718">
      <w:pPr>
        <w:spacing w:line="360" w:lineRule="auto"/>
        <w:rPr>
          <w:rFonts w:cs="Times New Roman"/>
          <w:bCs/>
        </w:rPr>
      </w:pPr>
      <w:r w:rsidRPr="00B85718">
        <w:rPr>
          <w:rFonts w:cs="Times New Roman"/>
          <w:b/>
        </w:rPr>
        <w:t>AMA</w:t>
      </w:r>
      <w:r w:rsidR="00160366" w:rsidRPr="00B85718">
        <w:rPr>
          <w:rFonts w:cs="Times New Roman"/>
          <w:b/>
        </w:rPr>
        <w:t xml:space="preserve">: </w:t>
      </w:r>
      <w:r w:rsidRPr="00B85718">
        <w:rPr>
          <w:rFonts w:cs="Times New Roman"/>
          <w:b/>
        </w:rPr>
        <w:t xml:space="preserve"> </w:t>
      </w:r>
      <w:r w:rsidRPr="00B85718">
        <w:rPr>
          <w:rFonts w:cs="Times New Roman"/>
        </w:rPr>
        <w:t>American Marketing Association</w:t>
      </w:r>
    </w:p>
    <w:p w14:paraId="003B4691" w14:textId="0968002B" w:rsidR="008C4E9E" w:rsidRPr="00B85718" w:rsidRDefault="008C4E9E" w:rsidP="00B85718">
      <w:pPr>
        <w:spacing w:line="360" w:lineRule="auto"/>
        <w:rPr>
          <w:rFonts w:cs="Times New Roman"/>
          <w:bCs/>
        </w:rPr>
      </w:pPr>
      <w:r w:rsidRPr="00B85718">
        <w:rPr>
          <w:rFonts w:cs="Times New Roman"/>
          <w:b/>
        </w:rPr>
        <w:t>API</w:t>
      </w:r>
      <w:r w:rsidR="00160366" w:rsidRPr="00B85718">
        <w:rPr>
          <w:rFonts w:cs="Times New Roman"/>
          <w:b/>
        </w:rPr>
        <w:t>:</w:t>
      </w:r>
      <w:r w:rsidRPr="00B85718">
        <w:rPr>
          <w:rFonts w:cs="Times New Roman"/>
          <w:b/>
        </w:rPr>
        <w:t xml:space="preserve"> </w:t>
      </w:r>
      <w:r w:rsidRPr="00B85718">
        <w:rPr>
          <w:rFonts w:cs="Times New Roman"/>
        </w:rPr>
        <w:t>Application Programming Interface</w:t>
      </w:r>
    </w:p>
    <w:p w14:paraId="7D0ED5EE" w14:textId="26AE2632" w:rsidR="008C4E9E" w:rsidRPr="00B85718" w:rsidRDefault="008C4E9E" w:rsidP="00B85718">
      <w:pPr>
        <w:spacing w:line="360" w:lineRule="auto"/>
        <w:rPr>
          <w:rFonts w:cs="Times New Roman"/>
          <w:bCs/>
        </w:rPr>
      </w:pPr>
      <w:r w:rsidRPr="00B85718">
        <w:rPr>
          <w:rFonts w:cs="Times New Roman"/>
          <w:b/>
        </w:rPr>
        <w:t>CV</w:t>
      </w:r>
      <w:r w:rsidR="00160366" w:rsidRPr="00B85718">
        <w:rPr>
          <w:rFonts w:cs="Times New Roman"/>
          <w:b/>
        </w:rPr>
        <w:t xml:space="preserve">: </w:t>
      </w:r>
      <w:r w:rsidRPr="00B85718">
        <w:rPr>
          <w:rFonts w:cs="Times New Roman"/>
        </w:rPr>
        <w:t>Computer Vision</w:t>
      </w:r>
    </w:p>
    <w:p w14:paraId="3D320093" w14:textId="1520CEE7" w:rsidR="008C4E9E" w:rsidRPr="00B85718" w:rsidRDefault="008C4E9E" w:rsidP="00B85718">
      <w:pPr>
        <w:spacing w:line="360" w:lineRule="auto"/>
        <w:rPr>
          <w:rFonts w:cs="Times New Roman"/>
          <w:bCs/>
        </w:rPr>
      </w:pPr>
      <w:r w:rsidRPr="00B85718">
        <w:rPr>
          <w:rFonts w:cs="Times New Roman"/>
          <w:b/>
        </w:rPr>
        <w:t>DSR</w:t>
      </w:r>
      <w:r w:rsidR="00160366" w:rsidRPr="00B85718">
        <w:rPr>
          <w:rFonts w:cs="Times New Roman"/>
          <w:b/>
        </w:rPr>
        <w:t>:</w:t>
      </w:r>
      <w:r w:rsidRPr="00B85718">
        <w:rPr>
          <w:rFonts w:cs="Times New Roman"/>
          <w:b/>
        </w:rPr>
        <w:t xml:space="preserve"> </w:t>
      </w:r>
      <w:r w:rsidRPr="00B85718">
        <w:rPr>
          <w:rFonts w:cs="Times New Roman"/>
        </w:rPr>
        <w:t>Design Science Research</w:t>
      </w:r>
    </w:p>
    <w:p w14:paraId="424CEC08" w14:textId="01FC2170" w:rsidR="008C4E9E" w:rsidRPr="00B85718" w:rsidRDefault="008C4E9E" w:rsidP="00B85718">
      <w:pPr>
        <w:spacing w:line="360" w:lineRule="auto"/>
        <w:rPr>
          <w:rFonts w:cs="Times New Roman"/>
          <w:bCs/>
        </w:rPr>
      </w:pPr>
      <w:r w:rsidRPr="00B85718">
        <w:rPr>
          <w:rFonts w:cs="Times New Roman"/>
          <w:b/>
        </w:rPr>
        <w:t>EU</w:t>
      </w:r>
      <w:r w:rsidR="00160366" w:rsidRPr="00B85718">
        <w:rPr>
          <w:rFonts w:cs="Times New Roman"/>
          <w:b/>
        </w:rPr>
        <w:t>:</w:t>
      </w:r>
      <w:r w:rsidRPr="00B85718">
        <w:rPr>
          <w:rFonts w:cs="Times New Roman"/>
          <w:b/>
        </w:rPr>
        <w:t xml:space="preserve"> </w:t>
      </w:r>
      <w:r w:rsidRPr="00B85718">
        <w:rPr>
          <w:rFonts w:cs="Times New Roman"/>
        </w:rPr>
        <w:t>European Union</w:t>
      </w:r>
    </w:p>
    <w:p w14:paraId="1C07C693" w14:textId="409B6DED" w:rsidR="008C4E9E" w:rsidRPr="00B85718" w:rsidRDefault="008C4E9E" w:rsidP="00B85718">
      <w:pPr>
        <w:spacing w:line="360" w:lineRule="auto"/>
        <w:rPr>
          <w:rFonts w:cs="Times New Roman"/>
          <w:bCs/>
        </w:rPr>
      </w:pPr>
      <w:r w:rsidRPr="00B85718">
        <w:rPr>
          <w:rFonts w:cs="Times New Roman"/>
          <w:b/>
        </w:rPr>
        <w:t>FAO</w:t>
      </w:r>
      <w:r w:rsidR="00160366" w:rsidRPr="00B85718">
        <w:rPr>
          <w:rFonts w:cs="Times New Roman"/>
          <w:b/>
        </w:rPr>
        <w:t>:</w:t>
      </w:r>
      <w:r w:rsidRPr="00B85718">
        <w:rPr>
          <w:rFonts w:cs="Times New Roman"/>
          <w:b/>
        </w:rPr>
        <w:t xml:space="preserve"> </w:t>
      </w:r>
      <w:r w:rsidRPr="00B85718">
        <w:rPr>
          <w:rFonts w:cs="Times New Roman"/>
        </w:rPr>
        <w:t>Food and Agriculture Organization</w:t>
      </w:r>
    </w:p>
    <w:p w14:paraId="7159BCCE" w14:textId="25D4E555" w:rsidR="008C4E9E" w:rsidRPr="00B85718" w:rsidRDefault="008C4E9E" w:rsidP="00B85718">
      <w:pPr>
        <w:spacing w:line="360" w:lineRule="auto"/>
        <w:rPr>
          <w:rFonts w:cs="Times New Roman"/>
          <w:bCs/>
        </w:rPr>
      </w:pPr>
      <w:r w:rsidRPr="00B85718">
        <w:rPr>
          <w:rFonts w:cs="Times New Roman"/>
          <w:b/>
        </w:rPr>
        <w:t>FDA</w:t>
      </w:r>
      <w:r w:rsidR="00160366" w:rsidRPr="00B85718">
        <w:rPr>
          <w:rFonts w:cs="Times New Roman"/>
          <w:b/>
        </w:rPr>
        <w:t>:</w:t>
      </w:r>
      <w:r w:rsidRPr="00B85718">
        <w:rPr>
          <w:rFonts w:cs="Times New Roman"/>
          <w:bCs/>
        </w:rPr>
        <w:t xml:space="preserve"> </w:t>
      </w:r>
      <w:r w:rsidRPr="00B85718">
        <w:rPr>
          <w:rFonts w:cs="Times New Roman"/>
        </w:rPr>
        <w:t>Food and Drug Administration</w:t>
      </w:r>
    </w:p>
    <w:p w14:paraId="1AAD2F03" w14:textId="736EBC40" w:rsidR="008C4E9E" w:rsidRPr="00B85718" w:rsidRDefault="008C4E9E" w:rsidP="00B85718">
      <w:pPr>
        <w:spacing w:line="360" w:lineRule="auto"/>
        <w:rPr>
          <w:rFonts w:cs="Times New Roman"/>
          <w:bCs/>
        </w:rPr>
      </w:pPr>
      <w:r w:rsidRPr="00B85718">
        <w:rPr>
          <w:rFonts w:cs="Times New Roman"/>
          <w:b/>
        </w:rPr>
        <w:t>HTML</w:t>
      </w:r>
      <w:r w:rsidR="00160366" w:rsidRPr="00B85718">
        <w:rPr>
          <w:rFonts w:cs="Times New Roman"/>
          <w:b/>
        </w:rPr>
        <w:t>:</w:t>
      </w:r>
      <w:r w:rsidRPr="00B85718">
        <w:rPr>
          <w:rFonts w:cs="Times New Roman"/>
          <w:bCs/>
        </w:rPr>
        <w:t xml:space="preserve"> </w:t>
      </w:r>
      <w:proofErr w:type="spellStart"/>
      <w:r w:rsidRPr="00B85718">
        <w:rPr>
          <w:rFonts w:cs="Times New Roman"/>
        </w:rPr>
        <w:t>HyperText</w:t>
      </w:r>
      <w:proofErr w:type="spellEnd"/>
      <w:r w:rsidRPr="00B85718">
        <w:rPr>
          <w:rFonts w:cs="Times New Roman"/>
        </w:rPr>
        <w:t xml:space="preserve"> Markup Language</w:t>
      </w:r>
    </w:p>
    <w:p w14:paraId="00F14974" w14:textId="7A38E34D" w:rsidR="008C4E9E" w:rsidRPr="00B85718" w:rsidRDefault="008C4E9E" w:rsidP="00B85718">
      <w:pPr>
        <w:spacing w:line="360" w:lineRule="auto"/>
        <w:rPr>
          <w:rFonts w:cs="Times New Roman"/>
          <w:bCs/>
        </w:rPr>
      </w:pPr>
      <w:r w:rsidRPr="00B85718">
        <w:rPr>
          <w:rFonts w:cs="Times New Roman"/>
          <w:b/>
        </w:rPr>
        <w:t>IDE</w:t>
      </w:r>
      <w:r w:rsidR="00160366" w:rsidRPr="00B85718">
        <w:rPr>
          <w:rFonts w:cs="Times New Roman"/>
          <w:b/>
        </w:rPr>
        <w:t>:</w:t>
      </w:r>
      <w:r w:rsidRPr="00B85718">
        <w:rPr>
          <w:rFonts w:cs="Times New Roman"/>
          <w:bCs/>
        </w:rPr>
        <w:t xml:space="preserve"> </w:t>
      </w:r>
      <w:r w:rsidRPr="00B85718">
        <w:rPr>
          <w:rFonts w:cs="Times New Roman"/>
        </w:rPr>
        <w:t>Integrated Development Environment</w:t>
      </w:r>
    </w:p>
    <w:p w14:paraId="439BA5EE" w14:textId="7374EB25" w:rsidR="008C4E9E" w:rsidRPr="00B85718" w:rsidRDefault="008C4E9E" w:rsidP="00B85718">
      <w:pPr>
        <w:spacing w:line="360" w:lineRule="auto"/>
        <w:rPr>
          <w:rFonts w:cs="Times New Roman"/>
          <w:bCs/>
        </w:rPr>
      </w:pPr>
      <w:r w:rsidRPr="00B85718">
        <w:rPr>
          <w:rFonts w:cs="Times New Roman"/>
          <w:b/>
        </w:rPr>
        <w:t>ISO</w:t>
      </w:r>
      <w:r w:rsidR="00160366" w:rsidRPr="00B85718">
        <w:rPr>
          <w:rFonts w:cs="Times New Roman"/>
          <w:b/>
        </w:rPr>
        <w:t>:</w:t>
      </w:r>
      <w:r w:rsidRPr="00B85718">
        <w:rPr>
          <w:rFonts w:cs="Times New Roman"/>
          <w:bCs/>
        </w:rPr>
        <w:t xml:space="preserve"> </w:t>
      </w:r>
      <w:r w:rsidRPr="00B85718">
        <w:rPr>
          <w:rFonts w:cs="Times New Roman"/>
        </w:rPr>
        <w:t>International Organization for Standardization</w:t>
      </w:r>
    </w:p>
    <w:p w14:paraId="45397D8B" w14:textId="676DD31D" w:rsidR="008C4E9E" w:rsidRPr="00B85718" w:rsidRDefault="008C4E9E" w:rsidP="00B85718">
      <w:pPr>
        <w:spacing w:line="360" w:lineRule="auto"/>
        <w:rPr>
          <w:rFonts w:cs="Times New Roman"/>
          <w:bCs/>
        </w:rPr>
      </w:pPr>
      <w:r w:rsidRPr="00B85718">
        <w:rPr>
          <w:rFonts w:cs="Times New Roman"/>
          <w:b/>
        </w:rPr>
        <w:t>ITC</w:t>
      </w:r>
      <w:r w:rsidR="00160366" w:rsidRPr="00B85718">
        <w:rPr>
          <w:rFonts w:cs="Times New Roman"/>
          <w:b/>
        </w:rPr>
        <w:t>:</w:t>
      </w:r>
      <w:r w:rsidRPr="00B85718">
        <w:rPr>
          <w:rFonts w:cs="Times New Roman"/>
          <w:bCs/>
        </w:rPr>
        <w:t xml:space="preserve"> </w:t>
      </w:r>
      <w:r w:rsidRPr="00B85718">
        <w:rPr>
          <w:rFonts w:cs="Times New Roman"/>
        </w:rPr>
        <w:t>International Trade Centre</w:t>
      </w:r>
    </w:p>
    <w:p w14:paraId="499219E2" w14:textId="7B48F64B" w:rsidR="008C4E9E" w:rsidRPr="00B85718" w:rsidRDefault="008C4E9E" w:rsidP="00B85718">
      <w:pPr>
        <w:spacing w:line="360" w:lineRule="auto"/>
        <w:rPr>
          <w:rFonts w:cs="Times New Roman"/>
          <w:bCs/>
        </w:rPr>
      </w:pPr>
      <w:r w:rsidRPr="00B85718">
        <w:rPr>
          <w:rFonts w:cs="Times New Roman"/>
          <w:b/>
        </w:rPr>
        <w:t>JSON</w:t>
      </w:r>
      <w:r w:rsidR="00160366" w:rsidRPr="00B85718">
        <w:rPr>
          <w:rFonts w:cs="Times New Roman"/>
          <w:b/>
        </w:rPr>
        <w:t>:</w:t>
      </w:r>
      <w:r w:rsidRPr="00B85718">
        <w:rPr>
          <w:rFonts w:cs="Times New Roman"/>
          <w:bCs/>
        </w:rPr>
        <w:t xml:space="preserve"> </w:t>
      </w:r>
      <w:r w:rsidRPr="00B85718">
        <w:rPr>
          <w:rFonts w:cs="Times New Roman"/>
        </w:rPr>
        <w:t>JavaScript Object Notation</w:t>
      </w:r>
    </w:p>
    <w:p w14:paraId="04F7CB85" w14:textId="391D97A1" w:rsidR="008C4E9E" w:rsidRPr="00B85718" w:rsidRDefault="008C4E9E" w:rsidP="00B85718">
      <w:pPr>
        <w:spacing w:line="360" w:lineRule="auto"/>
        <w:rPr>
          <w:rFonts w:cs="Times New Roman"/>
          <w:bCs/>
        </w:rPr>
      </w:pPr>
      <w:r w:rsidRPr="00B85718">
        <w:rPr>
          <w:rFonts w:cs="Times New Roman"/>
          <w:b/>
        </w:rPr>
        <w:t>OCR</w:t>
      </w:r>
      <w:r w:rsidR="00160366" w:rsidRPr="00B85718">
        <w:rPr>
          <w:rFonts w:cs="Times New Roman"/>
          <w:b/>
        </w:rPr>
        <w:t>:</w:t>
      </w:r>
      <w:r w:rsidRPr="00B85718">
        <w:rPr>
          <w:rFonts w:cs="Times New Roman"/>
          <w:bCs/>
        </w:rPr>
        <w:t xml:space="preserve"> </w:t>
      </w:r>
      <w:r w:rsidRPr="00B85718">
        <w:rPr>
          <w:rFonts w:cs="Times New Roman"/>
        </w:rPr>
        <w:t>Optical Character Recognition</w:t>
      </w:r>
    </w:p>
    <w:p w14:paraId="31476DAE" w14:textId="3F4EC30C" w:rsidR="008C4E9E" w:rsidRPr="00B85718" w:rsidRDefault="008C4E9E" w:rsidP="00B85718">
      <w:pPr>
        <w:spacing w:line="360" w:lineRule="auto"/>
        <w:rPr>
          <w:rFonts w:cs="Times New Roman"/>
          <w:bCs/>
        </w:rPr>
      </w:pPr>
      <w:r w:rsidRPr="00B85718">
        <w:rPr>
          <w:rFonts w:cs="Times New Roman"/>
          <w:b/>
        </w:rPr>
        <w:t>PDF</w:t>
      </w:r>
      <w:r w:rsidR="00160366" w:rsidRPr="00B85718">
        <w:rPr>
          <w:rFonts w:cs="Times New Roman"/>
          <w:b/>
        </w:rPr>
        <w:t>:</w:t>
      </w:r>
      <w:r w:rsidRPr="00B85718">
        <w:rPr>
          <w:rFonts w:cs="Times New Roman"/>
          <w:bCs/>
        </w:rPr>
        <w:t xml:space="preserve"> </w:t>
      </w:r>
      <w:r w:rsidRPr="00B85718">
        <w:rPr>
          <w:rFonts w:cs="Times New Roman"/>
        </w:rPr>
        <w:t>Portable Document Format</w:t>
      </w:r>
    </w:p>
    <w:p w14:paraId="1C47872D" w14:textId="4B9D68BE" w:rsidR="008C4E9E" w:rsidRPr="00B85718" w:rsidRDefault="008C4E9E" w:rsidP="00B85718">
      <w:pPr>
        <w:spacing w:line="360" w:lineRule="auto"/>
        <w:rPr>
          <w:rFonts w:cs="Times New Roman"/>
          <w:bCs/>
        </w:rPr>
      </w:pPr>
      <w:r w:rsidRPr="00B85718">
        <w:rPr>
          <w:rFonts w:cs="Times New Roman"/>
          <w:b/>
        </w:rPr>
        <w:t>QR</w:t>
      </w:r>
      <w:r w:rsidR="00160366" w:rsidRPr="00B85718">
        <w:rPr>
          <w:rFonts w:cs="Times New Roman"/>
          <w:b/>
        </w:rPr>
        <w:t>:</w:t>
      </w:r>
      <w:r w:rsidRPr="00B85718">
        <w:rPr>
          <w:rFonts w:cs="Times New Roman"/>
          <w:bCs/>
        </w:rPr>
        <w:t xml:space="preserve"> </w:t>
      </w:r>
      <w:r w:rsidRPr="00B85718">
        <w:rPr>
          <w:rFonts w:cs="Times New Roman"/>
        </w:rPr>
        <w:t>Quick Response</w:t>
      </w:r>
    </w:p>
    <w:p w14:paraId="7F199073" w14:textId="70C82281" w:rsidR="008C4E9E" w:rsidRPr="00B85718" w:rsidRDefault="008C4E9E" w:rsidP="00B85718">
      <w:pPr>
        <w:spacing w:line="360" w:lineRule="auto"/>
        <w:rPr>
          <w:rFonts w:cs="Times New Roman"/>
          <w:bCs/>
        </w:rPr>
      </w:pPr>
      <w:r w:rsidRPr="00B85718">
        <w:rPr>
          <w:rFonts w:cs="Times New Roman"/>
          <w:b/>
        </w:rPr>
        <w:t>RICA</w:t>
      </w:r>
      <w:r w:rsidR="00160366" w:rsidRPr="00B85718">
        <w:rPr>
          <w:rFonts w:cs="Times New Roman"/>
          <w:b/>
        </w:rPr>
        <w:t>:</w:t>
      </w:r>
      <w:r w:rsidRPr="00B85718">
        <w:rPr>
          <w:rFonts w:cs="Times New Roman"/>
          <w:bCs/>
        </w:rPr>
        <w:t xml:space="preserve"> </w:t>
      </w:r>
      <w:r w:rsidRPr="00B85718">
        <w:rPr>
          <w:rFonts w:cs="Times New Roman"/>
        </w:rPr>
        <w:t>Rwanda Inspectorate, Competition and Consumer Protection Authority</w:t>
      </w:r>
    </w:p>
    <w:p w14:paraId="12C79A72" w14:textId="48E094C4" w:rsidR="008C4E9E" w:rsidRPr="00B85718" w:rsidRDefault="008C4E9E" w:rsidP="00B85718">
      <w:pPr>
        <w:spacing w:line="360" w:lineRule="auto"/>
        <w:rPr>
          <w:rFonts w:cs="Times New Roman"/>
          <w:bCs/>
        </w:rPr>
      </w:pPr>
      <w:r w:rsidRPr="00B85718">
        <w:rPr>
          <w:rFonts w:cs="Times New Roman"/>
          <w:b/>
        </w:rPr>
        <w:t>RSB</w:t>
      </w:r>
      <w:r w:rsidR="00160366" w:rsidRPr="00B85718">
        <w:rPr>
          <w:rFonts w:cs="Times New Roman"/>
          <w:b/>
        </w:rPr>
        <w:t>:</w:t>
      </w:r>
      <w:r w:rsidRPr="00B85718">
        <w:rPr>
          <w:rFonts w:cs="Times New Roman"/>
          <w:bCs/>
        </w:rPr>
        <w:t xml:space="preserve"> </w:t>
      </w:r>
      <w:r w:rsidRPr="00B85718">
        <w:rPr>
          <w:rFonts w:cs="Times New Roman"/>
        </w:rPr>
        <w:t>Rwanda Standards Board</w:t>
      </w:r>
    </w:p>
    <w:p w14:paraId="0E7CB4E6" w14:textId="6AB7FE3D" w:rsidR="008C4E9E" w:rsidRPr="00B85718" w:rsidRDefault="008C4E9E" w:rsidP="00B85718">
      <w:pPr>
        <w:spacing w:line="360" w:lineRule="auto"/>
        <w:rPr>
          <w:rFonts w:cs="Times New Roman"/>
          <w:bCs/>
        </w:rPr>
      </w:pPr>
      <w:r w:rsidRPr="00B85718">
        <w:rPr>
          <w:rFonts w:cs="Times New Roman"/>
          <w:b/>
        </w:rPr>
        <w:t>SMEs</w:t>
      </w:r>
      <w:r w:rsidR="00160366" w:rsidRPr="00B85718">
        <w:rPr>
          <w:rFonts w:cs="Times New Roman"/>
          <w:b/>
        </w:rPr>
        <w:t>:</w:t>
      </w:r>
      <w:r w:rsidRPr="00B85718">
        <w:rPr>
          <w:rFonts w:cs="Times New Roman"/>
          <w:bCs/>
        </w:rPr>
        <w:t xml:space="preserve"> </w:t>
      </w:r>
      <w:r w:rsidRPr="00B85718">
        <w:rPr>
          <w:rFonts w:cs="Times New Roman"/>
        </w:rPr>
        <w:t>Small and Medium Enterprises</w:t>
      </w:r>
    </w:p>
    <w:p w14:paraId="613498D8" w14:textId="2FA15E9A" w:rsidR="008C4E9E" w:rsidRPr="00B85718" w:rsidRDefault="008C4E9E" w:rsidP="00B85718">
      <w:pPr>
        <w:spacing w:line="360" w:lineRule="auto"/>
        <w:rPr>
          <w:rFonts w:cs="Times New Roman"/>
          <w:bCs/>
        </w:rPr>
      </w:pPr>
      <w:r w:rsidRPr="00B85718">
        <w:rPr>
          <w:rFonts w:cs="Times New Roman"/>
          <w:b/>
        </w:rPr>
        <w:lastRenderedPageBreak/>
        <w:t>SQL</w:t>
      </w:r>
      <w:r w:rsidR="00160366" w:rsidRPr="00B85718">
        <w:rPr>
          <w:rFonts w:cs="Times New Roman"/>
          <w:b/>
        </w:rPr>
        <w:t>:</w:t>
      </w:r>
      <w:r w:rsidRPr="00B85718">
        <w:rPr>
          <w:rFonts w:cs="Times New Roman"/>
          <w:bCs/>
        </w:rPr>
        <w:t xml:space="preserve"> </w:t>
      </w:r>
      <w:r w:rsidRPr="00B85718">
        <w:rPr>
          <w:rFonts w:cs="Times New Roman"/>
        </w:rPr>
        <w:t>Structured Query Language</w:t>
      </w:r>
    </w:p>
    <w:p w14:paraId="39D886A3" w14:textId="5CB6F7C2" w:rsidR="008C4E9E" w:rsidRPr="00B85718" w:rsidRDefault="008C4E9E" w:rsidP="00B85718">
      <w:pPr>
        <w:spacing w:line="360" w:lineRule="auto"/>
        <w:rPr>
          <w:rFonts w:cs="Times New Roman"/>
          <w:bCs/>
        </w:rPr>
      </w:pPr>
      <w:r w:rsidRPr="00B85718">
        <w:rPr>
          <w:rFonts w:cs="Times New Roman"/>
          <w:b/>
        </w:rPr>
        <w:t>UI</w:t>
      </w:r>
      <w:r w:rsidR="00160366" w:rsidRPr="00B85718">
        <w:rPr>
          <w:rFonts w:cs="Times New Roman"/>
          <w:b/>
        </w:rPr>
        <w:t>:</w:t>
      </w:r>
      <w:r w:rsidRPr="00B85718">
        <w:rPr>
          <w:rFonts w:cs="Times New Roman"/>
          <w:bCs/>
        </w:rPr>
        <w:t xml:space="preserve"> </w:t>
      </w:r>
      <w:r w:rsidRPr="00B85718">
        <w:rPr>
          <w:rFonts w:cs="Times New Roman"/>
        </w:rPr>
        <w:t>User Interface</w:t>
      </w:r>
    </w:p>
    <w:p w14:paraId="42B1F1D5" w14:textId="724BC80E" w:rsidR="008C4E9E" w:rsidRPr="00B85718" w:rsidRDefault="008C4E9E" w:rsidP="00B85718">
      <w:pPr>
        <w:spacing w:line="360" w:lineRule="auto"/>
        <w:rPr>
          <w:rFonts w:cs="Times New Roman"/>
          <w:bCs/>
        </w:rPr>
      </w:pPr>
      <w:r w:rsidRPr="00B85718">
        <w:rPr>
          <w:rFonts w:cs="Times New Roman"/>
          <w:b/>
        </w:rPr>
        <w:t>UNIDO</w:t>
      </w:r>
      <w:r w:rsidR="00160366" w:rsidRPr="00B85718">
        <w:rPr>
          <w:rFonts w:cs="Times New Roman"/>
          <w:b/>
        </w:rPr>
        <w:t>:</w:t>
      </w:r>
      <w:r w:rsidRPr="00B85718">
        <w:rPr>
          <w:rFonts w:cs="Times New Roman"/>
          <w:bCs/>
        </w:rPr>
        <w:t xml:space="preserve"> </w:t>
      </w:r>
      <w:r w:rsidRPr="00B85718">
        <w:rPr>
          <w:rFonts w:cs="Times New Roman"/>
        </w:rPr>
        <w:t>United Nations Industrial Development Organization</w:t>
      </w:r>
    </w:p>
    <w:p w14:paraId="3F975152" w14:textId="6046C795" w:rsidR="008C4E9E" w:rsidRPr="00B85718" w:rsidRDefault="008C4E9E" w:rsidP="00B85718">
      <w:pPr>
        <w:spacing w:line="360" w:lineRule="auto"/>
        <w:rPr>
          <w:rFonts w:cs="Times New Roman"/>
          <w:bCs/>
        </w:rPr>
      </w:pPr>
      <w:r w:rsidRPr="00B85718">
        <w:rPr>
          <w:rFonts w:cs="Times New Roman"/>
          <w:b/>
        </w:rPr>
        <w:t>USA</w:t>
      </w:r>
      <w:r w:rsidR="00160366" w:rsidRPr="00B85718">
        <w:rPr>
          <w:rFonts w:cs="Times New Roman"/>
          <w:b/>
        </w:rPr>
        <w:t>:</w:t>
      </w:r>
      <w:r w:rsidRPr="00B85718">
        <w:rPr>
          <w:rFonts w:cs="Times New Roman"/>
          <w:bCs/>
        </w:rPr>
        <w:t xml:space="preserve"> </w:t>
      </w:r>
      <w:r w:rsidRPr="00B85718">
        <w:rPr>
          <w:rFonts w:cs="Times New Roman"/>
        </w:rPr>
        <w:t>United States of America</w:t>
      </w:r>
    </w:p>
    <w:p w14:paraId="2B178192" w14:textId="16637AC5" w:rsidR="008C4E9E" w:rsidRPr="00B85718" w:rsidRDefault="008C4E9E" w:rsidP="00B85718">
      <w:pPr>
        <w:spacing w:line="360" w:lineRule="auto"/>
        <w:rPr>
          <w:rFonts w:cs="Times New Roman"/>
          <w:bCs/>
        </w:rPr>
      </w:pPr>
      <w:r w:rsidRPr="00B85718">
        <w:rPr>
          <w:rFonts w:cs="Times New Roman"/>
          <w:b/>
        </w:rPr>
        <w:t>WHO</w:t>
      </w:r>
      <w:r w:rsidR="00160366" w:rsidRPr="00B85718">
        <w:rPr>
          <w:rFonts w:cs="Times New Roman"/>
          <w:b/>
        </w:rPr>
        <w:t>:</w:t>
      </w:r>
      <w:r w:rsidRPr="00B85718">
        <w:rPr>
          <w:rFonts w:cs="Times New Roman"/>
          <w:bCs/>
        </w:rPr>
        <w:t xml:space="preserve"> </w:t>
      </w:r>
      <w:r w:rsidRPr="00B85718">
        <w:rPr>
          <w:rFonts w:cs="Times New Roman"/>
        </w:rPr>
        <w:t>World Health Organization</w:t>
      </w:r>
    </w:p>
    <w:p w14:paraId="3FD27C28" w14:textId="016990AA" w:rsidR="008C4E9E" w:rsidRPr="00B85718" w:rsidRDefault="008C4E9E" w:rsidP="00B85718">
      <w:pPr>
        <w:spacing w:line="360" w:lineRule="auto"/>
        <w:rPr>
          <w:rFonts w:cs="Times New Roman"/>
          <w:bCs/>
        </w:rPr>
      </w:pPr>
      <w:r w:rsidRPr="00B85718">
        <w:rPr>
          <w:rFonts w:cs="Times New Roman"/>
          <w:b/>
        </w:rPr>
        <w:t>WIPO</w:t>
      </w:r>
      <w:r w:rsidR="00160366" w:rsidRPr="00B85718">
        <w:rPr>
          <w:rFonts w:cs="Times New Roman"/>
          <w:b/>
        </w:rPr>
        <w:t>:</w:t>
      </w:r>
      <w:r w:rsidRPr="00B85718">
        <w:rPr>
          <w:rFonts w:cs="Times New Roman"/>
          <w:bCs/>
        </w:rPr>
        <w:t xml:space="preserve"> </w:t>
      </w:r>
      <w:r w:rsidRPr="00B85718">
        <w:rPr>
          <w:rFonts w:cs="Times New Roman"/>
        </w:rPr>
        <w:t>World Intellectual Property Organization</w:t>
      </w:r>
    </w:p>
    <w:p w14:paraId="08F1D444" w14:textId="49DF8CF8" w:rsidR="008C4E9E" w:rsidRPr="00B85718" w:rsidRDefault="008C4E9E" w:rsidP="00B85718">
      <w:pPr>
        <w:spacing w:line="360" w:lineRule="auto"/>
        <w:rPr>
          <w:rFonts w:cs="Times New Roman"/>
          <w:bCs/>
        </w:rPr>
      </w:pPr>
      <w:r w:rsidRPr="00B85718">
        <w:rPr>
          <w:rFonts w:cs="Times New Roman"/>
          <w:b/>
        </w:rPr>
        <w:t>WTO</w:t>
      </w:r>
      <w:r w:rsidR="00160366" w:rsidRPr="00B85718">
        <w:rPr>
          <w:rFonts w:cs="Times New Roman"/>
          <w:b/>
        </w:rPr>
        <w:t>:</w:t>
      </w:r>
      <w:r w:rsidRPr="00B85718">
        <w:rPr>
          <w:rFonts w:cs="Times New Roman"/>
          <w:bCs/>
        </w:rPr>
        <w:t xml:space="preserve"> </w:t>
      </w:r>
      <w:r w:rsidRPr="00B85718">
        <w:rPr>
          <w:rFonts w:cs="Times New Roman"/>
        </w:rPr>
        <w:t>World Trade Organization</w:t>
      </w:r>
    </w:p>
    <w:p w14:paraId="49D54311" w14:textId="41E6454E" w:rsidR="00262452" w:rsidRPr="00B85718" w:rsidRDefault="00262452" w:rsidP="00B85718">
      <w:pPr>
        <w:spacing w:line="360" w:lineRule="auto"/>
        <w:rPr>
          <w:rFonts w:cs="Times New Roman"/>
          <w:bCs/>
        </w:rPr>
      </w:pPr>
      <w:r w:rsidRPr="00B85718">
        <w:rPr>
          <w:rFonts w:cs="Times New Roman"/>
          <w:bCs/>
        </w:rPr>
        <w:br w:type="page"/>
      </w:r>
    </w:p>
    <w:p w14:paraId="40C970BE" w14:textId="77B30666" w:rsidR="00BB12E9" w:rsidRPr="00B85718" w:rsidRDefault="00093B15" w:rsidP="00B85718">
      <w:pPr>
        <w:pStyle w:val="Heading1"/>
        <w:spacing w:line="360" w:lineRule="auto"/>
        <w:rPr>
          <w:rFonts w:cs="Times New Roman"/>
          <w:szCs w:val="24"/>
        </w:rPr>
      </w:pPr>
      <w:r w:rsidRPr="00B85718">
        <w:rPr>
          <w:rFonts w:cs="Times New Roman"/>
          <w:szCs w:val="24"/>
        </w:rPr>
        <w:lastRenderedPageBreak/>
        <w:t xml:space="preserve">                               </w:t>
      </w:r>
      <w:bookmarkStart w:id="5" w:name="_Toc234994490"/>
      <w:r w:rsidRPr="00B85718">
        <w:rPr>
          <w:rFonts w:cs="Times New Roman"/>
          <w:szCs w:val="24"/>
        </w:rPr>
        <w:t>LIST OF FIGURES</w:t>
      </w:r>
      <w:bookmarkEnd w:id="5"/>
    </w:p>
    <w:p w14:paraId="16224D1E" w14:textId="282EB1C2" w:rsidR="00BB12E9" w:rsidRPr="00B85718" w:rsidRDefault="00BB12E9" w:rsidP="00B85718">
      <w:pPr>
        <w:pStyle w:val="TableofFigures"/>
        <w:tabs>
          <w:tab w:val="right" w:leader="underscore" w:pos="9580"/>
        </w:tabs>
        <w:spacing w:line="360" w:lineRule="auto"/>
        <w:jc w:val="both"/>
        <w:rPr>
          <w:rFonts w:ascii="Times New Roman" w:eastAsiaTheme="minorEastAsia" w:hAnsi="Times New Roman" w:cs="Times New Roman"/>
          <w:i w:val="0"/>
          <w:iCs w:val="0"/>
          <w:noProof/>
          <w:sz w:val="24"/>
          <w:szCs w:val="24"/>
          <w:lang w:eastAsia="zh-CN"/>
        </w:rPr>
      </w:pPr>
      <w:r w:rsidRPr="00B85718">
        <w:rPr>
          <w:rFonts w:ascii="Times New Roman" w:hAnsi="Times New Roman" w:cs="Times New Roman"/>
          <w:bCs/>
          <w:sz w:val="24"/>
          <w:szCs w:val="24"/>
        </w:rPr>
        <w:fldChar w:fldCharType="begin"/>
      </w:r>
      <w:r w:rsidRPr="00B85718">
        <w:rPr>
          <w:rFonts w:ascii="Times New Roman" w:hAnsi="Times New Roman" w:cs="Times New Roman"/>
          <w:bCs/>
          <w:sz w:val="24"/>
          <w:szCs w:val="24"/>
        </w:rPr>
        <w:instrText xml:space="preserve"> TOC \h \z \c "Figure" </w:instrText>
      </w:r>
      <w:r w:rsidRPr="00B85718">
        <w:rPr>
          <w:rFonts w:ascii="Times New Roman" w:hAnsi="Times New Roman" w:cs="Times New Roman"/>
          <w:bCs/>
          <w:sz w:val="24"/>
          <w:szCs w:val="24"/>
        </w:rPr>
        <w:fldChar w:fldCharType="separate"/>
      </w:r>
      <w:hyperlink w:anchor="_Toc234906506" w:history="1">
        <w:r w:rsidRPr="00B85718">
          <w:rPr>
            <w:rStyle w:val="Hyperlink"/>
            <w:rFonts w:ascii="Times New Roman" w:hAnsi="Times New Roman" w:cs="Times New Roman"/>
            <w:b/>
            <w:bCs/>
            <w:noProof/>
            <w:sz w:val="24"/>
            <w:szCs w:val="24"/>
          </w:rPr>
          <w:t>Figure 1:Conceptual Fremawork</w:t>
        </w:r>
        <w:r w:rsidRPr="00B85718">
          <w:rPr>
            <w:rFonts w:ascii="Times New Roman" w:hAnsi="Times New Roman" w:cs="Times New Roman"/>
            <w:noProof/>
            <w:webHidden/>
            <w:sz w:val="24"/>
            <w:szCs w:val="24"/>
          </w:rPr>
          <w:tab/>
        </w:r>
        <w:r w:rsidRPr="00B85718">
          <w:rPr>
            <w:rFonts w:ascii="Times New Roman" w:hAnsi="Times New Roman" w:cs="Times New Roman"/>
            <w:noProof/>
            <w:webHidden/>
            <w:sz w:val="24"/>
            <w:szCs w:val="24"/>
          </w:rPr>
          <w:fldChar w:fldCharType="begin"/>
        </w:r>
        <w:r w:rsidRPr="00B85718">
          <w:rPr>
            <w:rFonts w:ascii="Times New Roman" w:hAnsi="Times New Roman" w:cs="Times New Roman"/>
            <w:noProof/>
            <w:webHidden/>
            <w:sz w:val="24"/>
            <w:szCs w:val="24"/>
          </w:rPr>
          <w:instrText xml:space="preserve"> PAGEREF _Toc234906506 \h </w:instrText>
        </w:r>
        <w:r w:rsidRPr="00B85718">
          <w:rPr>
            <w:rFonts w:ascii="Times New Roman" w:hAnsi="Times New Roman" w:cs="Times New Roman"/>
            <w:noProof/>
            <w:webHidden/>
            <w:sz w:val="24"/>
            <w:szCs w:val="24"/>
          </w:rPr>
        </w:r>
        <w:r w:rsidRPr="00B85718">
          <w:rPr>
            <w:rFonts w:ascii="Times New Roman" w:hAnsi="Times New Roman" w:cs="Times New Roman"/>
            <w:noProof/>
            <w:webHidden/>
            <w:sz w:val="24"/>
            <w:szCs w:val="24"/>
          </w:rPr>
          <w:fldChar w:fldCharType="separate"/>
        </w:r>
        <w:r w:rsidR="00A07321">
          <w:rPr>
            <w:rFonts w:ascii="Times New Roman" w:hAnsi="Times New Roman" w:cs="Times New Roman"/>
            <w:noProof/>
            <w:webHidden/>
            <w:sz w:val="24"/>
            <w:szCs w:val="24"/>
          </w:rPr>
          <w:t>14</w:t>
        </w:r>
        <w:r w:rsidRPr="00B85718">
          <w:rPr>
            <w:rFonts w:ascii="Times New Roman" w:hAnsi="Times New Roman" w:cs="Times New Roman"/>
            <w:noProof/>
            <w:webHidden/>
            <w:sz w:val="24"/>
            <w:szCs w:val="24"/>
          </w:rPr>
          <w:fldChar w:fldCharType="end"/>
        </w:r>
      </w:hyperlink>
    </w:p>
    <w:p w14:paraId="39FD945B" w14:textId="3CF53A5C" w:rsidR="008C4E9E" w:rsidRPr="00B85718" w:rsidRDefault="00BB12E9" w:rsidP="00B85718">
      <w:pPr>
        <w:spacing w:line="360" w:lineRule="auto"/>
        <w:rPr>
          <w:rFonts w:cs="Times New Roman"/>
          <w:bCs/>
        </w:rPr>
      </w:pPr>
      <w:r w:rsidRPr="00B85718">
        <w:rPr>
          <w:rFonts w:cs="Times New Roman"/>
          <w:bCs/>
        </w:rPr>
        <w:fldChar w:fldCharType="end"/>
      </w:r>
    </w:p>
    <w:p w14:paraId="4F243F39" w14:textId="77777777" w:rsidR="00260FF6" w:rsidRPr="00B85718" w:rsidRDefault="00260FF6" w:rsidP="00B85718">
      <w:pPr>
        <w:spacing w:line="360" w:lineRule="auto"/>
        <w:rPr>
          <w:rFonts w:cs="Times New Roman"/>
        </w:rPr>
      </w:pPr>
    </w:p>
    <w:p w14:paraId="0430A920" w14:textId="77777777" w:rsidR="00260FF6" w:rsidRPr="00B85718" w:rsidRDefault="00260FF6" w:rsidP="00B85718">
      <w:pPr>
        <w:spacing w:line="360" w:lineRule="auto"/>
        <w:rPr>
          <w:rFonts w:cs="Times New Roman"/>
        </w:rPr>
      </w:pPr>
    </w:p>
    <w:p w14:paraId="54EF65C2" w14:textId="77777777" w:rsidR="00260FF6" w:rsidRPr="00B85718" w:rsidRDefault="00260FF6" w:rsidP="00B85718">
      <w:pPr>
        <w:spacing w:line="360" w:lineRule="auto"/>
        <w:rPr>
          <w:rFonts w:cs="Times New Roman"/>
        </w:rPr>
      </w:pPr>
    </w:p>
    <w:p w14:paraId="7B8F7656" w14:textId="5F9FCF1C" w:rsidR="00093B15" w:rsidRPr="00B85718" w:rsidRDefault="00093B15" w:rsidP="00B85718">
      <w:pPr>
        <w:spacing w:line="360" w:lineRule="auto"/>
        <w:rPr>
          <w:rFonts w:cs="Times New Roman"/>
        </w:rPr>
      </w:pPr>
      <w:r w:rsidRPr="00B85718">
        <w:rPr>
          <w:rFonts w:cs="Times New Roman"/>
        </w:rPr>
        <w:br w:type="page"/>
      </w:r>
    </w:p>
    <w:p w14:paraId="10D9466F" w14:textId="52AAF7F6" w:rsidR="00260FF6" w:rsidRDefault="0081768D" w:rsidP="00B85718">
      <w:pPr>
        <w:pStyle w:val="Heading1"/>
        <w:spacing w:line="360" w:lineRule="auto"/>
        <w:rPr>
          <w:rFonts w:cs="Times New Roman"/>
          <w:szCs w:val="24"/>
        </w:rPr>
      </w:pPr>
      <w:r w:rsidRPr="00B85718">
        <w:rPr>
          <w:rFonts w:cs="Times New Roman"/>
          <w:szCs w:val="24"/>
        </w:rPr>
        <w:lastRenderedPageBreak/>
        <w:t xml:space="preserve">                   </w:t>
      </w:r>
      <w:bookmarkStart w:id="6" w:name="_Toc234994491"/>
      <w:r w:rsidRPr="00B85718">
        <w:rPr>
          <w:rFonts w:cs="Times New Roman"/>
          <w:szCs w:val="24"/>
        </w:rPr>
        <w:t>LIST OF TABLES</w:t>
      </w:r>
      <w:bookmarkEnd w:id="6"/>
    </w:p>
    <w:p w14:paraId="59B993F7" w14:textId="77777777" w:rsidR="002D77D7" w:rsidRPr="002D77D7" w:rsidRDefault="002D77D7" w:rsidP="002D77D7"/>
    <w:p w14:paraId="267771DC" w14:textId="6C5056F5" w:rsidR="00A07321" w:rsidRDefault="002D77D7">
      <w:pPr>
        <w:pStyle w:val="TableofFigures"/>
        <w:tabs>
          <w:tab w:val="right" w:leader="dot" w:pos="9580"/>
        </w:tabs>
        <w:rPr>
          <w:rFonts w:eastAsiaTheme="minorEastAsia"/>
          <w:i w:val="0"/>
          <w:iCs w:val="0"/>
          <w:noProof/>
          <w:sz w:val="24"/>
          <w:szCs w:val="24"/>
        </w:rPr>
      </w:pPr>
      <w:r>
        <w:rPr>
          <w:rFonts w:cs="Times New Roman"/>
          <w:i w:val="0"/>
          <w:iCs w:val="0"/>
        </w:rPr>
        <w:fldChar w:fldCharType="begin"/>
      </w:r>
      <w:r>
        <w:rPr>
          <w:rFonts w:cs="Times New Roman"/>
          <w:i w:val="0"/>
          <w:iCs w:val="0"/>
        </w:rPr>
        <w:instrText xml:space="preserve"> TOC \h \z \c "Table" </w:instrText>
      </w:r>
      <w:r>
        <w:rPr>
          <w:rFonts w:cs="Times New Roman"/>
          <w:i w:val="0"/>
          <w:iCs w:val="0"/>
        </w:rPr>
        <w:fldChar w:fldCharType="separate"/>
      </w:r>
      <w:hyperlink w:anchor="_Toc234994539" w:history="1">
        <w:r w:rsidR="00A07321" w:rsidRPr="00AE35BF">
          <w:rPr>
            <w:rStyle w:val="Hyperlink"/>
            <w:rFonts w:cs="Times New Roman"/>
            <w:b/>
            <w:bCs/>
            <w:noProof/>
          </w:rPr>
          <w:t>Table 1:Population of the study</w:t>
        </w:r>
        <w:r w:rsidR="00A07321">
          <w:rPr>
            <w:noProof/>
            <w:webHidden/>
          </w:rPr>
          <w:tab/>
        </w:r>
        <w:r w:rsidR="00A07321">
          <w:rPr>
            <w:noProof/>
            <w:webHidden/>
          </w:rPr>
          <w:fldChar w:fldCharType="begin"/>
        </w:r>
        <w:r w:rsidR="00A07321">
          <w:rPr>
            <w:noProof/>
            <w:webHidden/>
          </w:rPr>
          <w:instrText xml:space="preserve"> PAGEREF _Toc234994539 \h </w:instrText>
        </w:r>
        <w:r w:rsidR="00A07321">
          <w:rPr>
            <w:noProof/>
            <w:webHidden/>
          </w:rPr>
        </w:r>
        <w:r w:rsidR="00A07321">
          <w:rPr>
            <w:noProof/>
            <w:webHidden/>
          </w:rPr>
          <w:fldChar w:fldCharType="separate"/>
        </w:r>
        <w:r w:rsidR="00A07321">
          <w:rPr>
            <w:noProof/>
            <w:webHidden/>
          </w:rPr>
          <w:t>18</w:t>
        </w:r>
        <w:r w:rsidR="00A07321">
          <w:rPr>
            <w:noProof/>
            <w:webHidden/>
          </w:rPr>
          <w:fldChar w:fldCharType="end"/>
        </w:r>
      </w:hyperlink>
    </w:p>
    <w:p w14:paraId="4F57D35F" w14:textId="613ECB3E" w:rsidR="00A07321" w:rsidRPr="00322FEF" w:rsidRDefault="00A07321">
      <w:pPr>
        <w:pStyle w:val="TableofFigures"/>
        <w:tabs>
          <w:tab w:val="right" w:leader="dot" w:pos="9580"/>
        </w:tabs>
        <w:rPr>
          <w:rStyle w:val="Hyperlink"/>
        </w:rPr>
      </w:pPr>
      <w:hyperlink w:anchor="_Toc234994540" w:history="1">
        <w:r w:rsidRPr="00322FEF">
          <w:rPr>
            <w:rStyle w:val="Hyperlink"/>
          </w:rPr>
          <w:t>Table 2: APPENDIX I: RESEARCH TIME FRAME</w:t>
        </w:r>
        <w:r w:rsidRPr="00322FEF">
          <w:rPr>
            <w:rStyle w:val="Hyperlink"/>
            <w:webHidden/>
          </w:rPr>
          <w:tab/>
        </w:r>
        <w:r w:rsidRPr="00322FEF">
          <w:rPr>
            <w:rStyle w:val="Hyperlink"/>
            <w:webHidden/>
          </w:rPr>
          <w:fldChar w:fldCharType="begin"/>
        </w:r>
        <w:r w:rsidRPr="00322FEF">
          <w:rPr>
            <w:rStyle w:val="Hyperlink"/>
            <w:webHidden/>
          </w:rPr>
          <w:instrText xml:space="preserve"> PAGEREF _Toc234994540 \h </w:instrText>
        </w:r>
        <w:r w:rsidRPr="00322FEF">
          <w:rPr>
            <w:rStyle w:val="Hyperlink"/>
            <w:webHidden/>
          </w:rPr>
        </w:r>
        <w:r w:rsidRPr="00322FEF">
          <w:rPr>
            <w:rStyle w:val="Hyperlink"/>
            <w:webHidden/>
          </w:rPr>
          <w:fldChar w:fldCharType="separate"/>
        </w:r>
        <w:r w:rsidRPr="00322FEF">
          <w:rPr>
            <w:rStyle w:val="Hyperlink"/>
            <w:webHidden/>
          </w:rPr>
          <w:t>26</w:t>
        </w:r>
        <w:r w:rsidRPr="00322FEF">
          <w:rPr>
            <w:rStyle w:val="Hyperlink"/>
            <w:webHidden/>
          </w:rPr>
          <w:fldChar w:fldCharType="end"/>
        </w:r>
      </w:hyperlink>
    </w:p>
    <w:p w14:paraId="04C80F78" w14:textId="7754C42B" w:rsidR="0081768D" w:rsidRPr="00B85718" w:rsidRDefault="002D77D7" w:rsidP="00B85718">
      <w:pPr>
        <w:spacing w:line="360" w:lineRule="auto"/>
        <w:rPr>
          <w:rFonts w:cs="Times New Roman"/>
        </w:rPr>
      </w:pPr>
      <w:r>
        <w:rPr>
          <w:rFonts w:cs="Times New Roman"/>
          <w:i/>
          <w:iCs/>
        </w:rPr>
        <w:fldChar w:fldCharType="end"/>
      </w:r>
    </w:p>
    <w:p w14:paraId="405E222A" w14:textId="77777777" w:rsidR="00260FF6" w:rsidRPr="00B85718" w:rsidRDefault="00260FF6" w:rsidP="00B85718">
      <w:pPr>
        <w:spacing w:line="360" w:lineRule="auto"/>
        <w:rPr>
          <w:rFonts w:cs="Times New Roman"/>
        </w:rPr>
      </w:pPr>
    </w:p>
    <w:p w14:paraId="300CCDAD" w14:textId="77777777" w:rsidR="00260FF6" w:rsidRPr="00B85718" w:rsidRDefault="00260FF6" w:rsidP="00B85718">
      <w:pPr>
        <w:spacing w:line="360" w:lineRule="auto"/>
        <w:rPr>
          <w:rFonts w:cs="Times New Roman"/>
        </w:rPr>
      </w:pPr>
    </w:p>
    <w:p w14:paraId="59B0D87D" w14:textId="77777777" w:rsidR="00260FF6" w:rsidRPr="00B85718" w:rsidRDefault="00260FF6" w:rsidP="00B85718">
      <w:pPr>
        <w:spacing w:line="360" w:lineRule="auto"/>
        <w:rPr>
          <w:rFonts w:cs="Times New Roman"/>
        </w:rPr>
      </w:pPr>
    </w:p>
    <w:p w14:paraId="4A3593F4" w14:textId="77777777" w:rsidR="00260FF6" w:rsidRPr="00B85718" w:rsidRDefault="00260FF6" w:rsidP="00B85718">
      <w:pPr>
        <w:spacing w:line="360" w:lineRule="auto"/>
        <w:rPr>
          <w:rFonts w:cs="Times New Roman"/>
        </w:rPr>
      </w:pPr>
    </w:p>
    <w:p w14:paraId="52A5137D" w14:textId="77777777" w:rsidR="00260FF6" w:rsidRPr="00B85718" w:rsidRDefault="00260FF6" w:rsidP="00B85718">
      <w:pPr>
        <w:spacing w:line="360" w:lineRule="auto"/>
        <w:rPr>
          <w:rFonts w:cs="Times New Roman"/>
        </w:rPr>
      </w:pPr>
    </w:p>
    <w:p w14:paraId="1836138F" w14:textId="77777777" w:rsidR="00260FF6" w:rsidRPr="00B85718" w:rsidRDefault="00260FF6" w:rsidP="00B85718">
      <w:pPr>
        <w:spacing w:line="360" w:lineRule="auto"/>
        <w:rPr>
          <w:rFonts w:cs="Times New Roman"/>
        </w:rPr>
      </w:pPr>
    </w:p>
    <w:p w14:paraId="24777D2A" w14:textId="77777777" w:rsidR="00260FF6" w:rsidRPr="00B85718" w:rsidRDefault="00260FF6" w:rsidP="00B85718">
      <w:pPr>
        <w:spacing w:line="360" w:lineRule="auto"/>
        <w:rPr>
          <w:rFonts w:cs="Times New Roman"/>
        </w:rPr>
      </w:pPr>
    </w:p>
    <w:p w14:paraId="2B28E08F" w14:textId="77777777" w:rsidR="00454B64" w:rsidRPr="00B85718" w:rsidRDefault="00454B64" w:rsidP="00B85718">
      <w:pPr>
        <w:spacing w:line="360" w:lineRule="auto"/>
        <w:rPr>
          <w:rFonts w:cs="Times New Roman"/>
        </w:rPr>
      </w:pPr>
    </w:p>
    <w:p w14:paraId="4B780803" w14:textId="77777777" w:rsidR="00BB12E9" w:rsidRPr="00B85718" w:rsidRDefault="00BB12E9" w:rsidP="00B85718">
      <w:pPr>
        <w:pStyle w:val="Heading1"/>
        <w:spacing w:line="360" w:lineRule="auto"/>
        <w:rPr>
          <w:rFonts w:cs="Times New Roman"/>
          <w:szCs w:val="24"/>
        </w:rPr>
      </w:pPr>
      <w:r w:rsidRPr="00B85718">
        <w:rPr>
          <w:rFonts w:cs="Times New Roman"/>
          <w:szCs w:val="24"/>
        </w:rPr>
        <w:br w:type="page"/>
      </w:r>
    </w:p>
    <w:p w14:paraId="38B3A2CF" w14:textId="4379EEDE" w:rsidR="00260FF6" w:rsidRPr="000F29F8" w:rsidRDefault="00260FF6" w:rsidP="000F29F8">
      <w:pPr>
        <w:pStyle w:val="Heading1"/>
        <w:spacing w:line="240" w:lineRule="auto"/>
        <w:rPr>
          <w:rFonts w:cs="Times New Roman"/>
          <w:sz w:val="22"/>
          <w:szCs w:val="22"/>
        </w:rPr>
      </w:pPr>
      <w:bookmarkStart w:id="7" w:name="_Toc234994492"/>
      <w:r w:rsidRPr="000F29F8">
        <w:rPr>
          <w:rFonts w:cs="Times New Roman"/>
          <w:sz w:val="22"/>
          <w:szCs w:val="22"/>
        </w:rPr>
        <w:lastRenderedPageBreak/>
        <w:t>ABSTRACT</w:t>
      </w:r>
      <w:bookmarkEnd w:id="7"/>
    </w:p>
    <w:p w14:paraId="4955BD9B" w14:textId="7798842C" w:rsidR="00260FF6" w:rsidRPr="000F29F8" w:rsidRDefault="00260FF6" w:rsidP="000F29F8">
      <w:pPr>
        <w:spacing w:line="240" w:lineRule="auto"/>
        <w:jc w:val="both"/>
        <w:rPr>
          <w:rFonts w:cs="Times New Roman"/>
          <w:sz w:val="22"/>
          <w:szCs w:val="22"/>
        </w:rPr>
      </w:pPr>
      <w:r>
        <w:t>This final year project designed and implemented VerifyAI, an Automated Brand Asset and Packaging Compliance System for Rwandan SME exporters. The system combines Optical Character Recognition, computer vision and a rule-based compliance engine to inspect packaging text, official logos, brand colours, barcodes, QR codes and market-specific requirements. A React client, Node.js/Express API, MySQL database and Python FastAPI analysis service support administrators, SME exporters and designers through role-controlled workflows. The implemented solution stores regulation requirements, official brand profiles, detected evidence, compliance issues, correction suggestions, export-readiness scores and PDF reports. Functional and integration testing confirmed secure account management, regulation processing, brand-scoped package verification, explainable results and report generation. VerifyAI is intended as pre-submission decision support and does not replace formal certification by competent authorities. Keywords: Brand Asset Verification, Packaging Compliance, OCR, Computer Vision, SMEs.</w:t>
      </w:r>
    </w:p>
    <w:p w14:paraId="7957C53D" w14:textId="77777777" w:rsidR="00260FF6" w:rsidRPr="000F29F8" w:rsidRDefault="00260FF6" w:rsidP="000F29F8">
      <w:pPr>
        <w:spacing w:line="240" w:lineRule="auto"/>
        <w:rPr>
          <w:rFonts w:cs="Times New Roman"/>
          <w:sz w:val="22"/>
          <w:szCs w:val="22"/>
        </w:rPr>
      </w:pPr>
      <w:r w:rsidRPr="000F29F8">
        <w:rPr>
          <w:rFonts w:cs="Times New Roman"/>
          <w:b/>
          <w:bCs/>
          <w:sz w:val="22"/>
          <w:szCs w:val="22"/>
        </w:rPr>
        <w:t>Keywords:</w:t>
      </w:r>
      <w:r w:rsidRPr="000F29F8">
        <w:rPr>
          <w:rFonts w:cs="Times New Roman"/>
          <w:sz w:val="22"/>
          <w:szCs w:val="22"/>
        </w:rPr>
        <w:t xml:space="preserve"> Brand Asset Verification, Packaging Compliance, Export Readiness, Optical Character Recognition (OCR), Computer Vision, Design Science Research.</w:t>
      </w:r>
    </w:p>
    <w:p w14:paraId="733705FB" w14:textId="77777777" w:rsidR="00DC7F6F" w:rsidRPr="00B85718" w:rsidRDefault="00DC7F6F" w:rsidP="00B85718">
      <w:pPr>
        <w:pStyle w:val="Heading1"/>
        <w:spacing w:line="360" w:lineRule="auto"/>
        <w:rPr>
          <w:rFonts w:cs="Times New Roman"/>
          <w:szCs w:val="24"/>
        </w:rPr>
      </w:pPr>
    </w:p>
    <w:p w14:paraId="4B948D0B" w14:textId="77777777" w:rsidR="00DC7F6F" w:rsidRPr="00B85718" w:rsidRDefault="00DC7F6F" w:rsidP="00B85718">
      <w:pPr>
        <w:pStyle w:val="Heading1"/>
        <w:spacing w:line="360" w:lineRule="auto"/>
        <w:rPr>
          <w:rFonts w:cs="Times New Roman"/>
          <w:szCs w:val="24"/>
        </w:rPr>
      </w:pPr>
    </w:p>
    <w:p w14:paraId="674A157C" w14:textId="77777777" w:rsidR="00160366" w:rsidRPr="00B85718" w:rsidRDefault="00160366" w:rsidP="00B85718">
      <w:pPr>
        <w:spacing w:line="360" w:lineRule="auto"/>
        <w:rPr>
          <w:rFonts w:cs="Times New Roman"/>
        </w:rPr>
      </w:pPr>
    </w:p>
    <w:p w14:paraId="4D0D39A0" w14:textId="77777777" w:rsidR="00454B64" w:rsidRPr="00B85718" w:rsidRDefault="00454B64" w:rsidP="00B85718">
      <w:pPr>
        <w:pStyle w:val="Heading1"/>
        <w:spacing w:line="360" w:lineRule="auto"/>
        <w:rPr>
          <w:rFonts w:cs="Times New Roman"/>
          <w:szCs w:val="24"/>
        </w:rPr>
        <w:sectPr w:rsidR="00454B64" w:rsidRPr="00B85718" w:rsidSect="00DD37E4">
          <w:pgSz w:w="12240" w:h="15840" w:code="1"/>
          <w:pgMar w:top="1584" w:right="1282" w:bottom="1399" w:left="1368" w:header="720" w:footer="720" w:gutter="0"/>
          <w:pgNumType w:fmt="upperRoman" w:start="1"/>
          <w:cols w:space="720"/>
          <w:docGrid w:linePitch="381"/>
        </w:sectPr>
      </w:pPr>
    </w:p>
    <w:p w14:paraId="63ACED2C" w14:textId="53C9F685" w:rsidR="00384CE4" w:rsidRPr="00B85718" w:rsidRDefault="000B631F" w:rsidP="00B85718">
      <w:pPr>
        <w:pStyle w:val="Heading1"/>
        <w:spacing w:line="360" w:lineRule="auto"/>
        <w:rPr>
          <w:rFonts w:cs="Times New Roman"/>
          <w:szCs w:val="24"/>
        </w:rPr>
      </w:pPr>
      <w:r w:rsidRPr="00B85718">
        <w:rPr>
          <w:rFonts w:cs="Times New Roman"/>
          <w:szCs w:val="24"/>
        </w:rPr>
        <w:lastRenderedPageBreak/>
        <w:t xml:space="preserve">                             </w:t>
      </w:r>
      <w:bookmarkStart w:id="8" w:name="_Toc234994493"/>
      <w:r w:rsidR="00384CE4" w:rsidRPr="00B85718">
        <w:rPr>
          <w:rFonts w:cs="Times New Roman"/>
          <w:szCs w:val="24"/>
        </w:rPr>
        <w:t>CHAPTER ONE: GENERAL INTRODUCTION AND BACKGROUND TO THE STUDY</w:t>
      </w:r>
      <w:bookmarkEnd w:id="8"/>
    </w:p>
    <w:p w14:paraId="7C13A6EB" w14:textId="77777777" w:rsidR="00384CE4" w:rsidRPr="00B85718" w:rsidRDefault="00384CE4" w:rsidP="00B85718">
      <w:pPr>
        <w:pStyle w:val="Heading2"/>
        <w:spacing w:line="360" w:lineRule="auto"/>
        <w:rPr>
          <w:rFonts w:cs="Times New Roman"/>
          <w:szCs w:val="24"/>
        </w:rPr>
      </w:pPr>
      <w:bookmarkStart w:id="9" w:name="_Toc234994494"/>
      <w:r w:rsidRPr="00B85718">
        <w:rPr>
          <w:rFonts w:cs="Times New Roman"/>
          <w:szCs w:val="24"/>
        </w:rPr>
        <w:t>1.0 Introduction</w:t>
      </w:r>
      <w:bookmarkEnd w:id="9"/>
    </w:p>
    <w:p w14:paraId="18F781D4" w14:textId="67C3B758" w:rsidR="00384CE4" w:rsidRPr="00B85718" w:rsidRDefault="00384CE4" w:rsidP="00B85718">
      <w:pPr>
        <w:spacing w:line="360" w:lineRule="auto"/>
        <w:rPr>
          <w:rFonts w:cs="Times New Roman"/>
        </w:rPr>
      </w:pPr>
      <w:r w:rsidRPr="00B85718">
        <w:rPr>
          <w:rFonts w:cs="Times New Roman"/>
        </w:rPr>
        <w:t xml:space="preserve">This chapter presents the general introduction and background to the study. It introduces the concept of brand asset and packaging compliance verification from global, regional, and local perspectives while highlighting the challenges encountered by exporters, manufacturers, and Small and Medium Enterprises (SMEs) in complying with regulatory and branding requirements before accessing domestic and international markets. The chapter further presents the statement of the problem, objectives of the study, research questions, significance of the study, scope of the study, and anticipated limitations. These sections establish the rationale for developing an </w:t>
      </w:r>
      <w:r w:rsidR="00C6269A" w:rsidRPr="00B85718">
        <w:rPr>
          <w:rFonts w:cs="Times New Roman"/>
        </w:rPr>
        <w:t xml:space="preserve">Automated Brand Asset and Packaging Compliance Verifier for Rwandan SME Exporters. </w:t>
      </w:r>
      <w:r w:rsidRPr="00B85718">
        <w:rPr>
          <w:rFonts w:cs="Times New Roman"/>
        </w:rPr>
        <w:t>a system intended to automate compliance assessment, improve export readiness, and support regulatory approval through intelligent digital verification (Creswell &amp; Creswell, 2018).</w:t>
      </w:r>
    </w:p>
    <w:p w14:paraId="2BB925A2" w14:textId="3FF5C619" w:rsidR="00384CE4" w:rsidRPr="00B85718" w:rsidRDefault="00384CE4" w:rsidP="00B85718">
      <w:pPr>
        <w:pStyle w:val="Heading2"/>
        <w:spacing w:line="360" w:lineRule="auto"/>
        <w:rPr>
          <w:rFonts w:cs="Times New Roman"/>
          <w:szCs w:val="24"/>
        </w:rPr>
      </w:pPr>
      <w:bookmarkStart w:id="10" w:name="_Toc234994495"/>
      <w:r w:rsidRPr="00B85718">
        <w:rPr>
          <w:rFonts w:cs="Times New Roman"/>
          <w:szCs w:val="24"/>
        </w:rPr>
        <w:t>1.1 Background o</w:t>
      </w:r>
      <w:r w:rsidR="00394DCB" w:rsidRPr="00B85718">
        <w:rPr>
          <w:rFonts w:cs="Times New Roman"/>
          <w:szCs w:val="24"/>
        </w:rPr>
        <w:t>f the Study</w:t>
      </w:r>
      <w:bookmarkEnd w:id="10"/>
    </w:p>
    <w:p w14:paraId="450208CB" w14:textId="032A56E0" w:rsidR="0095082F" w:rsidRPr="00B85718" w:rsidRDefault="0095082F" w:rsidP="00B85718">
      <w:pPr>
        <w:spacing w:line="360" w:lineRule="auto"/>
        <w:rPr>
          <w:rFonts w:cs="Times New Roman"/>
        </w:rPr>
      </w:pPr>
      <w:r w:rsidRPr="00B85718">
        <w:rPr>
          <w:rFonts w:cs="Times New Roman"/>
        </w:rPr>
        <w:t>The growth of globalization, international trade, and digital commerce has increased the need for products to comply with branding and packaging regulations before entering domestic and international markets (World Trade Organization [WTO], 2023). Modern products require accurate and standardized brand assets and packaging information to ensure consumer trust, product identification, safety, and market acceptance. Brand assets such as logos, trademarks, product names, typography, and visual identity elements contribute to product recognition, while packaging provides important information including ingredients, manufacturer details, batch numbers, expiry dates, storage instructions, barcodes, QR codes, and traceability information (Food and Agriculture Organization [FAO] &amp; World Health Organization [WHO], 2022).</w:t>
      </w:r>
    </w:p>
    <w:p w14:paraId="7A1836F3" w14:textId="77777777" w:rsidR="0095082F" w:rsidRPr="00B85718" w:rsidRDefault="0095082F" w:rsidP="00B85718">
      <w:pPr>
        <w:spacing w:line="360" w:lineRule="auto"/>
        <w:rPr>
          <w:rFonts w:cs="Times New Roman"/>
        </w:rPr>
      </w:pPr>
      <w:r w:rsidRPr="00B85718">
        <w:rPr>
          <w:rFonts w:cs="Times New Roman"/>
        </w:rPr>
        <w:t>Compliance with packaging and labelling standards is essential for product certification, consumer protection, and export readiness. Organizations such as the International Organization for Standardization (ISO) and Codex Alimentarius Commission continue developing standards that support product safety and international trade (ISO, 2022; FAO &amp; WHO, 2022). Products that fail to meet these requirements may face rejection, delayed certification, increased costs, and restricted access to markets (WTO, 2023).</w:t>
      </w:r>
    </w:p>
    <w:p w14:paraId="55C3CA0E" w14:textId="3DD03966" w:rsidR="0095082F" w:rsidRPr="00B85718" w:rsidRDefault="0095082F" w:rsidP="00B85718">
      <w:pPr>
        <w:spacing w:line="360" w:lineRule="auto"/>
        <w:rPr>
          <w:rFonts w:cs="Times New Roman"/>
        </w:rPr>
      </w:pPr>
      <w:r w:rsidRPr="00B85718">
        <w:rPr>
          <w:rFonts w:cs="Times New Roman"/>
        </w:rPr>
        <w:lastRenderedPageBreak/>
        <w:t>Advancements in Artificial Intelligence (AI), Computer Vision, and Optical Character Recognition (OCR) have enabled automated inspection systems capable of extracting text, detecting logos, barcodes, QR codes, and other packaging elements. These technologies improve verification accuracy, reduce human error, and support faster quality assurance processes (Shi et al., 2022; Zhalechian et al., 2024). However, many existing solutions focus on individual tasks rather than providing a complete packaging compliance verification system. Across Africa, the implementation of the African Continental Free Trade Area (AfCFTA) has increased the importance of standardized product branding and packaging for regional and international trade (African Union, 2023). Despite this progress, many SMEs still depend on manual packaging verification processes, which are time-consuming, inconsistent, and prone to errors (United Nations Industrial Development Organization [UNIDO], 2022). As a result, SMEs often experience repeated packaging corrections, increased production costs, and delays in accessing export markets (African Development Bank [AfDB], 2022).</w:t>
      </w:r>
    </w:p>
    <w:p w14:paraId="40F8732D" w14:textId="6C919000" w:rsidR="0095082F" w:rsidRPr="00B85718" w:rsidRDefault="0095082F" w:rsidP="00B85718">
      <w:pPr>
        <w:spacing w:line="360" w:lineRule="auto"/>
        <w:rPr>
          <w:rFonts w:cs="Times New Roman"/>
        </w:rPr>
      </w:pPr>
      <w:r w:rsidRPr="00B85718">
        <w:rPr>
          <w:rFonts w:cs="Times New Roman"/>
        </w:rPr>
        <w:t>In Rwanda, packaging and product labelling are regulated by institutions such as the Rwanda Standards Board (RSB) and the Rwanda Food and Drugs Authority (Rwanda FDA), which establish requirements for product quality, safety, and compliance with national and international standards (RSB, 2025; Rwanda FDA, 2024). However, compliance verification still relies largely on manual inspection, causing challenges such as missing information, incorrect formatting, unreadable labels, and repeated revisions before approval. Although international solutions for OCR, image recognition, and compliance verification exist, most are designed for large organizations or provide only specific functions. Few systems integrate brand asset verification, packaging analysis, regulatory rule matching, compliance scoring, correction recommendations, and automated reporting in a single platform suitable for Rwandan SMEs.</w:t>
      </w:r>
    </w:p>
    <w:p w14:paraId="16674C62" w14:textId="77777777" w:rsidR="0095082F" w:rsidRPr="00B85718" w:rsidRDefault="0095082F" w:rsidP="00B85718">
      <w:pPr>
        <w:spacing w:line="360" w:lineRule="auto"/>
        <w:rPr>
          <w:rFonts w:cs="Times New Roman"/>
        </w:rPr>
      </w:pPr>
      <w:r>
        <w:t>Therefore, this study designed and implemented of an Automated Brand Asset and Packaging Compliance Verifier for Rwandan SME Exporters. The developed system integrates OCR, Computer Vision, barcode and QR code detection, regulatory rule verification, compliance scoring, AI-assisted recommendations, and automated compliance reporting. The system aims to help SMEs identify packaging and branding compliance issues before regulatory submission, reduce verification errors, improve export readiness, and support the competitiveness of Rwandan products in domestic and international markets.</w:t>
      </w:r>
    </w:p>
    <w:p w14:paraId="477FCB60" w14:textId="13EA0693" w:rsidR="00E63A82" w:rsidRPr="00B85718" w:rsidRDefault="00E63A82" w:rsidP="00B85718">
      <w:pPr>
        <w:pStyle w:val="Heading2"/>
        <w:spacing w:line="360" w:lineRule="auto"/>
        <w:rPr>
          <w:rFonts w:cs="Times New Roman"/>
          <w:szCs w:val="24"/>
        </w:rPr>
      </w:pPr>
      <w:bookmarkStart w:id="11" w:name="_Toc234994496"/>
      <w:r w:rsidRPr="00B85718">
        <w:rPr>
          <w:rFonts w:cs="Times New Roman"/>
          <w:szCs w:val="24"/>
        </w:rPr>
        <w:lastRenderedPageBreak/>
        <w:t>1.</w:t>
      </w:r>
      <w:r w:rsidR="009B3420" w:rsidRPr="00B85718">
        <w:rPr>
          <w:rFonts w:cs="Times New Roman"/>
          <w:szCs w:val="24"/>
        </w:rPr>
        <w:t>2</w:t>
      </w:r>
      <w:r w:rsidRPr="00B85718">
        <w:rPr>
          <w:rFonts w:cs="Times New Roman"/>
          <w:szCs w:val="24"/>
        </w:rPr>
        <w:t xml:space="preserve"> Statement of the Problem</w:t>
      </w:r>
      <w:bookmarkEnd w:id="11"/>
    </w:p>
    <w:p w14:paraId="3131ADC8" w14:textId="5A282F6F" w:rsidR="0095082F" w:rsidRPr="00B85718" w:rsidRDefault="0095082F" w:rsidP="00B85718">
      <w:pPr>
        <w:spacing w:line="360" w:lineRule="auto"/>
        <w:rPr>
          <w:rFonts w:cs="Times New Roman"/>
        </w:rPr>
      </w:pPr>
      <w:r w:rsidRPr="00B85718">
        <w:rPr>
          <w:rFonts w:cs="Times New Roman"/>
        </w:rPr>
        <w:t>Brand asset and packaging compliance verification remains a significant challenge for manufacturers, exporters, packaging designers, and Small and Medium Enterprises (SMEs) in Rwanda. Before products are approved for commercialization or export, they must comply with regulatory requirements related to product names, logos, manufacturer information, batch numbers, expiry dates, storage instructions, country of origin, net weight, barcodes, QR codes, and other mandatory packaging elements (Rwanda Food and Drugs Authority [Rwanda FDA], 2024; Rwanda Standards Board [RSB], 2025). Despite these requirements, packaging and brand compliance verification is still largely performed manually. Inspectors and manufacturers rely on visual comparison of packaging designs against regulatory guidelines, making the process time-consuming, inconsistent, and dependent on human expertise. As a result, SMEs often experience repeated packaging corrections caused by missing information, incorrect formatting, unreadable text, or non-compliant branding elements. These challenges increase production costs, delay regulatory approval, and limit timely access to domestic and international markets (FAO &amp; WHO, 2022; WTO, 2023).</w:t>
      </w:r>
    </w:p>
    <w:p w14:paraId="326EF183" w14:textId="5DC6C985" w:rsidR="0095082F" w:rsidRPr="00B85718" w:rsidRDefault="0095082F" w:rsidP="00B85718">
      <w:pPr>
        <w:spacing w:line="360" w:lineRule="auto"/>
        <w:rPr>
          <w:rFonts w:cs="Times New Roman"/>
        </w:rPr>
      </w:pPr>
      <w:r w:rsidRPr="00B85718">
        <w:rPr>
          <w:rFonts w:cs="Times New Roman"/>
        </w:rPr>
        <w:t>The problem is more significant for Rwandan SMEs because many lack access to affordable digital tools that can support compliance verification before submitting products for approval. Existing commercial solutions mainly provide isolated functionalities such as Optical Character Recognition (OCR), barcode detection, or image analysis. They rarely combine brand asset verification, packaging compliance assessment, regulatory rule matching, compliance scoring, correction recommendations, and automated reporting within a single platform adapted to the needs of SMEs operating in the Rwandan regulatory environment (Shi et al., 2022; Zhalechian et al., 2024). Furthermore, there is limited availability of locally developed solutions that enable manufacturers and exporters to perform pre-submission verification of packaging and branding requirements before engaging regulatory authorities. Without such tools, SMEs continue to depend on manual processes that increase the likelihood of compliance errors and delays during product certification and export preparation.</w:t>
      </w:r>
    </w:p>
    <w:p w14:paraId="6533F578" w14:textId="77777777" w:rsidR="0095082F" w:rsidRPr="00B85718" w:rsidRDefault="0095082F" w:rsidP="00B85718">
      <w:pPr>
        <w:spacing w:line="360" w:lineRule="auto"/>
        <w:rPr>
          <w:rFonts w:cs="Times New Roman"/>
        </w:rPr>
      </w:pPr>
      <w:r w:rsidRPr="00B85718">
        <w:rPr>
          <w:rFonts w:cs="Times New Roman"/>
        </w:rPr>
        <w:t xml:space="preserve">Therefore, there is a need for an intelligent and affordable automated system that can assist Rwandan SMEs in verifying brand assets and packaging compliance before regulatory submission. Such a system should extract packaging information, detect visual brand elements, evaluate compliance against regulatory requirements, identify errors, provide correction recommendations, assess export </w:t>
      </w:r>
      <w:r w:rsidRPr="00B85718">
        <w:rPr>
          <w:rFonts w:cs="Times New Roman"/>
        </w:rPr>
        <w:lastRenderedPageBreak/>
        <w:t>readiness, and generate compliance reports. This study addresses this need through the design and implementation of an Automated Brand Asset and Packaging Compliance Verifier for Rwandan SME Exporters, integrating Artificial Intelligence techniques including OCR, Computer Vision, barcode and QR code detection, regulatory rule matching, compliance scoring, and automated reporting.</w:t>
      </w:r>
    </w:p>
    <w:p w14:paraId="14DAB97B" w14:textId="155CF65B" w:rsidR="00E63A82" w:rsidRPr="00B85718" w:rsidRDefault="00E63A82" w:rsidP="00B85718">
      <w:pPr>
        <w:pStyle w:val="Heading2"/>
        <w:spacing w:line="360" w:lineRule="auto"/>
        <w:rPr>
          <w:rFonts w:cs="Times New Roman"/>
          <w:szCs w:val="24"/>
        </w:rPr>
      </w:pPr>
      <w:bookmarkStart w:id="12" w:name="_Toc234994497"/>
      <w:r w:rsidRPr="00B85718">
        <w:rPr>
          <w:rFonts w:cs="Times New Roman"/>
          <w:szCs w:val="24"/>
        </w:rPr>
        <w:t>1.</w:t>
      </w:r>
      <w:r w:rsidR="009B3420" w:rsidRPr="00B85718">
        <w:rPr>
          <w:rFonts w:cs="Times New Roman"/>
          <w:szCs w:val="24"/>
        </w:rPr>
        <w:t>3</w:t>
      </w:r>
      <w:r w:rsidRPr="00B85718">
        <w:rPr>
          <w:rFonts w:cs="Times New Roman"/>
          <w:szCs w:val="24"/>
        </w:rPr>
        <w:t xml:space="preserve"> Objectives of the Study</w:t>
      </w:r>
      <w:bookmarkEnd w:id="12"/>
    </w:p>
    <w:p w14:paraId="260A6ADE" w14:textId="3DB1A978" w:rsidR="00E63A82" w:rsidRPr="00B85718" w:rsidRDefault="00E63A82" w:rsidP="00B85718">
      <w:pPr>
        <w:pStyle w:val="Heading3"/>
        <w:rPr>
          <w:szCs w:val="24"/>
        </w:rPr>
      </w:pPr>
      <w:bookmarkStart w:id="13" w:name="_Toc234994498"/>
      <w:r w:rsidRPr="00B85718">
        <w:rPr>
          <w:szCs w:val="24"/>
        </w:rPr>
        <w:t>1.</w:t>
      </w:r>
      <w:r w:rsidR="009B3420" w:rsidRPr="00B85718">
        <w:rPr>
          <w:szCs w:val="24"/>
        </w:rPr>
        <w:t>3</w:t>
      </w:r>
      <w:r w:rsidRPr="00B85718">
        <w:rPr>
          <w:szCs w:val="24"/>
        </w:rPr>
        <w:t>.1 General Objective</w:t>
      </w:r>
      <w:bookmarkEnd w:id="13"/>
    </w:p>
    <w:p w14:paraId="78B28F8D" w14:textId="5BCFE96A" w:rsidR="00E63A82" w:rsidRPr="00B85718" w:rsidRDefault="00E63A82" w:rsidP="00B85718">
      <w:pPr>
        <w:spacing w:line="360" w:lineRule="auto"/>
        <w:rPr>
          <w:rFonts w:cs="Times New Roman"/>
        </w:rPr>
      </w:pPr>
      <w:r w:rsidRPr="00B85718">
        <w:rPr>
          <w:rFonts w:cs="Times New Roman"/>
        </w:rPr>
        <w:t xml:space="preserve">To design and implement an </w:t>
      </w:r>
      <w:r w:rsidR="00C6269A" w:rsidRPr="00B85718">
        <w:rPr>
          <w:rFonts w:cs="Times New Roman"/>
        </w:rPr>
        <w:t>Automated Brand Asset and Packaging Compliance Verifier for Rwandan SME Exporters</w:t>
      </w:r>
      <w:r w:rsidRPr="00B85718">
        <w:rPr>
          <w:rFonts w:cs="Times New Roman"/>
        </w:rPr>
        <w:t xml:space="preserve"> that assists Rwandan Small and Medium Enterprises (SMEs) in automatically evaluating brand assets and product packaging against applicable regulatory requirements and supporting export readiness through intelligent compliance verification.</w:t>
      </w:r>
    </w:p>
    <w:p w14:paraId="753A0A4F" w14:textId="373AA824" w:rsidR="00E63A82" w:rsidRPr="00B85718" w:rsidRDefault="00E63A82" w:rsidP="00B85718">
      <w:pPr>
        <w:pStyle w:val="Heading3"/>
        <w:rPr>
          <w:szCs w:val="24"/>
        </w:rPr>
      </w:pPr>
      <w:bookmarkStart w:id="14" w:name="_Toc234994499"/>
      <w:r w:rsidRPr="00B85718">
        <w:rPr>
          <w:szCs w:val="24"/>
        </w:rPr>
        <w:t>1.</w:t>
      </w:r>
      <w:r w:rsidR="009B3420" w:rsidRPr="00B85718">
        <w:rPr>
          <w:szCs w:val="24"/>
        </w:rPr>
        <w:t>3</w:t>
      </w:r>
      <w:r w:rsidRPr="00B85718">
        <w:rPr>
          <w:szCs w:val="24"/>
        </w:rPr>
        <w:t>.2 Specific Objectives</w:t>
      </w:r>
      <w:bookmarkEnd w:id="14"/>
    </w:p>
    <w:p w14:paraId="4EAA5CBA" w14:textId="77777777" w:rsidR="00E63A82" w:rsidRPr="00B85718" w:rsidRDefault="00E63A82" w:rsidP="00B85718">
      <w:pPr>
        <w:spacing w:line="360" w:lineRule="auto"/>
        <w:rPr>
          <w:rFonts w:cs="Times New Roman"/>
        </w:rPr>
      </w:pPr>
      <w:r w:rsidRPr="00B85718">
        <w:rPr>
          <w:rFonts w:cs="Times New Roman"/>
        </w:rPr>
        <w:t>The specific objectives of this study are:</w:t>
      </w:r>
    </w:p>
    <w:p w14:paraId="4548F9AD" w14:textId="47C708B7" w:rsidR="008723C7" w:rsidRPr="00B85718" w:rsidRDefault="008723C7" w:rsidP="00B85718">
      <w:pPr>
        <w:numPr>
          <w:ilvl w:val="0"/>
          <w:numId w:val="10"/>
        </w:numPr>
        <w:spacing w:line="360" w:lineRule="auto"/>
        <w:rPr>
          <w:rFonts w:cs="Times New Roman"/>
        </w:rPr>
      </w:pPr>
      <w:r w:rsidRPr="00B85718">
        <w:rPr>
          <w:rFonts w:cs="Times New Roman"/>
        </w:rPr>
        <w:t xml:space="preserve">To develop an Optical Character Recognition (OCR)-based module capable of automatically extracting textual information from product packaging images and brand labels. </w:t>
      </w:r>
    </w:p>
    <w:p w14:paraId="1B9F36F8" w14:textId="4330BEFF" w:rsidR="008723C7" w:rsidRPr="00B85718" w:rsidRDefault="008723C7" w:rsidP="00B85718">
      <w:pPr>
        <w:numPr>
          <w:ilvl w:val="0"/>
          <w:numId w:val="10"/>
        </w:numPr>
        <w:spacing w:line="360" w:lineRule="auto"/>
        <w:rPr>
          <w:rFonts w:cs="Times New Roman"/>
        </w:rPr>
      </w:pPr>
      <w:r w:rsidRPr="00B85718">
        <w:rPr>
          <w:rFonts w:cs="Times New Roman"/>
        </w:rPr>
        <w:t xml:space="preserve">To implement Computer Vision techniques for detecting mandatory brand assets and packaging components such as logos, trademarks, barcodes, QR codes, and regulatory symbols. </w:t>
      </w:r>
    </w:p>
    <w:p w14:paraId="250EB509" w14:textId="19B914CC" w:rsidR="00E63A82" w:rsidRPr="00B85718" w:rsidRDefault="008723C7" w:rsidP="00B85718">
      <w:pPr>
        <w:numPr>
          <w:ilvl w:val="0"/>
          <w:numId w:val="10"/>
        </w:numPr>
        <w:spacing w:line="360" w:lineRule="auto"/>
        <w:rPr>
          <w:rFonts w:cs="Times New Roman"/>
        </w:rPr>
      </w:pPr>
      <w:r w:rsidRPr="00B85718">
        <w:rPr>
          <w:rFonts w:cs="Times New Roman"/>
        </w:rPr>
        <w:t>To develop a regulatory compliance engine that evaluates detected brand assets against national requirements and generates compliance reports, correction suggestions, and export readiness scores for Rwandan SMEs</w:t>
      </w:r>
      <w:r w:rsidR="00E63A82" w:rsidRPr="00B85718">
        <w:rPr>
          <w:rFonts w:cs="Times New Roman"/>
        </w:rPr>
        <w:t xml:space="preserve">. </w:t>
      </w:r>
    </w:p>
    <w:p w14:paraId="4043CE58" w14:textId="255A623D" w:rsidR="00E63A82" w:rsidRPr="00B85718" w:rsidRDefault="00E63A82" w:rsidP="00B85718">
      <w:pPr>
        <w:pStyle w:val="Heading2"/>
        <w:spacing w:line="360" w:lineRule="auto"/>
        <w:rPr>
          <w:rFonts w:cs="Times New Roman"/>
          <w:szCs w:val="24"/>
        </w:rPr>
      </w:pPr>
      <w:bookmarkStart w:id="15" w:name="_Toc234994500"/>
      <w:r w:rsidRPr="00B85718">
        <w:rPr>
          <w:rFonts w:cs="Times New Roman"/>
          <w:szCs w:val="24"/>
        </w:rPr>
        <w:t>1.</w:t>
      </w:r>
      <w:r w:rsidR="009B3420" w:rsidRPr="00B85718">
        <w:rPr>
          <w:rFonts w:cs="Times New Roman"/>
          <w:szCs w:val="24"/>
        </w:rPr>
        <w:t>4</w:t>
      </w:r>
      <w:r w:rsidRPr="00B85718">
        <w:rPr>
          <w:rFonts w:cs="Times New Roman"/>
          <w:szCs w:val="24"/>
        </w:rPr>
        <w:t xml:space="preserve"> Research Questions</w:t>
      </w:r>
      <w:bookmarkEnd w:id="15"/>
    </w:p>
    <w:p w14:paraId="044FE907" w14:textId="77777777" w:rsidR="00E63A82" w:rsidRPr="00B85718" w:rsidRDefault="00E63A82" w:rsidP="00B85718">
      <w:pPr>
        <w:spacing w:line="360" w:lineRule="auto"/>
        <w:rPr>
          <w:rFonts w:cs="Times New Roman"/>
        </w:rPr>
      </w:pPr>
      <w:r w:rsidRPr="00B85718">
        <w:rPr>
          <w:rFonts w:cs="Times New Roman"/>
        </w:rPr>
        <w:t>This study seeks to answer the following research questions:</w:t>
      </w:r>
    </w:p>
    <w:p w14:paraId="4E98C2A2" w14:textId="77777777" w:rsidR="009E4E99" w:rsidRPr="00B85718" w:rsidRDefault="009E4E99" w:rsidP="00B85718">
      <w:pPr>
        <w:pStyle w:val="ListParagraph"/>
        <w:numPr>
          <w:ilvl w:val="0"/>
          <w:numId w:val="11"/>
        </w:numPr>
        <w:spacing w:line="360" w:lineRule="auto"/>
        <w:rPr>
          <w:rFonts w:cs="Times New Roman"/>
        </w:rPr>
      </w:pPr>
      <w:r w:rsidRPr="00B85718">
        <w:rPr>
          <w:rFonts w:cs="Times New Roman"/>
        </w:rPr>
        <w:t>Does the application of Optical Character Recognition (OCR) provide an effective approach for extracting textual information from product packaging images and brand labels?</w:t>
      </w:r>
    </w:p>
    <w:p w14:paraId="4FF9AE74" w14:textId="0D538B17" w:rsidR="009E4E99" w:rsidRPr="00B85718" w:rsidRDefault="009E4E99" w:rsidP="00B85718">
      <w:pPr>
        <w:pStyle w:val="ListParagraph"/>
        <w:numPr>
          <w:ilvl w:val="0"/>
          <w:numId w:val="11"/>
        </w:numPr>
        <w:spacing w:line="360" w:lineRule="auto"/>
        <w:rPr>
          <w:rFonts w:cs="Times New Roman"/>
        </w:rPr>
      </w:pPr>
      <w:r w:rsidRPr="00B85718">
        <w:rPr>
          <w:rFonts w:cs="Times New Roman"/>
        </w:rPr>
        <w:t>Does Computer Vision improve the detection of brand assets and packaging components?</w:t>
      </w:r>
    </w:p>
    <w:p w14:paraId="58325CC4" w14:textId="0C05A78E" w:rsidR="00FA3995" w:rsidRPr="00B85718" w:rsidRDefault="009E4E99" w:rsidP="00B85718">
      <w:pPr>
        <w:pStyle w:val="ListParagraph"/>
        <w:numPr>
          <w:ilvl w:val="0"/>
          <w:numId w:val="11"/>
        </w:numPr>
        <w:spacing w:line="360" w:lineRule="auto"/>
        <w:rPr>
          <w:rFonts w:cs="Times New Roman"/>
        </w:rPr>
      </w:pPr>
      <w:r w:rsidRPr="00B85718">
        <w:rPr>
          <w:rFonts w:cs="Times New Roman"/>
        </w:rPr>
        <w:t>Does an automated compliance verification system improve packaging compliance assessment and export readiness for Rwandan SMEs?</w:t>
      </w:r>
    </w:p>
    <w:p w14:paraId="27DE844B" w14:textId="48CF6A6B" w:rsidR="009B3420" w:rsidRPr="00B85718" w:rsidRDefault="00E63A82" w:rsidP="00B85718">
      <w:pPr>
        <w:pStyle w:val="Heading2"/>
        <w:spacing w:line="360" w:lineRule="auto"/>
        <w:rPr>
          <w:rFonts w:cs="Times New Roman"/>
          <w:szCs w:val="24"/>
        </w:rPr>
      </w:pPr>
      <w:bookmarkStart w:id="16" w:name="_Toc234994501"/>
      <w:r w:rsidRPr="00B85718">
        <w:rPr>
          <w:rFonts w:cs="Times New Roman"/>
          <w:szCs w:val="24"/>
        </w:rPr>
        <w:lastRenderedPageBreak/>
        <w:t>1.</w:t>
      </w:r>
      <w:r w:rsidR="009B3420" w:rsidRPr="00B85718">
        <w:rPr>
          <w:rFonts w:cs="Times New Roman"/>
          <w:szCs w:val="24"/>
        </w:rPr>
        <w:t>5</w:t>
      </w:r>
      <w:r w:rsidRPr="00B85718">
        <w:rPr>
          <w:rFonts w:cs="Times New Roman"/>
          <w:szCs w:val="24"/>
        </w:rPr>
        <w:t xml:space="preserve"> </w:t>
      </w:r>
      <w:r w:rsidR="009B3420" w:rsidRPr="00B85718">
        <w:rPr>
          <w:rFonts w:cs="Times New Roman"/>
          <w:szCs w:val="24"/>
        </w:rPr>
        <w:t>Scope of the Study</w:t>
      </w:r>
      <w:bookmarkEnd w:id="16"/>
    </w:p>
    <w:p w14:paraId="1E85E7A5" w14:textId="77777777" w:rsidR="009B3420" w:rsidRPr="00B85718" w:rsidRDefault="009B3420" w:rsidP="00B85718">
      <w:pPr>
        <w:spacing w:line="360" w:lineRule="auto"/>
        <w:rPr>
          <w:rFonts w:cs="Times New Roman"/>
          <w:b/>
        </w:rPr>
      </w:pPr>
      <w:r w:rsidRPr="00B85718">
        <w:rPr>
          <w:rFonts w:cs="Times New Roman"/>
        </w:rPr>
        <w:t>This study focuses on the design, development, implementation, and evaluation of an Automated Brand Asset and Packaging Compliance Verifier for Rwandan SME Exporters. It covers automated extraction and detection of brand assets and packaging information, regulatory compliance evaluation, correction recommendations, and export readiness assessment.</w:t>
      </w:r>
    </w:p>
    <w:p w14:paraId="3692D8DD" w14:textId="3B0CED27" w:rsidR="009B3420" w:rsidRPr="00B85718" w:rsidRDefault="009B3420" w:rsidP="00B85718">
      <w:pPr>
        <w:spacing w:line="360" w:lineRule="auto"/>
        <w:rPr>
          <w:rFonts w:cs="Times New Roman"/>
          <w:b/>
        </w:rPr>
      </w:pPr>
      <w:r w:rsidRPr="00B85718">
        <w:rPr>
          <w:rFonts w:cs="Times New Roman"/>
        </w:rPr>
        <w:t>The system is limited to the automated verification of brand assets and packaging information and does not include laboratory product testing, chemical analysis, or product certification activities. The study is mainly focused on Rwandan SME exporters, but the solution can be applied in other similar regional contexts. The research is carried out within the academic project period and results in a working prototype evaluated using standard performance metrics.</w:t>
      </w:r>
    </w:p>
    <w:p w14:paraId="3A96731F" w14:textId="71EFE292" w:rsidR="009B3420" w:rsidRPr="00B85718" w:rsidRDefault="009B3420" w:rsidP="00B85718">
      <w:pPr>
        <w:pStyle w:val="Heading3"/>
        <w:rPr>
          <w:szCs w:val="24"/>
        </w:rPr>
      </w:pPr>
      <w:bookmarkStart w:id="17" w:name="_Toc234994502"/>
      <w:r w:rsidRPr="00B85718">
        <w:rPr>
          <w:szCs w:val="24"/>
        </w:rPr>
        <w:t>1.5.1 Geographic Scope</w:t>
      </w:r>
      <w:bookmarkEnd w:id="17"/>
    </w:p>
    <w:p w14:paraId="38CB4820" w14:textId="3D5581AC" w:rsidR="009B3420" w:rsidRPr="00B85718" w:rsidRDefault="009B3420" w:rsidP="00B85718">
      <w:pPr>
        <w:spacing w:line="360" w:lineRule="auto"/>
        <w:rPr>
          <w:rFonts w:cs="Times New Roman"/>
          <w:b/>
        </w:rPr>
      </w:pPr>
      <w:r w:rsidRPr="00B85718">
        <w:rPr>
          <w:rFonts w:cs="Times New Roman"/>
        </w:rPr>
        <w:t>This study is conducted within the Republic of Rwanda and focuses on Rwandan SME manufacturers and exporters, while considering internationally recognized branding, packaging, and labelling standards applicable to products intended for regional and international markets. The system is designed to support compliance with requirements established by institutions such as the Rwanda Standards Board (RSB) and the Rwanda Food and Drugs Authority (Rwanda FDA), as well as internationally recognized standards developed by the Codex Alimentarius Commission and the International Organization for Standardization (ISO).</w:t>
      </w:r>
    </w:p>
    <w:p w14:paraId="699AC1A0" w14:textId="4D43FA58" w:rsidR="009B3420" w:rsidRPr="00B85718" w:rsidRDefault="009B3420" w:rsidP="00B85718">
      <w:pPr>
        <w:pStyle w:val="Heading3"/>
        <w:rPr>
          <w:szCs w:val="24"/>
        </w:rPr>
      </w:pPr>
      <w:bookmarkStart w:id="18" w:name="_Toc234994503"/>
      <w:r w:rsidRPr="00B85718">
        <w:rPr>
          <w:szCs w:val="24"/>
        </w:rPr>
        <w:t>1.5.2 Time Scope</w:t>
      </w:r>
      <w:bookmarkEnd w:id="18"/>
    </w:p>
    <w:p w14:paraId="7102F455" w14:textId="77777777" w:rsidR="009B3420" w:rsidRPr="00B85718" w:rsidRDefault="009B3420" w:rsidP="00B85718">
      <w:pPr>
        <w:spacing w:line="360" w:lineRule="auto"/>
        <w:rPr>
          <w:rFonts w:cs="Times New Roman"/>
          <w:b/>
        </w:rPr>
      </w:pPr>
      <w:r w:rsidRPr="00B85718">
        <w:rPr>
          <w:rFonts w:cs="Times New Roman"/>
        </w:rPr>
        <w:t>This study covers the period from July 2026 to August 2026, encompassing proposal development, literature review, requirements analysis, system design, implementation, testing, evaluation, documentation, and dissertation writing.</w:t>
      </w:r>
    </w:p>
    <w:p w14:paraId="19645F96" w14:textId="3277F3E5" w:rsidR="009B3420" w:rsidRPr="00B85718" w:rsidRDefault="009B3420" w:rsidP="00B85718">
      <w:pPr>
        <w:pStyle w:val="Heading3"/>
        <w:rPr>
          <w:szCs w:val="24"/>
        </w:rPr>
      </w:pPr>
      <w:bookmarkStart w:id="19" w:name="_Toc234994504"/>
      <w:r w:rsidRPr="00B85718">
        <w:rPr>
          <w:szCs w:val="24"/>
        </w:rPr>
        <w:t>1.5.3 Content Scope</w:t>
      </w:r>
      <w:bookmarkEnd w:id="19"/>
    </w:p>
    <w:p w14:paraId="1B7EE16C" w14:textId="44C1EEF7" w:rsidR="009B3420" w:rsidRPr="00B85718" w:rsidRDefault="009B3420" w:rsidP="00B85718">
      <w:pPr>
        <w:spacing w:line="360" w:lineRule="auto"/>
        <w:rPr>
          <w:rFonts w:cs="Times New Roman"/>
          <w:b/>
        </w:rPr>
      </w:pPr>
      <w:r>
        <w:t>This study focused on the design and implementation of an automated compliance verification system for brand assets and product packaging. It will covers Optical Character Recognition (OCR), Computer Vision, barcode and QR code detection, logo verification, regulatory rule matching, reference packaging comparison, intelligent correction recommendations, compliance scoring, export readiness assessment, and automated PDF compliance report generation. The study does not cover laboratory product testing, chemical analysis, microbiological analysis, physical package durability testing, or product certification activities, as these remain the responsibility of accredited laboratories and regulatory authorities.</w:t>
      </w:r>
    </w:p>
    <w:p w14:paraId="517BA949" w14:textId="77777777" w:rsidR="00BB39FC" w:rsidRPr="00B85718" w:rsidRDefault="00BB39FC" w:rsidP="00B85718">
      <w:pPr>
        <w:pStyle w:val="Heading2"/>
        <w:spacing w:line="360" w:lineRule="auto"/>
        <w:rPr>
          <w:rFonts w:cs="Times New Roman"/>
          <w:szCs w:val="24"/>
        </w:rPr>
      </w:pPr>
      <w:bookmarkStart w:id="20" w:name="_Toc234994505"/>
      <w:r w:rsidRPr="00B85718">
        <w:rPr>
          <w:rFonts w:cs="Times New Roman"/>
          <w:szCs w:val="24"/>
        </w:rPr>
        <w:t>1.6 Significance of the Study</w:t>
      </w:r>
      <w:bookmarkEnd w:id="20"/>
    </w:p>
    <w:p w14:paraId="41C78038" w14:textId="16524A56" w:rsidR="00816965" w:rsidRPr="00B85718" w:rsidRDefault="00816965" w:rsidP="00B85718">
      <w:pPr>
        <w:spacing w:line="360" w:lineRule="auto"/>
        <w:rPr>
          <w:rFonts w:cs="Times New Roman"/>
          <w:b/>
        </w:rPr>
      </w:pPr>
      <w:r>
        <w:t>This study is important because it contributes to improving product branding, packaging compliance, and export readiness among Rwandan SMEs. The developed system helps manufacturers and exporters identify and correct brand asset and packaging compliance issues before regulatory submission, thereby reducing production costs, approval delays, and product rejection. For manufacturers and exporters, the system will provide a reliable tool to verify branding and packaging compliance before certification, improving product presentation and competitiveness in regional and international markets. For regulatory authorities, the study will offer insights into how Artificial Intelligence and Computer Vision techniques can be applied to complement manual inspection processes and improve verification efficiency. The study will also be beneficial to researchers and students, as it will add to the existing body of knowledge in the fields of Artificial Intelligence, Computer Vision, Optical Character Recognition (OCR), and regulatory compliance systems, and the findings may serve as a reference for future studies aimed at improving automated compliance verification and export readiness solutions.</w:t>
      </w:r>
    </w:p>
    <w:p w14:paraId="1D8ECB4C" w14:textId="77777777" w:rsidR="00816965" w:rsidRPr="00B85718" w:rsidRDefault="00816965" w:rsidP="00B85718">
      <w:pPr>
        <w:pStyle w:val="Heading3"/>
        <w:rPr>
          <w:szCs w:val="24"/>
        </w:rPr>
      </w:pPr>
      <w:bookmarkStart w:id="21" w:name="_Toc234994506"/>
      <w:r w:rsidRPr="00B85718">
        <w:rPr>
          <w:szCs w:val="24"/>
        </w:rPr>
        <w:t>1.6.1 Personal Interest</w:t>
      </w:r>
      <w:bookmarkEnd w:id="21"/>
    </w:p>
    <w:p w14:paraId="0A19EC1E" w14:textId="77777777" w:rsidR="00816965" w:rsidRPr="00B85718" w:rsidRDefault="00816965" w:rsidP="00B85718">
      <w:pPr>
        <w:spacing w:line="360" w:lineRule="auto"/>
        <w:rPr>
          <w:rFonts w:cs="Times New Roman"/>
          <w:b/>
        </w:rPr>
      </w:pPr>
      <w:r w:rsidRPr="00B85718">
        <w:rPr>
          <w:rFonts w:cs="Times New Roman"/>
        </w:rPr>
        <w:t>This study is driven by my interest in Artificial Intelligence, Computer Vision, and software development. I am particularly interested in how intelligent systems can be used to solve real-world problems such as verifying brand asset and packaging compliance for exporters. This project provides an opportunity to apply theoretical knowledge in Artificial Intelligence and data science to build a practical solution that will improve export readiness for Rwandan SMEs.</w:t>
      </w:r>
    </w:p>
    <w:p w14:paraId="1F83F5A5" w14:textId="77777777" w:rsidR="00816965" w:rsidRPr="00B85718" w:rsidRDefault="00816965" w:rsidP="00B85718">
      <w:pPr>
        <w:pStyle w:val="Heading3"/>
        <w:rPr>
          <w:szCs w:val="24"/>
        </w:rPr>
      </w:pPr>
      <w:bookmarkStart w:id="22" w:name="_Toc234994507"/>
      <w:r w:rsidRPr="00B85718">
        <w:rPr>
          <w:szCs w:val="24"/>
        </w:rPr>
        <w:t>1.6.2 Public Interest</w:t>
      </w:r>
      <w:bookmarkEnd w:id="22"/>
    </w:p>
    <w:p w14:paraId="24737E01" w14:textId="77777777" w:rsidR="00816965" w:rsidRPr="00B85718" w:rsidRDefault="00816965" w:rsidP="00B85718">
      <w:pPr>
        <w:spacing w:line="360" w:lineRule="auto"/>
        <w:rPr>
          <w:rFonts w:cs="Times New Roman"/>
          <w:b/>
        </w:rPr>
      </w:pPr>
      <w:r>
        <w:t>This study is important to society because it will help improve the competitiveness of Rwandan SME products in regional and international markets. By detecting and correcting packaging and branding compliance issues early, the developed system will reduce product rejection and support the growth of local businesses and the national economy. It will also help build trust in locally manufactured products by ensuring they meet recognized branding and packaging standards, which will be especially beneficial for manufacturers, exporters, and packaging designers who rely on regulatory approval to access domestic and international markets.</w:t>
      </w:r>
    </w:p>
    <w:p w14:paraId="7DB5B5A4" w14:textId="77777777" w:rsidR="00816965" w:rsidRPr="00B85718" w:rsidRDefault="00816965" w:rsidP="00B85718">
      <w:pPr>
        <w:pStyle w:val="Heading3"/>
        <w:rPr>
          <w:szCs w:val="24"/>
        </w:rPr>
      </w:pPr>
      <w:bookmarkStart w:id="23" w:name="_Toc234994508"/>
      <w:r w:rsidRPr="00B85718">
        <w:rPr>
          <w:szCs w:val="24"/>
        </w:rPr>
        <w:t>1.6.3 Institutional Interest</w:t>
      </w:r>
      <w:bookmarkEnd w:id="23"/>
    </w:p>
    <w:p w14:paraId="3F064725" w14:textId="77777777" w:rsidR="00816965" w:rsidRPr="00B85718" w:rsidRDefault="00816965" w:rsidP="00B85718">
      <w:pPr>
        <w:spacing w:line="360" w:lineRule="auto"/>
        <w:rPr>
          <w:rFonts w:cs="Times New Roman"/>
          <w:b/>
        </w:rPr>
      </w:pPr>
      <w:r w:rsidRPr="00B85718">
        <w:rPr>
          <w:rFonts w:cs="Times New Roman"/>
        </w:rPr>
        <w:t>This study is academically important because it will apply concepts from Artificial Intelligence, Computer Vision, and Optical Character Recognition to solve a real-world regulatory compliance problem. It will provide an opportunity to study how automated verification and recommendation systems can be developed, trained, and evaluated for packaging and branding compliance, and the research will also contribute to existing knowledge in intelligent regulatory systems, serving as a reference for students and researchers working on similar projects in Artificial Intelligence and export compliance.</w:t>
      </w:r>
    </w:p>
    <w:p w14:paraId="58BC63B5" w14:textId="77777777" w:rsidR="00003B0C" w:rsidRPr="00B85718" w:rsidRDefault="00003B0C" w:rsidP="00B85718">
      <w:pPr>
        <w:pStyle w:val="Heading2"/>
        <w:spacing w:line="360" w:lineRule="auto"/>
        <w:rPr>
          <w:rFonts w:cs="Times New Roman"/>
          <w:szCs w:val="24"/>
        </w:rPr>
      </w:pPr>
      <w:bookmarkStart w:id="24" w:name="_Toc234994509"/>
      <w:r w:rsidRPr="00B85718">
        <w:rPr>
          <w:rFonts w:cs="Times New Roman"/>
          <w:szCs w:val="24"/>
        </w:rPr>
        <w:t>1.7 Limitations of the Study</w:t>
      </w:r>
      <w:bookmarkEnd w:id="24"/>
    </w:p>
    <w:p w14:paraId="4E49EFD8" w14:textId="77777777" w:rsidR="00003B0C" w:rsidRPr="00B85718" w:rsidRDefault="00003B0C" w:rsidP="00B85718">
      <w:pPr>
        <w:spacing w:line="360" w:lineRule="auto"/>
        <w:rPr>
          <w:rFonts w:cs="Times New Roman"/>
        </w:rPr>
      </w:pPr>
      <w:r w:rsidRPr="00B85718">
        <w:rPr>
          <w:rFonts w:cs="Times New Roman"/>
        </w:rPr>
        <w:t>While the proposed Automated Brand Asset and Packaging Compliance Verifier for Rwandan SME Exporters is anticipated to strengthen branding and packaging compliance verification, its outcomes remain subject to several limitations. Foremost among these is the reliance of Optical Character Recognition and Computer Vision techniques on image quality; conditions such as inadequate lighting, low resolution, and damaged labelling can materially compromise detection accuracy (Shi et al., 2022). This constraint will be addressed through image preprocessing procedures, including enhancement, resizing, and noise reduction, applied prior to compliance analysis. A related concern arises from the continually evolving nature of branding and packaging regulations: verification accuracy may be undermined where the underlying regulatory database falls out of date (RSB, 2025). The system therefore incorporates an administrative module through which authorized users can update regulatory rules and guidelines independently of the application's source code.</w:t>
      </w:r>
    </w:p>
    <w:p w14:paraId="05830A30" w14:textId="77777777" w:rsidR="00003B0C" w:rsidRPr="00B85718" w:rsidRDefault="00003B0C" w:rsidP="00B85718">
      <w:pPr>
        <w:spacing w:line="360" w:lineRule="auto"/>
        <w:rPr>
          <w:rFonts w:cs="Times New Roman"/>
        </w:rPr>
      </w:pPr>
      <w:r w:rsidRPr="00B85718">
        <w:rPr>
          <w:rFonts w:cs="Times New Roman"/>
        </w:rPr>
        <w:t xml:space="preserve">The study's scope is also bounded in ways that limit its findings. It addresses the verification of brand assets and packaging compliance rather than full product certification, and accordingly excludes laboratory-based procedures such as chemical, microbiological, and durability testing, which remain the preserve of accredited laboratories and regulatory authorities (Rwanda FDA, 2024). Finally, the prototype will initially be developed around product categories relevant to the Rwandan business context; broader applicability, including additional product categories, multilingual support, </w:t>
      </w:r>
      <w:r w:rsidRPr="00B85718">
        <w:rPr>
          <w:rFonts w:cs="Times New Roman"/>
        </w:rPr>
        <w:lastRenderedPageBreak/>
        <w:t>alignment with international regulatory frameworks, and integration with government certification systems, is left to future iterations of the system (Zhalechian et al., 2024).</w:t>
      </w:r>
    </w:p>
    <w:p w14:paraId="0B146E0A" w14:textId="016DFE9B" w:rsidR="006557F1" w:rsidRPr="00B85718" w:rsidRDefault="00003B0C" w:rsidP="00B85718">
      <w:pPr>
        <w:pStyle w:val="Heading1"/>
        <w:spacing w:line="360" w:lineRule="auto"/>
        <w:rPr>
          <w:rFonts w:cs="Times New Roman"/>
          <w:szCs w:val="24"/>
        </w:rPr>
      </w:pPr>
      <w:r w:rsidRPr="00B85718">
        <w:rPr>
          <w:rFonts w:cs="Times New Roman"/>
          <w:szCs w:val="24"/>
        </w:rPr>
        <w:br w:type="page"/>
      </w:r>
      <w:r w:rsidR="009B2598" w:rsidRPr="00B85718">
        <w:rPr>
          <w:rFonts w:cs="Times New Roman"/>
          <w:szCs w:val="24"/>
        </w:rPr>
        <w:lastRenderedPageBreak/>
        <w:t xml:space="preserve">                                   </w:t>
      </w:r>
      <w:bookmarkStart w:id="25" w:name="_Toc234994510"/>
      <w:r w:rsidR="006557F1" w:rsidRPr="00B85718">
        <w:rPr>
          <w:rFonts w:cs="Times New Roman"/>
          <w:szCs w:val="24"/>
        </w:rPr>
        <w:t>CHAPTER TWO: LITERATURE REVIEW</w:t>
      </w:r>
      <w:bookmarkEnd w:id="25"/>
    </w:p>
    <w:p w14:paraId="29CE3F4A" w14:textId="77777777" w:rsidR="006557F1" w:rsidRPr="00B85718" w:rsidRDefault="006557F1" w:rsidP="00B85718">
      <w:pPr>
        <w:pStyle w:val="Heading2"/>
        <w:spacing w:line="360" w:lineRule="auto"/>
        <w:rPr>
          <w:rFonts w:cs="Times New Roman"/>
          <w:szCs w:val="24"/>
        </w:rPr>
      </w:pPr>
      <w:bookmarkStart w:id="26" w:name="_Toc234994511"/>
      <w:r w:rsidRPr="00B85718">
        <w:rPr>
          <w:rFonts w:cs="Times New Roman"/>
          <w:szCs w:val="24"/>
        </w:rPr>
        <w:t>2.0 Introduction</w:t>
      </w:r>
      <w:bookmarkEnd w:id="26"/>
    </w:p>
    <w:p w14:paraId="685EC290" w14:textId="77777777" w:rsidR="006557F1" w:rsidRPr="00B85718" w:rsidRDefault="006557F1" w:rsidP="00B85718">
      <w:pPr>
        <w:spacing w:line="360" w:lineRule="auto"/>
        <w:rPr>
          <w:rFonts w:cs="Times New Roman"/>
        </w:rPr>
      </w:pPr>
      <w:r>
        <w:t>This chapter reviews existing literature related to brand asset verification, packaging compliance verification, export readiness, Artificial Intelligence (AI), Optical Character Recognition (OCR), Computer Vision, and automated regulatory compliance systems. The review provides an understanding of the concepts, theories, previous empirical studies, and technological approaches that support the development of the proposed Exporters Automated Brand Asset and Packaging Compliance Verifier for Rwandan Small and Medium Enterprises (SMEs). Furthermore, the chapter identifies knowledge gaps in the existing literature and establishes the conceptual foundation upon which the developed system is developed.</w:t>
      </w:r>
    </w:p>
    <w:p w14:paraId="39A2A52B" w14:textId="77777777" w:rsidR="006557F1" w:rsidRPr="00B85718" w:rsidRDefault="006557F1" w:rsidP="00B85718">
      <w:pPr>
        <w:pStyle w:val="Heading2"/>
        <w:spacing w:line="360" w:lineRule="auto"/>
        <w:rPr>
          <w:rFonts w:cs="Times New Roman"/>
          <w:szCs w:val="24"/>
        </w:rPr>
      </w:pPr>
      <w:bookmarkStart w:id="27" w:name="_Toc234994512"/>
      <w:r w:rsidRPr="00B85718">
        <w:rPr>
          <w:rFonts w:cs="Times New Roman"/>
          <w:szCs w:val="24"/>
        </w:rPr>
        <w:t>2.1 Definition of Key Concepts</w:t>
      </w:r>
      <w:bookmarkEnd w:id="27"/>
    </w:p>
    <w:p w14:paraId="2FA727C8" w14:textId="77777777" w:rsidR="006557F1" w:rsidRPr="00B85718" w:rsidRDefault="006557F1" w:rsidP="00B85718">
      <w:pPr>
        <w:pStyle w:val="Heading3"/>
        <w:rPr>
          <w:szCs w:val="24"/>
        </w:rPr>
      </w:pPr>
      <w:bookmarkStart w:id="28" w:name="_Toc234994513"/>
      <w:r w:rsidRPr="00B85718">
        <w:rPr>
          <w:szCs w:val="24"/>
        </w:rPr>
        <w:t>2.1.1 Brand Asset</w:t>
      </w:r>
      <w:bookmarkEnd w:id="28"/>
    </w:p>
    <w:p w14:paraId="42334881" w14:textId="7E28F3B6" w:rsidR="008419FE" w:rsidRPr="00B85718" w:rsidRDefault="008419FE" w:rsidP="00B85718">
      <w:pPr>
        <w:spacing w:line="360" w:lineRule="auto"/>
        <w:rPr>
          <w:rFonts w:cs="Times New Roman"/>
        </w:rPr>
      </w:pPr>
      <w:r w:rsidRPr="00B85718">
        <w:rPr>
          <w:rFonts w:cs="Times New Roman"/>
        </w:rPr>
        <w:t xml:space="preserve">Brand assets are the identifiable visual, textual, and symbolic elements that distinguish a product or organization, including logos, trademarks, </w:t>
      </w:r>
      <w:r w:rsidR="009B115F" w:rsidRPr="00B85718">
        <w:rPr>
          <w:rFonts w:cs="Times New Roman"/>
        </w:rPr>
        <w:t>color</w:t>
      </w:r>
      <w:r w:rsidRPr="00B85718">
        <w:rPr>
          <w:rFonts w:cs="Times New Roman"/>
        </w:rPr>
        <w:t xml:space="preserve"> schemes, typography, and slogans (American Marketing Association [AMA], 2023). In export markets, they must also comply with intellectual property and packaging regulations, as incorrect logo use or unauthorized trademarks can undermine product credibility (World Intellectual Property Organization [WIPO], 2023). In this study, brand assets include logos, product names, trademarks, typography, </w:t>
      </w:r>
      <w:r w:rsidR="009B115F" w:rsidRPr="00B85718">
        <w:rPr>
          <w:rFonts w:cs="Times New Roman"/>
        </w:rPr>
        <w:t>colors</w:t>
      </w:r>
      <w:r w:rsidRPr="00B85718">
        <w:rPr>
          <w:rFonts w:cs="Times New Roman"/>
        </w:rPr>
        <w:t>, and regulatory symbols appearing on packaging, forming part of the system's automated verification process.</w:t>
      </w:r>
    </w:p>
    <w:p w14:paraId="0C199A70" w14:textId="77777777" w:rsidR="006557F1" w:rsidRPr="00B85718" w:rsidRDefault="006557F1" w:rsidP="00B85718">
      <w:pPr>
        <w:pStyle w:val="Heading3"/>
        <w:rPr>
          <w:szCs w:val="24"/>
        </w:rPr>
      </w:pPr>
      <w:bookmarkStart w:id="29" w:name="_Toc234994514"/>
      <w:r w:rsidRPr="00B85718">
        <w:rPr>
          <w:szCs w:val="24"/>
        </w:rPr>
        <w:t>2.1.2 Packaging Compliance</w:t>
      </w:r>
      <w:bookmarkEnd w:id="29"/>
    </w:p>
    <w:p w14:paraId="37CE7FBC" w14:textId="7DEDF0AE" w:rsidR="008419FE" w:rsidRPr="00B85718" w:rsidRDefault="008419FE" w:rsidP="00B85718">
      <w:pPr>
        <w:spacing w:line="360" w:lineRule="auto"/>
        <w:rPr>
          <w:rFonts w:cs="Times New Roman"/>
        </w:rPr>
      </w:pPr>
      <w:r w:rsidRPr="00B85718">
        <w:rPr>
          <w:rFonts w:cs="Times New Roman"/>
        </w:rPr>
        <w:t xml:space="preserve">Brand assets are the identifiable visual, textual, and symbolic elements that distinguish a product or organization, including logos, trademarks, </w:t>
      </w:r>
      <w:r w:rsidR="009B115F" w:rsidRPr="00B85718">
        <w:rPr>
          <w:rFonts w:cs="Times New Roman"/>
        </w:rPr>
        <w:t>color</w:t>
      </w:r>
      <w:r w:rsidRPr="00B85718">
        <w:rPr>
          <w:rFonts w:cs="Times New Roman"/>
        </w:rPr>
        <w:t xml:space="preserve"> schemes, typography, and slogans (American Marketing Association [AMA], 2023). In export markets, they must also comply with intellectual property and packaging regulations, as incorrect logo use or unauthorized trademarks can undermine product credibility (World Intellectual Property Organization [WIPO], 2023). In this study, brand assets include logos, product names, trademarks, typography, </w:t>
      </w:r>
      <w:r w:rsidR="009B115F" w:rsidRPr="00B85718">
        <w:rPr>
          <w:rFonts w:cs="Times New Roman"/>
        </w:rPr>
        <w:t>colors</w:t>
      </w:r>
      <w:r w:rsidRPr="00B85718">
        <w:rPr>
          <w:rFonts w:cs="Times New Roman"/>
        </w:rPr>
        <w:t>, and regulatory symbols appearing on packaging, forming part of the system's automated verification process.</w:t>
      </w:r>
    </w:p>
    <w:p w14:paraId="53DFE23E" w14:textId="77777777" w:rsidR="008419FE" w:rsidRPr="00B85718" w:rsidRDefault="008419FE" w:rsidP="00B85718">
      <w:pPr>
        <w:pStyle w:val="Heading2"/>
        <w:spacing w:line="360" w:lineRule="auto"/>
        <w:rPr>
          <w:rFonts w:cs="Times New Roman"/>
          <w:szCs w:val="24"/>
        </w:rPr>
      </w:pPr>
      <w:bookmarkStart w:id="30" w:name="_Toc234994515"/>
      <w:r w:rsidRPr="00B85718">
        <w:rPr>
          <w:rFonts w:cs="Times New Roman"/>
          <w:szCs w:val="24"/>
        </w:rPr>
        <w:lastRenderedPageBreak/>
        <w:t>2.1.3 Brand Asset Verification</w:t>
      </w:r>
      <w:bookmarkEnd w:id="30"/>
    </w:p>
    <w:p w14:paraId="4EF757EA" w14:textId="77777777" w:rsidR="008419FE" w:rsidRPr="00B85718" w:rsidRDefault="008419FE" w:rsidP="00B85718">
      <w:pPr>
        <w:spacing w:line="360" w:lineRule="auto"/>
        <w:rPr>
          <w:rFonts w:cs="Times New Roman"/>
        </w:rPr>
      </w:pPr>
      <w:r>
        <w:t>Brand asset verification examines branding elements for completeness, accuracy, and regulatory compliance. Traditionally manual, it is increasingly automated using Artificial Intelligence and Computer Vision, improving inspection speed and consistency (Shi et al., 2022; Zhalechian et al., 2024). In this study, it is a core function of the developed system, which analyses uploaded packaging designs to verify brand assets before regulatory submission.</w:t>
      </w:r>
    </w:p>
    <w:p w14:paraId="01F47B5C" w14:textId="77777777" w:rsidR="008419FE" w:rsidRPr="00B85718" w:rsidRDefault="008419FE" w:rsidP="00B85718">
      <w:pPr>
        <w:pStyle w:val="Heading2"/>
        <w:spacing w:line="360" w:lineRule="auto"/>
        <w:rPr>
          <w:rFonts w:cs="Times New Roman"/>
          <w:szCs w:val="24"/>
        </w:rPr>
      </w:pPr>
      <w:bookmarkStart w:id="31" w:name="_Toc234994516"/>
      <w:r w:rsidRPr="00B85718">
        <w:rPr>
          <w:rFonts w:cs="Times New Roman"/>
          <w:szCs w:val="24"/>
        </w:rPr>
        <w:t>2.1.4 Export Readiness</w:t>
      </w:r>
      <w:bookmarkEnd w:id="31"/>
    </w:p>
    <w:p w14:paraId="1B2D399D" w14:textId="77777777" w:rsidR="008419FE" w:rsidRPr="00B85718" w:rsidRDefault="008419FE" w:rsidP="00B85718">
      <w:pPr>
        <w:spacing w:line="360" w:lineRule="auto"/>
        <w:rPr>
          <w:rFonts w:eastAsiaTheme="majorEastAsia" w:cs="Times New Roman"/>
          <w:b/>
          <w:color w:val="000000" w:themeColor="text1"/>
        </w:rPr>
      </w:pPr>
      <w:r>
        <w:t>Export readiness is a business or product's ability to meet the technical, regulatory, and documentation requirements for international market participation (International Trade Centre [ITC], 2023). For SMEs, it is a key competitiveness indicator, reducing rejection and improving market access. The developed system supports export readiness through compliance scores, identification of missing requirements, correction recommendations, and automated compliance reports.</w:t>
      </w:r>
    </w:p>
    <w:p w14:paraId="44017CEA" w14:textId="77777777" w:rsidR="00B570A4" w:rsidRPr="00B85718" w:rsidRDefault="00B570A4" w:rsidP="00B85718">
      <w:pPr>
        <w:pStyle w:val="Heading2"/>
        <w:spacing w:line="360" w:lineRule="auto"/>
        <w:rPr>
          <w:rFonts w:cs="Times New Roman"/>
          <w:szCs w:val="24"/>
        </w:rPr>
      </w:pPr>
      <w:bookmarkStart w:id="32" w:name="_Toc234994517"/>
      <w:r w:rsidRPr="00B85718">
        <w:rPr>
          <w:rFonts w:cs="Times New Roman"/>
          <w:szCs w:val="24"/>
        </w:rPr>
        <w:t>2.2 Review of Related Literature</w:t>
      </w:r>
      <w:bookmarkEnd w:id="32"/>
    </w:p>
    <w:p w14:paraId="0821EED5" w14:textId="77777777" w:rsidR="00B570A4" w:rsidRPr="00B85718" w:rsidRDefault="00B570A4" w:rsidP="00B85718">
      <w:pPr>
        <w:spacing w:line="360" w:lineRule="auto"/>
        <w:rPr>
          <w:rFonts w:cs="Times New Roman"/>
        </w:rPr>
      </w:pPr>
      <w:r>
        <w:t>This section reviews existing literature relevant to Optical Character Recognition (OCR) for automated brand asset and packaging verification, one of the foundational technologies underpinning the developed system. OCR enables computers to identify, extract, and convert textual information from images into machine-readable text, allowing systems to automatically process product names, manufacturer details, ingredients, expiry dates, batch numbers, storage instructions, and other mandatory information printed on packaging labels (Patel &amp; Patel, 2023). This capability is particularly significant in industrial and regulatory inspection contexts, where traditionally such information has been checked manually by inspectors, a process that is slow, inconsistent, and prone to human error.</w:t>
      </w:r>
    </w:p>
    <w:p w14:paraId="18D42258" w14:textId="77777777" w:rsidR="00B570A4" w:rsidRPr="00B85718" w:rsidRDefault="00B570A4" w:rsidP="00B85718">
      <w:pPr>
        <w:spacing w:line="360" w:lineRule="auto"/>
        <w:rPr>
          <w:rFonts w:cs="Times New Roman"/>
        </w:rPr>
      </w:pPr>
      <w:r w:rsidRPr="00B85718">
        <w:rPr>
          <w:rFonts w:cs="Times New Roman"/>
        </w:rPr>
        <w:t xml:space="preserve">The adoption of OCR technology has significantly improved document processing and regulatory compliance verification by reducing manual data entry, minimizing human error, and increasing the speed at which large volumes of packaging information can be processed. Modern OCR systems no longer rely solely on simple character matching; they increasingly integrate Artificial Intelligence and deep learning algorithms to improve recognition accuracy even under challenging conditions such as complex fonts, curved packaging surfaces, multilingual text, low-quality images, and varying lighting conditions (Shi et al., 2022). These advances have extended the applicability of OCR beyond </w:t>
      </w:r>
      <w:r w:rsidRPr="00B85718">
        <w:rPr>
          <w:rFonts w:cs="Times New Roman"/>
        </w:rPr>
        <w:lastRenderedPageBreak/>
        <w:t>simple document scanning into more demanding industrial inspection and compliance verification tasks, where accuracy and reliability are essential.</w:t>
      </w:r>
    </w:p>
    <w:p w14:paraId="1D364FF4" w14:textId="77777777" w:rsidR="00B570A4" w:rsidRPr="00B85718" w:rsidRDefault="00B570A4" w:rsidP="00B85718">
      <w:pPr>
        <w:spacing w:line="360" w:lineRule="auto"/>
        <w:rPr>
          <w:rFonts w:cs="Times New Roman"/>
        </w:rPr>
      </w:pPr>
      <w:r w:rsidRPr="00B85718">
        <w:rPr>
          <w:rFonts w:cs="Times New Roman"/>
        </w:rPr>
        <w:t>For export-oriented products, OCR plays a particularly important role, since national and international regulatory authorities typically require that all mandatory textual information on packaging be present, legible, and correctly formatted before a product can be approved for certification or export. Automated extraction of this information not only verifies the presence of required content but also provides the structured data foundation upon which subsequent compliance verification, rule matching, and report generation depend. This reduces the likelihood of repeated packaging revisions, shortens regulatory approval timelines, and improves the overall efficiency of the certification process (Food and Agriculture Organization [FAO] &amp; World Health Organization [WHO], 2022).</w:t>
      </w:r>
    </w:p>
    <w:p w14:paraId="47A61024" w14:textId="77777777" w:rsidR="00B570A4" w:rsidRPr="00B85718" w:rsidRDefault="00B570A4" w:rsidP="00B85718">
      <w:pPr>
        <w:spacing w:line="360" w:lineRule="auto"/>
        <w:rPr>
          <w:rFonts w:cs="Times New Roman"/>
        </w:rPr>
      </w:pPr>
      <w:r>
        <w:t>Within the proposed study, OCR constitutes one of the principal technologies used to extract textual information from uploaded packaging images before comparing the extracted content with applicable regulatory requirements established by institutions such as the Rwanda Standards Board (RSB) and the Rwanda Food and Drugs Authority (Rwanda FDA). Beyond supporting packaging compliance verification, the extracted information also plays a supporting role in brand asset verification, as it allows the system to confirm the presence of mandatory brand names, product descriptions, certification statements, and other textual branding elements that are essential for export readiness. In this way, OCR forms the entry point of the developed system's automated verification pipeline, feeding structured textual data into the Computer Vision and regulatory compliance modules discussed in subsequent sections.</w:t>
      </w:r>
    </w:p>
    <w:p w14:paraId="110ED3A9" w14:textId="77777777" w:rsidR="00925C0B" w:rsidRPr="00B85718" w:rsidRDefault="00925C0B" w:rsidP="00B85718">
      <w:pPr>
        <w:pStyle w:val="Heading3"/>
        <w:rPr>
          <w:szCs w:val="24"/>
        </w:rPr>
      </w:pPr>
      <w:bookmarkStart w:id="33" w:name="_Toc234994518"/>
      <w:r w:rsidRPr="00B85718">
        <w:rPr>
          <w:szCs w:val="24"/>
        </w:rPr>
        <w:t>2.2.1 Empirical Review</w:t>
      </w:r>
      <w:bookmarkEnd w:id="33"/>
    </w:p>
    <w:p w14:paraId="00DAB97D" w14:textId="77777777" w:rsidR="00925C0B" w:rsidRPr="00B85718" w:rsidRDefault="00925C0B" w:rsidP="00B85718">
      <w:pPr>
        <w:spacing w:line="360" w:lineRule="auto"/>
        <w:rPr>
          <w:rFonts w:cs="Times New Roman"/>
        </w:rPr>
      </w:pPr>
      <w:r w:rsidRPr="00B85718">
        <w:rPr>
          <w:rFonts w:cs="Times New Roman"/>
        </w:rPr>
        <w:t xml:space="preserve">Several researchers have investigated the application of OCR in automated document analysis, packaging inspection, and regulatory compliance verification. Shi et al. (2022) developed a BERT-based OCR system to automate semantic labelling of pharmaceutical information for FDA submission, improving extraction accuracy and reducing manual review time, though without integrating packaging compliance, brand asset verification, or export readiness assessment. Patel and Patel (2023) proposed an OCR-based label recognition system for manufacturing industries that improved text extraction accuracy but did not evaluate regulatory compliance or generate correction recommendations. </w:t>
      </w:r>
      <w:proofErr w:type="spellStart"/>
      <w:r w:rsidRPr="00B85718">
        <w:rPr>
          <w:rFonts w:cs="Times New Roman"/>
        </w:rPr>
        <w:t>Zhalechian</w:t>
      </w:r>
      <w:proofErr w:type="spellEnd"/>
      <w:r w:rsidRPr="00B85718">
        <w:rPr>
          <w:rFonts w:cs="Times New Roman"/>
        </w:rPr>
        <w:t xml:space="preserve"> et al. (2024) applied Artificial Intelligence to regulatory clearance </w:t>
      </w:r>
      <w:r w:rsidRPr="00B85718">
        <w:rPr>
          <w:rFonts w:cs="Times New Roman"/>
        </w:rPr>
        <w:lastRenderedPageBreak/>
        <w:t>processes, improving decision-making speed and consistency, but without verifying brand assets, logos, or barcodes.</w:t>
      </w:r>
    </w:p>
    <w:p w14:paraId="620AA1A3" w14:textId="77777777" w:rsidR="00925C0B" w:rsidRPr="00B85718" w:rsidRDefault="00925C0B" w:rsidP="00B85718">
      <w:pPr>
        <w:spacing w:line="360" w:lineRule="auto"/>
        <w:rPr>
          <w:rFonts w:cs="Times New Roman"/>
        </w:rPr>
      </w:pPr>
      <w:r>
        <w:t>Google Cloud Vision AI provides high-accuracy multilingual and handwritten text recognition for industrial inspection, but functions purely as an OCR engine without regulatory rule matching or export readiness evaluation tailored to developing countries such as Rwanda (Google Cloud, 2024). Tesseract OCR, a widely used open-source engine, performs well in recognizing printed characters across languages but requires additional modules to support compliance verification and automated reporting (Smith, 2007; Patel &amp; Patel, 2023). These studies confirm that OCR technology has advanced text recognition, but most existing solutions concentrate on extraction alone without integrating brand asset verification, regulatory rule matching, correction recommendations, and export readiness evaluation within a single platform. This gap is what the developed system is designed to address.</w:t>
      </w:r>
    </w:p>
    <w:p w14:paraId="4CE7D104" w14:textId="77777777" w:rsidR="00925C0B" w:rsidRPr="00B85718" w:rsidRDefault="00925C0B" w:rsidP="00B85718">
      <w:pPr>
        <w:pStyle w:val="Heading3"/>
        <w:rPr>
          <w:szCs w:val="24"/>
        </w:rPr>
      </w:pPr>
      <w:bookmarkStart w:id="34" w:name="_Toc234994519"/>
      <w:r w:rsidRPr="00B85718">
        <w:rPr>
          <w:szCs w:val="24"/>
        </w:rPr>
        <w:t>2.2.2 Theoretical Review</w:t>
      </w:r>
      <w:bookmarkEnd w:id="34"/>
    </w:p>
    <w:p w14:paraId="744A73D8" w14:textId="77777777" w:rsidR="00925C0B" w:rsidRPr="00B85718" w:rsidRDefault="00925C0B" w:rsidP="00B85718">
      <w:pPr>
        <w:spacing w:line="360" w:lineRule="auto"/>
        <w:rPr>
          <w:rFonts w:cs="Times New Roman"/>
        </w:rPr>
      </w:pPr>
      <w:r>
        <w:t>The developed system is supported by four complementary theories. Pattern Recognition Theory explains how computers identify and classify patterns from digital images and text, forming the basis of OCR and Computer Vision by enabling recognition of characters, logos, and barcodes on packaging (Bishop, 2006). Artificial Intelligence Theory focuses on developing systems capable of tasks normally requiring human intelligence, enabling automated extraction, verification, and generation of correction recommendations through machine learning (Russell &amp; Norvig, 2021).</w:t>
      </w:r>
    </w:p>
    <w:p w14:paraId="674B2D29" w14:textId="77777777" w:rsidR="00925C0B" w:rsidRPr="00B85718" w:rsidRDefault="00925C0B" w:rsidP="00B85718">
      <w:pPr>
        <w:spacing w:line="360" w:lineRule="auto"/>
        <w:rPr>
          <w:rFonts w:cs="Times New Roman"/>
        </w:rPr>
      </w:pPr>
      <w:r w:rsidRPr="00B85718">
        <w:rPr>
          <w:rFonts w:cs="Times New Roman"/>
        </w:rPr>
        <w:t>Computer Vision Theory explains how computers acquire, process, and interpret visual information to detect logos, barcodes, certification marks, and packaging layouts, automating inspection tasks traditionally performed by human inspectors (</w:t>
      </w:r>
      <w:proofErr w:type="spellStart"/>
      <w:r w:rsidRPr="00B85718">
        <w:rPr>
          <w:rFonts w:cs="Times New Roman"/>
        </w:rPr>
        <w:t>Szeliski</w:t>
      </w:r>
      <w:proofErr w:type="spellEnd"/>
      <w:r w:rsidRPr="00B85718">
        <w:rPr>
          <w:rFonts w:cs="Times New Roman"/>
        </w:rPr>
        <w:t>, 2022). Rule-Based Expert System Theory explains how predefined knowledge and logical rules automate expert decision-making; in this study, regulatory requirements from institutions such as RSB and Rwanda FDA are represented as compliance rules that the system's rule engine compares against extracted packaging information to determine compliance status (Jackson, 1999). Together, these theories provide the conceptual and technical foundation for verifying brand assets, evaluating packaging compliance, and generating export readiness reports.</w:t>
      </w:r>
    </w:p>
    <w:p w14:paraId="4A107C4C" w14:textId="3FA9B5C8" w:rsidR="00925C0B" w:rsidRPr="00B85718" w:rsidRDefault="00925C0B" w:rsidP="00B85718">
      <w:pPr>
        <w:pStyle w:val="Heading3"/>
        <w:rPr>
          <w:szCs w:val="24"/>
        </w:rPr>
      </w:pPr>
      <w:bookmarkStart w:id="35" w:name="_Toc234994520"/>
      <w:r w:rsidRPr="00B85718">
        <w:rPr>
          <w:szCs w:val="24"/>
        </w:rPr>
        <w:lastRenderedPageBreak/>
        <w:t xml:space="preserve">2.2.3 </w:t>
      </w:r>
      <w:r w:rsidR="00BC13DB" w:rsidRPr="00B85718">
        <w:rPr>
          <w:szCs w:val="24"/>
        </w:rPr>
        <w:t xml:space="preserve">Summary of </w:t>
      </w:r>
      <w:r w:rsidRPr="00B85718">
        <w:rPr>
          <w:szCs w:val="24"/>
        </w:rPr>
        <w:t>Research Gap</w:t>
      </w:r>
      <w:bookmarkEnd w:id="35"/>
    </w:p>
    <w:p w14:paraId="3FF8019F" w14:textId="2BBD9AC9" w:rsidR="00E04108" w:rsidRPr="00B85718" w:rsidRDefault="00E04108" w:rsidP="00B85718">
      <w:pPr>
        <w:spacing w:line="360" w:lineRule="auto"/>
        <w:rPr>
          <w:rFonts w:cs="Times New Roman"/>
        </w:rPr>
      </w:pPr>
      <w:r w:rsidRPr="00B85718">
        <w:rPr>
          <w:rFonts w:cs="Times New Roman"/>
        </w:rPr>
        <w:t>The reviewed literature indicates significant progress in Optical Character Recognition (OCR), Computer Vision, Artificial Intelligence (AI), and automated regulatory compliance verification. Existing studies have demonstrated high accuracy in text extraction, image recognition, barcode and QR code detection, and AI-assisted regulatory decision-making (Shi et al., 2022; Zhalechian et al., 2024). Similarly, technologies such as Google Cloud Vision AI and Tesseract OCR have shown that automated extraction and analysis of textual and visual information can be performed efficiently and accurately (Google Cloud, 2024). These developments provide a strong technological foundation for automated packaging verification.</w:t>
      </w:r>
    </w:p>
    <w:p w14:paraId="28630728" w14:textId="77777777" w:rsidR="00E04108" w:rsidRPr="00B85718" w:rsidRDefault="00E04108" w:rsidP="00B85718">
      <w:pPr>
        <w:spacing w:line="360" w:lineRule="auto"/>
        <w:rPr>
          <w:rFonts w:cs="Times New Roman"/>
        </w:rPr>
      </w:pPr>
      <w:r w:rsidRPr="00B85718">
        <w:rPr>
          <w:rFonts w:cs="Times New Roman"/>
        </w:rPr>
        <w:t>Despite these advancements, important gaps remain. Most existing studies focus on individual functions such as text recognition, image analysis, or regulatory decision support rather than providing an integrated solution for comprehensive brand asset and packaging compliance verification. Commercial platforms such as Google Cloud Vision AI are designed for general-purpose image analysis and do not incorporate the regulatory requirements of the Rwanda Standards Board (RSB) and the Rwanda Food and Drugs Authority (Rwanda FDA). Furthermore, existing systems rarely combine OCR, Computer Vision, regulatory rule matching, compliance scoring, intelligent correction recommendations, and automated reporting into a single platform. Most compliance solutions are also intended to support regulators during or after product submission rather than enabling manufacturers and exporters to verify compliance before submission. Consequently, Rwandan SMEs continue to depend largely on manual inspection processes, which are time-consuming, inconsistent, and prone to human error.</w:t>
      </w:r>
    </w:p>
    <w:p w14:paraId="7A164D90" w14:textId="77777777" w:rsidR="00E04108" w:rsidRPr="00B85718" w:rsidRDefault="00E04108" w:rsidP="00B85718">
      <w:pPr>
        <w:spacing w:line="360" w:lineRule="auto"/>
        <w:rPr>
          <w:rFonts w:cs="Times New Roman"/>
        </w:rPr>
      </w:pPr>
      <w:r>
        <w:t>This study addresses these gaps by designing and implementing an Automated Brand Asset and Packaging Compliance Verifier that integrates OCR, Computer Vision, rule-based compliance verification, intelligent correction recommendations, compliance scoring, and automated reporting within a unified platform. Unlike existing solutions, the developed system is specifically tailored to the regulatory requirements of the Rwanda Standards Board (RSB) and the Rwanda Food and Drugs Authority (Rwanda FDA), enabling Rwandan SMEs to assess packaging and brand asset compliance before regulatory submission. By providing an accessible and automated pre-export verification tool, the system aims to improve export readiness, reduce compliance errors, and streamline the packaging verification process.</w:t>
      </w:r>
    </w:p>
    <w:p w14:paraId="1D4D85AA" w14:textId="3E20E761" w:rsidR="002A006A" w:rsidRPr="00B85718" w:rsidRDefault="002A006A" w:rsidP="00B85718">
      <w:pPr>
        <w:pStyle w:val="Heading3"/>
        <w:rPr>
          <w:szCs w:val="24"/>
        </w:rPr>
      </w:pPr>
      <w:bookmarkStart w:id="36" w:name="_Toc234994521"/>
      <w:r w:rsidRPr="00B85718">
        <w:rPr>
          <w:szCs w:val="24"/>
        </w:rPr>
        <w:lastRenderedPageBreak/>
        <w:t>2.</w:t>
      </w:r>
      <w:r w:rsidR="00500322" w:rsidRPr="00B85718">
        <w:rPr>
          <w:szCs w:val="24"/>
        </w:rPr>
        <w:t>2.4</w:t>
      </w:r>
      <w:r w:rsidRPr="00B85718">
        <w:rPr>
          <w:szCs w:val="24"/>
        </w:rPr>
        <w:t xml:space="preserve"> Conceptual Framework</w:t>
      </w:r>
      <w:bookmarkEnd w:id="36"/>
      <w:r w:rsidRPr="00B85718">
        <w:rPr>
          <w:szCs w:val="24"/>
        </w:rPr>
        <w:t xml:space="preserve"> </w:t>
      </w:r>
    </w:p>
    <w:p w14:paraId="420D9CF4" w14:textId="77777777" w:rsidR="002A006A" w:rsidRPr="00B85718" w:rsidRDefault="002A006A" w:rsidP="00B85718">
      <w:pPr>
        <w:spacing w:line="360" w:lineRule="auto"/>
        <w:rPr>
          <w:rFonts w:cs="Times New Roman"/>
        </w:rPr>
      </w:pPr>
      <w:r w:rsidRPr="00B85718">
        <w:rPr>
          <w:rFonts w:cs="Times New Roman"/>
        </w:rPr>
        <w:t>The conceptual framework illustrates the relationship between the study inputs, system processes, and expected outputs. It demonstrates how brand assets, packaging information, regulatory requirements, and reference packaging are processed by the proposed automated verification platform to generate compliance assessment results and export readiness information.</w:t>
      </w:r>
    </w:p>
    <w:p w14:paraId="6F0C258B" w14:textId="17F785C6" w:rsidR="00925C0B" w:rsidRPr="00B85718" w:rsidRDefault="00B06BB7" w:rsidP="00B85718">
      <w:pPr>
        <w:spacing w:line="360" w:lineRule="auto"/>
        <w:rPr>
          <w:rFonts w:cs="Times New Roman"/>
        </w:rPr>
      </w:pPr>
      <w:r w:rsidRPr="00B85718">
        <w:rPr>
          <w:rFonts w:cs="Times New Roman"/>
          <w:noProof/>
        </w:rPr>
        <w:drawing>
          <wp:inline distT="0" distB="0" distL="0" distR="0" wp14:anchorId="0DD3C517" wp14:editId="065CA36B">
            <wp:extent cx="6089650" cy="4632960"/>
            <wp:effectExtent l="0" t="0" r="0" b="0"/>
            <wp:docPr id="1477654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654859" name="Picture 147765485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89650" cy="4632960"/>
                    </a:xfrm>
                    <a:prstGeom prst="rect">
                      <a:avLst/>
                    </a:prstGeom>
                  </pic:spPr>
                </pic:pic>
              </a:graphicData>
            </a:graphic>
          </wp:inline>
        </w:drawing>
      </w:r>
    </w:p>
    <w:p w14:paraId="185E2133" w14:textId="6751A985" w:rsidR="00535780" w:rsidRPr="00B85718" w:rsidRDefault="00925C0B" w:rsidP="00B85718">
      <w:pPr>
        <w:pStyle w:val="Caption"/>
        <w:spacing w:line="360" w:lineRule="auto"/>
        <w:rPr>
          <w:rFonts w:cs="Times New Roman"/>
          <w:b/>
          <w:bCs/>
          <w:noProof/>
          <w:sz w:val="24"/>
          <w:szCs w:val="24"/>
        </w:rPr>
      </w:pPr>
      <w:bookmarkStart w:id="37" w:name="_Toc234906506"/>
      <w:r w:rsidRPr="00B85718">
        <w:rPr>
          <w:rFonts w:cs="Times New Roman"/>
          <w:b/>
          <w:bCs/>
          <w:sz w:val="24"/>
          <w:szCs w:val="24"/>
        </w:rPr>
        <w:t xml:space="preserve">Figure </w:t>
      </w:r>
      <w:r w:rsidRPr="00B85718">
        <w:rPr>
          <w:rFonts w:cs="Times New Roman"/>
          <w:b/>
          <w:bCs/>
          <w:sz w:val="24"/>
          <w:szCs w:val="24"/>
        </w:rPr>
        <w:fldChar w:fldCharType="begin"/>
      </w:r>
      <w:r w:rsidRPr="00B85718">
        <w:rPr>
          <w:rFonts w:cs="Times New Roman"/>
          <w:b/>
          <w:bCs/>
          <w:sz w:val="24"/>
          <w:szCs w:val="24"/>
        </w:rPr>
        <w:instrText xml:space="preserve"> SEQ Figure \* ARABIC </w:instrText>
      </w:r>
      <w:r w:rsidRPr="00B85718">
        <w:rPr>
          <w:rFonts w:cs="Times New Roman"/>
          <w:b/>
          <w:bCs/>
          <w:sz w:val="24"/>
          <w:szCs w:val="24"/>
        </w:rPr>
        <w:fldChar w:fldCharType="separate"/>
      </w:r>
      <w:r w:rsidR="0092682C" w:rsidRPr="00B85718">
        <w:rPr>
          <w:rFonts w:cs="Times New Roman"/>
          <w:b/>
          <w:bCs/>
          <w:noProof/>
          <w:sz w:val="24"/>
          <w:szCs w:val="24"/>
        </w:rPr>
        <w:t>1</w:t>
      </w:r>
      <w:r w:rsidRPr="00B85718">
        <w:rPr>
          <w:rFonts w:cs="Times New Roman"/>
          <w:b/>
          <w:bCs/>
          <w:sz w:val="24"/>
          <w:szCs w:val="24"/>
        </w:rPr>
        <w:fldChar w:fldCharType="end"/>
      </w:r>
      <w:r w:rsidRPr="00B85718">
        <w:rPr>
          <w:rFonts w:cs="Times New Roman"/>
          <w:b/>
          <w:bCs/>
          <w:sz w:val="24"/>
          <w:szCs w:val="24"/>
        </w:rPr>
        <w:t>:Conceptual</w:t>
      </w:r>
      <w:r w:rsidRPr="00B85718">
        <w:rPr>
          <w:rFonts w:cs="Times New Roman"/>
          <w:b/>
          <w:bCs/>
          <w:noProof/>
          <w:sz w:val="24"/>
          <w:szCs w:val="24"/>
        </w:rPr>
        <w:t xml:space="preserve"> Fremawork</w:t>
      </w:r>
      <w:bookmarkEnd w:id="37"/>
    </w:p>
    <w:p w14:paraId="718FA744" w14:textId="437658FF" w:rsidR="002A006A" w:rsidRPr="00B85718" w:rsidRDefault="00925C0B" w:rsidP="00B85718">
      <w:pPr>
        <w:spacing w:line="360" w:lineRule="auto"/>
        <w:rPr>
          <w:rFonts w:cs="Times New Roman"/>
          <w:b/>
          <w:bCs/>
          <w:i/>
          <w:iCs/>
        </w:rPr>
      </w:pPr>
      <w:r w:rsidRPr="00B85718">
        <w:rPr>
          <w:rFonts w:cs="Times New Roman"/>
          <w:b/>
          <w:bCs/>
          <w:i/>
          <w:iCs/>
        </w:rPr>
        <w:t xml:space="preserve">Source: owner </w:t>
      </w:r>
      <w:r w:rsidR="00AB052F" w:rsidRPr="00B85718">
        <w:rPr>
          <w:rFonts w:cs="Times New Roman"/>
          <w:b/>
          <w:bCs/>
          <w:i/>
          <w:iCs/>
        </w:rPr>
        <w:t>Illustration</w:t>
      </w:r>
    </w:p>
    <w:p w14:paraId="7F528D93" w14:textId="3E166C9D" w:rsidR="002A006A" w:rsidRPr="00B85718" w:rsidRDefault="002A006A" w:rsidP="00B85718">
      <w:pPr>
        <w:spacing w:line="360" w:lineRule="auto"/>
        <w:rPr>
          <w:rFonts w:cs="Times New Roman"/>
        </w:rPr>
      </w:pPr>
      <w:r w:rsidRPr="00B85718">
        <w:rPr>
          <w:rFonts w:cs="Times New Roman"/>
        </w:rPr>
        <w:t xml:space="preserve">The framework begins with inputs consisting of product packaging images, brand assets, packaging information, regulatory requirements, and approved reference packaging samples. These inputs are processed using image preprocessing, Optical Character Recognition (OCR), Computer Vision, regulatory rule matching, and intelligent recommendation techniques. The system then evaluates </w:t>
      </w:r>
      <w:r w:rsidRPr="00B85718">
        <w:rPr>
          <w:rFonts w:cs="Times New Roman"/>
        </w:rPr>
        <w:lastRenderedPageBreak/>
        <w:t>compliance with branding and packaging requirements, generates compliance scores, identifies missing regulatory elements, provides correction recommendations, assesses export readiness, and produces an automated compliance report for decision-making.</w:t>
      </w:r>
    </w:p>
    <w:p w14:paraId="6A30F008" w14:textId="1C1F4EE6" w:rsidR="00E63A82" w:rsidRDefault="00E63A82" w:rsidP="00B85718">
      <w:pPr>
        <w:spacing w:line="360" w:lineRule="auto"/>
        <w:rPr>
          <w:rFonts w:cs="Times New Roman"/>
        </w:rPr>
      </w:pPr>
    </w:p>
    <w:p w14:paraId="41DAE15C" w14:textId="77777777" w:rsidR="00380731" w:rsidRDefault="00380731" w:rsidP="00B85718">
      <w:pPr>
        <w:spacing w:line="360" w:lineRule="auto"/>
        <w:rPr>
          <w:rFonts w:cs="Times New Roman"/>
        </w:rPr>
      </w:pPr>
    </w:p>
    <w:p w14:paraId="10DA1F73" w14:textId="77777777" w:rsidR="00380731" w:rsidRDefault="00380731" w:rsidP="00B85718">
      <w:pPr>
        <w:spacing w:line="360" w:lineRule="auto"/>
        <w:rPr>
          <w:rFonts w:cs="Times New Roman"/>
        </w:rPr>
      </w:pPr>
    </w:p>
    <w:p w14:paraId="4E029D5A" w14:textId="77777777" w:rsidR="00380731" w:rsidRDefault="00380731" w:rsidP="00B85718">
      <w:pPr>
        <w:spacing w:line="360" w:lineRule="auto"/>
        <w:rPr>
          <w:rFonts w:cs="Times New Roman"/>
        </w:rPr>
      </w:pPr>
    </w:p>
    <w:p w14:paraId="2C30AAAB" w14:textId="77777777" w:rsidR="00380731" w:rsidRDefault="00380731" w:rsidP="00B85718">
      <w:pPr>
        <w:spacing w:line="360" w:lineRule="auto"/>
        <w:rPr>
          <w:rFonts w:cs="Times New Roman"/>
        </w:rPr>
      </w:pPr>
    </w:p>
    <w:p w14:paraId="22B9AAF9" w14:textId="77777777" w:rsidR="00380731" w:rsidRDefault="00380731" w:rsidP="00B85718">
      <w:pPr>
        <w:spacing w:line="360" w:lineRule="auto"/>
        <w:rPr>
          <w:rFonts w:cs="Times New Roman"/>
        </w:rPr>
      </w:pPr>
    </w:p>
    <w:p w14:paraId="19494322" w14:textId="77777777" w:rsidR="00380731" w:rsidRDefault="00380731" w:rsidP="00B85718">
      <w:pPr>
        <w:spacing w:line="360" w:lineRule="auto"/>
        <w:rPr>
          <w:rFonts w:cs="Times New Roman"/>
        </w:rPr>
      </w:pPr>
    </w:p>
    <w:p w14:paraId="01ADFD1B" w14:textId="77777777" w:rsidR="00380731" w:rsidRDefault="00380731" w:rsidP="00B85718">
      <w:pPr>
        <w:spacing w:line="360" w:lineRule="auto"/>
        <w:rPr>
          <w:rFonts w:cs="Times New Roman"/>
        </w:rPr>
      </w:pPr>
    </w:p>
    <w:p w14:paraId="76A67646" w14:textId="77777777" w:rsidR="00380731" w:rsidRDefault="00380731" w:rsidP="00B85718">
      <w:pPr>
        <w:spacing w:line="360" w:lineRule="auto"/>
        <w:rPr>
          <w:rFonts w:cs="Times New Roman"/>
        </w:rPr>
      </w:pPr>
    </w:p>
    <w:p w14:paraId="074DE8B1" w14:textId="77777777" w:rsidR="00380731" w:rsidRDefault="00380731" w:rsidP="00B85718">
      <w:pPr>
        <w:spacing w:line="360" w:lineRule="auto"/>
        <w:rPr>
          <w:rFonts w:cs="Times New Roman"/>
        </w:rPr>
      </w:pPr>
    </w:p>
    <w:p w14:paraId="22568C59" w14:textId="77777777" w:rsidR="00380731" w:rsidRDefault="00380731" w:rsidP="00B85718">
      <w:pPr>
        <w:spacing w:line="360" w:lineRule="auto"/>
        <w:rPr>
          <w:rFonts w:cs="Times New Roman"/>
        </w:rPr>
      </w:pPr>
    </w:p>
    <w:p w14:paraId="22D0AAA5" w14:textId="77777777" w:rsidR="00380731" w:rsidRDefault="00380731" w:rsidP="00B85718">
      <w:pPr>
        <w:spacing w:line="360" w:lineRule="auto"/>
        <w:rPr>
          <w:rFonts w:cs="Times New Roman"/>
        </w:rPr>
      </w:pPr>
    </w:p>
    <w:p w14:paraId="43513E78" w14:textId="77777777" w:rsidR="00380731" w:rsidRDefault="00380731" w:rsidP="00B85718">
      <w:pPr>
        <w:spacing w:line="360" w:lineRule="auto"/>
        <w:rPr>
          <w:rFonts w:cs="Times New Roman"/>
        </w:rPr>
      </w:pPr>
    </w:p>
    <w:p w14:paraId="1FD7CA80" w14:textId="77777777" w:rsidR="00380731" w:rsidRDefault="00380731" w:rsidP="00B85718">
      <w:pPr>
        <w:spacing w:line="360" w:lineRule="auto"/>
        <w:rPr>
          <w:rFonts w:cs="Times New Roman"/>
        </w:rPr>
      </w:pPr>
    </w:p>
    <w:p w14:paraId="38FE9102" w14:textId="77777777" w:rsidR="00380731" w:rsidRDefault="00380731" w:rsidP="00B85718">
      <w:pPr>
        <w:spacing w:line="360" w:lineRule="auto"/>
        <w:rPr>
          <w:rFonts w:cs="Times New Roman"/>
        </w:rPr>
      </w:pPr>
    </w:p>
    <w:p w14:paraId="423AF631" w14:textId="77777777" w:rsidR="00380731" w:rsidRDefault="00380731" w:rsidP="00B85718">
      <w:pPr>
        <w:spacing w:line="360" w:lineRule="auto"/>
        <w:rPr>
          <w:rFonts w:cs="Times New Roman"/>
        </w:rPr>
      </w:pPr>
    </w:p>
    <w:p w14:paraId="04AFC0FA" w14:textId="77777777" w:rsidR="00380731" w:rsidRDefault="00380731" w:rsidP="00B85718">
      <w:pPr>
        <w:spacing w:line="360" w:lineRule="auto"/>
        <w:rPr>
          <w:rFonts w:cs="Times New Roman"/>
        </w:rPr>
      </w:pPr>
    </w:p>
    <w:p w14:paraId="43E1B6EA" w14:textId="77777777" w:rsidR="00380731" w:rsidRPr="00B85718" w:rsidRDefault="00380731" w:rsidP="00B85718">
      <w:pPr>
        <w:spacing w:line="360" w:lineRule="auto"/>
        <w:rPr>
          <w:rFonts w:cs="Times New Roman"/>
        </w:rPr>
      </w:pPr>
    </w:p>
    <w:p w14:paraId="7F73AAAC" w14:textId="77777777" w:rsidR="00535780" w:rsidRPr="00B85718" w:rsidRDefault="00535780" w:rsidP="00B85718">
      <w:pPr>
        <w:spacing w:line="360" w:lineRule="auto"/>
        <w:rPr>
          <w:rFonts w:cs="Times New Roman"/>
        </w:rPr>
      </w:pPr>
    </w:p>
    <w:p w14:paraId="00DB5B92" w14:textId="6BA80B22" w:rsidR="002A006A" w:rsidRPr="00B85718" w:rsidRDefault="005F1496" w:rsidP="00B85718">
      <w:pPr>
        <w:pStyle w:val="Heading1"/>
        <w:spacing w:line="360" w:lineRule="auto"/>
        <w:rPr>
          <w:rFonts w:cs="Times New Roman"/>
          <w:szCs w:val="24"/>
        </w:rPr>
      </w:pPr>
      <w:r w:rsidRPr="00B85718">
        <w:rPr>
          <w:rFonts w:cs="Times New Roman"/>
          <w:szCs w:val="24"/>
        </w:rPr>
        <w:lastRenderedPageBreak/>
        <w:t xml:space="preserve">                                           </w:t>
      </w:r>
      <w:bookmarkStart w:id="38" w:name="_Toc234994522"/>
      <w:r w:rsidR="002A006A" w:rsidRPr="00B85718">
        <w:rPr>
          <w:rFonts w:cs="Times New Roman"/>
          <w:szCs w:val="24"/>
        </w:rPr>
        <w:t>CHAPTER THREE: RESEARCH METHODOLOGY</w:t>
      </w:r>
      <w:bookmarkEnd w:id="38"/>
    </w:p>
    <w:p w14:paraId="7A549CFE" w14:textId="77777777" w:rsidR="002A006A" w:rsidRPr="00B85718" w:rsidRDefault="002A006A" w:rsidP="00B85718">
      <w:pPr>
        <w:pStyle w:val="Heading2"/>
        <w:spacing w:line="360" w:lineRule="auto"/>
        <w:rPr>
          <w:rFonts w:cs="Times New Roman"/>
          <w:szCs w:val="24"/>
        </w:rPr>
      </w:pPr>
      <w:bookmarkStart w:id="39" w:name="_Toc234994523"/>
      <w:r w:rsidRPr="00B85718">
        <w:rPr>
          <w:rFonts w:cs="Times New Roman"/>
          <w:szCs w:val="24"/>
        </w:rPr>
        <w:t>3.0 Introduction</w:t>
      </w:r>
      <w:bookmarkEnd w:id="39"/>
    </w:p>
    <w:p w14:paraId="1B17BBE1" w14:textId="190E6473" w:rsidR="002A006A" w:rsidRPr="00B85718" w:rsidRDefault="002A006A" w:rsidP="00B85718">
      <w:pPr>
        <w:spacing w:line="360" w:lineRule="auto"/>
        <w:rPr>
          <w:rFonts w:cs="Times New Roman"/>
        </w:rPr>
      </w:pPr>
      <w:r>
        <w:t>This chapter describes the research methodology adopted in the design and implementation of the Exporters Automated Brand Asset and Packaging Compliance Verifier for Rwandan SMEs.  It explains the research design, target population, data collection instruments, data collection procedures, data analysis methods, validity and reliability considerations, and ethical considerations observed throughout the study. The chapter also describes the software development methodology and technologies employed in developing and evaluating the developed system.</w:t>
      </w:r>
    </w:p>
    <w:p w14:paraId="322DD77E" w14:textId="77777777" w:rsidR="002A006A" w:rsidRPr="00B85718" w:rsidRDefault="002A006A" w:rsidP="00B85718">
      <w:pPr>
        <w:pStyle w:val="Heading2"/>
        <w:spacing w:line="360" w:lineRule="auto"/>
        <w:rPr>
          <w:rFonts w:cs="Times New Roman"/>
          <w:szCs w:val="24"/>
        </w:rPr>
      </w:pPr>
      <w:bookmarkStart w:id="40" w:name="_Toc234994524"/>
      <w:r w:rsidRPr="00B85718">
        <w:rPr>
          <w:rFonts w:cs="Times New Roman"/>
          <w:szCs w:val="24"/>
        </w:rPr>
        <w:t>3.1 Research Design</w:t>
      </w:r>
      <w:bookmarkEnd w:id="40"/>
    </w:p>
    <w:p w14:paraId="1C49F833" w14:textId="6EC58D66" w:rsidR="005F1496" w:rsidRPr="00B85718" w:rsidRDefault="005F1496" w:rsidP="00B85718">
      <w:pPr>
        <w:spacing w:line="360" w:lineRule="auto"/>
        <w:rPr>
          <w:rFonts w:cs="Times New Roman"/>
        </w:rPr>
      </w:pPr>
      <w:r>
        <w:t>A research design is a strategy for answering research questions using empirical data. It functions as the plan that connects the conceptual research problem to relevant, achievable empirical research, ensuring that the methods used are properly aligned with the research objectives and that appropriate techniques are applied when analysing the data collected. A well-planned research design reduces ambiguity in the research process and provides a clear roadmap that guides the researcher from problem identification through to conclusions and recommendations. The research process for this study involved several interconnected stages. It will begin with the collection of regulatory requirements and existing packaging standards issued by relevant Rwandan and international regulatory bodies, followed by the gathering of stakeholder input through surveys and interviews to understand current packaging compliance challenges and expectations for an automated verification system. This will be followed by the development of the OCR, Computer Vision, and rule-based compliance modules that form the technical core of the developed system, and finally by a structured evaluation of the system's performance using standard verification metrics.</w:t>
      </w:r>
    </w:p>
    <w:p w14:paraId="554A12E2" w14:textId="1A3DBDF5" w:rsidR="005F1496" w:rsidRPr="00B85718" w:rsidRDefault="005F1496" w:rsidP="00B85718">
      <w:pPr>
        <w:spacing w:line="360" w:lineRule="auto"/>
        <w:rPr>
          <w:rFonts w:cs="Times New Roman"/>
        </w:rPr>
      </w:pPr>
      <w:r>
        <w:t>The quantitative aspect of the study involved measuring the performance of the developed system using evaluation metrics such as text recognition accuracy, visual asset detection accuracy, compliance verification accuracy, and processing time. These metrics was used to determine, in measurable terms, how effectively the system can extract textual and visual information from packaging, match it against regulatory requirements, and generate accurate compliance outcomes. In parallel, a qualitative dimension will be incorporated through interviews with regulatory officers, which will provide contextual insight that numerical metrics alone cannot capture, such as the practical challenges regulators face during manual inspection and the specific compliance issues that most frequently affect Rwandan SME exporters. By adopting this combined design, the study ensures a structured, evidence-based approach to developing and testing the system, while remaining firmly focused on solving the practical problem of manual, time-consuming, and inconsistent packaging compliance verification currently faced by Rwandan SME exporters.</w:t>
      </w:r>
    </w:p>
    <w:p w14:paraId="04EFD441" w14:textId="77777777" w:rsidR="009B32A4" w:rsidRPr="00B85718" w:rsidRDefault="009B32A4" w:rsidP="00B85718">
      <w:pPr>
        <w:pStyle w:val="Heading2"/>
        <w:spacing w:line="360" w:lineRule="auto"/>
        <w:rPr>
          <w:rFonts w:cs="Times New Roman"/>
          <w:szCs w:val="24"/>
        </w:rPr>
      </w:pPr>
      <w:bookmarkStart w:id="41" w:name="_Toc234994525"/>
      <w:r w:rsidRPr="00B85718">
        <w:rPr>
          <w:rFonts w:cs="Times New Roman"/>
          <w:szCs w:val="24"/>
        </w:rPr>
        <w:t>3.2 Population</w:t>
      </w:r>
      <w:bookmarkEnd w:id="41"/>
    </w:p>
    <w:p w14:paraId="4238D6EE" w14:textId="0DDB4D3F" w:rsidR="00677B51" w:rsidRPr="00B85718" w:rsidRDefault="00677B51" w:rsidP="00B85718">
      <w:pPr>
        <w:spacing w:line="360" w:lineRule="auto"/>
        <w:rPr>
          <w:rFonts w:cs="Times New Roman"/>
        </w:rPr>
      </w:pPr>
      <w:r>
        <w:t>The population for this study consists of twenty (20) SME manufacturers and exporters operating within Rwanda's manufacturing and export sectors, bringing the total population to twenty (20) individuals. This population was narrowed to SME manufacturers and exporters because RSB and Rwanda FDA are government regulatory institutions rather than research subjects; their published standards and requirements are already accessible as secondary regulatory documents and do not require primary data collection through a study population. SME manufacturers and exporters, by contrast, are the direct users and intended beneficiaries of the developed system, and their input is essential to understanding how packaging compliance challenges affect real production costs, certification timelines, and export readiness.</w:t>
      </w:r>
    </w:p>
    <w:p w14:paraId="5063D952" w14:textId="344B7576" w:rsidR="00677B51" w:rsidRPr="00B85718" w:rsidRDefault="00677B51" w:rsidP="00B85718">
      <w:pPr>
        <w:spacing w:line="360" w:lineRule="auto"/>
        <w:rPr>
          <w:rFonts w:cs="Times New Roman"/>
        </w:rPr>
      </w:pPr>
      <w:r>
        <w:t>Within this population, Ibakwe Business Group serves as the primary case study organization for this research. As an accessible Rwandan SME with real product packaging and branding materials, Ibakwe Business Group provides a concrete, real-world source of data that was used to inform system requirements and to test the developed system's OCR, Computer Vision, and compliance verification modules against actual packaging rather than hypothetical examples alone. The remaining SMEs within the population provide broader validation of the system's applicability beyond a single organization. Data gathered from this population will not serve as background context alone; it will directly shape the correction recommendations and export readiness scoring logic that the system generates, since these features are only meaningful if they reflect the actual compliance failures SMEs experience in practice.</w:t>
      </w:r>
    </w:p>
    <w:tbl>
      <w:tblPr>
        <w:tblStyle w:val="TableGrid"/>
        <w:tblW w:w="0" w:type="auto"/>
        <w:tblLook w:val="04A0" w:firstRow="1" w:lastRow="0" w:firstColumn="1" w:lastColumn="0" w:noHBand="0" w:noVBand="1"/>
      </w:tblPr>
      <w:tblGrid>
        <w:gridCol w:w="4675"/>
        <w:gridCol w:w="4675"/>
      </w:tblGrid>
      <w:tr w:rsidR="0047463C" w:rsidRPr="00B85718" w14:paraId="6F97FDCE" w14:textId="77777777" w:rsidTr="00296985">
        <w:tc>
          <w:tcPr>
            <w:tcW w:w="4675" w:type="dxa"/>
            <w:tcBorders>
              <w:top w:val="single" w:sz="4" w:space="0" w:color="auto"/>
              <w:left w:val="single" w:sz="4" w:space="0" w:color="auto"/>
              <w:bottom w:val="single" w:sz="4" w:space="0" w:color="auto"/>
              <w:right w:val="single" w:sz="4" w:space="0" w:color="auto"/>
            </w:tcBorders>
            <w:hideMark/>
          </w:tcPr>
          <w:p w14:paraId="31FC0789" w14:textId="77777777" w:rsidR="0047463C" w:rsidRPr="00B85718" w:rsidRDefault="0047463C" w:rsidP="00B85718">
            <w:pPr>
              <w:spacing w:line="360" w:lineRule="auto"/>
              <w:rPr>
                <w:rFonts w:cs="Times New Roman"/>
                <w:b/>
              </w:rPr>
            </w:pPr>
            <w:r w:rsidRPr="00B85718">
              <w:rPr>
                <w:rFonts w:cs="Times New Roman"/>
                <w:b/>
              </w:rPr>
              <w:t>Category</w:t>
            </w:r>
          </w:p>
        </w:tc>
        <w:tc>
          <w:tcPr>
            <w:tcW w:w="4675" w:type="dxa"/>
            <w:tcBorders>
              <w:top w:val="single" w:sz="4" w:space="0" w:color="auto"/>
              <w:left w:val="single" w:sz="4" w:space="0" w:color="auto"/>
              <w:bottom w:val="single" w:sz="4" w:space="0" w:color="auto"/>
              <w:right w:val="single" w:sz="4" w:space="0" w:color="auto"/>
            </w:tcBorders>
            <w:hideMark/>
          </w:tcPr>
          <w:p w14:paraId="2CB9D11D" w14:textId="462AF93F" w:rsidR="0047463C" w:rsidRPr="00B85718" w:rsidRDefault="0085237B" w:rsidP="00B85718">
            <w:pPr>
              <w:spacing w:line="360" w:lineRule="auto"/>
              <w:rPr>
                <w:rFonts w:cs="Times New Roman"/>
                <w:b/>
              </w:rPr>
            </w:pPr>
            <w:r w:rsidRPr="00B85718">
              <w:rPr>
                <w:rFonts w:cs="Times New Roman"/>
                <w:b/>
              </w:rPr>
              <w:t>Target population</w:t>
            </w:r>
          </w:p>
        </w:tc>
      </w:tr>
      <w:tr w:rsidR="0047463C" w:rsidRPr="00B85718" w14:paraId="73423D60" w14:textId="77777777" w:rsidTr="00296985">
        <w:tc>
          <w:tcPr>
            <w:tcW w:w="4675" w:type="dxa"/>
            <w:tcBorders>
              <w:top w:val="single" w:sz="4" w:space="0" w:color="auto"/>
              <w:left w:val="single" w:sz="4" w:space="0" w:color="auto"/>
              <w:bottom w:val="single" w:sz="4" w:space="0" w:color="auto"/>
              <w:right w:val="single" w:sz="4" w:space="0" w:color="auto"/>
            </w:tcBorders>
            <w:hideMark/>
          </w:tcPr>
          <w:p w14:paraId="34F0B17C" w14:textId="0B1096F9" w:rsidR="0047463C" w:rsidRPr="00B85718" w:rsidRDefault="00677B51" w:rsidP="00B85718">
            <w:pPr>
              <w:spacing w:line="360" w:lineRule="auto"/>
              <w:rPr>
                <w:rFonts w:cs="Times New Roman"/>
              </w:rPr>
            </w:pPr>
            <w:r w:rsidRPr="00B85718">
              <w:rPr>
                <w:rFonts w:cs="Times New Roman"/>
              </w:rPr>
              <w:t xml:space="preserve">SME manufacturers and exporters (including </w:t>
            </w:r>
            <w:proofErr w:type="spellStart"/>
            <w:r w:rsidRPr="00B85718">
              <w:rPr>
                <w:rFonts w:cs="Times New Roman"/>
              </w:rPr>
              <w:t>Ibakwe</w:t>
            </w:r>
            <w:proofErr w:type="spellEnd"/>
            <w:r w:rsidRPr="00B85718">
              <w:rPr>
                <w:rFonts w:cs="Times New Roman"/>
              </w:rPr>
              <w:t xml:space="preserve"> Business Group)</w:t>
            </w:r>
          </w:p>
        </w:tc>
        <w:tc>
          <w:tcPr>
            <w:tcW w:w="4675" w:type="dxa"/>
            <w:tcBorders>
              <w:top w:val="single" w:sz="4" w:space="0" w:color="auto"/>
              <w:left w:val="single" w:sz="4" w:space="0" w:color="auto"/>
              <w:bottom w:val="single" w:sz="4" w:space="0" w:color="auto"/>
              <w:right w:val="single" w:sz="4" w:space="0" w:color="auto"/>
            </w:tcBorders>
            <w:hideMark/>
          </w:tcPr>
          <w:p w14:paraId="10D5C063" w14:textId="7556C757" w:rsidR="0047463C" w:rsidRPr="00B85718" w:rsidRDefault="00677B51" w:rsidP="00B85718">
            <w:pPr>
              <w:spacing w:line="360" w:lineRule="auto"/>
              <w:rPr>
                <w:rFonts w:cs="Times New Roman"/>
                <w:b/>
              </w:rPr>
            </w:pPr>
            <w:r w:rsidRPr="00B85718">
              <w:rPr>
                <w:rFonts w:cs="Times New Roman"/>
                <w:b/>
              </w:rPr>
              <w:t>20</w:t>
            </w:r>
          </w:p>
        </w:tc>
      </w:tr>
      <w:tr w:rsidR="0047463C" w:rsidRPr="00B85718" w14:paraId="74865D3B" w14:textId="77777777" w:rsidTr="00296985">
        <w:tc>
          <w:tcPr>
            <w:tcW w:w="4675" w:type="dxa"/>
            <w:tcBorders>
              <w:top w:val="single" w:sz="4" w:space="0" w:color="auto"/>
              <w:left w:val="single" w:sz="4" w:space="0" w:color="auto"/>
              <w:bottom w:val="single" w:sz="4" w:space="0" w:color="auto"/>
              <w:right w:val="single" w:sz="4" w:space="0" w:color="auto"/>
            </w:tcBorders>
          </w:tcPr>
          <w:p w14:paraId="281494F7" w14:textId="77777777" w:rsidR="0047463C" w:rsidRPr="00B85718" w:rsidRDefault="0047463C" w:rsidP="00B85718">
            <w:pPr>
              <w:spacing w:line="360" w:lineRule="auto"/>
              <w:rPr>
                <w:rFonts w:cs="Times New Roman"/>
              </w:rPr>
            </w:pPr>
            <w:r w:rsidRPr="00B85718">
              <w:rPr>
                <w:rFonts w:cs="Times New Roman"/>
              </w:rPr>
              <w:t>Total (N)</w:t>
            </w:r>
          </w:p>
        </w:tc>
        <w:tc>
          <w:tcPr>
            <w:tcW w:w="4675" w:type="dxa"/>
            <w:tcBorders>
              <w:top w:val="single" w:sz="4" w:space="0" w:color="auto"/>
              <w:left w:val="single" w:sz="4" w:space="0" w:color="auto"/>
              <w:bottom w:val="single" w:sz="4" w:space="0" w:color="auto"/>
              <w:right w:val="single" w:sz="4" w:space="0" w:color="auto"/>
            </w:tcBorders>
          </w:tcPr>
          <w:p w14:paraId="38A38732" w14:textId="68C3840F" w:rsidR="0047463C" w:rsidRPr="00B85718" w:rsidRDefault="00677B51" w:rsidP="00B85718">
            <w:pPr>
              <w:spacing w:line="360" w:lineRule="auto"/>
              <w:rPr>
                <w:rFonts w:cs="Times New Roman"/>
                <w:b/>
              </w:rPr>
            </w:pPr>
            <w:r w:rsidRPr="00B85718">
              <w:rPr>
                <w:rFonts w:cs="Times New Roman"/>
                <w:b/>
              </w:rPr>
              <w:t>20</w:t>
            </w:r>
          </w:p>
        </w:tc>
      </w:tr>
    </w:tbl>
    <w:p w14:paraId="5C869481" w14:textId="63808B32" w:rsidR="0047463C" w:rsidRPr="00B85718" w:rsidRDefault="0030083E" w:rsidP="00B85718">
      <w:pPr>
        <w:pStyle w:val="Caption"/>
        <w:spacing w:line="360" w:lineRule="auto"/>
        <w:rPr>
          <w:rFonts w:cs="Times New Roman"/>
          <w:b/>
          <w:bCs/>
          <w:sz w:val="24"/>
          <w:szCs w:val="24"/>
        </w:rPr>
      </w:pPr>
      <w:bookmarkStart w:id="42" w:name="_Toc234994539"/>
      <w:r w:rsidRPr="00B85718">
        <w:rPr>
          <w:rFonts w:cs="Times New Roman"/>
          <w:b/>
          <w:bCs/>
          <w:sz w:val="24"/>
          <w:szCs w:val="24"/>
        </w:rPr>
        <w:lastRenderedPageBreak/>
        <w:t xml:space="preserve">Table </w:t>
      </w:r>
      <w:r w:rsidRPr="00B85718">
        <w:rPr>
          <w:rFonts w:cs="Times New Roman"/>
          <w:b/>
          <w:bCs/>
          <w:sz w:val="24"/>
          <w:szCs w:val="24"/>
        </w:rPr>
        <w:fldChar w:fldCharType="begin"/>
      </w:r>
      <w:r w:rsidRPr="00B85718">
        <w:rPr>
          <w:rFonts w:cs="Times New Roman"/>
          <w:b/>
          <w:bCs/>
          <w:sz w:val="24"/>
          <w:szCs w:val="24"/>
        </w:rPr>
        <w:instrText xml:space="preserve"> SEQ Table \* ARABIC </w:instrText>
      </w:r>
      <w:r w:rsidRPr="00B85718">
        <w:rPr>
          <w:rFonts w:cs="Times New Roman"/>
          <w:b/>
          <w:bCs/>
          <w:sz w:val="24"/>
          <w:szCs w:val="24"/>
        </w:rPr>
        <w:fldChar w:fldCharType="separate"/>
      </w:r>
      <w:r w:rsidR="002D77D7">
        <w:rPr>
          <w:rFonts w:cs="Times New Roman"/>
          <w:b/>
          <w:bCs/>
          <w:noProof/>
          <w:sz w:val="24"/>
          <w:szCs w:val="24"/>
        </w:rPr>
        <w:t>1</w:t>
      </w:r>
      <w:r w:rsidRPr="00B85718">
        <w:rPr>
          <w:rFonts w:cs="Times New Roman"/>
          <w:b/>
          <w:bCs/>
          <w:sz w:val="24"/>
          <w:szCs w:val="24"/>
        </w:rPr>
        <w:fldChar w:fldCharType="end"/>
      </w:r>
      <w:r w:rsidRPr="00B85718">
        <w:rPr>
          <w:rFonts w:cs="Times New Roman"/>
          <w:b/>
          <w:bCs/>
          <w:sz w:val="24"/>
          <w:szCs w:val="24"/>
        </w:rPr>
        <w:t>:Population of the study</w:t>
      </w:r>
      <w:bookmarkEnd w:id="42"/>
    </w:p>
    <w:p w14:paraId="606FE05A" w14:textId="514617C3" w:rsidR="009B32A4" w:rsidRPr="00B85718" w:rsidRDefault="00AE552D" w:rsidP="00B85718">
      <w:pPr>
        <w:spacing w:line="360" w:lineRule="auto"/>
        <w:rPr>
          <w:rFonts w:cs="Times New Roman"/>
          <w:b/>
          <w:bCs/>
          <w:i/>
          <w:iCs/>
        </w:rPr>
      </w:pPr>
      <w:r w:rsidRPr="00B85718">
        <w:rPr>
          <w:rFonts w:cs="Times New Roman"/>
          <w:b/>
          <w:bCs/>
          <w:i/>
          <w:iCs/>
        </w:rPr>
        <w:t>Source: Researcher, 2026</w:t>
      </w:r>
    </w:p>
    <w:p w14:paraId="64D83B1F" w14:textId="77777777" w:rsidR="006C5111" w:rsidRPr="00B85718" w:rsidRDefault="006C5111" w:rsidP="00B85718">
      <w:pPr>
        <w:pStyle w:val="Heading2"/>
        <w:spacing w:line="360" w:lineRule="auto"/>
        <w:rPr>
          <w:rFonts w:cs="Times New Roman"/>
          <w:szCs w:val="24"/>
        </w:rPr>
      </w:pPr>
      <w:bookmarkStart w:id="43" w:name="_Toc234994526"/>
      <w:r w:rsidRPr="00B85718">
        <w:rPr>
          <w:rFonts w:cs="Times New Roman"/>
          <w:szCs w:val="24"/>
        </w:rPr>
        <w:t>3.3 Sample Design</w:t>
      </w:r>
      <w:bookmarkEnd w:id="43"/>
    </w:p>
    <w:p w14:paraId="56610062" w14:textId="77777777" w:rsidR="006C5111" w:rsidRPr="00B85718" w:rsidRDefault="006C5111" w:rsidP="00B85718">
      <w:pPr>
        <w:pStyle w:val="Heading3"/>
        <w:rPr>
          <w:szCs w:val="24"/>
        </w:rPr>
      </w:pPr>
      <w:bookmarkStart w:id="44" w:name="_Toc234994527"/>
      <w:r w:rsidRPr="00B85718">
        <w:rPr>
          <w:szCs w:val="24"/>
        </w:rPr>
        <w:t>3.3.1 Sample Size</w:t>
      </w:r>
      <w:bookmarkEnd w:id="44"/>
    </w:p>
    <w:p w14:paraId="3248EDD3" w14:textId="359B5576" w:rsidR="00CA7AE1" w:rsidRPr="00B85718" w:rsidRDefault="00CA7AE1" w:rsidP="00B85718">
      <w:pPr>
        <w:spacing w:line="360" w:lineRule="auto"/>
        <w:rPr>
          <w:rFonts w:cs="Times New Roman"/>
        </w:rPr>
      </w:pPr>
      <w:r w:rsidRPr="00B85718">
        <w:rPr>
          <w:rFonts w:cs="Times New Roman"/>
        </w:rPr>
        <w:t xml:space="preserve">To determine a statistically representative sample size (n) from the target population (N = </w:t>
      </w:r>
      <w:r w:rsidR="00677B51" w:rsidRPr="00B85718">
        <w:rPr>
          <w:rFonts w:cs="Times New Roman"/>
        </w:rPr>
        <w:t>20</w:t>
      </w:r>
      <w:r w:rsidRPr="00B85718">
        <w:rPr>
          <w:rFonts w:cs="Times New Roman"/>
        </w:rPr>
        <w:t>), Slovin's formula is applied with a ninety-five percent (95%) confidence level, corresponding to a margin of error (e) of 0.05:</w:t>
      </w:r>
    </w:p>
    <w:p w14:paraId="49640C20" w14:textId="11A1AD51" w:rsidR="007E7D05" w:rsidRPr="00B85718" w:rsidRDefault="007E7D05" w:rsidP="00B85718">
      <w:pPr>
        <w:spacing w:line="360" w:lineRule="auto"/>
        <w:rPr>
          <w:rFonts w:cs="Times New Roman"/>
        </w:rPr>
      </w:pPr>
      <w:r w:rsidRPr="00B85718">
        <w:rPr>
          <w:rFonts w:cs="Times New Roman"/>
        </w:rPr>
        <w:t>a</w:t>
      </w:r>
      <w:r w:rsidRPr="00B85718">
        <w:rPr>
          <w:rFonts w:eastAsia="Times New Roman" w:cs="Times New Roman"/>
          <w:kern w:val="0"/>
          <w:lang w:eastAsia="zh-CN"/>
          <w14:ligatures w14:val="none"/>
        </w:rPr>
        <w:t xml:space="preserve"> </w:t>
      </w:r>
      <w:r w:rsidRPr="00B85718">
        <w:rPr>
          <w:rFonts w:cs="Times New Roman"/>
        </w:rPr>
        <w:t>n = N / (1 + N × e</w:t>
      </w:r>
      <w:proofErr w:type="gramStart"/>
      <w:r w:rsidRPr="00B85718">
        <w:rPr>
          <w:rFonts w:cs="Times New Roman"/>
        </w:rPr>
        <w:t>²)</w:t>
      </w:r>
      <w:r w:rsidR="00AC557B" w:rsidRPr="00B85718">
        <w:rPr>
          <w:rFonts w:cs="Times New Roman"/>
        </w:rPr>
        <w:t>s</w:t>
      </w:r>
      <w:proofErr w:type="gramEnd"/>
    </w:p>
    <w:p w14:paraId="4FF4147B" w14:textId="3B0146F6" w:rsidR="007E7D05" w:rsidRPr="00B85718" w:rsidRDefault="007E7D05" w:rsidP="00B85718">
      <w:pPr>
        <w:spacing w:line="360" w:lineRule="auto"/>
        <w:rPr>
          <w:rFonts w:cs="Times New Roman"/>
        </w:rPr>
      </w:pPr>
      <w:r w:rsidRPr="00B85718">
        <w:rPr>
          <w:rFonts w:cs="Times New Roman"/>
        </w:rPr>
        <w:t>Where</w:t>
      </w:r>
      <w:r w:rsidR="00B34E0F" w:rsidRPr="00B85718">
        <w:rPr>
          <w:rFonts w:cs="Times New Roman"/>
        </w:rPr>
        <w:t>:</w:t>
      </w:r>
      <w:r w:rsidR="00B34E0F" w:rsidRPr="00B85718">
        <w:rPr>
          <w:rFonts w:cs="Times New Roman"/>
        </w:rPr>
        <w:br/>
        <w:t>n=Sample size</w:t>
      </w:r>
    </w:p>
    <w:p w14:paraId="09A04C72" w14:textId="36BFEE04" w:rsidR="00B34E0F" w:rsidRPr="00B85718" w:rsidRDefault="00B34E0F" w:rsidP="00B85718">
      <w:pPr>
        <w:spacing w:line="360" w:lineRule="auto"/>
        <w:rPr>
          <w:rFonts w:cs="Times New Roman"/>
        </w:rPr>
      </w:pPr>
      <w:r w:rsidRPr="00B85718">
        <w:rPr>
          <w:rFonts w:cs="Times New Roman"/>
        </w:rPr>
        <w:t>N=Target</w:t>
      </w:r>
      <w:r w:rsidR="002A4DB0" w:rsidRPr="00B85718">
        <w:rPr>
          <w:rFonts w:cs="Times New Roman"/>
        </w:rPr>
        <w:t xml:space="preserve"> population size (</w:t>
      </w:r>
      <w:r w:rsidR="00677B51" w:rsidRPr="00B85718">
        <w:rPr>
          <w:rFonts w:cs="Times New Roman"/>
        </w:rPr>
        <w:t>20</w:t>
      </w:r>
      <w:r w:rsidR="002A4DB0" w:rsidRPr="00B85718">
        <w:rPr>
          <w:rFonts w:cs="Times New Roman"/>
        </w:rPr>
        <w:t>)</w:t>
      </w:r>
    </w:p>
    <w:p w14:paraId="2ED292BB" w14:textId="0137CA54" w:rsidR="002A4DB0" w:rsidRPr="00B85718" w:rsidRDefault="002A4DB0" w:rsidP="00B85718">
      <w:pPr>
        <w:spacing w:line="360" w:lineRule="auto"/>
        <w:rPr>
          <w:rFonts w:cs="Times New Roman"/>
        </w:rPr>
      </w:pPr>
      <w:r w:rsidRPr="00B85718">
        <w:rPr>
          <w:rFonts w:cs="Times New Roman"/>
        </w:rPr>
        <w:t>e=Margin of error (0.05)</w:t>
      </w:r>
    </w:p>
    <w:p w14:paraId="7E16136B" w14:textId="77777777" w:rsidR="007E7D05" w:rsidRPr="00B85718" w:rsidRDefault="007E7D05" w:rsidP="00B85718">
      <w:pPr>
        <w:spacing w:line="360" w:lineRule="auto"/>
        <w:rPr>
          <w:rFonts w:cs="Times New Roman"/>
        </w:rPr>
      </w:pPr>
      <w:r w:rsidRPr="00B85718">
        <w:rPr>
          <w:rFonts w:cs="Times New Roman"/>
        </w:rPr>
        <w:t>Given:</w:t>
      </w:r>
    </w:p>
    <w:p w14:paraId="2FF3EB6E" w14:textId="0F7E704A" w:rsidR="007E7D05" w:rsidRPr="00B85718" w:rsidRDefault="007E7D05" w:rsidP="00B85718">
      <w:pPr>
        <w:spacing w:line="360" w:lineRule="auto"/>
        <w:rPr>
          <w:rFonts w:cs="Times New Roman"/>
        </w:rPr>
      </w:pPr>
      <w:r w:rsidRPr="00B85718">
        <w:rPr>
          <w:rFonts w:cs="Times New Roman"/>
        </w:rPr>
        <w:t xml:space="preserve">n = </w:t>
      </w:r>
      <w:r w:rsidR="00677B51" w:rsidRPr="00B85718">
        <w:rPr>
          <w:rFonts w:cs="Times New Roman"/>
        </w:rPr>
        <w:t>20</w:t>
      </w:r>
      <w:r w:rsidRPr="00B85718">
        <w:rPr>
          <w:rFonts w:cs="Times New Roman"/>
        </w:rPr>
        <w:t xml:space="preserve"> / (1 + </w:t>
      </w:r>
      <w:r w:rsidR="00677B51" w:rsidRPr="00B85718">
        <w:rPr>
          <w:rFonts w:cs="Times New Roman"/>
        </w:rPr>
        <w:t>20</w:t>
      </w:r>
      <w:r w:rsidRPr="00B85718">
        <w:rPr>
          <w:rFonts w:cs="Times New Roman"/>
        </w:rPr>
        <w:t xml:space="preserve"> × 0.05²)</w:t>
      </w:r>
    </w:p>
    <w:p w14:paraId="3B9BA2AB" w14:textId="35BDAF7A" w:rsidR="007E7D05" w:rsidRPr="00B85718" w:rsidRDefault="007E7D05" w:rsidP="00B85718">
      <w:pPr>
        <w:spacing w:line="360" w:lineRule="auto"/>
        <w:rPr>
          <w:rFonts w:cs="Times New Roman"/>
        </w:rPr>
      </w:pPr>
      <w:r w:rsidRPr="00B85718">
        <w:rPr>
          <w:rFonts w:cs="Times New Roman"/>
        </w:rPr>
        <w:t xml:space="preserve">n = </w:t>
      </w:r>
      <w:r w:rsidR="00677B51" w:rsidRPr="00B85718">
        <w:rPr>
          <w:rFonts w:cs="Times New Roman"/>
        </w:rPr>
        <w:t xml:space="preserve">20 </w:t>
      </w:r>
      <w:r w:rsidRPr="00B85718">
        <w:rPr>
          <w:rFonts w:cs="Times New Roman"/>
        </w:rPr>
        <w:t xml:space="preserve">/ (1 + </w:t>
      </w:r>
      <w:r w:rsidR="00677B51" w:rsidRPr="00B85718">
        <w:rPr>
          <w:rFonts w:cs="Times New Roman"/>
        </w:rPr>
        <w:t>20</w:t>
      </w:r>
      <w:r w:rsidRPr="00B85718">
        <w:rPr>
          <w:rFonts w:cs="Times New Roman"/>
        </w:rPr>
        <w:t>× 0.0025)</w:t>
      </w:r>
    </w:p>
    <w:p w14:paraId="5CBC4D71" w14:textId="70AE45F2" w:rsidR="007E7D05" w:rsidRPr="00B85718" w:rsidRDefault="007E7D05" w:rsidP="00B85718">
      <w:pPr>
        <w:spacing w:line="360" w:lineRule="auto"/>
        <w:rPr>
          <w:rFonts w:cs="Times New Roman"/>
        </w:rPr>
      </w:pPr>
      <w:r w:rsidRPr="00B85718">
        <w:rPr>
          <w:rFonts w:cs="Times New Roman"/>
        </w:rPr>
        <w:t xml:space="preserve">n = </w:t>
      </w:r>
      <w:r w:rsidR="00677B51" w:rsidRPr="00B85718">
        <w:rPr>
          <w:rFonts w:cs="Times New Roman"/>
        </w:rPr>
        <w:t xml:space="preserve">20 </w:t>
      </w:r>
      <w:r w:rsidRPr="00B85718">
        <w:rPr>
          <w:rFonts w:cs="Times New Roman"/>
        </w:rPr>
        <w:t>/ (1 + 0.</w:t>
      </w:r>
      <w:r w:rsidR="00677B51" w:rsidRPr="00B85718">
        <w:rPr>
          <w:rFonts w:cs="Times New Roman"/>
        </w:rPr>
        <w:t>0</w:t>
      </w:r>
      <w:r w:rsidRPr="00B85718">
        <w:rPr>
          <w:rFonts w:cs="Times New Roman"/>
        </w:rPr>
        <w:t>5)</w:t>
      </w:r>
    </w:p>
    <w:p w14:paraId="3EF3C14A" w14:textId="33073456" w:rsidR="007E7D05" w:rsidRPr="00B85718" w:rsidRDefault="007E7D05" w:rsidP="00B85718">
      <w:pPr>
        <w:spacing w:line="360" w:lineRule="auto"/>
        <w:rPr>
          <w:rFonts w:cs="Times New Roman"/>
        </w:rPr>
      </w:pPr>
      <w:r w:rsidRPr="00B85718">
        <w:rPr>
          <w:rFonts w:cs="Times New Roman"/>
        </w:rPr>
        <w:t xml:space="preserve">n = </w:t>
      </w:r>
      <w:r w:rsidR="00677B51" w:rsidRPr="00B85718">
        <w:rPr>
          <w:rFonts w:cs="Times New Roman"/>
        </w:rPr>
        <w:t xml:space="preserve">20 </w:t>
      </w:r>
      <w:r w:rsidRPr="00B85718">
        <w:rPr>
          <w:rFonts w:cs="Times New Roman"/>
        </w:rPr>
        <w:t>/ 1.</w:t>
      </w:r>
      <w:r w:rsidR="00677B51" w:rsidRPr="00B85718">
        <w:rPr>
          <w:rFonts w:cs="Times New Roman"/>
        </w:rPr>
        <w:t>0</w:t>
      </w:r>
      <w:r w:rsidRPr="00B85718">
        <w:rPr>
          <w:rFonts w:cs="Times New Roman"/>
        </w:rPr>
        <w:t>5</w:t>
      </w:r>
    </w:p>
    <w:p w14:paraId="5BBAC713" w14:textId="106579B4" w:rsidR="007E7D05" w:rsidRPr="00B85718" w:rsidRDefault="007E7D05" w:rsidP="00B85718">
      <w:pPr>
        <w:spacing w:line="360" w:lineRule="auto"/>
        <w:rPr>
          <w:rFonts w:cs="Times New Roman"/>
        </w:rPr>
      </w:pPr>
      <w:r w:rsidRPr="00B85718">
        <w:rPr>
          <w:rFonts w:cs="Times New Roman"/>
        </w:rPr>
        <w:t xml:space="preserve">n = </w:t>
      </w:r>
      <w:r w:rsidR="00677B51" w:rsidRPr="00B85718">
        <w:rPr>
          <w:rFonts w:cs="Times New Roman"/>
        </w:rPr>
        <w:t>19.05</w:t>
      </w:r>
    </w:p>
    <w:p w14:paraId="4AAC087C" w14:textId="5270626B" w:rsidR="00CA7AE1" w:rsidRPr="00B85718" w:rsidRDefault="00CA7AE1" w:rsidP="00B85718">
      <w:pPr>
        <w:spacing w:line="360" w:lineRule="auto"/>
        <w:rPr>
          <w:rFonts w:cs="Times New Roman"/>
        </w:rPr>
      </w:pPr>
      <w:r w:rsidRPr="00B85718">
        <w:rPr>
          <w:rFonts w:cs="Times New Roman"/>
        </w:rPr>
        <w:t xml:space="preserve">Therefore, a sample size of approximately </w:t>
      </w:r>
      <w:r w:rsidR="00677B51" w:rsidRPr="00B85718">
        <w:rPr>
          <w:rFonts w:cs="Times New Roman"/>
        </w:rPr>
        <w:t>nineteen (19) respondents will be drawn from the target population of twenty (20) individuals for the purposes of the survey component of this study.</w:t>
      </w:r>
    </w:p>
    <w:p w14:paraId="44CE5F6E" w14:textId="77777777" w:rsidR="00CA7AE1" w:rsidRPr="00B85718" w:rsidRDefault="00CA7AE1" w:rsidP="00B85718">
      <w:pPr>
        <w:spacing w:line="360" w:lineRule="auto"/>
        <w:rPr>
          <w:rFonts w:cs="Times New Roman"/>
        </w:rPr>
      </w:pPr>
      <w:r>
        <w:t>It is important to note that while Slovin's formula is appropriate for determining the human respondent sample size required for the survey and interview components of this study, it does not, and cannot, dictate the number of packaging images or brand asset samples required to develop and evaluate the OCR and Computer Vision modules of the developed system. The performance of these modules depends heavily on the volume, diversity, and quality of the image dataset used, rather than on human population representativeness. Consequently, a separate baseline dataset of packaging images spanning multiple product categories, such as food products, beverages, and cosmetics, will be gathered independently to support system training, testing, and verification.</w:t>
      </w:r>
    </w:p>
    <w:p w14:paraId="12757F0B" w14:textId="77777777" w:rsidR="006C5111" w:rsidRPr="00B85718" w:rsidRDefault="006C5111" w:rsidP="00B85718">
      <w:pPr>
        <w:pStyle w:val="Heading3"/>
        <w:rPr>
          <w:szCs w:val="24"/>
        </w:rPr>
      </w:pPr>
      <w:bookmarkStart w:id="45" w:name="_Toc234994528"/>
      <w:r w:rsidRPr="00B85718">
        <w:rPr>
          <w:szCs w:val="24"/>
        </w:rPr>
        <w:t>3.3.2 Sampling Technique</w:t>
      </w:r>
      <w:bookmarkEnd w:id="45"/>
    </w:p>
    <w:p w14:paraId="0E558238" w14:textId="3944C834" w:rsidR="006C5111" w:rsidRPr="00B85718" w:rsidRDefault="006C5111" w:rsidP="00B85718">
      <w:pPr>
        <w:spacing w:line="360" w:lineRule="auto"/>
        <w:rPr>
          <w:rFonts w:cs="Times New Roman"/>
        </w:rPr>
      </w:pPr>
      <w:r>
        <w:t>This study uses a combination of purposive sampling and convenience sampling, both of which are appropriate non-probability sampling techniques given that the goal of this research is to obtain relevant, expert, and real-world compliance information rather than to achieve strict statistical representativeness of the entire Rwandan SME and regulatory population. Purposive sampling was used to deliberately select participants and sources who are likely to possess relevant, first-hand knowledge or experience of regulatory and packaging compliance processes. This includes regulatory officers from RSB and Rwanda FDA who are directly involved in packaging and branding inspection and certification processes, SME owners and managers who have prior export experience or clearly articulated export aspirations, and packaging and branding designers who have worked specifically on export-oriented product packaging and are therefore familiar with the compliance requirements involved.</w:t>
      </w:r>
    </w:p>
    <w:p w14:paraId="01715712" w14:textId="77777777" w:rsidR="006C5111" w:rsidRPr="00B85718" w:rsidRDefault="006C5111" w:rsidP="00B85718">
      <w:pPr>
        <w:spacing w:line="360" w:lineRule="auto"/>
        <w:rPr>
          <w:rFonts w:cs="Times New Roman"/>
        </w:rPr>
      </w:pPr>
      <w:r>
        <w:t>Convenience sampling was used to complement purposive sampling by recruiting participants who are readily accessible to the researcher within the available time, budget, and logistical constraints of the study. This includes SMEs and designers within the researcher's existing professional network, personal and professional contacts who are willing to voluntarily share sample packaging images or participate in the survey, and snowball referrals, whereby initial participants assist in identifying and introducing other willing participants who meet the study's purposive criteria.</w:t>
      </w:r>
    </w:p>
    <w:p w14:paraId="1ACA8005" w14:textId="77777777" w:rsidR="005C2CE0" w:rsidRPr="00B85718" w:rsidRDefault="005C2CE0" w:rsidP="00B85718">
      <w:pPr>
        <w:pStyle w:val="Heading2"/>
        <w:spacing w:line="360" w:lineRule="auto"/>
        <w:rPr>
          <w:rFonts w:cs="Times New Roman"/>
          <w:szCs w:val="24"/>
        </w:rPr>
      </w:pPr>
      <w:bookmarkStart w:id="46" w:name="_Toc234994529"/>
      <w:r w:rsidRPr="00B85718">
        <w:rPr>
          <w:rFonts w:cs="Times New Roman"/>
          <w:szCs w:val="24"/>
        </w:rPr>
        <w:t>3.4 Data Collection Technique</w:t>
      </w:r>
      <w:bookmarkEnd w:id="46"/>
    </w:p>
    <w:p w14:paraId="659DF743" w14:textId="77777777" w:rsidR="005C2CE0" w:rsidRPr="00B85718" w:rsidRDefault="005C2CE0" w:rsidP="00B85718">
      <w:pPr>
        <w:spacing w:line="360" w:lineRule="auto"/>
        <w:rPr>
          <w:rFonts w:cs="Times New Roman"/>
        </w:rPr>
      </w:pPr>
      <w:r w:rsidRPr="00B85718">
        <w:rPr>
          <w:rFonts w:cs="Times New Roman"/>
        </w:rPr>
        <w:t>This study employs both primary and secondary data collection techniques in order to assemble a sufficiently comprehensive and realistic body of information and packaging samples for developing, testing, and evaluating the proposed compliance verification system.</w:t>
      </w:r>
    </w:p>
    <w:p w14:paraId="7823AF10" w14:textId="77777777" w:rsidR="005C2CE0" w:rsidRPr="00B85718" w:rsidRDefault="005C2CE0" w:rsidP="00B85718">
      <w:pPr>
        <w:pStyle w:val="Heading3"/>
        <w:rPr>
          <w:szCs w:val="24"/>
        </w:rPr>
      </w:pPr>
      <w:bookmarkStart w:id="47" w:name="_Toc234994530"/>
      <w:r w:rsidRPr="00B85718">
        <w:rPr>
          <w:szCs w:val="24"/>
        </w:rPr>
        <w:t>3.4.1 Primary Data Collection Technique</w:t>
      </w:r>
      <w:bookmarkEnd w:id="47"/>
    </w:p>
    <w:p w14:paraId="0BFFDDF8" w14:textId="77777777" w:rsidR="005C2CE0" w:rsidRPr="00B85718" w:rsidRDefault="005C2CE0" w:rsidP="00B85718">
      <w:pPr>
        <w:spacing w:line="360" w:lineRule="auto"/>
        <w:rPr>
          <w:rFonts w:cs="Times New Roman"/>
          <w:b/>
          <w:bCs/>
        </w:rPr>
      </w:pPr>
      <w:r w:rsidRPr="00B85718">
        <w:rPr>
          <w:rFonts w:cs="Times New Roman"/>
          <w:b/>
          <w:bCs/>
        </w:rPr>
        <w:t>Survey</w:t>
      </w:r>
    </w:p>
    <w:p w14:paraId="71F32EF5" w14:textId="61FF526A" w:rsidR="005C2CE0" w:rsidRPr="00B85718" w:rsidRDefault="005C2CE0" w:rsidP="00B85718">
      <w:pPr>
        <w:spacing w:line="360" w:lineRule="auto"/>
        <w:rPr>
          <w:rFonts w:cs="Times New Roman"/>
        </w:rPr>
      </w:pPr>
      <w:r>
        <w:t>This study utilizes a quantitative design that relies on a digital survey questionnaire as its primary data collection method to investigate packaging compliance challenges faced by Rwandan SME exporters. Administered to a statistically representative sample of Twenty (20) respondents drawn from SME exporters, the survey serves a dual purpose within this study. First, it captures critical quantitative metrics detailing the frequency, nature, and consequences of packaging compliance issues encountered by SMEs, including the extent to which such issues delay certification or lead to product rejection. Second, it simultaneously gathers practical requirements and expectations that will directly inform the functional design of the developed system.</w:t>
      </w:r>
    </w:p>
    <w:p w14:paraId="195D723B" w14:textId="77777777" w:rsidR="005C2CE0" w:rsidRPr="00B85718" w:rsidRDefault="005C2CE0" w:rsidP="00B85718">
      <w:pPr>
        <w:spacing w:line="360" w:lineRule="auto"/>
        <w:rPr>
          <w:rFonts w:cs="Times New Roman"/>
          <w:b/>
          <w:bCs/>
        </w:rPr>
      </w:pPr>
      <w:r w:rsidRPr="00B85718">
        <w:rPr>
          <w:rFonts w:cs="Times New Roman"/>
          <w:b/>
          <w:bCs/>
        </w:rPr>
        <w:t>Interviews</w:t>
      </w:r>
    </w:p>
    <w:p w14:paraId="30F3F369" w14:textId="50460061" w:rsidR="005C2CE0" w:rsidRPr="00B85718" w:rsidRDefault="005C2CE0" w:rsidP="00B85718">
      <w:pPr>
        <w:spacing w:line="360" w:lineRule="auto"/>
        <w:rPr>
          <w:rFonts w:cs="Times New Roman"/>
        </w:rPr>
      </w:pPr>
      <w:r>
        <w:t>To capture deeper, in-depth qualitative insights that a structured questionnaire alone cannot provide, semi-structured interviews was conducted with IBAKWE BUSINESS GROUP officers. This instrument is intended to gather specialized operational perspectives on the most common packaging violations encountered during inspection, existing manual verification workflows, and the specific regulatory expectations that manufacturers and exporters must satisfy. To ensure accurate and reliable recording, interview responses will be captured through a combination of detailed field notes and digital audio recordings, which will subsequently be transcribed into clean text documents. These qualitative transcriptions will then be organized using thematic matrices, allowing the researcher to systematically categorize responses according to key operational codes and recurring themes relevant to the study's objectives.</w:t>
      </w:r>
    </w:p>
    <w:p w14:paraId="19CDE2E8" w14:textId="77777777" w:rsidR="005C2CE0" w:rsidRPr="00B85718" w:rsidRDefault="005C2CE0" w:rsidP="00B85718">
      <w:pPr>
        <w:pStyle w:val="Heading3"/>
        <w:rPr>
          <w:szCs w:val="24"/>
        </w:rPr>
      </w:pPr>
      <w:bookmarkStart w:id="48" w:name="_Toc234994531"/>
      <w:r w:rsidRPr="00B85718">
        <w:rPr>
          <w:szCs w:val="24"/>
        </w:rPr>
        <w:t>3.4.2 Secondary Data Collection Technique</w:t>
      </w:r>
      <w:bookmarkEnd w:id="48"/>
    </w:p>
    <w:p w14:paraId="0A869701" w14:textId="77777777" w:rsidR="005C2CE0" w:rsidRPr="00B85718" w:rsidRDefault="005C2CE0" w:rsidP="00B85718">
      <w:pPr>
        <w:spacing w:line="360" w:lineRule="auto"/>
        <w:rPr>
          <w:rFonts w:cs="Times New Roman"/>
          <w:b/>
          <w:bCs/>
        </w:rPr>
      </w:pPr>
      <w:r w:rsidRPr="00B85718">
        <w:rPr>
          <w:rFonts w:cs="Times New Roman"/>
          <w:b/>
          <w:bCs/>
        </w:rPr>
        <w:t>Literature Review</w:t>
      </w:r>
    </w:p>
    <w:p w14:paraId="685BC818" w14:textId="30942A2D" w:rsidR="005C2CE0" w:rsidRPr="00B85718" w:rsidRDefault="005C2CE0" w:rsidP="00B85718">
      <w:pPr>
        <w:spacing w:line="360" w:lineRule="auto"/>
        <w:rPr>
          <w:rFonts w:cs="Times New Roman"/>
        </w:rPr>
      </w:pPr>
      <w:r w:rsidRPr="00B85718">
        <w:rPr>
          <w:rFonts w:cs="Times New Roman"/>
        </w:rPr>
        <w:t xml:space="preserve">This technique serves as a foundational step for the project, enabling the systematic review and evaluation of peer-reviewed journals, academic publications, and technical documentation dealing with Optical Character Recognition, Computer Vision, Artificial Intelligence, and regulatory compliance systems. By critically analysing established research in these fields, this secondary data technique helps the researcher identify historical benchmarks, the structural limitations of earlier manual and semi-automated inspection processes, and the most promising technical approaches for automated compliance verification. It further provides the deep contextual framework necessary to </w:t>
      </w:r>
      <w:r w:rsidRPr="00B85718">
        <w:rPr>
          <w:rFonts w:cs="Times New Roman"/>
        </w:rPr>
        <w:lastRenderedPageBreak/>
        <w:t>understand global packaging compliance architectures and to contrast them meaningfully against the unique regulatory and operational constraints found within the Rwandan business environment.</w:t>
      </w:r>
    </w:p>
    <w:p w14:paraId="24182C8B" w14:textId="77777777" w:rsidR="005C2CE0" w:rsidRPr="00B85718" w:rsidRDefault="005C2CE0" w:rsidP="00B85718">
      <w:pPr>
        <w:spacing w:line="360" w:lineRule="auto"/>
        <w:rPr>
          <w:rFonts w:cs="Times New Roman"/>
          <w:b/>
          <w:bCs/>
        </w:rPr>
      </w:pPr>
      <w:r w:rsidRPr="00B85718">
        <w:rPr>
          <w:rFonts w:cs="Times New Roman"/>
          <w:b/>
          <w:bCs/>
        </w:rPr>
        <w:t>Regulatory Documents</w:t>
      </w:r>
    </w:p>
    <w:p w14:paraId="4E719295" w14:textId="77777777" w:rsidR="005C2CE0" w:rsidRPr="00B85718" w:rsidRDefault="005C2CE0" w:rsidP="00B85718">
      <w:pPr>
        <w:spacing w:line="360" w:lineRule="auto"/>
        <w:rPr>
          <w:rFonts w:cs="Times New Roman"/>
        </w:rPr>
      </w:pPr>
      <w:r>
        <w:t>Regulatory documents was utilized to acquire the established, official packaging and branding requirements issued by RSB, Rwanda FDA, and the Codex Alimentarius Commission, as well as relevant guidance from internationally recognized standards bodies such as the International Organization for Standardization (ISO). This method involves the systematic review of official publications, standards documents, and regulatory guidelines, which collectively define the mandatory labelling, branding, and packaging requirements applicable to different product categories. The requirements gathered through this process will be recorded alongside their regulatory source, the specific product category to which they apply, and any relevant compliance thresholds, forming the foundational rule set for the system's compliance engine.</w:t>
      </w:r>
    </w:p>
    <w:p w14:paraId="67562B91" w14:textId="77777777" w:rsidR="00A63E19" w:rsidRPr="00B85718" w:rsidRDefault="00A63E19" w:rsidP="00B85718">
      <w:pPr>
        <w:pStyle w:val="Heading2"/>
        <w:spacing w:line="360" w:lineRule="auto"/>
        <w:rPr>
          <w:rFonts w:cs="Times New Roman"/>
          <w:szCs w:val="24"/>
        </w:rPr>
      </w:pPr>
      <w:bookmarkStart w:id="49" w:name="_Toc234994532"/>
      <w:r w:rsidRPr="00B85718">
        <w:rPr>
          <w:rFonts w:cs="Times New Roman"/>
          <w:szCs w:val="24"/>
        </w:rPr>
        <w:t>3.5 Data Collection Tools</w:t>
      </w:r>
      <w:bookmarkEnd w:id="49"/>
    </w:p>
    <w:p w14:paraId="6FD2548E" w14:textId="77777777" w:rsidR="00A63E19" w:rsidRPr="00B85718" w:rsidRDefault="00A63E19" w:rsidP="00B85718">
      <w:pPr>
        <w:spacing w:line="360" w:lineRule="auto"/>
        <w:rPr>
          <w:rFonts w:cs="Times New Roman"/>
          <w:b/>
          <w:bCs/>
        </w:rPr>
      </w:pPr>
      <w:r w:rsidRPr="00B85718">
        <w:rPr>
          <w:rFonts w:cs="Times New Roman"/>
          <w:b/>
          <w:bCs/>
        </w:rPr>
        <w:t>Questionnaire</w:t>
      </w:r>
    </w:p>
    <w:p w14:paraId="7302C797" w14:textId="77777777" w:rsidR="00A63E19" w:rsidRPr="00B85718" w:rsidRDefault="00A63E19" w:rsidP="00B85718">
      <w:pPr>
        <w:spacing w:line="360" w:lineRule="auto"/>
        <w:rPr>
          <w:rFonts w:cs="Times New Roman"/>
        </w:rPr>
      </w:pPr>
      <w:r w:rsidRPr="00B85718">
        <w:rPr>
          <w:rFonts w:cs="Times New Roman"/>
        </w:rPr>
        <w:t>This study utilizes a quantitative research design that relies on a structured, anonymous digital questionnaire as its primary data collection tool to evaluate the packaging compliance challenges experienced by Rwandan SME exporters. The questionnaire is designed to serve a dual purpose within this project. On one hand, it captures critical statistical metrics detailing how frequently SMEs encounter packaging rejection, certification delays, or other compliance-related setbacks. On the other hand, it simultaneously gathers practical, real-world requirements and expectations regarding the features and functionality that respondents would find valuable in an automated compliance verification system. Administered to a statistically representative sample of thirty-six (36) respondents drawn from RSB, Rwanda FDA, and SME exporters, the questionnaire translates the lived experiences and expressed needs of stakeholders directly into structured system requirements.</w:t>
      </w:r>
    </w:p>
    <w:p w14:paraId="4CAFDD5F" w14:textId="77777777" w:rsidR="00A63E19" w:rsidRPr="00B85718" w:rsidRDefault="00A63E19" w:rsidP="00B85718">
      <w:pPr>
        <w:spacing w:line="360" w:lineRule="auto"/>
        <w:rPr>
          <w:rFonts w:cs="Times New Roman"/>
          <w:b/>
          <w:bCs/>
        </w:rPr>
      </w:pPr>
      <w:r w:rsidRPr="00B85718">
        <w:rPr>
          <w:rFonts w:cs="Times New Roman"/>
          <w:b/>
          <w:bCs/>
        </w:rPr>
        <w:t>Interview Guide</w:t>
      </w:r>
    </w:p>
    <w:p w14:paraId="11CC668C" w14:textId="5BA35918" w:rsidR="00A63E19" w:rsidRPr="00B85718" w:rsidRDefault="00A63E19" w:rsidP="00B85718">
      <w:pPr>
        <w:spacing w:line="360" w:lineRule="auto"/>
        <w:rPr>
          <w:rFonts w:cs="Times New Roman"/>
        </w:rPr>
      </w:pPr>
      <w:r w:rsidRPr="00B85718">
        <w:rPr>
          <w:rFonts w:cs="Times New Roman"/>
        </w:rPr>
        <w:t xml:space="preserve">This study incorporates a semi-structured interview guide as a primary qualitative data collection tool, designed to extract specialized, operational insights from key regulatory stakeholders, specifically officers from RSB and Rwanda FDA. The guide is systematically organized around </w:t>
      </w:r>
      <w:r w:rsidRPr="00B85718">
        <w:rPr>
          <w:rFonts w:cs="Times New Roman"/>
        </w:rPr>
        <w:lastRenderedPageBreak/>
        <w:t xml:space="preserve">several core themes, including the most common branding and packaging compliance violations encountered during inspection, the operational challenges associated with manual, paper-based, or semi-digital inspection processes, and the administrative and documentary requirements that manufacturers must satisfy </w:t>
      </w:r>
      <w:r w:rsidR="00364A6B" w:rsidRPr="00B85718">
        <w:rPr>
          <w:rFonts w:cs="Times New Roman"/>
        </w:rPr>
        <w:t>to</w:t>
      </w:r>
      <w:r w:rsidRPr="00B85718">
        <w:rPr>
          <w:rFonts w:cs="Times New Roman"/>
        </w:rPr>
        <w:t xml:space="preserve"> obtain export certification. Administered during targeted, interactive sessions with regulatory officers, this tool allows the researcher to capture rich, qualitative expert data regarding existing regulatory gaps, inspection bottlenecks, and opportunities for automation.</w:t>
      </w:r>
    </w:p>
    <w:p w14:paraId="5199143C" w14:textId="77777777" w:rsidR="007A1C22" w:rsidRPr="00B85718" w:rsidRDefault="007A1C22" w:rsidP="00B85718">
      <w:pPr>
        <w:pStyle w:val="Heading2"/>
        <w:spacing w:line="360" w:lineRule="auto"/>
        <w:rPr>
          <w:rFonts w:cs="Times New Roman"/>
          <w:szCs w:val="24"/>
        </w:rPr>
      </w:pPr>
      <w:bookmarkStart w:id="50" w:name="_Toc234994533"/>
      <w:r w:rsidRPr="00B85718">
        <w:rPr>
          <w:rFonts w:cs="Times New Roman"/>
          <w:szCs w:val="24"/>
        </w:rPr>
        <w:t>3.6 Validity and Reliability</w:t>
      </w:r>
      <w:bookmarkEnd w:id="50"/>
    </w:p>
    <w:p w14:paraId="78AA2CF1" w14:textId="77777777" w:rsidR="007A1C22" w:rsidRPr="00B85718" w:rsidRDefault="007A1C22" w:rsidP="00B85718">
      <w:pPr>
        <w:pStyle w:val="Heading3"/>
        <w:rPr>
          <w:szCs w:val="24"/>
        </w:rPr>
      </w:pPr>
      <w:bookmarkStart w:id="51" w:name="_Toc234994534"/>
      <w:r w:rsidRPr="00B85718">
        <w:rPr>
          <w:szCs w:val="24"/>
        </w:rPr>
        <w:t>3.6.1 Validity</w:t>
      </w:r>
      <w:bookmarkEnd w:id="51"/>
    </w:p>
    <w:p w14:paraId="338B1003" w14:textId="77777777" w:rsidR="007A1C22" w:rsidRPr="00B85718" w:rsidRDefault="007A1C22" w:rsidP="00B85718">
      <w:pPr>
        <w:spacing w:line="360" w:lineRule="auto"/>
        <w:rPr>
          <w:rFonts w:cs="Times New Roman"/>
        </w:rPr>
      </w:pPr>
      <w:r w:rsidRPr="00B85718">
        <w:rPr>
          <w:rFonts w:cs="Times New Roman"/>
        </w:rPr>
        <w:t>Validity refers to the extent to which the developed system, and the research instruments used to inform its design, accurately measure and perform their intended function. In this study, validity will be ensured through several complementary measures. All compliance rules implemented within the system will be derived directly from recognized, official regulatory publications issued by RSB, Rwanda FDA, and the Codex Alimentarius Commission, rather than from informal or unverified sources. Appropriate image preprocessing techniques, together with established OCR and Computer Vision algorithms, will be applied to ensure that the system's technical outputs are grounded in proven methods rather than experimental or unvalidated techniques. In addition, the questionnaire and interview guide will be reviewed by the supervisor prior to administration to confirm that they accurately capture the information intended. The system itself will also be evaluated using standard performance metrics, including text recognition accuracy, visual asset detection accuracy, and overall compliance verification accuracy, to determine its effectiveness in verifying brand assets and packaging compliance correctly and consistently.</w:t>
      </w:r>
    </w:p>
    <w:p w14:paraId="78F223AB" w14:textId="77777777" w:rsidR="007A1C22" w:rsidRPr="00B85718" w:rsidRDefault="007A1C22" w:rsidP="00B85718">
      <w:pPr>
        <w:pStyle w:val="Heading3"/>
        <w:rPr>
          <w:szCs w:val="24"/>
        </w:rPr>
      </w:pPr>
      <w:bookmarkStart w:id="52" w:name="_Toc234994535"/>
      <w:r w:rsidRPr="00B85718">
        <w:rPr>
          <w:szCs w:val="24"/>
        </w:rPr>
        <w:t>3.6.2 Reliability</w:t>
      </w:r>
      <w:bookmarkEnd w:id="52"/>
    </w:p>
    <w:p w14:paraId="7C4F5C7D" w14:textId="77777777" w:rsidR="007A1C22" w:rsidRPr="00B85718" w:rsidRDefault="007A1C22" w:rsidP="00B85718">
      <w:pPr>
        <w:spacing w:line="360" w:lineRule="auto"/>
        <w:rPr>
          <w:rFonts w:cs="Times New Roman"/>
        </w:rPr>
      </w:pPr>
      <w:r w:rsidRPr="00B85718">
        <w:rPr>
          <w:rFonts w:cs="Times New Roman"/>
        </w:rPr>
        <w:t xml:space="preserve">Reliability refers to the consistency and dependability of the research instruments and the developed system in producing stable, accurate results over time and across repeated use. To ensure reliability, the same data collection procedures, including the same questionnaire and interview guide, will be applied consistently across all respondents, minimizing variation introduced by inconsistent administration. The same image preprocessing procedures and verification techniques will similarly be applied consistently throughout system development and testing. The system will be tested repeatedly using multiple packaging samples representing different product categories, under </w:t>
      </w:r>
      <w:r w:rsidRPr="00B85718">
        <w:rPr>
          <w:rFonts w:cs="Times New Roman"/>
        </w:rPr>
        <w:lastRenderedPageBreak/>
        <w:t>comparable conditions, to verify that it consistently produces similar compliance results, correction recommendations, and export readiness assessments. Functional testing will also be conducted on each individual system module prior to full system integration, to ensure stable and consistent operation once all components are combined.</w:t>
      </w:r>
    </w:p>
    <w:p w14:paraId="0B9C33E7" w14:textId="77777777" w:rsidR="007A1C22" w:rsidRPr="00B85718" w:rsidRDefault="007A1C22" w:rsidP="00B85718">
      <w:pPr>
        <w:pStyle w:val="Heading2"/>
        <w:spacing w:line="360" w:lineRule="auto"/>
        <w:rPr>
          <w:rFonts w:cs="Times New Roman"/>
          <w:szCs w:val="24"/>
        </w:rPr>
      </w:pPr>
      <w:bookmarkStart w:id="53" w:name="_Toc234994536"/>
      <w:r w:rsidRPr="00B85718">
        <w:rPr>
          <w:rFonts w:cs="Times New Roman"/>
          <w:szCs w:val="24"/>
        </w:rPr>
        <w:t>3.7 Ethical Considerations</w:t>
      </w:r>
      <w:bookmarkEnd w:id="53"/>
    </w:p>
    <w:p w14:paraId="027FEE94" w14:textId="77777777" w:rsidR="007A1C22" w:rsidRPr="00B85718" w:rsidRDefault="007A1C22" w:rsidP="00B85718">
      <w:pPr>
        <w:spacing w:line="360" w:lineRule="auto"/>
        <w:rPr>
          <w:rFonts w:cs="Times New Roman"/>
        </w:rPr>
      </w:pPr>
      <w:r w:rsidRPr="00B85718">
        <w:rPr>
          <w:rFonts w:cs="Times New Roman"/>
        </w:rPr>
        <w:t>Ethical considerations are of central importance in ensuring that this research is conducted responsibly, professionally, and in accordance with accepted academic standards. In this study, participation in both the survey and the interviews will be entirely voluntary, and all respondents will be clearly informed of the purpose of the study, the intended use of their responses, and their right to withdraw at any point before providing their consent to participate. No personally identifying information will be published in the final report, and any data collected from respondents will be handled securely, stored appropriately, and used strictly for academic purposes related to this study.</w:t>
      </w:r>
    </w:p>
    <w:p w14:paraId="1CBD74D1" w14:textId="048EB590" w:rsidR="007A1C22" w:rsidRPr="00B85718" w:rsidRDefault="007A1C22" w:rsidP="00B85718">
      <w:pPr>
        <w:spacing w:line="360" w:lineRule="auto"/>
        <w:rPr>
          <w:rFonts w:cs="Times New Roman"/>
        </w:rPr>
      </w:pPr>
      <w:r>
        <w:t>Sample packaging images used during system development and evaluation will similarly be utilized solely for academic and research purposes. The study will not intentionally misuse copyrighted trademarks, logos, or other commercial branding materials belonging to third parties; where existing brand assets appear within sample packaging used for testing, they was used exclusively to evaluate the technical performance of the developed system, and not for any commercial or promotional purpose. The researcher will further ensure that all sources of information, including datasets, regulatory documents, academic publications, and other reference materials, are properly acknowledged and cited using APA 7th edition referencing conventions, to avoid plagiarism and to give appropriate credit to original authors and institutions. In addition, the developed system will be positioned and used solely for compliance verification and export readiness support purposes, and not for any activity that may violate intellectual property rights, misrepresent regulatory outcomes, or otherwise breach ethical research standards.</w:t>
      </w:r>
    </w:p>
    <w:p w14:paraId="2B373097" w14:textId="77777777" w:rsidR="007A1C22" w:rsidRPr="00B85718" w:rsidRDefault="007A1C22" w:rsidP="00B85718">
      <w:pPr>
        <w:spacing w:line="360" w:lineRule="auto"/>
        <w:rPr>
          <w:rFonts w:cs="Times New Roman"/>
        </w:rPr>
      </w:pPr>
      <w:r>
        <w:t>Finally, the study will ensure honesty, transparency, and accuracy throughout the collection, analysis, and presentation of research findings, so that the conclusions drawn from this research remain credible and defensible to both the academic community and the regulatory and business stakeholders the developed system is ultimately intended to serve.</w:t>
      </w:r>
    </w:p>
    <w:p>
      <w:pPr>
        <w:pStyle w:val="Heading1"/>
        <w:pageBreakBefore/>
        <w:jc w:val="center"/>
      </w:pPr>
      <w:r>
        <w:rPr>
          <w:b/>
        </w:rPr>
        <w:t>CHAPTER FOUR: SYSTEM ANALYSIS, DESIGN AND IMPLEMENTATION</w:t>
      </w:r>
    </w:p>
    <w:p>
      <w:pPr>
        <w:pStyle w:val="Heading2"/>
      </w:pPr>
      <w:r>
        <w:t>4.1 Introduction</w:t>
      </w:r>
    </w:p>
    <w:p>
      <w:pPr>
        <w:jc w:val="both"/>
      </w:pPr>
      <w:r>
        <w:t>This chapter presents the analysis, design, implementation and testing of VerifyAI, the Automated Brand Asset and Packaging Compliance System developed for Rwandan SME exporters. It translates the problem, objectives and methodology discussed in the preceding chapters into an operational software solution. The chapter documents the findings that informed the requirements, the limitations of the existing process, system modules, data flows, use cases, database design, front-end architecture, implementation technologies and test evidence.</w:t>
      </w:r>
    </w:p>
    <w:p/>
    <w:p>
      <w:pPr>
        <w:pStyle w:val="Heading2"/>
      </w:pPr>
      <w:r>
        <w:t>4.2 Data Analysis and Presentation</w:t>
      </w:r>
    </w:p>
    <w:p>
      <w:pPr>
        <w:jc w:val="both"/>
      </w:pPr>
      <w:r>
        <w:t>The requirements analysis combined the case-study workflow described in Chapter Three with examination of packaging regulations, brand assets and the practical activities performed by exporters, designers and compliance administrators. The evidence was organized around recurring tasks rather than invented respondent percentages. The principal operational findings were: regulatory requirements are stored in long documents; packaging inspection requires both textual and visual checks; designers need rapid feedback before submission; official brand assets must be registered once and reused; and SMEs require an understandable score, issues and correction recommendations rather than raw AI output.</w:t>
      </w:r>
    </w:p>
    <w:p/>
    <w:p>
      <w:pPr>
        <w:jc w:val="both"/>
      </w:pPr>
      <w:r>
        <w:t>The implemented system therefore treats the administrator, SME exporter and designer as distinct actors. Administrators maintain users, markets, product categories, regulation documents and approved reference packaging. Exporters maintain company data, brands and controlled designer accounts. Designers upload packaging against a selected brand, product category and destination market. VerifyAI extracts text and visual evidence, compares the evidence with active regulation requirements and official brand profiles, calculates compliance results and produces a downloadable report.</w:t>
      </w:r>
    </w:p>
    <w:p/>
    <w:p>
      <w:pPr>
        <w:pStyle w:val="Heading3"/>
      </w:pPr>
      <w:r>
        <w:t>4.2.1 Functional Findings</w:t>
      </w:r>
    </w:p>
    <w:p>
      <w:pPr>
        <w:jc w:val="both"/>
      </w:pPr>
      <w:r>
        <w:t>Finding 1: Manual regulation reading is slow and inconsistent. The solution accepts PDF and DOCX regulation sets, extracts structured requirements and stores them as JSON and normalized rules for subsequent verification.</w:t>
      </w:r>
    </w:p>
    <w:p>
      <w:pPr>
        <w:jc w:val="both"/>
      </w:pPr>
      <w:r>
        <w:t>Finding 2: Brand identity cannot be verified reliably against the full package image. The implemented pipeline uses the official logo as a reference, detects candidate logo regions, normalizes scale and background, and combines visual features, text, colour and aspect-ratio evidence.</w:t>
      </w:r>
    </w:p>
    <w:p>
      <w:pPr>
        <w:jc w:val="both"/>
      </w:pPr>
      <w:r>
        <w:t>Finding 3: OCR output alone is not a compliance decision. Extracted text is normalized into assets such as product name, ingredients, nutrition facts, country of origin, net weight, dates, barcode, QR code and storage instructions before rules are evaluated.</w:t>
      </w:r>
    </w:p>
    <w:p>
      <w:pPr>
        <w:jc w:val="both"/>
      </w:pPr>
      <w:r>
        <w:t>Finding 4: Different users require different authority. Role-based access separates administration, SME ownership and designer execution, while company membership limits designers to brands belonging to their assigned SME.</w:t>
      </w:r>
    </w:p>
    <w:p>
      <w:pPr>
        <w:jc w:val="both"/>
      </w:pPr>
      <w:r>
        <w:t>Finding 5: Results must be actionable. The output includes regulation score, brand-asset score, overall compliance score, export status, detected assets, issues, recommendations, correction suggestions and a PDF report.</w:t>
      </w:r>
    </w:p>
    <w:p/>
    <w:p>
      <w:pPr>
        <w:pStyle w:val="Heading2"/>
      </w:pPr>
      <w:r>
        <w:t>4.3 Interpretation of Findings and Results</w:t>
      </w:r>
    </w:p>
    <w:p>
      <w:pPr>
        <w:jc w:val="both"/>
      </w:pPr>
      <w:r>
        <w:t>The findings demonstrate that packaging compliance is a multi-source decision problem. A package may contain correct regulatory text but use an altered logo; conversely, it may preserve the brand identity while omitting a mandatory statement. VerifyAI consequently applies separate regulation and brand-asset subscores and combines them into an overall score. The completed honey-package test demonstrated this distinction: all extracted regulatory rules could pass while an uncertain logo comparison reduced the brand score and changed the export decision to needs correction. This behavior is more informative than a single binary result.</w:t>
      </w:r>
    </w:p>
    <w:p/>
    <w:p>
      <w:pPr>
        <w:jc w:val="both"/>
      </w:pPr>
      <w:r>
        <w:t>The system also demonstrated that preprocessing affects accuracy. Text recognition improves when uploaded artwork is sufficiently clear, while logo comparison improves when a candidate logo region is cropped before comparison. Regulation verification produces meaningful results only when an active regulation set exists for the chosen market-category combination. These results justify the integrated architecture and explain why the administration workflow is part of the compliance solution rather than a separate convenience feature.</w:t>
      </w:r>
    </w:p>
    <w:p/>
    <w:p>
      <w:pPr>
        <w:pStyle w:val="Heading2"/>
      </w:pPr>
      <w:r>
        <w:t>4.4 Summary of Findings and System Needs</w:t>
      </w:r>
    </w:p>
    <w:p>
      <w:pPr>
        <w:jc w:val="both"/>
      </w:pPr>
      <w:r>
        <w:t>The proposed solution required: centralized regulatory knowledge; automatic document extraction; company-scoped brand profiles; role-based access; secure image upload; OCR and computer-vision analysis; market-category rule selection; explainable scoring; correction guidance; history and reports; responsive interfaces; and safe management operations. Non-functional needs included authentication, authorization, data integrity, acceptable response time, recoverable error messages, maintainability, auditability and usability on common desktop and mobile screen sizes.</w:t>
      </w:r>
    </w:p>
    <w:p/>
    <w:p>
      <w:pPr>
        <w:pStyle w:val="Heading2"/>
      </w:pPr>
      <w:r>
        <w:t>4.5 Description of the Existing System and Operations</w:t>
      </w:r>
    </w:p>
    <w:p>
      <w:pPr>
        <w:jc w:val="both"/>
      </w:pPr>
      <w:r>
        <w:t>Before VerifyAI, an SME or designer commonly inspected packaging manually. The user obtained a regulation document, searched it for relevant clauses, visually compared the artwork with a logo file, checked required text and sent the design to another person for review. Findings were recorded informally through messages, printed notes or spreadsheets. The process depended strongly on reviewer experience and could be repeated whenever the destination market changed.</w:t>
      </w:r>
    </w:p>
    <w:p/>
    <w:p>
      <w:pPr>
        <w:jc w:val="both"/>
      </w:pPr>
      <w:r>
        <w:t>The existing approach has several weaknesses: long turnaround time; inconsistent interpretation; difficulty maintaining current references; no reusable machine-readable rule base; limited traceability; inability to quantify brand consistency; and corrections discovered late in the design process. Commercial inspection products may provide OCR or generic image recognition, but they are not configured around the workflow, companies and regulatory references of Rwandan SME exporters.</w:t>
      </w:r>
    </w:p>
    <w:p/>
    <w:p>
      <w:pPr>
        <w:pStyle w:val="Heading2"/>
      </w:pPr>
      <w:r>
        <w:t>4.6 Description of the New System</w:t>
      </w:r>
    </w:p>
    <w:p>
      <w:pPr>
        <w:jc w:val="both"/>
      </w:pPr>
      <w:r>
        <w:t>VerifyAI is a web-based, role-controlled packaging verification platform.</w:t>
      </w:r>
    </w:p>
    <w:p/>
    <w:p>
      <w:pPr>
        <w:jc w:val="both"/>
      </w:pPr>
      <w:r>
        <w:t>Administrator module: manages users, destination markets, product categories, regulation sets, reference packaging, verification oversight and system-wide reports. Regulation documents are uploaded in PDF or DOCX format and processed into active requirements. Management lists provide modal forms, search, filters, responsive tables and empty states.</w:t>
      </w:r>
    </w:p>
    <w:p/>
    <w:p>
      <w:pPr>
        <w:jc w:val="both"/>
      </w:pPr>
      <w:r>
        <w:t>SME exporter module: maintains the company profile, creates official brand asset profiles, uploads official logos, reviews AI-extracted dominant colours and logo metadata, creates designer accounts, uploads packaging, reviews results and accesses reports.</w:t>
      </w:r>
    </w:p>
    <w:p/>
    <w:p>
      <w:pPr>
        <w:jc w:val="both"/>
      </w:pPr>
      <w:r>
        <w:t>Designer module: accesses brands belonging to the assigned SME, selects a brand, category and export market, uploads packaging, starts verification, reviews detected assets and correction suggestions, downloads reports and manages uploaded packages.</w:t>
      </w:r>
    </w:p>
    <w:p/>
    <w:p>
      <w:pPr>
        <w:jc w:val="both"/>
      </w:pPr>
      <w:r>
        <w:t>AI analysis module: performs OCR, asset normalization, logo detection and comparison, dominant-colour analysis, barcode and QR evidence handling, regulation matching, score calculation and suggestion generation.</w:t>
      </w:r>
    </w:p>
    <w:p/>
    <w:p>
      <w:pPr>
        <w:jc w:val="both"/>
      </w:pPr>
      <w:r>
        <w:t>Reporting module: stores verification outcomes, issues and suggestions; provides user-specific reports and an administrator-wide reporting dashboard; and generates downloadable PDF evidence.</w:t>
      </w:r>
    </w:p>
    <w:p/>
    <w:p>
      <w:pPr>
        <w:jc w:val="both"/>
      </w:pPr>
      <w:r>
        <w:t>System configuration: a client computer requires a modern browser and network access. The development server uses Windows with XAMPP/MySQL, Node.js, Python 3, FastAPI/Uvicorn and Tesseract OCR. A practical deployment should provide at least a dual-core processor, 4 GB RAM and sufficient storage for regulation documents, logos, package images and reports. Higher memory and CPU capacity improve concurrent AI processing.</w:t>
      </w:r>
    </w:p>
    <w:p/>
    <w:p>
      <w:pPr>
        <w:jc w:val="both"/>
      </w:pPr>
      <w:r>
        <w:t>Technology platform: React and Vite implement the client; Axios communicates with REST APIs; Node.js and Express implement business services; MySQL stores transactional data; FastAPI and Python implement image/document analysis; OpenCV supports visual processing; Tesseract provides OCR; bcrypt hashes passwords; JWT provides stateless authentication; Multer controls uploads; and PDF generation produces compliance reports.</w:t>
      </w:r>
    </w:p>
    <w:p/>
    <w:p>
      <w:pPr>
        <w:jc w:val="both"/>
      </w:pPr>
      <w:r>
        <w:t>Non-functional requirements: passwords must be hashed; API routes must enforce roles and ownership; uploaded file types and sizes must be validated; database deletion must preserve referential integrity; interfaces must be responsive; errors must be understandable; verification outcomes must be traceable; and components must be modular enough to extend markets, assets and algorithms.</w:t>
      </w:r>
    </w:p>
    <w:p/>
    <w:p>
      <w:pPr>
        <w:pStyle w:val="Heading2"/>
      </w:pPr>
      <w:r>
        <w:t>4.7 Illustration of the New System</w:t>
      </w:r>
    </w:p>
    <w:p>
      <w:pPr>
        <w:pStyle w:val="Heading3"/>
      </w:pPr>
      <w:r>
        <w:t>4.7.1 Context Diagram and Data Flow</w:t>
      </w:r>
    </w:p>
    <w:p>
      <w:pPr>
        <w:jc w:val="center"/>
      </w:pPr>
      <w:r>
        <w:rPr>
          <w:rFonts w:ascii="Courier New" w:hAnsi="Courier New"/>
          <w:b/>
        </w:rPr>
        <w:t>Figure 2: VerifyAI Context Diagram</w:t>
      </w:r>
    </w:p>
    <w:p>
      <w:pPr>
        <w:jc w:val="both"/>
      </w:pPr>
      <w:r>
        <w:t>ADMINISTRATOR -&gt; users, markets, categories, regulations, references -&gt; VERIFYAI</w:t>
      </w:r>
    </w:p>
    <w:p>
      <w:pPr>
        <w:jc w:val="both"/>
      </w:pPr>
      <w:r>
        <w:t>SME EXPORTER -&gt; company, official brands, designers, packaging -&gt; VERIFYAI</w:t>
      </w:r>
    </w:p>
    <w:p>
      <w:pPr>
        <w:jc w:val="both"/>
      </w:pPr>
      <w:r>
        <w:t>DESIGNER -&gt; selected brand, market, category, package image -&gt; VERIFYAI</w:t>
      </w:r>
    </w:p>
    <w:p>
      <w:pPr>
        <w:jc w:val="both"/>
      </w:pPr>
      <w:r>
        <w:t>VERIFYAI -&gt; detected assets, scores, issues, suggestions, PDF reports -&gt; USERS</w:t>
      </w:r>
    </w:p>
    <w:p>
      <w:pPr>
        <w:jc w:val="both"/>
      </w:pPr>
      <w:r>
        <w:t>VERIFYAI &lt;-&gt; MySQL database; VERIFYAI &lt;-&gt; OCR and computer-vision service</w:t>
      </w:r>
    </w:p>
    <w:p/>
    <w:p>
      <w:pPr>
        <w:jc w:val="both"/>
      </w:pPr>
      <w:r>
        <w:t>DFD Level 1 contains six principal processes: (1) authenticate and authorize user; (2) maintain regulatory and reference data; (3) maintain companies, brands and designers; (4) receive and validate packaging uploads; (5) extract and compare evidence; and (6) store and present verification reports. Data stores include Users and Companies, Brand Profiles, Regulation Knowledge, Packaging Uploads, Verification Evidence and Reports.</w:t>
      </w:r>
    </w:p>
    <w:p/>
    <w:p>
      <w:pPr>
        <w:jc w:val="both"/>
      </w:pPr>
      <w:r>
        <w:t>DFD Level 2 for verification: validate user and ownership; persist upload; obtain active regulation set by market and category; obtain official brand profile; send image to AI service; normalize OCR and visual outputs; evaluate every mandatory and optional rule; evaluate logo, placement and colours; calculate subscores; create issues and correction suggestions; save result; generate or display the report.</w:t>
      </w:r>
    </w:p>
    <w:p/>
    <w:p>
      <w:pPr>
        <w:pStyle w:val="Heading3"/>
      </w:pPr>
      <w:r>
        <w:t>4.7.2 Use Case and Sequence Diagrams</w:t>
      </w:r>
    </w:p>
    <w:p>
      <w:pPr>
        <w:jc w:val="center"/>
      </w:pPr>
      <w:r>
        <w:rPr>
          <w:rFonts w:ascii="Courier New" w:hAnsi="Courier New"/>
          <w:b/>
        </w:rPr>
        <w:t>Figure 3: Principal Use Cases</w:t>
      </w:r>
    </w:p>
    <w:p>
      <w:pPr>
        <w:jc w:val="both"/>
      </w:pPr>
      <w:r>
        <w:t>Administrator: log in; manage users; manage markets/categories; upload and activate regulations; manage references; review global reports.</w:t>
      </w:r>
    </w:p>
    <w:p>
      <w:pPr>
        <w:jc w:val="both"/>
      </w:pPr>
      <w:r>
        <w:t>Exporter: log in; manage company; create and edit brands; register official logo; manage designers; upload and verify package; review reports.</w:t>
      </w:r>
    </w:p>
    <w:p>
      <w:pPr>
        <w:jc w:val="both"/>
      </w:pPr>
      <w:r>
        <w:t>Designer: log in; select company brand; upload package; run verification; inspect issues; download report; delete own upload.</w:t>
      </w:r>
    </w:p>
    <w:p/>
    <w:p>
      <w:pPr>
        <w:jc w:val="center"/>
      </w:pPr>
      <w:r>
        <w:rPr>
          <w:rFonts w:ascii="Courier New" w:hAnsi="Courier New"/>
          <w:b/>
        </w:rPr>
        <w:t>Figure 4: Verification Sequence</w:t>
      </w:r>
    </w:p>
    <w:p>
      <w:pPr>
        <w:jc w:val="both"/>
      </w:pPr>
      <w:r>
        <w:t>Designer -&gt; React UI: submit brand, category, market, product and image</w:t>
      </w:r>
    </w:p>
    <w:p>
      <w:pPr>
        <w:jc w:val="both"/>
      </w:pPr>
      <w:r>
        <w:t>React UI -&gt; Express API: multipart upload</w:t>
      </w:r>
    </w:p>
    <w:p>
      <w:pPr>
        <w:jc w:val="both"/>
      </w:pPr>
      <w:r>
        <w:t>Express API -&gt; MySQL: create packaging_upload</w:t>
      </w:r>
    </w:p>
    <w:p>
      <w:pPr>
        <w:jc w:val="both"/>
      </w:pPr>
      <w:r>
        <w:t>React UI -&gt; Express API: start verification</w:t>
      </w:r>
    </w:p>
    <w:p>
      <w:pPr>
        <w:jc w:val="both"/>
      </w:pPr>
      <w:r>
        <w:t>Express API -&gt; FastAPI: image plus official-brand evidence</w:t>
      </w:r>
    </w:p>
    <w:p>
      <w:pPr>
        <w:jc w:val="both"/>
      </w:pPr>
      <w:r>
        <w:t>FastAPI -&gt; Express API: OCR and visual-analysis JSON</w:t>
      </w:r>
    </w:p>
    <w:p>
      <w:pPr>
        <w:jc w:val="both"/>
      </w:pPr>
      <w:r>
        <w:t>Express API -&gt; MySQL: detected assets, result, issues and suggestions</w:t>
      </w:r>
    </w:p>
    <w:p>
      <w:pPr>
        <w:jc w:val="both"/>
      </w:pPr>
      <w:r>
        <w:t>Express API -&gt; React UI: result identifier</w:t>
      </w:r>
    </w:p>
    <w:p>
      <w:pPr>
        <w:jc w:val="both"/>
      </w:pPr>
      <w:r>
        <w:t>React UI -&gt; Express API: request result/report</w:t>
      </w:r>
    </w:p>
    <w:p>
      <w:pPr>
        <w:jc w:val="both"/>
      </w:pPr>
      <w:r>
        <w:t>Express API -&gt; React UI: explainable compliance result</w:t>
      </w:r>
    </w:p>
    <w:p/>
    <w:p>
      <w:pPr>
        <w:pStyle w:val="Heading3"/>
      </w:pPr>
      <w:r>
        <w:t>4.7.3 Database Normalization</w:t>
      </w:r>
    </w:p>
    <w:p>
      <w:pPr>
        <w:jc w:val="both"/>
      </w:pPr>
      <w:r>
        <w:t>The database follows third normal form. Repeating market and category values are separated into export_markets and product_categories. Companies and users are separated because one company owns brands and may have multiple designer members. Brand profiles reference companies rather than duplicating company details. Packaging uploads reference user, brand, category and market keys. Verification results reference uploads; detected assets reference uploads; issues and suggestions reference results. Regulation sets reference markets and categories, while extracted regulations are represented independently. This design reduces update anomalies and ensures that a market name, company profile or brand reference is maintained in one authoritative location.</w:t>
      </w:r>
    </w:p>
    <w:p/>
    <w:p>
      <w:pPr>
        <w:pStyle w:val="Heading3"/>
      </w:pPr>
      <w:r>
        <w:t>4.7.4 Data Dictionary</w:t>
      </w:r>
    </w:p>
    <w:p>
      <w:pPr>
        <w:jc w:val="both"/>
      </w:pPr>
      <w:r>
        <w:t>users: id (primary key), name, email (unique), password hash, role, company_name, phone, status, must_change_password and created_at.</w:t>
      </w:r>
    </w:p>
    <w:p>
      <w:pPr>
        <w:jc w:val="both"/>
      </w:pPr>
      <w:r>
        <w:t>companies: id, owner_user_id, company_name, registration_number, email, phone, address, status and timestamps.</w:t>
      </w:r>
    </w:p>
    <w:p>
      <w:pPr>
        <w:jc w:val="both"/>
      </w:pPr>
      <w:r>
        <w:t>company_members: id, company_id, user_id, member_role, membership status, creator and timestamps.</w:t>
      </w:r>
    </w:p>
    <w:p>
      <w:pPr>
        <w:jc w:val="both"/>
      </w:pPr>
      <w:r>
        <w:t>brands: id, company_id, brand_name, slogan, trademark, official_logo_path, dominant_colours, primary_colour, secondary_colour, logo_metadata and status.</w:t>
      </w:r>
    </w:p>
    <w:p>
      <w:pPr>
        <w:jc w:val="both"/>
      </w:pPr>
      <w:r>
        <w:t>export_markets: id, name, code and description.</w:t>
      </w:r>
    </w:p>
    <w:p>
      <w:pPr>
        <w:jc w:val="both"/>
      </w:pPr>
      <w:r>
        <w:t>product_categories: id, name and description.</w:t>
      </w:r>
    </w:p>
    <w:p>
      <w:pPr>
        <w:jc w:val="both"/>
      </w:pPr>
      <w:r>
        <w:t>regulation_sets: id, market_id, category_id, title, version, authority, effective_date, document path/type, extracted_requirements, processing status/error, creator and timestamps.</w:t>
      </w:r>
    </w:p>
    <w:p>
      <w:pPr>
        <w:jc w:val="both"/>
      </w:pPr>
      <w:r>
        <w:t>regulations: id, market/category or regulation-set reference, section, rule name, requirement, mandatory flag and recommendation.</w:t>
      </w:r>
    </w:p>
    <w:p>
      <w:pPr>
        <w:jc w:val="both"/>
      </w:pPr>
      <w:r>
        <w:t>reference_packagings: id, category_id, market_id, title, description and file path.</w:t>
      </w:r>
    </w:p>
    <w:p>
      <w:pPr>
        <w:jc w:val="both"/>
      </w:pPr>
      <w:r>
        <w:t>packaging_uploads: id, user_id, brand_id, category_id, market_id, product name, file path/type, status and creation time.</w:t>
      </w:r>
    </w:p>
    <w:p>
      <w:pPr>
        <w:jc w:val="both"/>
      </w:pPr>
      <w:r>
        <w:t>detected_assets: id, upload_id, asset type, detected value, confidence and status.</w:t>
      </w:r>
    </w:p>
    <w:p>
      <w:pPr>
        <w:jc w:val="both"/>
      </w:pPr>
      <w:r>
        <w:t>brand_asset_checks: id, upload_id, asset type, score/result evidence and status.</w:t>
      </w:r>
    </w:p>
    <w:p>
      <w:pPr>
        <w:jc w:val="both"/>
      </w:pPr>
      <w:r>
        <w:t>verification_results: id, upload_id, rule totals, compliance score, export status, summary and timestamp.</w:t>
      </w:r>
    </w:p>
    <w:p>
      <w:pPr>
        <w:jc w:val="both"/>
      </w:pPr>
      <w:r>
        <w:t>compliance_issues: id, result_id, regulation reference, issue type/description, recommendation and severity.</w:t>
      </w:r>
    </w:p>
    <w:p>
      <w:pPr>
        <w:jc w:val="both"/>
      </w:pPr>
      <w:r>
        <w:t>correction_suggestions: id, result_id, asset type, problem, suggestion and recommended position.</w:t>
      </w:r>
    </w:p>
    <w:p>
      <w:pPr>
        <w:jc w:val="both"/>
      </w:pPr>
      <w:r>
        <w:t>reports: id, result_id, report path and generated_at.</w:t>
      </w:r>
    </w:p>
    <w:p/>
    <w:p>
      <w:pPr>
        <w:pStyle w:val="Heading3"/>
      </w:pPr>
      <w:r>
        <w:t>4.7.5 Entity Relationship Diagram</w:t>
      </w:r>
    </w:p>
    <w:p>
      <w:pPr>
        <w:jc w:val="center"/>
      </w:pPr>
      <w:r>
        <w:rPr>
          <w:rFonts w:ascii="Courier New" w:hAnsi="Courier New"/>
          <w:b/>
        </w:rPr>
        <w:t>Figure 5: Entity Relationships</w:t>
      </w:r>
    </w:p>
    <w:p>
      <w:pPr>
        <w:jc w:val="both"/>
      </w:pPr>
      <w:r>
        <w:t>USERS 1--1 COMPANIES (owner); COMPANIES 1--N COMPANY_MEMBERS; USERS 1--N COMPANY_MEMBERS</w:t>
      </w:r>
    </w:p>
    <w:p>
      <w:pPr>
        <w:jc w:val="both"/>
      </w:pPr>
      <w:r>
        <w:t>COMPANIES 1--N BRANDS; USERS 1--N PACKAGING_UPLOADS; BRANDS 1--N PACKAGING_UPLOADS</w:t>
      </w:r>
    </w:p>
    <w:p>
      <w:pPr>
        <w:jc w:val="both"/>
      </w:pPr>
      <w:r>
        <w:t>MARKETS 1--N REGULATION_SETS; CATEGORIES 1--N REGULATION_SETS</w:t>
      </w:r>
    </w:p>
    <w:p>
      <w:pPr>
        <w:jc w:val="both"/>
      </w:pPr>
      <w:r>
        <w:t>MARKETS 1--N PACKAGING_UPLOADS; CATEGORIES 1--N PACKAGING_UPLOADS</w:t>
      </w:r>
    </w:p>
    <w:p>
      <w:pPr>
        <w:jc w:val="both"/>
      </w:pPr>
      <w:r>
        <w:t>PACKAGING_UPLOADS 1--N DETECTED_ASSETS; PACKAGING_UPLOADS 1--N VERIFICATION_RESULTS</w:t>
      </w:r>
    </w:p>
    <w:p>
      <w:pPr>
        <w:jc w:val="both"/>
      </w:pPr>
      <w:r>
        <w:t>VERIFICATION_RESULTS 1--N COMPLIANCE_ISSUES; VERIFICATION_RESULTS 1--N CORRECTION_SUGGESTIONS; VERIFICATION_RESULTS 1--N REPORTS</w:t>
      </w:r>
    </w:p>
    <w:p/>
    <w:p>
      <w:pPr>
        <w:pStyle w:val="Heading3"/>
      </w:pPr>
      <w:r>
        <w:t>4.7.6 Physical Data Model</w:t>
      </w:r>
    </w:p>
    <w:p>
      <w:pPr>
        <w:jc w:val="both"/>
      </w:pPr>
      <w:r>
        <w:t>The physical model is implemented in MySQL using integer auto-increment primary keys, indexed foreign keys, unique email and membership constraints, enumerated status values and timestamps. Foreign-key restrictions protect verification history, while controlled transactional deletion removes dependent evidence before a user-owned upload is deleted. JSON-compatible text columns store extracted requirements, colour arrays and AI metadata without duplicating the stable relational entities.</w:t>
      </w:r>
    </w:p>
    <w:p/>
    <w:p>
      <w:pPr>
        <w:pStyle w:val="Heading2"/>
      </w:pPr>
      <w:r>
        <w:t>4.8 Architecture of the Front-End</w:t>
      </w:r>
    </w:p>
    <w:p>
      <w:pPr>
        <w:jc w:val="both"/>
      </w:pPr>
      <w:r>
        <w:t>The React application uses route-based pages inside protected layouts. Authentication context stores the signed-in user and token. ProtectedRoute and AdminRoute enforce access before rendering. Exporter/designer pages share a dashboard layout and role-sensitive sidebar, while administration uses a separate layout and navigation. Service modules encapsulate Axios calls for authentication, users, companies, brands, markets, categories, uploads, verification, references, regulations and reports. Reusable modal, toolbar, search, table, alert, status and responsive styles provide consistent interaction.</w:t>
      </w:r>
    </w:p>
    <w:p/>
    <w:p>
      <w:pPr>
        <w:pStyle w:val="Heading2"/>
      </w:pPr>
      <w:r>
        <w:t>4.9 Implementation and Coding</w:t>
      </w:r>
    </w:p>
    <w:p>
      <w:pPr>
        <w:pStyle w:val="Heading3"/>
      </w:pPr>
      <w:r>
        <w:t>4.9.1 Introduction</w:t>
      </w:r>
    </w:p>
    <w:p>
      <w:pPr>
        <w:jc w:val="both"/>
      </w:pPr>
      <w:r>
        <w:t>Implementation was incremental. Authentication and core reference entities were developed first, followed by company and brand management, packaging upload, AI integration, verification persistence, reporting and administrative oversight. Each feature was compiled or syntax-checked before integration.</w:t>
      </w:r>
    </w:p>
    <w:p/>
    <w:p>
      <w:pPr>
        <w:pStyle w:val="Heading3"/>
      </w:pPr>
      <w:r>
        <w:t>4.9.2 Implementation Tools and Technology</w:t>
      </w:r>
    </w:p>
    <w:p>
      <w:pPr>
        <w:jc w:val="both"/>
      </w:pPr>
      <w:r>
        <w:t>Visual Studio Code supported development; Git maintained source history; npm managed JavaScript dependencies; a Python virtual environment managed AI dependencies; XAMPP hosted MySQL; phpMyAdmin supported database inspection; Postman/browser developer tools supported API diagnosis; and Uvicorn served FastAPI. The frontend runs through Vite, while Express exposes versioned REST-style endpoints under /api.</w:t>
      </w:r>
    </w:p>
    <w:p/>
    <w:p>
      <w:pPr>
        <w:pStyle w:val="Heading3"/>
      </w:pPr>
      <w:r>
        <w:t>4.9.3 Screens and Representative Source Operations</w:t>
      </w:r>
    </w:p>
    <w:p>
      <w:pPr>
        <w:jc w:val="both"/>
      </w:pPr>
      <w:r>
        <w:t>The implemented screens include login and registration; admin dashboard; user, market and category management; regulation-set processing; reference packaging; system reports; SME company, brands and designers; designer dashboard; packaging verification; upload history; detailed results; and PDF reports. Representative operations include POST /api/uploads for secure multipart upload, POST /api/verifications/start for analysis, GET /api/reports for role-scoped reports and DELETE /api/uploads/:id for owner-authorized transactional cleanup.</w:t>
      </w:r>
    </w:p>
    <w:p/>
    <w:p>
      <w:pPr>
        <w:pStyle w:val="Heading2"/>
      </w:pPr>
      <w:r>
        <w:t>4.10 Testing</w:t>
      </w:r>
    </w:p>
    <w:p>
      <w:pPr>
        <w:pStyle w:val="Heading3"/>
      </w:pPr>
      <w:r>
        <w:t>4.10.1 Introduction</w:t>
      </w:r>
    </w:p>
    <w:p>
      <w:pPr>
        <w:jc w:val="both"/>
      </w:pPr>
      <w:r>
        <w:t>Testing combined syntax validation, production compilation, API behavior checks, database-integrity inspection and scenario-based functional testing. Testing focused on both successful workflows and previously observed failures.</w:t>
      </w:r>
    </w:p>
    <w:p/>
    <w:p>
      <w:pPr>
        <w:pStyle w:val="Heading3"/>
      </w:pPr>
      <w:r>
        <w:t>4.10.2 Objectives of Testing</w:t>
      </w:r>
    </w:p>
    <w:p>
      <w:pPr>
        <w:jc w:val="both"/>
      </w:pPr>
      <w:r>
        <w:t>The objectives were to confirm that modules perform their intended functions; unauthorized access is rejected; AI and business services exchange valid data; database relationships remain consistent; errors are understandable; and interfaces behave across desktop and narrow screens.</w:t>
      </w:r>
    </w:p>
    <w:p/>
    <w:p>
      <w:pPr>
        <w:pStyle w:val="Heading3"/>
      </w:pPr>
      <w:r>
        <w:t>4.10.3 Unit Testing Outputs</w:t>
      </w:r>
    </w:p>
    <w:p>
      <w:pPr>
        <w:jc w:val="both"/>
      </w:pPr>
      <w:r>
        <w:t>Authentication validation rejected missing credentials and short passwords. Upload validation rejected missing brand, category, market, product or image. Search filters returned matching in-memory records without server mutation. Score normalization converted AI results into consistent detected, warning and missing states. Backend JavaScript files passed node --check, and the React application passed the Vite production build.</w:t>
      </w:r>
    </w:p>
    <w:p/>
    <w:p>
      <w:pPr>
        <w:pStyle w:val="Heading3"/>
      </w:pPr>
      <w:r>
        <w:t>4.10.4 Validation Testing Outputs</w:t>
      </w:r>
    </w:p>
    <w:p>
      <w:pPr>
        <w:jc w:val="both"/>
      </w:pPr>
      <w:r>
        <w:t>File filters accepted JPG, PNG and WEBP packaging images within the configured size and accepted PDF, DOC and DOCX regulation documents. Duplicate user email creation returned a conflict. Designer creation required an active company. Exporter creation required a company name. Admin self-disable was rejected. Forms displayed backend validation messages rather than raw JSON.</w:t>
      </w:r>
    </w:p>
    <w:p/>
    <w:p>
      <w:pPr>
        <w:pStyle w:val="Heading3"/>
      </w:pPr>
      <w:r>
        <w:t>4.10.5 Integration Testing Outputs</w:t>
      </w:r>
    </w:p>
    <w:p>
      <w:pPr>
        <w:jc w:val="both"/>
      </w:pPr>
      <w:r>
        <w:t>React successfully sent authenticated requests to Express. Express stored uploads and called FastAPI. Regulation extraction populated structured requirements and activated usable sets. Verification joined upload, brand, market, category and regulations, persisted detected assets and created reports. A foreign-key deletion failure was diagnosed and corrected with transactional dependency cleanup.</w:t>
      </w:r>
    </w:p>
    <w:p/>
    <w:p>
      <w:pPr>
        <w:pStyle w:val="Heading3"/>
      </w:pPr>
      <w:r>
        <w:t>4.10.6 Functional and System Testing Results</w:t>
      </w:r>
    </w:p>
    <w:p>
      <w:pPr>
        <w:jc w:val="both"/>
      </w:pPr>
      <w:r>
        <w:t>TC01 valid login: passed; correct workspace opened.</w:t>
      </w:r>
    </w:p>
    <w:p>
      <w:pPr>
        <w:jc w:val="both"/>
      </w:pPr>
      <w:r>
        <w:t>TC02 inactive user login: passed; access rejected.</w:t>
      </w:r>
    </w:p>
    <w:p>
      <w:pPr>
        <w:jc w:val="both"/>
      </w:pPr>
      <w:r>
        <w:t>TC03 create exporter and company: passed; related records created.</w:t>
      </w:r>
    </w:p>
    <w:p>
      <w:pPr>
        <w:jc w:val="both"/>
      </w:pPr>
      <w:r>
        <w:t>TC04 create designer and assign company: passed; membership created.</w:t>
      </w:r>
    </w:p>
    <w:p>
      <w:pPr>
        <w:jc w:val="both"/>
      </w:pPr>
      <w:r>
        <w:t>TC05 upload official logo: passed; colours and metadata extracted.</w:t>
      </w:r>
    </w:p>
    <w:p>
      <w:pPr>
        <w:jc w:val="both"/>
      </w:pPr>
      <w:r>
        <w:t>TC06 upload regulation document: passed after service configuration; requirements stored.</w:t>
      </w:r>
    </w:p>
    <w:p>
      <w:pPr>
        <w:jc w:val="both"/>
      </w:pPr>
      <w:r>
        <w:t>TC07 upload package with brand selection: passed; upload identifier returned.</w:t>
      </w:r>
    </w:p>
    <w:p>
      <w:pPr>
        <w:jc w:val="both"/>
      </w:pPr>
      <w:r>
        <w:t>TC08 run packaging verification: passed; result, assets, issues and suggestions stored.</w:t>
      </w:r>
    </w:p>
    <w:p>
      <w:pPr>
        <w:jc w:val="both"/>
      </w:pPr>
      <w:r>
        <w:t>TC09 display structured result: passed; frontend rendered readable assets rather than JSON.</w:t>
      </w:r>
    </w:p>
    <w:p>
      <w:pPr>
        <w:jc w:val="both"/>
      </w:pPr>
      <w:r>
        <w:t>TC10 generate/download report: passed; PDF available to authorized user.</w:t>
      </w:r>
    </w:p>
    <w:p>
      <w:pPr>
        <w:jc w:val="both"/>
      </w:pPr>
      <w:r>
        <w:t>TC11 delete own upload: passed after dependency fix; related evidence removed transactionally.</w:t>
      </w:r>
    </w:p>
    <w:p>
      <w:pPr>
        <w:jc w:val="both"/>
      </w:pPr>
      <w:r>
        <w:t>TC12 access another user's upload: passed; request forbidden.</w:t>
      </w:r>
    </w:p>
    <w:p>
      <w:pPr>
        <w:jc w:val="both"/>
      </w:pPr>
      <w:r>
        <w:t>TC13 responsive management tables/modal forms: passed in narrow browser viewport.</w:t>
      </w:r>
    </w:p>
    <w:p>
      <w:pPr>
        <w:jc w:val="both"/>
      </w:pPr>
      <w:r>
        <w:t>TC14 system report search/filter: passed; matching global records displayed.</w:t>
      </w:r>
    </w:p>
    <w:p/>
    <w:p>
      <w:pPr>
        <w:pStyle w:val="Heading3"/>
      </w:pPr>
      <w:r>
        <w:t>4.10.7 Acceptance Testing Report</w:t>
      </w:r>
    </w:p>
    <w:p>
      <w:pPr>
        <w:jc w:val="both"/>
      </w:pPr>
      <w:r>
        <w:t>Developer acceptance testing confirms that the implemented system satisfies the three specific objectives: OCR-based extraction is integrated; computer vision evaluates brand and packaging assets; and the compliance engine produces rules, scores, issues, suggestions and reports. Formal organizational acceptance should additionally be signed by the case-study representative and supervisor after testing with approved production packaging and authoritative regulation documents. Fields for participant name, role, signature, date and comments are provided in the appendices.</w:t>
      </w:r>
    </w:p>
    <w:p/>
    <w:p>
      <w:pPr>
        <w:pStyle w:val="Heading1"/>
        <w:pageBreakBefore/>
        <w:jc w:val="center"/>
      </w:pPr>
      <w:r>
        <w:rPr>
          <w:b/>
        </w:rPr>
        <w:t>CHAPTER FIVE: CONCLUSIONS AND RECOMMENDATIONS</w:t>
      </w:r>
    </w:p>
    <w:p>
      <w:pPr>
        <w:pStyle w:val="Heading2"/>
      </w:pPr>
      <w:r>
        <w:t>5.0 Introduction</w:t>
      </w:r>
    </w:p>
    <w:p>
      <w:pPr>
        <w:jc w:val="both"/>
      </w:pPr>
      <w:r>
        <w:t>This chapter concludes the study, presents recommendations for responsible adoption and identifies areas for further research.</w:t>
      </w:r>
    </w:p>
    <w:p/>
    <w:p>
      <w:pPr>
        <w:pStyle w:val="Heading2"/>
      </w:pPr>
      <w:r>
        <w:t>5.1 Conclusions</w:t>
      </w:r>
    </w:p>
    <w:p>
      <w:pPr>
        <w:jc w:val="both"/>
      </w:pPr>
      <w:r>
        <w:t>The study designed and implemented VerifyAI, an Automated Brand Asset and Packaging Compliance System for Rwandan SME exporters. The completed platform demonstrates that OCR, computer vision and a rule-based compliance engine can be integrated into a practical role-controlled workflow. Administrators convert regulatory references into reusable system knowledge; exporters register companies and official brands; designers verify packages against a selected brand, market and category; and the system returns explainable evidence rather than an unsupported pass/fail decision.</w:t>
      </w:r>
    </w:p>
    <w:p/>
    <w:p>
      <w:pPr>
        <w:jc w:val="both"/>
      </w:pPr>
      <w:r>
        <w:t>The first objective was achieved through OCR and normalization of packaging text. The second was achieved through visual checks for logos, placement, colour consistency and machine-readable assets. The third was achieved through market-category regulation selection, compliance scoring, issue generation, correction recommendations, export status and PDF reporting. The project also addressed operational needs discovered during implementation, including company membership, user administration, searchable management pages, responsive layouts, secure ownership checks and transactional deletion.</w:t>
      </w:r>
    </w:p>
    <w:p/>
    <w:p>
      <w:pPr>
        <w:jc w:val="both"/>
      </w:pPr>
      <w:r>
        <w:t>VerifyAI does not replace regulators or laboratory certification. Its appropriate role is pre-submission decision support: it helps an SME detect likely omissions and brand inconsistencies earlier, creates a traceable review record and reduces avoidable correction cycles. Final regulatory approval remains the responsibility of competent authorities.</w:t>
      </w:r>
    </w:p>
    <w:p/>
    <w:p>
      <w:pPr>
        <w:pStyle w:val="Heading2"/>
      </w:pPr>
      <w:r>
        <w:t>5.2 Recommendations</w:t>
      </w:r>
    </w:p>
    <w:p>
      <w:pPr>
        <w:jc w:val="both"/>
      </w:pPr>
      <w:r>
        <w:t>SMEs should maintain high-resolution official logos and complete brand profiles before verification. Administrators should upload only authoritative, current regulation documents and review AI-extracted requirements before activation. Packaging images should be clear, front-facing and sufficiently large for reliable OCR. Organizations should retain human review for ambiguous scores and high-risk requirements. Production deployment should use HTTPS, protected secrets, scheduled backups, malware scanning, centralized logs and separate worker queues for long AI tasks. Thresholds should be calibrated using a labelled local dataset rather than one product example.</w:t>
      </w:r>
    </w:p>
    <w:p/>
    <w:p>
      <w:pPr>
        <w:jc w:val="both"/>
      </w:pPr>
      <w:r>
        <w:t>The University and future developers should maintain test cases for every supported market-category pair and document algorithm/version changes. Regulators and export-support institutions may consider publishing machine-readable packaging requirements and anonymized validation datasets. SMEs should treat the correction suggestions as design guidance and confirm final labels with the relevant authority.</w:t>
      </w:r>
    </w:p>
    <w:p/>
    <w:p>
      <w:pPr>
        <w:pStyle w:val="Heading2"/>
      </w:pPr>
      <w:r>
        <w:t>5.3 Areas for Further Research</w:t>
      </w:r>
    </w:p>
    <w:p>
      <w:pPr>
        <w:jc w:val="both"/>
      </w:pPr>
      <w:r>
        <w:t>Further work may investigate multilingual OCR for English, Kinyarwanda, French and Swahili; perspective correction for photographed containers; deep-learning logo detection trained on local brands; colour comparison under variable lighting; semantic interpretation of complex regulatory clauses; automatic regulation-version change detection; explainable confidence calibration; GS1 barcode validation; certification-mark authenticity; accessibility of package labels; mobile capture guidance; cloud scaling; and longitudinal measurement of whether pre-submission verification reduces rejection time and cost.</w:t>
      </w:r>
    </w:p>
    <w:p/>
    <w:p>
      <w:pPr>
        <w:jc w:val="both"/>
      </w:pPr>
      <w:r>
        <w:t>Research should also compare the weighted hybrid logo method with learned feature embeddings, evaluate precision and recall on a larger labelled packaging dataset, measure OCR character and field accuracy separately, study fairness across package materials and colours, and conduct formal user-acceptance studies with SMEs, designers and regulatory specialists.</w:t>
      </w:r>
    </w:p>
    <w:p w14:paraId="23326C5B" w14:textId="3A7106B5" w:rsidR="00EB213B" w:rsidRPr="00B85718" w:rsidRDefault="00EB213B" w:rsidP="00B85718">
      <w:pPr>
        <w:pStyle w:val="Heading1"/>
        <w:pageBreakBefore/>
        <w:spacing w:line="360" w:lineRule="auto"/>
        <w:rPr>
          <w:rFonts w:cs="Times New Roman"/>
          <w:szCs w:val="24"/>
        </w:rPr>
      </w:pPr>
      <w:r>
        <w:t>REFERENCES</w:t>
      </w:r>
    </w:p>
    <w:p w14:paraId="4FFC9E95" w14:textId="77777777" w:rsidR="00EB213B" w:rsidRPr="00B85718" w:rsidRDefault="00EB213B" w:rsidP="00B85718">
      <w:pPr>
        <w:numPr>
          <w:ilvl w:val="0"/>
          <w:numId w:val="9"/>
        </w:numPr>
        <w:spacing w:line="360" w:lineRule="auto"/>
        <w:rPr>
          <w:rFonts w:cs="Times New Roman"/>
        </w:rPr>
      </w:pPr>
      <w:r w:rsidRPr="00B85718">
        <w:rPr>
          <w:rFonts w:cs="Times New Roman"/>
        </w:rPr>
        <w:t xml:space="preserve">African Development Bank (AfDB). (2022). </w:t>
      </w:r>
      <w:r w:rsidRPr="00B85718">
        <w:rPr>
          <w:rFonts w:cs="Times New Roman"/>
          <w:i/>
          <w:iCs/>
        </w:rPr>
        <w:t>African Economic Outlook 2022.</w:t>
      </w:r>
      <w:r w:rsidRPr="00B85718">
        <w:rPr>
          <w:rFonts w:cs="Times New Roman"/>
        </w:rPr>
        <w:t xml:space="preserve"> </w:t>
      </w:r>
    </w:p>
    <w:p w14:paraId="295CA248" w14:textId="77777777" w:rsidR="00EB213B" w:rsidRPr="00B85718" w:rsidRDefault="00EB213B" w:rsidP="00B85718">
      <w:pPr>
        <w:numPr>
          <w:ilvl w:val="0"/>
          <w:numId w:val="9"/>
        </w:numPr>
        <w:spacing w:line="360" w:lineRule="auto"/>
        <w:rPr>
          <w:rFonts w:cs="Times New Roman"/>
        </w:rPr>
      </w:pPr>
      <w:r w:rsidRPr="00B85718">
        <w:rPr>
          <w:rFonts w:cs="Times New Roman"/>
        </w:rPr>
        <w:t xml:space="preserve">African Union. (2023). </w:t>
      </w:r>
      <w:r w:rsidRPr="00B85718">
        <w:rPr>
          <w:rFonts w:cs="Times New Roman"/>
          <w:i/>
          <w:iCs/>
        </w:rPr>
        <w:t>African Continental Free Trade Area (AfCFTA): Trade and Industrial Development.</w:t>
      </w:r>
      <w:r w:rsidRPr="00B85718">
        <w:rPr>
          <w:rFonts w:cs="Times New Roman"/>
        </w:rPr>
        <w:t xml:space="preserve"> </w:t>
      </w:r>
    </w:p>
    <w:p w14:paraId="61CA6A10" w14:textId="77777777" w:rsidR="00EB213B" w:rsidRPr="00B85718" w:rsidRDefault="00EB213B" w:rsidP="00B85718">
      <w:pPr>
        <w:numPr>
          <w:ilvl w:val="0"/>
          <w:numId w:val="9"/>
        </w:numPr>
        <w:spacing w:line="360" w:lineRule="auto"/>
        <w:rPr>
          <w:rFonts w:cs="Times New Roman"/>
        </w:rPr>
      </w:pPr>
      <w:r w:rsidRPr="00B85718">
        <w:rPr>
          <w:rFonts w:cs="Times New Roman"/>
        </w:rPr>
        <w:t xml:space="preserve">American Marketing Association (AMA). (2023). </w:t>
      </w:r>
      <w:r w:rsidRPr="00B85718">
        <w:rPr>
          <w:rFonts w:cs="Times New Roman"/>
          <w:i/>
          <w:iCs/>
        </w:rPr>
        <w:t>Dictionary of Marketing Terms.</w:t>
      </w:r>
      <w:r w:rsidRPr="00B85718">
        <w:rPr>
          <w:rFonts w:cs="Times New Roman"/>
        </w:rPr>
        <w:t xml:space="preserve"> </w:t>
      </w:r>
    </w:p>
    <w:p w14:paraId="03EDB62D" w14:textId="77777777" w:rsidR="00EB213B" w:rsidRPr="00B85718" w:rsidRDefault="00EB213B" w:rsidP="00B85718">
      <w:pPr>
        <w:numPr>
          <w:ilvl w:val="0"/>
          <w:numId w:val="9"/>
        </w:numPr>
        <w:spacing w:line="360" w:lineRule="auto"/>
        <w:rPr>
          <w:rFonts w:cs="Times New Roman"/>
        </w:rPr>
      </w:pPr>
      <w:r w:rsidRPr="00B85718">
        <w:rPr>
          <w:rFonts w:cs="Times New Roman"/>
        </w:rPr>
        <w:t xml:space="preserve">Bishop, C. M. (2006). </w:t>
      </w:r>
      <w:r w:rsidRPr="00B85718">
        <w:rPr>
          <w:rFonts w:cs="Times New Roman"/>
          <w:i/>
          <w:iCs/>
        </w:rPr>
        <w:t>Pattern Recognition and Machine Learning.</w:t>
      </w:r>
      <w:r w:rsidRPr="00B85718">
        <w:rPr>
          <w:rFonts w:cs="Times New Roman"/>
        </w:rPr>
        <w:t xml:space="preserve"> Springer. </w:t>
      </w:r>
    </w:p>
    <w:p w14:paraId="517293A5" w14:textId="77777777" w:rsidR="00EB213B" w:rsidRPr="00B85718" w:rsidRDefault="00EB213B" w:rsidP="00B85718">
      <w:pPr>
        <w:numPr>
          <w:ilvl w:val="0"/>
          <w:numId w:val="9"/>
        </w:numPr>
        <w:spacing w:line="360" w:lineRule="auto"/>
        <w:rPr>
          <w:rFonts w:cs="Times New Roman"/>
        </w:rPr>
      </w:pPr>
      <w:r w:rsidRPr="00B85718">
        <w:rPr>
          <w:rFonts w:cs="Times New Roman"/>
        </w:rPr>
        <w:t xml:space="preserve">Creswell, J. W., &amp; Creswell, J. D. (2018). </w:t>
      </w:r>
      <w:r w:rsidRPr="00B85718">
        <w:rPr>
          <w:rFonts w:cs="Times New Roman"/>
          <w:i/>
          <w:iCs/>
        </w:rPr>
        <w:t>Research Design: Qualitative, Quantitative, and Mixed Methods Approaches</w:t>
      </w:r>
      <w:r w:rsidRPr="00B85718">
        <w:rPr>
          <w:rFonts w:cs="Times New Roman"/>
        </w:rPr>
        <w:t xml:space="preserve"> (5th ed.). Sage Publications. </w:t>
      </w:r>
    </w:p>
    <w:p w14:paraId="3396FCBB" w14:textId="77777777" w:rsidR="00EB213B" w:rsidRPr="00B85718" w:rsidRDefault="00EB213B" w:rsidP="00B85718">
      <w:pPr>
        <w:numPr>
          <w:ilvl w:val="0"/>
          <w:numId w:val="9"/>
        </w:numPr>
        <w:spacing w:line="360" w:lineRule="auto"/>
        <w:rPr>
          <w:rFonts w:cs="Times New Roman"/>
        </w:rPr>
      </w:pPr>
      <w:r w:rsidRPr="00B85718">
        <w:rPr>
          <w:rFonts w:cs="Times New Roman"/>
        </w:rPr>
        <w:t xml:space="preserve">Food and Agriculture Organization (FAO), &amp; World Health Organization (WHO). (2022). </w:t>
      </w:r>
      <w:r w:rsidRPr="00B85718">
        <w:rPr>
          <w:rFonts w:cs="Times New Roman"/>
          <w:i/>
          <w:iCs/>
        </w:rPr>
        <w:t>General Standard for the Labelling of Prepackaged Foods (CXS 1-1985).</w:t>
      </w:r>
      <w:r w:rsidRPr="00B85718">
        <w:rPr>
          <w:rFonts w:cs="Times New Roman"/>
        </w:rPr>
        <w:t xml:space="preserve"> </w:t>
      </w:r>
    </w:p>
    <w:p w14:paraId="426A58F7" w14:textId="77777777" w:rsidR="00EB213B" w:rsidRPr="00B85718" w:rsidRDefault="00EB213B" w:rsidP="00B85718">
      <w:pPr>
        <w:numPr>
          <w:ilvl w:val="0"/>
          <w:numId w:val="9"/>
        </w:numPr>
        <w:spacing w:line="360" w:lineRule="auto"/>
        <w:rPr>
          <w:rFonts w:cs="Times New Roman"/>
        </w:rPr>
      </w:pPr>
      <w:r w:rsidRPr="00B85718">
        <w:rPr>
          <w:rFonts w:cs="Times New Roman"/>
        </w:rPr>
        <w:t xml:space="preserve">Google Cloud. (2024). </w:t>
      </w:r>
      <w:r w:rsidRPr="00B85718">
        <w:rPr>
          <w:rFonts w:cs="Times New Roman"/>
          <w:i/>
          <w:iCs/>
        </w:rPr>
        <w:t>Cloud Vision AI Documentation.</w:t>
      </w:r>
      <w:r w:rsidRPr="00B85718">
        <w:rPr>
          <w:rFonts w:cs="Times New Roman"/>
        </w:rPr>
        <w:t xml:space="preserve"> </w:t>
      </w:r>
    </w:p>
    <w:p w14:paraId="04E3DD11" w14:textId="77777777" w:rsidR="00EB213B" w:rsidRPr="00B85718" w:rsidRDefault="00EB213B" w:rsidP="00B85718">
      <w:pPr>
        <w:numPr>
          <w:ilvl w:val="0"/>
          <w:numId w:val="9"/>
        </w:numPr>
        <w:spacing w:line="360" w:lineRule="auto"/>
        <w:rPr>
          <w:rFonts w:cs="Times New Roman"/>
        </w:rPr>
      </w:pPr>
      <w:r w:rsidRPr="00B85718">
        <w:rPr>
          <w:rFonts w:cs="Times New Roman"/>
        </w:rPr>
        <w:t xml:space="preserve">Hevner, A. R., March, S. T., Park, J., &amp; Ram, S. (2004). </w:t>
      </w:r>
      <w:r w:rsidRPr="00B85718">
        <w:rPr>
          <w:rFonts w:cs="Times New Roman"/>
          <w:i/>
          <w:iCs/>
        </w:rPr>
        <w:t>Design Science in Information Systems Research.</w:t>
      </w:r>
      <w:r w:rsidRPr="00B85718">
        <w:rPr>
          <w:rFonts w:cs="Times New Roman"/>
        </w:rPr>
        <w:t xml:space="preserve"> </w:t>
      </w:r>
      <w:r w:rsidRPr="00B85718">
        <w:rPr>
          <w:rFonts w:cs="Times New Roman"/>
          <w:i/>
          <w:iCs/>
        </w:rPr>
        <w:t>MIS Quarterly, 28</w:t>
      </w:r>
      <w:r w:rsidRPr="00B85718">
        <w:rPr>
          <w:rFonts w:cs="Times New Roman"/>
        </w:rPr>
        <w:t xml:space="preserve">(1), 75–105. </w:t>
      </w:r>
    </w:p>
    <w:p w14:paraId="34A486C8" w14:textId="77777777" w:rsidR="00EB213B" w:rsidRPr="00B85718" w:rsidRDefault="00EB213B" w:rsidP="00B85718">
      <w:pPr>
        <w:numPr>
          <w:ilvl w:val="0"/>
          <w:numId w:val="9"/>
        </w:numPr>
        <w:spacing w:line="360" w:lineRule="auto"/>
        <w:rPr>
          <w:rFonts w:cs="Times New Roman"/>
        </w:rPr>
      </w:pPr>
      <w:r w:rsidRPr="00B85718">
        <w:rPr>
          <w:rFonts w:cs="Times New Roman"/>
        </w:rPr>
        <w:t xml:space="preserve">International Organization for Standardization (ISO). (2022). </w:t>
      </w:r>
      <w:r w:rsidRPr="00B85718">
        <w:rPr>
          <w:rFonts w:cs="Times New Roman"/>
          <w:i/>
          <w:iCs/>
        </w:rPr>
        <w:t>ISO Standards Catalogue.</w:t>
      </w:r>
      <w:r w:rsidRPr="00B85718">
        <w:rPr>
          <w:rFonts w:cs="Times New Roman"/>
        </w:rPr>
        <w:t xml:space="preserve"> </w:t>
      </w:r>
    </w:p>
    <w:p w14:paraId="26D36393" w14:textId="77777777" w:rsidR="00EB213B" w:rsidRPr="00B85718" w:rsidRDefault="00EB213B" w:rsidP="00B85718">
      <w:pPr>
        <w:numPr>
          <w:ilvl w:val="0"/>
          <w:numId w:val="9"/>
        </w:numPr>
        <w:spacing w:line="360" w:lineRule="auto"/>
        <w:rPr>
          <w:rFonts w:cs="Times New Roman"/>
        </w:rPr>
      </w:pPr>
      <w:r w:rsidRPr="00B85718">
        <w:rPr>
          <w:rFonts w:cs="Times New Roman"/>
        </w:rPr>
        <w:t xml:space="preserve">International Trade Centre (ITC). (2023). </w:t>
      </w:r>
      <w:r w:rsidRPr="00B85718">
        <w:rPr>
          <w:rFonts w:cs="Times New Roman"/>
          <w:i/>
          <w:iCs/>
        </w:rPr>
        <w:t>SME Competitiveness Outlook.</w:t>
      </w:r>
      <w:r w:rsidRPr="00B85718">
        <w:rPr>
          <w:rFonts w:cs="Times New Roman"/>
        </w:rPr>
        <w:t xml:space="preserve"> </w:t>
      </w:r>
    </w:p>
    <w:p w14:paraId="169FCBBB" w14:textId="77777777" w:rsidR="00EB213B" w:rsidRPr="00B85718" w:rsidRDefault="00EB213B" w:rsidP="00B85718">
      <w:pPr>
        <w:numPr>
          <w:ilvl w:val="0"/>
          <w:numId w:val="9"/>
        </w:numPr>
        <w:spacing w:line="360" w:lineRule="auto"/>
        <w:rPr>
          <w:rFonts w:cs="Times New Roman"/>
        </w:rPr>
      </w:pPr>
      <w:r w:rsidRPr="00B85718">
        <w:rPr>
          <w:rFonts w:cs="Times New Roman"/>
        </w:rPr>
        <w:t xml:space="preserve">Jackson, P. (1999). </w:t>
      </w:r>
      <w:r w:rsidRPr="00B85718">
        <w:rPr>
          <w:rFonts w:cs="Times New Roman"/>
          <w:i/>
          <w:iCs/>
        </w:rPr>
        <w:t>Introduction to Expert Systems</w:t>
      </w:r>
      <w:r w:rsidRPr="00B85718">
        <w:rPr>
          <w:rFonts w:cs="Times New Roman"/>
        </w:rPr>
        <w:t xml:space="preserve"> (3rd ed.). Addison-Wesley. </w:t>
      </w:r>
    </w:p>
    <w:p w14:paraId="0B5789CC" w14:textId="77777777" w:rsidR="00EB213B" w:rsidRPr="00B85718" w:rsidRDefault="00EB213B" w:rsidP="00B85718">
      <w:pPr>
        <w:numPr>
          <w:ilvl w:val="0"/>
          <w:numId w:val="9"/>
        </w:numPr>
        <w:spacing w:line="360" w:lineRule="auto"/>
        <w:rPr>
          <w:rFonts w:cs="Times New Roman"/>
        </w:rPr>
      </w:pPr>
      <w:r w:rsidRPr="00B85718">
        <w:rPr>
          <w:rFonts w:cs="Times New Roman"/>
        </w:rPr>
        <w:t xml:space="preserve">Patel, R., &amp; Patel, S. (2023). </w:t>
      </w:r>
      <w:r w:rsidRPr="00B85718">
        <w:rPr>
          <w:rFonts w:cs="Times New Roman"/>
          <w:i/>
          <w:iCs/>
        </w:rPr>
        <w:t>Optical Character Recognition Techniques for Automated Product Label Inspection.</w:t>
      </w:r>
      <w:r w:rsidRPr="00B85718">
        <w:rPr>
          <w:rFonts w:cs="Times New Roman"/>
        </w:rPr>
        <w:t xml:space="preserve"> </w:t>
      </w:r>
      <w:r w:rsidRPr="00B85718">
        <w:rPr>
          <w:rFonts w:cs="Times New Roman"/>
          <w:i/>
          <w:iCs/>
        </w:rPr>
        <w:t>International Journal of Computer Applications.</w:t>
      </w:r>
      <w:r w:rsidRPr="00B85718">
        <w:rPr>
          <w:rFonts w:cs="Times New Roman"/>
        </w:rPr>
        <w:t xml:space="preserve"> </w:t>
      </w:r>
    </w:p>
    <w:p w14:paraId="384E07D0" w14:textId="77777777" w:rsidR="00EB213B" w:rsidRPr="00B85718" w:rsidRDefault="00EB213B" w:rsidP="00B85718">
      <w:pPr>
        <w:numPr>
          <w:ilvl w:val="0"/>
          <w:numId w:val="9"/>
        </w:numPr>
        <w:spacing w:line="360" w:lineRule="auto"/>
        <w:rPr>
          <w:rFonts w:cs="Times New Roman"/>
        </w:rPr>
      </w:pPr>
      <w:r w:rsidRPr="00B85718">
        <w:rPr>
          <w:rFonts w:cs="Times New Roman"/>
        </w:rPr>
        <w:t xml:space="preserve">Peffers, K., </w:t>
      </w:r>
      <w:proofErr w:type="spellStart"/>
      <w:r w:rsidRPr="00B85718">
        <w:rPr>
          <w:rFonts w:cs="Times New Roman"/>
        </w:rPr>
        <w:t>Tuunanen</w:t>
      </w:r>
      <w:proofErr w:type="spellEnd"/>
      <w:r w:rsidRPr="00B85718">
        <w:rPr>
          <w:rFonts w:cs="Times New Roman"/>
        </w:rPr>
        <w:t xml:space="preserve">, T., Rothenberger, M. A., &amp; Chatterjee, S. (2007). </w:t>
      </w:r>
      <w:proofErr w:type="gramStart"/>
      <w:r w:rsidRPr="00B85718">
        <w:rPr>
          <w:rFonts w:cs="Times New Roman"/>
          <w:i/>
          <w:iCs/>
        </w:rPr>
        <w:t>A Design</w:t>
      </w:r>
      <w:proofErr w:type="gramEnd"/>
      <w:r w:rsidRPr="00B85718">
        <w:rPr>
          <w:rFonts w:cs="Times New Roman"/>
          <w:i/>
          <w:iCs/>
        </w:rPr>
        <w:t xml:space="preserve"> Science Research Methodology for Information Systems Research.</w:t>
      </w:r>
      <w:r w:rsidRPr="00B85718">
        <w:rPr>
          <w:rFonts w:cs="Times New Roman"/>
        </w:rPr>
        <w:t xml:space="preserve"> </w:t>
      </w:r>
      <w:r w:rsidRPr="00B85718">
        <w:rPr>
          <w:rFonts w:cs="Times New Roman"/>
          <w:i/>
          <w:iCs/>
        </w:rPr>
        <w:t>Journal of Management Information Systems, 24</w:t>
      </w:r>
      <w:r w:rsidRPr="00B85718">
        <w:rPr>
          <w:rFonts w:cs="Times New Roman"/>
        </w:rPr>
        <w:t xml:space="preserve">(3), 45–77. </w:t>
      </w:r>
    </w:p>
    <w:p w14:paraId="248E92F3" w14:textId="77777777" w:rsidR="00EB213B" w:rsidRPr="00B85718" w:rsidRDefault="00EB213B" w:rsidP="00B85718">
      <w:pPr>
        <w:numPr>
          <w:ilvl w:val="0"/>
          <w:numId w:val="9"/>
        </w:numPr>
        <w:spacing w:line="360" w:lineRule="auto"/>
        <w:rPr>
          <w:rFonts w:cs="Times New Roman"/>
        </w:rPr>
      </w:pPr>
      <w:r w:rsidRPr="00B85718">
        <w:rPr>
          <w:rFonts w:cs="Times New Roman"/>
        </w:rPr>
        <w:t xml:space="preserve">Rwanda Food and Drugs Authority (Rwanda FDA). (2024). </w:t>
      </w:r>
      <w:r w:rsidRPr="00B85718">
        <w:rPr>
          <w:rFonts w:cs="Times New Roman"/>
          <w:i/>
          <w:iCs/>
        </w:rPr>
        <w:t>Food Guidelines and Requirements for Registration of Processed Food Products.</w:t>
      </w:r>
      <w:r w:rsidRPr="00B85718">
        <w:rPr>
          <w:rFonts w:cs="Times New Roman"/>
        </w:rPr>
        <w:t xml:space="preserve"> </w:t>
      </w:r>
    </w:p>
    <w:p w14:paraId="0CA84CB2" w14:textId="77777777" w:rsidR="00EB213B" w:rsidRPr="00B85718" w:rsidRDefault="00EB213B" w:rsidP="00B85718">
      <w:pPr>
        <w:numPr>
          <w:ilvl w:val="0"/>
          <w:numId w:val="9"/>
        </w:numPr>
        <w:spacing w:line="360" w:lineRule="auto"/>
        <w:rPr>
          <w:rFonts w:cs="Times New Roman"/>
        </w:rPr>
      </w:pPr>
      <w:r w:rsidRPr="00B85718">
        <w:rPr>
          <w:rFonts w:cs="Times New Roman"/>
        </w:rPr>
        <w:t xml:space="preserve">Rwanda Standards Board (RSB). (2025). </w:t>
      </w:r>
      <w:r w:rsidRPr="00B85718">
        <w:rPr>
          <w:rFonts w:cs="Times New Roman"/>
          <w:i/>
          <w:iCs/>
        </w:rPr>
        <w:t>RS EAS 38: Labelling of Pre-packaged Foods – General Requirements.</w:t>
      </w:r>
      <w:r w:rsidRPr="00B85718">
        <w:rPr>
          <w:rFonts w:cs="Times New Roman"/>
        </w:rPr>
        <w:t xml:space="preserve"> </w:t>
      </w:r>
    </w:p>
    <w:p w14:paraId="36CE2C82" w14:textId="77777777" w:rsidR="00EB213B" w:rsidRPr="00B85718" w:rsidRDefault="00EB213B" w:rsidP="00B85718">
      <w:pPr>
        <w:numPr>
          <w:ilvl w:val="0"/>
          <w:numId w:val="9"/>
        </w:numPr>
        <w:spacing w:line="360" w:lineRule="auto"/>
        <w:rPr>
          <w:rFonts w:cs="Times New Roman"/>
        </w:rPr>
      </w:pPr>
      <w:r w:rsidRPr="00B85718">
        <w:rPr>
          <w:rFonts w:cs="Times New Roman"/>
        </w:rPr>
        <w:lastRenderedPageBreak/>
        <w:t xml:space="preserve">Shi, Y., Wang, J., Ren, P., et al. (2022). </w:t>
      </w:r>
      <w:r w:rsidRPr="00B85718">
        <w:rPr>
          <w:rFonts w:cs="Times New Roman"/>
          <w:i/>
          <w:iCs/>
        </w:rPr>
        <w:t>Fine-Tuning BERT for Automatic Semantic Labeling in FDA Drug Labeling.</w:t>
      </w:r>
      <w:r w:rsidRPr="00B85718">
        <w:rPr>
          <w:rFonts w:cs="Times New Roman"/>
        </w:rPr>
        <w:t xml:space="preserve"> </w:t>
      </w:r>
      <w:proofErr w:type="spellStart"/>
      <w:r w:rsidRPr="00B85718">
        <w:rPr>
          <w:rFonts w:cs="Times New Roman"/>
        </w:rPr>
        <w:t>arXiv</w:t>
      </w:r>
      <w:proofErr w:type="spellEnd"/>
      <w:r w:rsidRPr="00B85718">
        <w:rPr>
          <w:rFonts w:cs="Times New Roman"/>
        </w:rPr>
        <w:t xml:space="preserve">. </w:t>
      </w:r>
    </w:p>
    <w:p w14:paraId="51FA2B2E" w14:textId="77777777" w:rsidR="00EB213B" w:rsidRPr="00B85718" w:rsidRDefault="00EB213B" w:rsidP="00B85718">
      <w:pPr>
        <w:numPr>
          <w:ilvl w:val="0"/>
          <w:numId w:val="9"/>
        </w:numPr>
        <w:spacing w:line="360" w:lineRule="auto"/>
        <w:rPr>
          <w:rFonts w:cs="Times New Roman"/>
        </w:rPr>
      </w:pPr>
      <w:r w:rsidRPr="00B85718">
        <w:rPr>
          <w:rFonts w:cs="Times New Roman"/>
        </w:rPr>
        <w:t xml:space="preserve">Szeliski, R. (2022). </w:t>
      </w:r>
      <w:r w:rsidRPr="00B85718">
        <w:rPr>
          <w:rFonts w:cs="Times New Roman"/>
          <w:i/>
          <w:iCs/>
        </w:rPr>
        <w:t>Computer Vision: Algorithms and Applications</w:t>
      </w:r>
      <w:r w:rsidRPr="00B85718">
        <w:rPr>
          <w:rFonts w:cs="Times New Roman"/>
        </w:rPr>
        <w:t xml:space="preserve"> (2nd ed.). Springer. </w:t>
      </w:r>
    </w:p>
    <w:p w14:paraId="0557578F" w14:textId="77777777" w:rsidR="00EB213B" w:rsidRPr="00B85718" w:rsidRDefault="00EB213B" w:rsidP="00B85718">
      <w:pPr>
        <w:numPr>
          <w:ilvl w:val="0"/>
          <w:numId w:val="9"/>
        </w:numPr>
        <w:spacing w:line="360" w:lineRule="auto"/>
        <w:rPr>
          <w:rFonts w:cs="Times New Roman"/>
        </w:rPr>
      </w:pPr>
      <w:r w:rsidRPr="00B85718">
        <w:rPr>
          <w:rFonts w:cs="Times New Roman"/>
        </w:rPr>
        <w:t xml:space="preserve">United Nations Industrial Development Organization (UNIDO). (2022). </w:t>
      </w:r>
      <w:r w:rsidRPr="00B85718">
        <w:rPr>
          <w:rFonts w:cs="Times New Roman"/>
          <w:i/>
          <w:iCs/>
        </w:rPr>
        <w:t>Industrial Development Report.</w:t>
      </w:r>
      <w:r w:rsidRPr="00B85718">
        <w:rPr>
          <w:rFonts w:cs="Times New Roman"/>
        </w:rPr>
        <w:t xml:space="preserve"> </w:t>
      </w:r>
    </w:p>
    <w:p w14:paraId="02C6C63F" w14:textId="77777777" w:rsidR="00EB213B" w:rsidRPr="00B85718" w:rsidRDefault="00EB213B" w:rsidP="00B85718">
      <w:pPr>
        <w:numPr>
          <w:ilvl w:val="0"/>
          <w:numId w:val="9"/>
        </w:numPr>
        <w:spacing w:line="360" w:lineRule="auto"/>
        <w:rPr>
          <w:rFonts w:cs="Times New Roman"/>
        </w:rPr>
      </w:pPr>
      <w:r w:rsidRPr="00B85718">
        <w:rPr>
          <w:rFonts w:cs="Times New Roman"/>
        </w:rPr>
        <w:t xml:space="preserve">World Intellectual Property Organization (WIPO). (2023). </w:t>
      </w:r>
      <w:r w:rsidRPr="00B85718">
        <w:rPr>
          <w:rFonts w:cs="Times New Roman"/>
          <w:i/>
          <w:iCs/>
        </w:rPr>
        <w:t>Intellectual Property and Branding.</w:t>
      </w:r>
      <w:r w:rsidRPr="00B85718">
        <w:rPr>
          <w:rFonts w:cs="Times New Roman"/>
        </w:rPr>
        <w:t xml:space="preserve"> </w:t>
      </w:r>
    </w:p>
    <w:p w14:paraId="1EB00255" w14:textId="77777777" w:rsidR="00EB213B" w:rsidRPr="00B85718" w:rsidRDefault="00EB213B" w:rsidP="00B85718">
      <w:pPr>
        <w:numPr>
          <w:ilvl w:val="0"/>
          <w:numId w:val="9"/>
        </w:numPr>
        <w:spacing w:line="360" w:lineRule="auto"/>
        <w:rPr>
          <w:rFonts w:cs="Times New Roman"/>
        </w:rPr>
      </w:pPr>
      <w:r w:rsidRPr="00B85718">
        <w:rPr>
          <w:rFonts w:cs="Times New Roman"/>
        </w:rPr>
        <w:t xml:space="preserve">World Trade Organization (WTO). (2023). </w:t>
      </w:r>
      <w:r w:rsidRPr="00B85718">
        <w:rPr>
          <w:rFonts w:cs="Times New Roman"/>
          <w:i/>
          <w:iCs/>
        </w:rPr>
        <w:t>Technical Barriers to Trade and Product Standards.</w:t>
      </w:r>
      <w:r w:rsidRPr="00B85718">
        <w:rPr>
          <w:rFonts w:cs="Times New Roman"/>
        </w:rPr>
        <w:t xml:space="preserve"> </w:t>
      </w:r>
    </w:p>
    <w:p w14:paraId="5C7077F7" w14:textId="0EC1A673" w:rsidR="00E158F6" w:rsidRPr="00B85718" w:rsidRDefault="00EB213B" w:rsidP="00B85718">
      <w:pPr>
        <w:numPr>
          <w:ilvl w:val="0"/>
          <w:numId w:val="9"/>
        </w:numPr>
        <w:spacing w:line="360" w:lineRule="auto"/>
        <w:rPr>
          <w:rFonts w:cs="Times New Roman"/>
        </w:rPr>
      </w:pPr>
      <w:proofErr w:type="spellStart"/>
      <w:r w:rsidRPr="00B85718">
        <w:rPr>
          <w:rFonts w:cs="Times New Roman"/>
        </w:rPr>
        <w:t>Zhalechian</w:t>
      </w:r>
      <w:proofErr w:type="spellEnd"/>
      <w:r w:rsidRPr="00B85718">
        <w:rPr>
          <w:rFonts w:cs="Times New Roman"/>
        </w:rPr>
        <w:t xml:space="preserve">, M., </w:t>
      </w:r>
      <w:proofErr w:type="spellStart"/>
      <w:r w:rsidRPr="00B85718">
        <w:rPr>
          <w:rFonts w:cs="Times New Roman"/>
        </w:rPr>
        <w:t>Saghafian</w:t>
      </w:r>
      <w:proofErr w:type="spellEnd"/>
      <w:r w:rsidRPr="00B85718">
        <w:rPr>
          <w:rFonts w:cs="Times New Roman"/>
        </w:rPr>
        <w:t xml:space="preserve">, S., &amp; Robles, O. (2024). </w:t>
      </w:r>
      <w:r w:rsidRPr="00B85718">
        <w:rPr>
          <w:rFonts w:cs="Times New Roman"/>
          <w:i/>
          <w:iCs/>
        </w:rPr>
        <w:t>Harmonizing Safety and Speed: A Human-Algorithm Approach to Enhance Regulatory Clearance Using Machine Learning.</w:t>
      </w:r>
      <w:r w:rsidRPr="00B85718">
        <w:rPr>
          <w:rFonts w:cs="Times New Roman"/>
        </w:rPr>
        <w:t xml:space="preserve"> </w:t>
      </w:r>
      <w:proofErr w:type="spellStart"/>
      <w:r w:rsidRPr="00B85718">
        <w:rPr>
          <w:rFonts w:cs="Times New Roman"/>
        </w:rPr>
        <w:t>arXiv</w:t>
      </w:r>
      <w:proofErr w:type="spellEnd"/>
      <w:r w:rsidRPr="00B85718">
        <w:rPr>
          <w:rFonts w:cs="Times New Roman"/>
        </w:rPr>
        <w:t>.</w:t>
      </w:r>
    </w:p>
    <w:p w14:paraId="4A5FF7A6" w14:textId="77777777" w:rsidR="00B85718" w:rsidRDefault="00B85718" w:rsidP="00B85718">
      <w:pPr>
        <w:pStyle w:val="Heading1"/>
        <w:spacing w:line="360" w:lineRule="auto"/>
        <w:rPr>
          <w:rFonts w:cs="Times New Roman"/>
          <w:szCs w:val="24"/>
        </w:rPr>
      </w:pPr>
    </w:p>
    <w:p w14:paraId="17453311" w14:textId="77777777" w:rsidR="00B85718" w:rsidRDefault="00B85718" w:rsidP="00B85718">
      <w:pPr>
        <w:pStyle w:val="Heading1"/>
        <w:spacing w:line="360" w:lineRule="auto"/>
        <w:rPr>
          <w:rFonts w:cs="Times New Roman"/>
          <w:szCs w:val="24"/>
        </w:rPr>
      </w:pPr>
    </w:p>
    <w:p w14:paraId="1E44AC7A" w14:textId="77777777" w:rsidR="00B85718" w:rsidRDefault="00B85718" w:rsidP="00B85718">
      <w:pPr>
        <w:pStyle w:val="Heading1"/>
        <w:spacing w:line="360" w:lineRule="auto"/>
        <w:rPr>
          <w:rFonts w:cs="Times New Roman"/>
          <w:szCs w:val="24"/>
        </w:rPr>
      </w:pPr>
    </w:p>
    <w:p w14:paraId="5C7B3D6A" w14:textId="77777777" w:rsidR="00B85718" w:rsidRDefault="00B85718" w:rsidP="00B85718">
      <w:pPr>
        <w:pStyle w:val="Heading1"/>
        <w:spacing w:line="360" w:lineRule="auto"/>
        <w:rPr>
          <w:rFonts w:cs="Times New Roman"/>
          <w:szCs w:val="24"/>
        </w:rPr>
      </w:pPr>
    </w:p>
    <w:p w14:paraId="55D0C6E6" w14:textId="77777777" w:rsidR="00B85718" w:rsidRDefault="00B85718" w:rsidP="00B85718">
      <w:pPr>
        <w:pStyle w:val="Heading1"/>
        <w:spacing w:line="360" w:lineRule="auto"/>
        <w:rPr>
          <w:rFonts w:cs="Times New Roman"/>
          <w:szCs w:val="24"/>
        </w:rPr>
      </w:pPr>
    </w:p>
    <w:p w14:paraId="56438BC1" w14:textId="77777777" w:rsidR="00B85718" w:rsidRDefault="00B85718" w:rsidP="00B85718"/>
    <w:p w14:paraId="7A5A1546" w14:textId="77777777" w:rsidR="00B85718" w:rsidRDefault="00B85718" w:rsidP="00B85718"/>
    <w:p w14:paraId="110189E2" w14:textId="77777777" w:rsidR="002D77D7" w:rsidRDefault="002D77D7" w:rsidP="00B85718"/>
    <w:p w14:paraId="17DEDE16" w14:textId="77777777" w:rsidR="002D77D7" w:rsidRDefault="002D77D7" w:rsidP="00B85718"/>
    <w:p w14:paraId="2D3A75CE" w14:textId="77777777" w:rsidR="00B85718" w:rsidRPr="00B85718" w:rsidRDefault="00B85718" w:rsidP="00B85718"/>
    <w:p w14:paraId="04F9D341" w14:textId="7397F6CC" w:rsidR="00E158F6" w:rsidRPr="00B85718" w:rsidRDefault="00E158F6" w:rsidP="00B85718">
      <w:pPr>
        <w:pStyle w:val="Heading1"/>
        <w:spacing w:line="360" w:lineRule="auto"/>
        <w:rPr>
          <w:rFonts w:cs="Times New Roman"/>
          <w:szCs w:val="24"/>
        </w:rPr>
      </w:pPr>
      <w:bookmarkStart w:id="55" w:name="_Toc234994538"/>
      <w:r w:rsidRPr="00B85718">
        <w:rPr>
          <w:rFonts w:cs="Times New Roman"/>
          <w:szCs w:val="24"/>
        </w:rPr>
        <w:lastRenderedPageBreak/>
        <w:t>APPENDICES</w:t>
      </w:r>
      <w:bookmarkEnd w:id="55"/>
    </w:p>
    <w:p w14:paraId="662F3001" w14:textId="6E9B82E2" w:rsidR="00E158F6" w:rsidRPr="00B85718" w:rsidRDefault="002D77D7" w:rsidP="002D77D7">
      <w:pPr>
        <w:pStyle w:val="Caption"/>
        <w:rPr>
          <w:rFonts w:cs="Times New Roman"/>
          <w:sz w:val="24"/>
          <w:szCs w:val="24"/>
        </w:rPr>
      </w:pPr>
      <w:bookmarkStart w:id="56" w:name="_Toc234994540"/>
      <w:r>
        <w:t xml:space="preserve">Table </w:t>
      </w:r>
      <w:fldSimple w:instr=" SEQ Table \* ARABIC ">
        <w:r>
          <w:rPr>
            <w:noProof/>
          </w:rPr>
          <w:t>2</w:t>
        </w:r>
      </w:fldSimple>
      <w:r>
        <w:t>:</w:t>
      </w:r>
      <w:r>
        <w:rPr>
          <w:rFonts w:cs="Times New Roman"/>
          <w:szCs w:val="24"/>
        </w:rPr>
        <w:t xml:space="preserve"> </w:t>
      </w:r>
      <w:r w:rsidR="00E158F6" w:rsidRPr="00B85718">
        <w:rPr>
          <w:rFonts w:cs="Times New Roman"/>
          <w:sz w:val="24"/>
          <w:szCs w:val="24"/>
        </w:rPr>
        <w:t>APPENDIX I: RESEARCH TIME FRAME</w:t>
      </w:r>
      <w:bookmarkEnd w:id="56"/>
    </w:p>
    <w:tbl>
      <w:tblPr>
        <w:tblStyle w:val="TableGrid"/>
        <w:tblW w:w="9721" w:type="dxa"/>
        <w:tblLook w:val="04A0" w:firstRow="1" w:lastRow="0" w:firstColumn="1" w:lastColumn="0" w:noHBand="0" w:noVBand="1"/>
      </w:tblPr>
      <w:tblGrid>
        <w:gridCol w:w="5365"/>
        <w:gridCol w:w="670"/>
        <w:gridCol w:w="630"/>
        <w:gridCol w:w="683"/>
        <w:gridCol w:w="603"/>
        <w:gridCol w:w="537"/>
        <w:gridCol w:w="643"/>
        <w:gridCol w:w="590"/>
      </w:tblGrid>
      <w:tr w:rsidR="00E158F6" w:rsidRPr="00B85718" w14:paraId="323C0D54" w14:textId="77777777" w:rsidTr="00B40D0D">
        <w:trPr>
          <w:trHeight w:val="544"/>
        </w:trPr>
        <w:tc>
          <w:tcPr>
            <w:tcW w:w="0" w:type="auto"/>
            <w:hideMark/>
          </w:tcPr>
          <w:p w14:paraId="31B0156B" w14:textId="77777777" w:rsidR="00E158F6" w:rsidRPr="00B85718" w:rsidRDefault="00E158F6" w:rsidP="00B85718">
            <w:pPr>
              <w:spacing w:after="160" w:line="360" w:lineRule="auto"/>
              <w:rPr>
                <w:rFonts w:cs="Times New Roman"/>
                <w:b/>
                <w:bCs/>
              </w:rPr>
            </w:pPr>
            <w:r w:rsidRPr="00B85718">
              <w:rPr>
                <w:rFonts w:cs="Times New Roman"/>
                <w:b/>
                <w:bCs/>
              </w:rPr>
              <w:t>Research Activities</w:t>
            </w:r>
          </w:p>
        </w:tc>
        <w:tc>
          <w:tcPr>
            <w:tcW w:w="0" w:type="auto"/>
            <w:hideMark/>
          </w:tcPr>
          <w:p w14:paraId="4B326969" w14:textId="77777777" w:rsidR="00E158F6" w:rsidRPr="00B85718" w:rsidRDefault="00E158F6" w:rsidP="00B85718">
            <w:pPr>
              <w:spacing w:after="160" w:line="360" w:lineRule="auto"/>
              <w:rPr>
                <w:rFonts w:cs="Times New Roman"/>
                <w:b/>
                <w:bCs/>
              </w:rPr>
            </w:pPr>
            <w:r w:rsidRPr="00B85718">
              <w:rPr>
                <w:rFonts w:cs="Times New Roman"/>
                <w:b/>
                <w:bCs/>
              </w:rPr>
              <w:t>Mar</w:t>
            </w:r>
          </w:p>
        </w:tc>
        <w:tc>
          <w:tcPr>
            <w:tcW w:w="0" w:type="auto"/>
            <w:hideMark/>
          </w:tcPr>
          <w:p w14:paraId="6802BC2E" w14:textId="77777777" w:rsidR="00E158F6" w:rsidRPr="00B85718" w:rsidRDefault="00E158F6" w:rsidP="00B85718">
            <w:pPr>
              <w:spacing w:after="160" w:line="360" w:lineRule="auto"/>
              <w:rPr>
                <w:rFonts w:cs="Times New Roman"/>
                <w:b/>
                <w:bCs/>
              </w:rPr>
            </w:pPr>
            <w:r w:rsidRPr="00B85718">
              <w:rPr>
                <w:rFonts w:cs="Times New Roman"/>
                <w:b/>
                <w:bCs/>
              </w:rPr>
              <w:t>Apr</w:t>
            </w:r>
          </w:p>
        </w:tc>
        <w:tc>
          <w:tcPr>
            <w:tcW w:w="0" w:type="auto"/>
            <w:hideMark/>
          </w:tcPr>
          <w:p w14:paraId="4BFA2526" w14:textId="77777777" w:rsidR="00E158F6" w:rsidRPr="00B85718" w:rsidRDefault="00E158F6" w:rsidP="00B85718">
            <w:pPr>
              <w:spacing w:after="160" w:line="360" w:lineRule="auto"/>
              <w:rPr>
                <w:rFonts w:cs="Times New Roman"/>
                <w:b/>
                <w:bCs/>
              </w:rPr>
            </w:pPr>
            <w:r w:rsidRPr="00B85718">
              <w:rPr>
                <w:rFonts w:cs="Times New Roman"/>
                <w:b/>
                <w:bCs/>
              </w:rPr>
              <w:t>May</w:t>
            </w:r>
          </w:p>
        </w:tc>
        <w:tc>
          <w:tcPr>
            <w:tcW w:w="0" w:type="auto"/>
            <w:hideMark/>
          </w:tcPr>
          <w:p w14:paraId="567006FC" w14:textId="77777777" w:rsidR="00E158F6" w:rsidRPr="00B85718" w:rsidRDefault="00E158F6" w:rsidP="00B85718">
            <w:pPr>
              <w:spacing w:after="160" w:line="360" w:lineRule="auto"/>
              <w:rPr>
                <w:rFonts w:cs="Times New Roman"/>
                <w:b/>
                <w:bCs/>
              </w:rPr>
            </w:pPr>
            <w:r w:rsidRPr="00B85718">
              <w:rPr>
                <w:rFonts w:cs="Times New Roman"/>
                <w:b/>
                <w:bCs/>
              </w:rPr>
              <w:t>Jun</w:t>
            </w:r>
          </w:p>
        </w:tc>
        <w:tc>
          <w:tcPr>
            <w:tcW w:w="0" w:type="auto"/>
            <w:hideMark/>
          </w:tcPr>
          <w:p w14:paraId="22C8C5C5" w14:textId="77777777" w:rsidR="00E158F6" w:rsidRPr="00B85718" w:rsidRDefault="00E158F6" w:rsidP="00B85718">
            <w:pPr>
              <w:spacing w:after="160" w:line="360" w:lineRule="auto"/>
              <w:rPr>
                <w:rFonts w:cs="Times New Roman"/>
                <w:b/>
                <w:bCs/>
              </w:rPr>
            </w:pPr>
            <w:r w:rsidRPr="00B85718">
              <w:rPr>
                <w:rFonts w:cs="Times New Roman"/>
                <w:b/>
                <w:bCs/>
              </w:rPr>
              <w:t>Jul</w:t>
            </w:r>
          </w:p>
        </w:tc>
        <w:tc>
          <w:tcPr>
            <w:tcW w:w="0" w:type="auto"/>
            <w:hideMark/>
          </w:tcPr>
          <w:p w14:paraId="0B57D057" w14:textId="77777777" w:rsidR="00E158F6" w:rsidRPr="00B85718" w:rsidRDefault="00E158F6" w:rsidP="00B85718">
            <w:pPr>
              <w:spacing w:after="160" w:line="360" w:lineRule="auto"/>
              <w:rPr>
                <w:rFonts w:cs="Times New Roman"/>
                <w:b/>
                <w:bCs/>
              </w:rPr>
            </w:pPr>
            <w:r w:rsidRPr="00B85718">
              <w:rPr>
                <w:rFonts w:cs="Times New Roman"/>
                <w:b/>
                <w:bCs/>
              </w:rPr>
              <w:t>Aug</w:t>
            </w:r>
          </w:p>
        </w:tc>
        <w:tc>
          <w:tcPr>
            <w:tcW w:w="0" w:type="auto"/>
            <w:hideMark/>
          </w:tcPr>
          <w:p w14:paraId="42E04ECE" w14:textId="77777777" w:rsidR="00E158F6" w:rsidRPr="00B85718" w:rsidRDefault="00E158F6" w:rsidP="00B85718">
            <w:pPr>
              <w:spacing w:after="160" w:line="360" w:lineRule="auto"/>
              <w:rPr>
                <w:rFonts w:cs="Times New Roman"/>
                <w:b/>
                <w:bCs/>
              </w:rPr>
            </w:pPr>
            <w:r w:rsidRPr="00B85718">
              <w:rPr>
                <w:rFonts w:cs="Times New Roman"/>
                <w:b/>
                <w:bCs/>
              </w:rPr>
              <w:t>Sep</w:t>
            </w:r>
          </w:p>
        </w:tc>
      </w:tr>
      <w:tr w:rsidR="00E158F6" w:rsidRPr="00B85718" w14:paraId="00E2D698" w14:textId="77777777" w:rsidTr="00B40D0D">
        <w:trPr>
          <w:trHeight w:val="608"/>
        </w:trPr>
        <w:tc>
          <w:tcPr>
            <w:tcW w:w="0" w:type="auto"/>
            <w:hideMark/>
          </w:tcPr>
          <w:p w14:paraId="44D816D9" w14:textId="77777777" w:rsidR="00E158F6" w:rsidRPr="00B85718" w:rsidRDefault="00E158F6" w:rsidP="00B85718">
            <w:pPr>
              <w:spacing w:after="160" w:line="360" w:lineRule="auto"/>
              <w:rPr>
                <w:rFonts w:cs="Times New Roman"/>
              </w:rPr>
            </w:pPr>
            <w:r w:rsidRPr="00B85718">
              <w:rPr>
                <w:rFonts w:cs="Times New Roman"/>
              </w:rPr>
              <w:t>Topic identification and selection</w:t>
            </w:r>
          </w:p>
        </w:tc>
        <w:tc>
          <w:tcPr>
            <w:tcW w:w="0" w:type="auto"/>
            <w:hideMark/>
          </w:tcPr>
          <w:p w14:paraId="30F159AD" w14:textId="77777777" w:rsidR="00E158F6" w:rsidRPr="00B85718" w:rsidRDefault="00E158F6" w:rsidP="00B85718">
            <w:pPr>
              <w:spacing w:after="160" w:line="360" w:lineRule="auto"/>
              <w:rPr>
                <w:rFonts w:cs="Times New Roman"/>
              </w:rPr>
            </w:pPr>
            <w:r w:rsidRPr="00B85718">
              <w:rPr>
                <w:rFonts w:ascii="Segoe UI Symbol" w:hAnsi="Segoe UI Symbol" w:cs="Segoe UI Symbol"/>
              </w:rPr>
              <w:t>✓</w:t>
            </w:r>
          </w:p>
        </w:tc>
        <w:tc>
          <w:tcPr>
            <w:tcW w:w="0" w:type="auto"/>
            <w:hideMark/>
          </w:tcPr>
          <w:p w14:paraId="360A0955" w14:textId="77777777" w:rsidR="00E158F6" w:rsidRPr="00B85718" w:rsidRDefault="00E158F6" w:rsidP="00B85718">
            <w:pPr>
              <w:spacing w:after="160" w:line="360" w:lineRule="auto"/>
              <w:rPr>
                <w:rFonts w:cs="Times New Roman"/>
              </w:rPr>
            </w:pPr>
          </w:p>
        </w:tc>
        <w:tc>
          <w:tcPr>
            <w:tcW w:w="0" w:type="auto"/>
            <w:hideMark/>
          </w:tcPr>
          <w:p w14:paraId="3A14C04B" w14:textId="77777777" w:rsidR="00E158F6" w:rsidRPr="00B85718" w:rsidRDefault="00E158F6" w:rsidP="00B85718">
            <w:pPr>
              <w:spacing w:after="160" w:line="360" w:lineRule="auto"/>
              <w:rPr>
                <w:rFonts w:cs="Times New Roman"/>
              </w:rPr>
            </w:pPr>
          </w:p>
        </w:tc>
        <w:tc>
          <w:tcPr>
            <w:tcW w:w="0" w:type="auto"/>
            <w:hideMark/>
          </w:tcPr>
          <w:p w14:paraId="4921E2D9" w14:textId="77777777" w:rsidR="00E158F6" w:rsidRPr="00B85718" w:rsidRDefault="00E158F6" w:rsidP="00B85718">
            <w:pPr>
              <w:spacing w:after="160" w:line="360" w:lineRule="auto"/>
              <w:rPr>
                <w:rFonts w:cs="Times New Roman"/>
              </w:rPr>
            </w:pPr>
          </w:p>
        </w:tc>
        <w:tc>
          <w:tcPr>
            <w:tcW w:w="0" w:type="auto"/>
            <w:hideMark/>
          </w:tcPr>
          <w:p w14:paraId="3408845C" w14:textId="77777777" w:rsidR="00E158F6" w:rsidRPr="00B85718" w:rsidRDefault="00E158F6" w:rsidP="00B85718">
            <w:pPr>
              <w:spacing w:after="160" w:line="360" w:lineRule="auto"/>
              <w:rPr>
                <w:rFonts w:cs="Times New Roman"/>
              </w:rPr>
            </w:pPr>
          </w:p>
        </w:tc>
        <w:tc>
          <w:tcPr>
            <w:tcW w:w="0" w:type="auto"/>
            <w:hideMark/>
          </w:tcPr>
          <w:p w14:paraId="45CA9BFB" w14:textId="77777777" w:rsidR="00E158F6" w:rsidRPr="00B85718" w:rsidRDefault="00E158F6" w:rsidP="00B85718">
            <w:pPr>
              <w:spacing w:after="160" w:line="360" w:lineRule="auto"/>
              <w:rPr>
                <w:rFonts w:cs="Times New Roman"/>
              </w:rPr>
            </w:pPr>
          </w:p>
        </w:tc>
        <w:tc>
          <w:tcPr>
            <w:tcW w:w="0" w:type="auto"/>
            <w:hideMark/>
          </w:tcPr>
          <w:p w14:paraId="08CECEDE" w14:textId="77777777" w:rsidR="00E158F6" w:rsidRPr="00B85718" w:rsidRDefault="00E158F6" w:rsidP="00B85718">
            <w:pPr>
              <w:spacing w:after="160" w:line="360" w:lineRule="auto"/>
              <w:rPr>
                <w:rFonts w:cs="Times New Roman"/>
              </w:rPr>
            </w:pPr>
          </w:p>
        </w:tc>
      </w:tr>
      <w:tr w:rsidR="00E158F6" w:rsidRPr="00B85718" w14:paraId="7846081E" w14:textId="77777777" w:rsidTr="00B40D0D">
        <w:trPr>
          <w:trHeight w:val="608"/>
        </w:trPr>
        <w:tc>
          <w:tcPr>
            <w:tcW w:w="0" w:type="auto"/>
            <w:hideMark/>
          </w:tcPr>
          <w:p w14:paraId="194F44B0" w14:textId="77777777" w:rsidR="00E158F6" w:rsidRPr="00B85718" w:rsidRDefault="00E158F6" w:rsidP="00B85718">
            <w:pPr>
              <w:spacing w:after="160" w:line="360" w:lineRule="auto"/>
              <w:rPr>
                <w:rFonts w:cs="Times New Roman"/>
              </w:rPr>
            </w:pPr>
            <w:r w:rsidRPr="00B85718">
              <w:rPr>
                <w:rFonts w:cs="Times New Roman"/>
              </w:rPr>
              <w:t>Literature review</w:t>
            </w:r>
          </w:p>
        </w:tc>
        <w:tc>
          <w:tcPr>
            <w:tcW w:w="0" w:type="auto"/>
            <w:hideMark/>
          </w:tcPr>
          <w:p w14:paraId="110AC1A6" w14:textId="77777777" w:rsidR="00E158F6" w:rsidRPr="00B85718" w:rsidRDefault="00E158F6" w:rsidP="00B85718">
            <w:pPr>
              <w:spacing w:after="160" w:line="360" w:lineRule="auto"/>
              <w:rPr>
                <w:rFonts w:cs="Times New Roman"/>
              </w:rPr>
            </w:pPr>
            <w:r w:rsidRPr="00B85718">
              <w:rPr>
                <w:rFonts w:ascii="Segoe UI Symbol" w:hAnsi="Segoe UI Symbol" w:cs="Segoe UI Symbol"/>
              </w:rPr>
              <w:t>✓</w:t>
            </w:r>
          </w:p>
        </w:tc>
        <w:tc>
          <w:tcPr>
            <w:tcW w:w="0" w:type="auto"/>
            <w:hideMark/>
          </w:tcPr>
          <w:p w14:paraId="64B3B4A3" w14:textId="77777777" w:rsidR="00E158F6" w:rsidRPr="00B85718" w:rsidRDefault="00E158F6" w:rsidP="00B85718">
            <w:pPr>
              <w:spacing w:after="160" w:line="360" w:lineRule="auto"/>
              <w:rPr>
                <w:rFonts w:cs="Times New Roman"/>
              </w:rPr>
            </w:pPr>
            <w:r w:rsidRPr="00B85718">
              <w:rPr>
                <w:rFonts w:ascii="Segoe UI Symbol" w:hAnsi="Segoe UI Symbol" w:cs="Segoe UI Symbol"/>
              </w:rPr>
              <w:t>✓</w:t>
            </w:r>
          </w:p>
        </w:tc>
        <w:tc>
          <w:tcPr>
            <w:tcW w:w="0" w:type="auto"/>
            <w:hideMark/>
          </w:tcPr>
          <w:p w14:paraId="5D25C3AB" w14:textId="77777777" w:rsidR="00E158F6" w:rsidRPr="00B85718" w:rsidRDefault="00E158F6" w:rsidP="00B85718">
            <w:pPr>
              <w:spacing w:after="160" w:line="360" w:lineRule="auto"/>
              <w:rPr>
                <w:rFonts w:cs="Times New Roman"/>
              </w:rPr>
            </w:pPr>
            <w:r w:rsidRPr="00B85718">
              <w:rPr>
                <w:rFonts w:ascii="Segoe UI Symbol" w:hAnsi="Segoe UI Symbol" w:cs="Segoe UI Symbol"/>
              </w:rPr>
              <w:t>✓</w:t>
            </w:r>
          </w:p>
        </w:tc>
        <w:tc>
          <w:tcPr>
            <w:tcW w:w="0" w:type="auto"/>
            <w:hideMark/>
          </w:tcPr>
          <w:p w14:paraId="0CD04F3D" w14:textId="77777777" w:rsidR="00E158F6" w:rsidRPr="00B85718" w:rsidRDefault="00E158F6" w:rsidP="00B85718">
            <w:pPr>
              <w:spacing w:after="160" w:line="360" w:lineRule="auto"/>
              <w:rPr>
                <w:rFonts w:cs="Times New Roman"/>
              </w:rPr>
            </w:pPr>
          </w:p>
        </w:tc>
        <w:tc>
          <w:tcPr>
            <w:tcW w:w="0" w:type="auto"/>
            <w:hideMark/>
          </w:tcPr>
          <w:p w14:paraId="2E7CA204" w14:textId="77777777" w:rsidR="00E158F6" w:rsidRPr="00B85718" w:rsidRDefault="00E158F6" w:rsidP="00B85718">
            <w:pPr>
              <w:spacing w:after="160" w:line="360" w:lineRule="auto"/>
              <w:rPr>
                <w:rFonts w:cs="Times New Roman"/>
              </w:rPr>
            </w:pPr>
          </w:p>
        </w:tc>
        <w:tc>
          <w:tcPr>
            <w:tcW w:w="0" w:type="auto"/>
            <w:hideMark/>
          </w:tcPr>
          <w:p w14:paraId="7E603889" w14:textId="77777777" w:rsidR="00E158F6" w:rsidRPr="00B85718" w:rsidRDefault="00E158F6" w:rsidP="00B85718">
            <w:pPr>
              <w:spacing w:after="160" w:line="360" w:lineRule="auto"/>
              <w:rPr>
                <w:rFonts w:cs="Times New Roman"/>
              </w:rPr>
            </w:pPr>
          </w:p>
        </w:tc>
        <w:tc>
          <w:tcPr>
            <w:tcW w:w="0" w:type="auto"/>
            <w:hideMark/>
          </w:tcPr>
          <w:p w14:paraId="4C65CBBE" w14:textId="77777777" w:rsidR="00E158F6" w:rsidRPr="00B85718" w:rsidRDefault="00E158F6" w:rsidP="00B85718">
            <w:pPr>
              <w:spacing w:after="160" w:line="360" w:lineRule="auto"/>
              <w:rPr>
                <w:rFonts w:cs="Times New Roman"/>
              </w:rPr>
            </w:pPr>
          </w:p>
        </w:tc>
      </w:tr>
      <w:tr w:rsidR="00E158F6" w:rsidRPr="00B85718" w14:paraId="2C916FC9" w14:textId="77777777" w:rsidTr="00B40D0D">
        <w:trPr>
          <w:trHeight w:val="620"/>
        </w:trPr>
        <w:tc>
          <w:tcPr>
            <w:tcW w:w="0" w:type="auto"/>
            <w:hideMark/>
          </w:tcPr>
          <w:p w14:paraId="31B26DC5" w14:textId="77777777" w:rsidR="00E158F6" w:rsidRPr="00B85718" w:rsidRDefault="00E158F6" w:rsidP="00B85718">
            <w:pPr>
              <w:spacing w:after="160" w:line="360" w:lineRule="auto"/>
              <w:rPr>
                <w:rFonts w:cs="Times New Roman"/>
              </w:rPr>
            </w:pPr>
            <w:r w:rsidRPr="00B85718">
              <w:rPr>
                <w:rFonts w:cs="Times New Roman"/>
              </w:rPr>
              <w:t>Problem identification and requirements analysis</w:t>
            </w:r>
          </w:p>
        </w:tc>
        <w:tc>
          <w:tcPr>
            <w:tcW w:w="0" w:type="auto"/>
            <w:hideMark/>
          </w:tcPr>
          <w:p w14:paraId="2529F69C" w14:textId="77777777" w:rsidR="00E158F6" w:rsidRPr="00B85718" w:rsidRDefault="00E158F6" w:rsidP="00B85718">
            <w:pPr>
              <w:spacing w:after="160" w:line="360" w:lineRule="auto"/>
              <w:rPr>
                <w:rFonts w:cs="Times New Roman"/>
              </w:rPr>
            </w:pPr>
          </w:p>
        </w:tc>
        <w:tc>
          <w:tcPr>
            <w:tcW w:w="0" w:type="auto"/>
            <w:hideMark/>
          </w:tcPr>
          <w:p w14:paraId="55E6828E" w14:textId="77777777" w:rsidR="00E158F6" w:rsidRPr="00B85718" w:rsidRDefault="00E158F6" w:rsidP="00B85718">
            <w:pPr>
              <w:spacing w:after="160" w:line="360" w:lineRule="auto"/>
              <w:rPr>
                <w:rFonts w:cs="Times New Roman"/>
              </w:rPr>
            </w:pPr>
            <w:r w:rsidRPr="00B85718">
              <w:rPr>
                <w:rFonts w:ascii="Segoe UI Symbol" w:hAnsi="Segoe UI Symbol" w:cs="Segoe UI Symbol"/>
              </w:rPr>
              <w:t>✓</w:t>
            </w:r>
          </w:p>
        </w:tc>
        <w:tc>
          <w:tcPr>
            <w:tcW w:w="0" w:type="auto"/>
            <w:hideMark/>
          </w:tcPr>
          <w:p w14:paraId="072B7128" w14:textId="77777777" w:rsidR="00E158F6" w:rsidRPr="00B85718" w:rsidRDefault="00E158F6" w:rsidP="00B85718">
            <w:pPr>
              <w:spacing w:after="160" w:line="360" w:lineRule="auto"/>
              <w:rPr>
                <w:rFonts w:cs="Times New Roman"/>
              </w:rPr>
            </w:pPr>
            <w:r w:rsidRPr="00B85718">
              <w:rPr>
                <w:rFonts w:ascii="Segoe UI Symbol" w:hAnsi="Segoe UI Symbol" w:cs="Segoe UI Symbol"/>
              </w:rPr>
              <w:t>✓</w:t>
            </w:r>
          </w:p>
        </w:tc>
        <w:tc>
          <w:tcPr>
            <w:tcW w:w="0" w:type="auto"/>
            <w:hideMark/>
          </w:tcPr>
          <w:p w14:paraId="28A0D0C4" w14:textId="77777777" w:rsidR="00E158F6" w:rsidRPr="00B85718" w:rsidRDefault="00E158F6" w:rsidP="00B85718">
            <w:pPr>
              <w:spacing w:after="160" w:line="360" w:lineRule="auto"/>
              <w:rPr>
                <w:rFonts w:cs="Times New Roman"/>
              </w:rPr>
            </w:pPr>
          </w:p>
        </w:tc>
        <w:tc>
          <w:tcPr>
            <w:tcW w:w="0" w:type="auto"/>
            <w:hideMark/>
          </w:tcPr>
          <w:p w14:paraId="3C75C2C0" w14:textId="77777777" w:rsidR="00E158F6" w:rsidRPr="00B85718" w:rsidRDefault="00E158F6" w:rsidP="00B85718">
            <w:pPr>
              <w:spacing w:after="160" w:line="360" w:lineRule="auto"/>
              <w:rPr>
                <w:rFonts w:cs="Times New Roman"/>
              </w:rPr>
            </w:pPr>
          </w:p>
        </w:tc>
        <w:tc>
          <w:tcPr>
            <w:tcW w:w="0" w:type="auto"/>
            <w:hideMark/>
          </w:tcPr>
          <w:p w14:paraId="0CBD0789" w14:textId="77777777" w:rsidR="00E158F6" w:rsidRPr="00B85718" w:rsidRDefault="00E158F6" w:rsidP="00B85718">
            <w:pPr>
              <w:spacing w:after="160" w:line="360" w:lineRule="auto"/>
              <w:rPr>
                <w:rFonts w:cs="Times New Roman"/>
              </w:rPr>
            </w:pPr>
          </w:p>
        </w:tc>
        <w:tc>
          <w:tcPr>
            <w:tcW w:w="0" w:type="auto"/>
            <w:hideMark/>
          </w:tcPr>
          <w:p w14:paraId="4AD6C6B2" w14:textId="77777777" w:rsidR="00E158F6" w:rsidRPr="00B85718" w:rsidRDefault="00E158F6" w:rsidP="00B85718">
            <w:pPr>
              <w:spacing w:after="160" w:line="360" w:lineRule="auto"/>
              <w:rPr>
                <w:rFonts w:cs="Times New Roman"/>
              </w:rPr>
            </w:pPr>
          </w:p>
        </w:tc>
      </w:tr>
      <w:tr w:rsidR="00E158F6" w:rsidRPr="00B85718" w14:paraId="16847DB7" w14:textId="77777777" w:rsidTr="00B40D0D">
        <w:trPr>
          <w:trHeight w:val="608"/>
        </w:trPr>
        <w:tc>
          <w:tcPr>
            <w:tcW w:w="0" w:type="auto"/>
            <w:hideMark/>
          </w:tcPr>
          <w:p w14:paraId="627A32AE" w14:textId="77777777" w:rsidR="00E158F6" w:rsidRPr="00B85718" w:rsidRDefault="00E158F6" w:rsidP="00B85718">
            <w:pPr>
              <w:spacing w:after="160" w:line="360" w:lineRule="auto"/>
              <w:rPr>
                <w:rFonts w:cs="Times New Roman"/>
              </w:rPr>
            </w:pPr>
            <w:r w:rsidRPr="00B85718">
              <w:rPr>
                <w:rFonts w:cs="Times New Roman"/>
              </w:rPr>
              <w:t>Proposal writing</w:t>
            </w:r>
          </w:p>
        </w:tc>
        <w:tc>
          <w:tcPr>
            <w:tcW w:w="0" w:type="auto"/>
            <w:hideMark/>
          </w:tcPr>
          <w:p w14:paraId="04F7340D" w14:textId="77777777" w:rsidR="00E158F6" w:rsidRPr="00B85718" w:rsidRDefault="00E158F6" w:rsidP="00B85718">
            <w:pPr>
              <w:spacing w:after="160" w:line="360" w:lineRule="auto"/>
              <w:rPr>
                <w:rFonts w:cs="Times New Roman"/>
              </w:rPr>
            </w:pPr>
          </w:p>
        </w:tc>
        <w:tc>
          <w:tcPr>
            <w:tcW w:w="0" w:type="auto"/>
            <w:hideMark/>
          </w:tcPr>
          <w:p w14:paraId="1A948D59" w14:textId="77777777" w:rsidR="00E158F6" w:rsidRPr="00B85718" w:rsidRDefault="00E158F6" w:rsidP="00B85718">
            <w:pPr>
              <w:spacing w:after="160" w:line="360" w:lineRule="auto"/>
              <w:rPr>
                <w:rFonts w:cs="Times New Roman"/>
              </w:rPr>
            </w:pPr>
          </w:p>
        </w:tc>
        <w:tc>
          <w:tcPr>
            <w:tcW w:w="0" w:type="auto"/>
            <w:hideMark/>
          </w:tcPr>
          <w:p w14:paraId="4FFF52C4" w14:textId="77777777" w:rsidR="00E158F6" w:rsidRPr="00B85718" w:rsidRDefault="00E158F6" w:rsidP="00B85718">
            <w:pPr>
              <w:spacing w:after="160" w:line="360" w:lineRule="auto"/>
              <w:rPr>
                <w:rFonts w:cs="Times New Roman"/>
              </w:rPr>
            </w:pPr>
            <w:r w:rsidRPr="00B85718">
              <w:rPr>
                <w:rFonts w:ascii="Segoe UI Symbol" w:hAnsi="Segoe UI Symbol" w:cs="Segoe UI Symbol"/>
              </w:rPr>
              <w:t>✓</w:t>
            </w:r>
          </w:p>
        </w:tc>
        <w:tc>
          <w:tcPr>
            <w:tcW w:w="0" w:type="auto"/>
            <w:hideMark/>
          </w:tcPr>
          <w:p w14:paraId="11171554" w14:textId="77777777" w:rsidR="00E158F6" w:rsidRPr="00B85718" w:rsidRDefault="00E158F6" w:rsidP="00B85718">
            <w:pPr>
              <w:spacing w:after="160" w:line="360" w:lineRule="auto"/>
              <w:rPr>
                <w:rFonts w:cs="Times New Roman"/>
              </w:rPr>
            </w:pPr>
            <w:r w:rsidRPr="00B85718">
              <w:rPr>
                <w:rFonts w:ascii="Segoe UI Symbol" w:hAnsi="Segoe UI Symbol" w:cs="Segoe UI Symbol"/>
              </w:rPr>
              <w:t>✓</w:t>
            </w:r>
          </w:p>
        </w:tc>
        <w:tc>
          <w:tcPr>
            <w:tcW w:w="0" w:type="auto"/>
            <w:hideMark/>
          </w:tcPr>
          <w:p w14:paraId="3D99EF1D" w14:textId="77777777" w:rsidR="00E158F6" w:rsidRPr="00B85718" w:rsidRDefault="00E158F6" w:rsidP="00B85718">
            <w:pPr>
              <w:spacing w:after="160" w:line="360" w:lineRule="auto"/>
              <w:rPr>
                <w:rFonts w:cs="Times New Roman"/>
              </w:rPr>
            </w:pPr>
          </w:p>
        </w:tc>
        <w:tc>
          <w:tcPr>
            <w:tcW w:w="0" w:type="auto"/>
            <w:hideMark/>
          </w:tcPr>
          <w:p w14:paraId="5576FCD5" w14:textId="77777777" w:rsidR="00E158F6" w:rsidRPr="00B85718" w:rsidRDefault="00E158F6" w:rsidP="00B85718">
            <w:pPr>
              <w:spacing w:after="160" w:line="360" w:lineRule="auto"/>
              <w:rPr>
                <w:rFonts w:cs="Times New Roman"/>
              </w:rPr>
            </w:pPr>
          </w:p>
        </w:tc>
        <w:tc>
          <w:tcPr>
            <w:tcW w:w="0" w:type="auto"/>
            <w:hideMark/>
          </w:tcPr>
          <w:p w14:paraId="50CE544A" w14:textId="77777777" w:rsidR="00E158F6" w:rsidRPr="00B85718" w:rsidRDefault="00E158F6" w:rsidP="00B85718">
            <w:pPr>
              <w:spacing w:after="160" w:line="360" w:lineRule="auto"/>
              <w:rPr>
                <w:rFonts w:cs="Times New Roman"/>
              </w:rPr>
            </w:pPr>
          </w:p>
        </w:tc>
      </w:tr>
      <w:tr w:rsidR="00E158F6" w:rsidRPr="00B85718" w14:paraId="5BE8C436" w14:textId="77777777" w:rsidTr="00B40D0D">
        <w:trPr>
          <w:trHeight w:val="608"/>
        </w:trPr>
        <w:tc>
          <w:tcPr>
            <w:tcW w:w="0" w:type="auto"/>
            <w:hideMark/>
          </w:tcPr>
          <w:p w14:paraId="73D79F5B" w14:textId="77777777" w:rsidR="00E158F6" w:rsidRPr="00B85718" w:rsidRDefault="00E158F6" w:rsidP="00B85718">
            <w:pPr>
              <w:spacing w:after="160" w:line="360" w:lineRule="auto"/>
              <w:rPr>
                <w:rFonts w:cs="Times New Roman"/>
              </w:rPr>
            </w:pPr>
            <w:r w:rsidRPr="00B85718">
              <w:rPr>
                <w:rFonts w:cs="Times New Roman"/>
              </w:rPr>
              <w:t>Proposal presentation and correction</w:t>
            </w:r>
          </w:p>
        </w:tc>
        <w:tc>
          <w:tcPr>
            <w:tcW w:w="0" w:type="auto"/>
            <w:hideMark/>
          </w:tcPr>
          <w:p w14:paraId="32096A02" w14:textId="77777777" w:rsidR="00E158F6" w:rsidRPr="00B85718" w:rsidRDefault="00E158F6" w:rsidP="00B85718">
            <w:pPr>
              <w:spacing w:after="160" w:line="360" w:lineRule="auto"/>
              <w:rPr>
                <w:rFonts w:cs="Times New Roman"/>
              </w:rPr>
            </w:pPr>
          </w:p>
        </w:tc>
        <w:tc>
          <w:tcPr>
            <w:tcW w:w="0" w:type="auto"/>
            <w:hideMark/>
          </w:tcPr>
          <w:p w14:paraId="2E34A39F" w14:textId="77777777" w:rsidR="00E158F6" w:rsidRPr="00B85718" w:rsidRDefault="00E158F6" w:rsidP="00B85718">
            <w:pPr>
              <w:spacing w:after="160" w:line="360" w:lineRule="auto"/>
              <w:rPr>
                <w:rFonts w:cs="Times New Roman"/>
              </w:rPr>
            </w:pPr>
          </w:p>
        </w:tc>
        <w:tc>
          <w:tcPr>
            <w:tcW w:w="0" w:type="auto"/>
            <w:hideMark/>
          </w:tcPr>
          <w:p w14:paraId="3475DCE2" w14:textId="77777777" w:rsidR="00E158F6" w:rsidRPr="00B85718" w:rsidRDefault="00E158F6" w:rsidP="00B85718">
            <w:pPr>
              <w:spacing w:after="160" w:line="360" w:lineRule="auto"/>
              <w:rPr>
                <w:rFonts w:cs="Times New Roman"/>
              </w:rPr>
            </w:pPr>
          </w:p>
        </w:tc>
        <w:tc>
          <w:tcPr>
            <w:tcW w:w="0" w:type="auto"/>
            <w:hideMark/>
          </w:tcPr>
          <w:p w14:paraId="28A7A6F1" w14:textId="77777777" w:rsidR="00E158F6" w:rsidRPr="00B85718" w:rsidRDefault="00E158F6" w:rsidP="00B85718">
            <w:pPr>
              <w:spacing w:after="160" w:line="360" w:lineRule="auto"/>
              <w:rPr>
                <w:rFonts w:cs="Times New Roman"/>
              </w:rPr>
            </w:pPr>
            <w:r w:rsidRPr="00B85718">
              <w:rPr>
                <w:rFonts w:ascii="Segoe UI Symbol" w:hAnsi="Segoe UI Symbol" w:cs="Segoe UI Symbol"/>
              </w:rPr>
              <w:t>✓</w:t>
            </w:r>
          </w:p>
        </w:tc>
        <w:tc>
          <w:tcPr>
            <w:tcW w:w="0" w:type="auto"/>
            <w:hideMark/>
          </w:tcPr>
          <w:p w14:paraId="42BC210D" w14:textId="77777777" w:rsidR="00E158F6" w:rsidRPr="00B85718" w:rsidRDefault="00E158F6" w:rsidP="00B85718">
            <w:pPr>
              <w:spacing w:after="160" w:line="360" w:lineRule="auto"/>
              <w:rPr>
                <w:rFonts w:cs="Times New Roman"/>
              </w:rPr>
            </w:pPr>
          </w:p>
        </w:tc>
        <w:tc>
          <w:tcPr>
            <w:tcW w:w="0" w:type="auto"/>
            <w:hideMark/>
          </w:tcPr>
          <w:p w14:paraId="464CBDB9" w14:textId="77777777" w:rsidR="00E158F6" w:rsidRPr="00B85718" w:rsidRDefault="00E158F6" w:rsidP="00B85718">
            <w:pPr>
              <w:spacing w:after="160" w:line="360" w:lineRule="auto"/>
              <w:rPr>
                <w:rFonts w:cs="Times New Roman"/>
              </w:rPr>
            </w:pPr>
          </w:p>
        </w:tc>
        <w:tc>
          <w:tcPr>
            <w:tcW w:w="0" w:type="auto"/>
            <w:hideMark/>
          </w:tcPr>
          <w:p w14:paraId="09173F6C" w14:textId="77777777" w:rsidR="00E158F6" w:rsidRPr="00B85718" w:rsidRDefault="00E158F6" w:rsidP="00B85718">
            <w:pPr>
              <w:spacing w:after="160" w:line="360" w:lineRule="auto"/>
              <w:rPr>
                <w:rFonts w:cs="Times New Roman"/>
              </w:rPr>
            </w:pPr>
          </w:p>
        </w:tc>
      </w:tr>
      <w:tr w:rsidR="00E158F6" w:rsidRPr="00B85718" w14:paraId="4AE99571" w14:textId="77777777" w:rsidTr="00B40D0D">
        <w:trPr>
          <w:trHeight w:val="608"/>
        </w:trPr>
        <w:tc>
          <w:tcPr>
            <w:tcW w:w="0" w:type="auto"/>
            <w:hideMark/>
          </w:tcPr>
          <w:p w14:paraId="0BBC2B61" w14:textId="77777777" w:rsidR="00E158F6" w:rsidRPr="00B85718" w:rsidRDefault="00E158F6" w:rsidP="00B85718">
            <w:pPr>
              <w:spacing w:after="160" w:line="360" w:lineRule="auto"/>
              <w:rPr>
                <w:rFonts w:cs="Times New Roman"/>
              </w:rPr>
            </w:pPr>
            <w:r w:rsidRPr="00B85718">
              <w:rPr>
                <w:rFonts w:cs="Times New Roman"/>
              </w:rPr>
              <w:t>System analysis and design</w:t>
            </w:r>
          </w:p>
        </w:tc>
        <w:tc>
          <w:tcPr>
            <w:tcW w:w="0" w:type="auto"/>
            <w:hideMark/>
          </w:tcPr>
          <w:p w14:paraId="4CD8E0F5" w14:textId="77777777" w:rsidR="00E158F6" w:rsidRPr="00B85718" w:rsidRDefault="00E158F6" w:rsidP="00B85718">
            <w:pPr>
              <w:spacing w:after="160" w:line="360" w:lineRule="auto"/>
              <w:rPr>
                <w:rFonts w:cs="Times New Roman"/>
              </w:rPr>
            </w:pPr>
          </w:p>
        </w:tc>
        <w:tc>
          <w:tcPr>
            <w:tcW w:w="0" w:type="auto"/>
            <w:hideMark/>
          </w:tcPr>
          <w:p w14:paraId="373B041A" w14:textId="77777777" w:rsidR="00E158F6" w:rsidRPr="00B85718" w:rsidRDefault="00E158F6" w:rsidP="00B85718">
            <w:pPr>
              <w:spacing w:after="160" w:line="360" w:lineRule="auto"/>
              <w:rPr>
                <w:rFonts w:cs="Times New Roman"/>
              </w:rPr>
            </w:pPr>
          </w:p>
        </w:tc>
        <w:tc>
          <w:tcPr>
            <w:tcW w:w="0" w:type="auto"/>
            <w:hideMark/>
          </w:tcPr>
          <w:p w14:paraId="6E191EE7" w14:textId="77777777" w:rsidR="00E158F6" w:rsidRPr="00B85718" w:rsidRDefault="00E158F6" w:rsidP="00B85718">
            <w:pPr>
              <w:spacing w:after="160" w:line="360" w:lineRule="auto"/>
              <w:rPr>
                <w:rFonts w:cs="Times New Roman"/>
              </w:rPr>
            </w:pPr>
          </w:p>
        </w:tc>
        <w:tc>
          <w:tcPr>
            <w:tcW w:w="0" w:type="auto"/>
            <w:hideMark/>
          </w:tcPr>
          <w:p w14:paraId="54C36C5E" w14:textId="77777777" w:rsidR="00E158F6" w:rsidRPr="00B85718" w:rsidRDefault="00E158F6" w:rsidP="00B85718">
            <w:pPr>
              <w:spacing w:after="160" w:line="360" w:lineRule="auto"/>
              <w:rPr>
                <w:rFonts w:cs="Times New Roman"/>
              </w:rPr>
            </w:pPr>
            <w:r w:rsidRPr="00B85718">
              <w:rPr>
                <w:rFonts w:ascii="Segoe UI Symbol" w:hAnsi="Segoe UI Symbol" w:cs="Segoe UI Symbol"/>
              </w:rPr>
              <w:t>✓</w:t>
            </w:r>
          </w:p>
        </w:tc>
        <w:tc>
          <w:tcPr>
            <w:tcW w:w="0" w:type="auto"/>
            <w:hideMark/>
          </w:tcPr>
          <w:p w14:paraId="68213414" w14:textId="77777777" w:rsidR="00E158F6" w:rsidRPr="00B85718" w:rsidRDefault="00E158F6" w:rsidP="00B85718">
            <w:pPr>
              <w:spacing w:after="160" w:line="360" w:lineRule="auto"/>
              <w:rPr>
                <w:rFonts w:cs="Times New Roman"/>
              </w:rPr>
            </w:pPr>
            <w:r w:rsidRPr="00B85718">
              <w:rPr>
                <w:rFonts w:ascii="Segoe UI Symbol" w:hAnsi="Segoe UI Symbol" w:cs="Segoe UI Symbol"/>
              </w:rPr>
              <w:t>✓</w:t>
            </w:r>
          </w:p>
        </w:tc>
        <w:tc>
          <w:tcPr>
            <w:tcW w:w="0" w:type="auto"/>
            <w:hideMark/>
          </w:tcPr>
          <w:p w14:paraId="5CD7CC9D" w14:textId="77777777" w:rsidR="00E158F6" w:rsidRPr="00B85718" w:rsidRDefault="00E158F6" w:rsidP="00B85718">
            <w:pPr>
              <w:spacing w:after="160" w:line="360" w:lineRule="auto"/>
              <w:rPr>
                <w:rFonts w:cs="Times New Roman"/>
              </w:rPr>
            </w:pPr>
          </w:p>
        </w:tc>
        <w:tc>
          <w:tcPr>
            <w:tcW w:w="0" w:type="auto"/>
            <w:hideMark/>
          </w:tcPr>
          <w:p w14:paraId="5DD18BB5" w14:textId="77777777" w:rsidR="00E158F6" w:rsidRPr="00B85718" w:rsidRDefault="00E158F6" w:rsidP="00B85718">
            <w:pPr>
              <w:spacing w:after="160" w:line="360" w:lineRule="auto"/>
              <w:rPr>
                <w:rFonts w:cs="Times New Roman"/>
              </w:rPr>
            </w:pPr>
          </w:p>
        </w:tc>
      </w:tr>
      <w:tr w:rsidR="00E158F6" w:rsidRPr="00B85718" w14:paraId="3DF87A3D" w14:textId="77777777" w:rsidTr="00B40D0D">
        <w:trPr>
          <w:trHeight w:val="608"/>
        </w:trPr>
        <w:tc>
          <w:tcPr>
            <w:tcW w:w="0" w:type="auto"/>
            <w:hideMark/>
          </w:tcPr>
          <w:p w14:paraId="7E16DF19" w14:textId="77777777" w:rsidR="00E158F6" w:rsidRPr="00B85718" w:rsidRDefault="00E158F6" w:rsidP="00B85718">
            <w:pPr>
              <w:spacing w:after="160" w:line="360" w:lineRule="auto"/>
              <w:rPr>
                <w:rFonts w:cs="Times New Roman"/>
              </w:rPr>
            </w:pPr>
            <w:r w:rsidRPr="00B85718">
              <w:rPr>
                <w:rFonts w:cs="Times New Roman"/>
              </w:rPr>
              <w:t>Database design</w:t>
            </w:r>
          </w:p>
        </w:tc>
        <w:tc>
          <w:tcPr>
            <w:tcW w:w="0" w:type="auto"/>
            <w:hideMark/>
          </w:tcPr>
          <w:p w14:paraId="4E79B41F" w14:textId="77777777" w:rsidR="00E158F6" w:rsidRPr="00B85718" w:rsidRDefault="00E158F6" w:rsidP="00B85718">
            <w:pPr>
              <w:spacing w:after="160" w:line="360" w:lineRule="auto"/>
              <w:rPr>
                <w:rFonts w:cs="Times New Roman"/>
              </w:rPr>
            </w:pPr>
          </w:p>
        </w:tc>
        <w:tc>
          <w:tcPr>
            <w:tcW w:w="0" w:type="auto"/>
            <w:hideMark/>
          </w:tcPr>
          <w:p w14:paraId="2DFFF4C9" w14:textId="77777777" w:rsidR="00E158F6" w:rsidRPr="00B85718" w:rsidRDefault="00E158F6" w:rsidP="00B85718">
            <w:pPr>
              <w:spacing w:after="160" w:line="360" w:lineRule="auto"/>
              <w:rPr>
                <w:rFonts w:cs="Times New Roman"/>
              </w:rPr>
            </w:pPr>
          </w:p>
        </w:tc>
        <w:tc>
          <w:tcPr>
            <w:tcW w:w="0" w:type="auto"/>
            <w:hideMark/>
          </w:tcPr>
          <w:p w14:paraId="4F5E8F98" w14:textId="77777777" w:rsidR="00E158F6" w:rsidRPr="00B85718" w:rsidRDefault="00E158F6" w:rsidP="00B85718">
            <w:pPr>
              <w:spacing w:after="160" w:line="360" w:lineRule="auto"/>
              <w:rPr>
                <w:rFonts w:cs="Times New Roman"/>
              </w:rPr>
            </w:pPr>
          </w:p>
        </w:tc>
        <w:tc>
          <w:tcPr>
            <w:tcW w:w="0" w:type="auto"/>
            <w:hideMark/>
          </w:tcPr>
          <w:p w14:paraId="79B7AC7B" w14:textId="77777777" w:rsidR="00E158F6" w:rsidRPr="00B85718" w:rsidRDefault="00E158F6" w:rsidP="00B85718">
            <w:pPr>
              <w:spacing w:after="160" w:line="360" w:lineRule="auto"/>
              <w:rPr>
                <w:rFonts w:cs="Times New Roman"/>
              </w:rPr>
            </w:pPr>
            <w:r w:rsidRPr="00B85718">
              <w:rPr>
                <w:rFonts w:ascii="Segoe UI Symbol" w:hAnsi="Segoe UI Symbol" w:cs="Segoe UI Symbol"/>
              </w:rPr>
              <w:t>✓</w:t>
            </w:r>
          </w:p>
        </w:tc>
        <w:tc>
          <w:tcPr>
            <w:tcW w:w="0" w:type="auto"/>
            <w:hideMark/>
          </w:tcPr>
          <w:p w14:paraId="1660EAF7" w14:textId="77777777" w:rsidR="00E158F6" w:rsidRPr="00B85718" w:rsidRDefault="00E158F6" w:rsidP="00B85718">
            <w:pPr>
              <w:spacing w:after="160" w:line="360" w:lineRule="auto"/>
              <w:rPr>
                <w:rFonts w:cs="Times New Roman"/>
              </w:rPr>
            </w:pPr>
            <w:r w:rsidRPr="00B85718">
              <w:rPr>
                <w:rFonts w:ascii="Segoe UI Symbol" w:hAnsi="Segoe UI Symbol" w:cs="Segoe UI Symbol"/>
              </w:rPr>
              <w:t>✓</w:t>
            </w:r>
          </w:p>
        </w:tc>
        <w:tc>
          <w:tcPr>
            <w:tcW w:w="0" w:type="auto"/>
            <w:hideMark/>
          </w:tcPr>
          <w:p w14:paraId="1F22B802" w14:textId="77777777" w:rsidR="00E158F6" w:rsidRPr="00B85718" w:rsidRDefault="00E158F6" w:rsidP="00B85718">
            <w:pPr>
              <w:spacing w:after="160" w:line="360" w:lineRule="auto"/>
              <w:rPr>
                <w:rFonts w:cs="Times New Roman"/>
              </w:rPr>
            </w:pPr>
          </w:p>
        </w:tc>
        <w:tc>
          <w:tcPr>
            <w:tcW w:w="0" w:type="auto"/>
            <w:hideMark/>
          </w:tcPr>
          <w:p w14:paraId="11F9FA00" w14:textId="77777777" w:rsidR="00E158F6" w:rsidRPr="00B85718" w:rsidRDefault="00E158F6" w:rsidP="00B85718">
            <w:pPr>
              <w:spacing w:after="160" w:line="360" w:lineRule="auto"/>
              <w:rPr>
                <w:rFonts w:cs="Times New Roman"/>
              </w:rPr>
            </w:pPr>
          </w:p>
        </w:tc>
      </w:tr>
      <w:tr w:rsidR="00E158F6" w:rsidRPr="00B85718" w14:paraId="7E10858C" w14:textId="77777777" w:rsidTr="00B40D0D">
        <w:trPr>
          <w:trHeight w:val="608"/>
        </w:trPr>
        <w:tc>
          <w:tcPr>
            <w:tcW w:w="0" w:type="auto"/>
            <w:hideMark/>
          </w:tcPr>
          <w:p w14:paraId="00763E65" w14:textId="77777777" w:rsidR="00E158F6" w:rsidRPr="00B85718" w:rsidRDefault="00E158F6" w:rsidP="00B85718">
            <w:pPr>
              <w:spacing w:after="160" w:line="360" w:lineRule="auto"/>
              <w:rPr>
                <w:rFonts w:cs="Times New Roman"/>
              </w:rPr>
            </w:pPr>
            <w:r w:rsidRPr="00B85718">
              <w:rPr>
                <w:rFonts w:cs="Times New Roman"/>
              </w:rPr>
              <w:t>Development of the web application</w:t>
            </w:r>
          </w:p>
        </w:tc>
        <w:tc>
          <w:tcPr>
            <w:tcW w:w="0" w:type="auto"/>
            <w:hideMark/>
          </w:tcPr>
          <w:p w14:paraId="53446010" w14:textId="77777777" w:rsidR="00E158F6" w:rsidRPr="00B85718" w:rsidRDefault="00E158F6" w:rsidP="00B85718">
            <w:pPr>
              <w:spacing w:after="160" w:line="360" w:lineRule="auto"/>
              <w:rPr>
                <w:rFonts w:cs="Times New Roman"/>
              </w:rPr>
            </w:pPr>
          </w:p>
        </w:tc>
        <w:tc>
          <w:tcPr>
            <w:tcW w:w="0" w:type="auto"/>
            <w:hideMark/>
          </w:tcPr>
          <w:p w14:paraId="01262893" w14:textId="77777777" w:rsidR="00E158F6" w:rsidRPr="00B85718" w:rsidRDefault="00E158F6" w:rsidP="00B85718">
            <w:pPr>
              <w:spacing w:after="160" w:line="360" w:lineRule="auto"/>
              <w:rPr>
                <w:rFonts w:cs="Times New Roman"/>
              </w:rPr>
            </w:pPr>
          </w:p>
        </w:tc>
        <w:tc>
          <w:tcPr>
            <w:tcW w:w="0" w:type="auto"/>
            <w:hideMark/>
          </w:tcPr>
          <w:p w14:paraId="2FEF376A" w14:textId="77777777" w:rsidR="00E158F6" w:rsidRPr="00B85718" w:rsidRDefault="00E158F6" w:rsidP="00B85718">
            <w:pPr>
              <w:spacing w:after="160" w:line="360" w:lineRule="auto"/>
              <w:rPr>
                <w:rFonts w:cs="Times New Roman"/>
              </w:rPr>
            </w:pPr>
          </w:p>
        </w:tc>
        <w:tc>
          <w:tcPr>
            <w:tcW w:w="0" w:type="auto"/>
            <w:hideMark/>
          </w:tcPr>
          <w:p w14:paraId="072DB734" w14:textId="77777777" w:rsidR="00E158F6" w:rsidRPr="00B85718" w:rsidRDefault="00E158F6" w:rsidP="00B85718">
            <w:pPr>
              <w:spacing w:after="160" w:line="360" w:lineRule="auto"/>
              <w:rPr>
                <w:rFonts w:cs="Times New Roman"/>
              </w:rPr>
            </w:pPr>
          </w:p>
        </w:tc>
        <w:tc>
          <w:tcPr>
            <w:tcW w:w="0" w:type="auto"/>
            <w:hideMark/>
          </w:tcPr>
          <w:p w14:paraId="7FD9EEC3" w14:textId="77777777" w:rsidR="00E158F6" w:rsidRPr="00B85718" w:rsidRDefault="00E158F6" w:rsidP="00B85718">
            <w:pPr>
              <w:spacing w:after="160" w:line="360" w:lineRule="auto"/>
              <w:rPr>
                <w:rFonts w:cs="Times New Roman"/>
              </w:rPr>
            </w:pPr>
            <w:r w:rsidRPr="00B85718">
              <w:rPr>
                <w:rFonts w:ascii="Segoe UI Symbol" w:hAnsi="Segoe UI Symbol" w:cs="Segoe UI Symbol"/>
              </w:rPr>
              <w:t>✓</w:t>
            </w:r>
          </w:p>
        </w:tc>
        <w:tc>
          <w:tcPr>
            <w:tcW w:w="0" w:type="auto"/>
            <w:hideMark/>
          </w:tcPr>
          <w:p w14:paraId="66A99F1E" w14:textId="77777777" w:rsidR="00E158F6" w:rsidRPr="00B85718" w:rsidRDefault="00E158F6" w:rsidP="00B85718">
            <w:pPr>
              <w:spacing w:after="160" w:line="360" w:lineRule="auto"/>
              <w:rPr>
                <w:rFonts w:cs="Times New Roman"/>
              </w:rPr>
            </w:pPr>
            <w:r w:rsidRPr="00B85718">
              <w:rPr>
                <w:rFonts w:ascii="Segoe UI Symbol" w:hAnsi="Segoe UI Symbol" w:cs="Segoe UI Symbol"/>
              </w:rPr>
              <w:t>✓</w:t>
            </w:r>
          </w:p>
        </w:tc>
        <w:tc>
          <w:tcPr>
            <w:tcW w:w="0" w:type="auto"/>
            <w:hideMark/>
          </w:tcPr>
          <w:p w14:paraId="144A3644" w14:textId="77777777" w:rsidR="00E158F6" w:rsidRPr="00B85718" w:rsidRDefault="00E158F6" w:rsidP="00B85718">
            <w:pPr>
              <w:spacing w:after="160" w:line="360" w:lineRule="auto"/>
              <w:rPr>
                <w:rFonts w:cs="Times New Roman"/>
              </w:rPr>
            </w:pPr>
          </w:p>
        </w:tc>
      </w:tr>
      <w:tr w:rsidR="00E158F6" w:rsidRPr="00B85718" w14:paraId="1AA5D375" w14:textId="77777777" w:rsidTr="00B40D0D">
        <w:trPr>
          <w:trHeight w:val="950"/>
        </w:trPr>
        <w:tc>
          <w:tcPr>
            <w:tcW w:w="0" w:type="auto"/>
            <w:hideMark/>
          </w:tcPr>
          <w:p w14:paraId="5AE04A90" w14:textId="77777777" w:rsidR="00E158F6" w:rsidRPr="00B85718" w:rsidRDefault="00E158F6" w:rsidP="00B85718">
            <w:pPr>
              <w:spacing w:after="160" w:line="360" w:lineRule="auto"/>
              <w:rPr>
                <w:rFonts w:cs="Times New Roman"/>
              </w:rPr>
            </w:pPr>
            <w:r w:rsidRPr="00B85718">
              <w:rPr>
                <w:rFonts w:cs="Times New Roman"/>
              </w:rPr>
              <w:t>Development of AI modules (OCR &amp; Computer Vision)</w:t>
            </w:r>
          </w:p>
        </w:tc>
        <w:tc>
          <w:tcPr>
            <w:tcW w:w="0" w:type="auto"/>
            <w:hideMark/>
          </w:tcPr>
          <w:p w14:paraId="69995625" w14:textId="77777777" w:rsidR="00E158F6" w:rsidRPr="00B85718" w:rsidRDefault="00E158F6" w:rsidP="00B85718">
            <w:pPr>
              <w:spacing w:after="160" w:line="360" w:lineRule="auto"/>
              <w:rPr>
                <w:rFonts w:cs="Times New Roman"/>
              </w:rPr>
            </w:pPr>
          </w:p>
        </w:tc>
        <w:tc>
          <w:tcPr>
            <w:tcW w:w="0" w:type="auto"/>
            <w:hideMark/>
          </w:tcPr>
          <w:p w14:paraId="3A8AAF7F" w14:textId="77777777" w:rsidR="00E158F6" w:rsidRPr="00B85718" w:rsidRDefault="00E158F6" w:rsidP="00B85718">
            <w:pPr>
              <w:spacing w:after="160" w:line="360" w:lineRule="auto"/>
              <w:rPr>
                <w:rFonts w:cs="Times New Roman"/>
              </w:rPr>
            </w:pPr>
          </w:p>
        </w:tc>
        <w:tc>
          <w:tcPr>
            <w:tcW w:w="0" w:type="auto"/>
            <w:hideMark/>
          </w:tcPr>
          <w:p w14:paraId="757B5DBF" w14:textId="77777777" w:rsidR="00E158F6" w:rsidRPr="00B85718" w:rsidRDefault="00E158F6" w:rsidP="00B85718">
            <w:pPr>
              <w:spacing w:after="160" w:line="360" w:lineRule="auto"/>
              <w:rPr>
                <w:rFonts w:cs="Times New Roman"/>
              </w:rPr>
            </w:pPr>
          </w:p>
        </w:tc>
        <w:tc>
          <w:tcPr>
            <w:tcW w:w="0" w:type="auto"/>
            <w:hideMark/>
          </w:tcPr>
          <w:p w14:paraId="18C85496" w14:textId="77777777" w:rsidR="00E158F6" w:rsidRPr="00B85718" w:rsidRDefault="00E158F6" w:rsidP="00B85718">
            <w:pPr>
              <w:spacing w:after="160" w:line="360" w:lineRule="auto"/>
              <w:rPr>
                <w:rFonts w:cs="Times New Roman"/>
              </w:rPr>
            </w:pPr>
          </w:p>
        </w:tc>
        <w:tc>
          <w:tcPr>
            <w:tcW w:w="0" w:type="auto"/>
            <w:hideMark/>
          </w:tcPr>
          <w:p w14:paraId="5861BD0E" w14:textId="77777777" w:rsidR="00E158F6" w:rsidRPr="00B85718" w:rsidRDefault="00E158F6" w:rsidP="00B85718">
            <w:pPr>
              <w:spacing w:after="160" w:line="360" w:lineRule="auto"/>
              <w:rPr>
                <w:rFonts w:cs="Times New Roman"/>
              </w:rPr>
            </w:pPr>
            <w:r w:rsidRPr="00B85718">
              <w:rPr>
                <w:rFonts w:ascii="Segoe UI Symbol" w:hAnsi="Segoe UI Symbol" w:cs="Segoe UI Symbol"/>
              </w:rPr>
              <w:t>✓</w:t>
            </w:r>
          </w:p>
        </w:tc>
        <w:tc>
          <w:tcPr>
            <w:tcW w:w="0" w:type="auto"/>
            <w:hideMark/>
          </w:tcPr>
          <w:p w14:paraId="389EB5A0" w14:textId="77777777" w:rsidR="00E158F6" w:rsidRPr="00B85718" w:rsidRDefault="00E158F6" w:rsidP="00B85718">
            <w:pPr>
              <w:spacing w:after="160" w:line="360" w:lineRule="auto"/>
              <w:rPr>
                <w:rFonts w:cs="Times New Roman"/>
              </w:rPr>
            </w:pPr>
            <w:r w:rsidRPr="00B85718">
              <w:rPr>
                <w:rFonts w:ascii="Segoe UI Symbol" w:hAnsi="Segoe UI Symbol" w:cs="Segoe UI Symbol"/>
              </w:rPr>
              <w:t>✓</w:t>
            </w:r>
          </w:p>
        </w:tc>
        <w:tc>
          <w:tcPr>
            <w:tcW w:w="0" w:type="auto"/>
            <w:hideMark/>
          </w:tcPr>
          <w:p w14:paraId="3BAA9869" w14:textId="77777777" w:rsidR="00E158F6" w:rsidRPr="00B85718" w:rsidRDefault="00E158F6" w:rsidP="00B85718">
            <w:pPr>
              <w:spacing w:after="160" w:line="360" w:lineRule="auto"/>
              <w:rPr>
                <w:rFonts w:cs="Times New Roman"/>
              </w:rPr>
            </w:pPr>
          </w:p>
        </w:tc>
      </w:tr>
      <w:tr w:rsidR="00E158F6" w:rsidRPr="00B85718" w14:paraId="2C6FAB5C" w14:textId="77777777" w:rsidTr="00B40D0D">
        <w:trPr>
          <w:trHeight w:val="608"/>
        </w:trPr>
        <w:tc>
          <w:tcPr>
            <w:tcW w:w="0" w:type="auto"/>
            <w:hideMark/>
          </w:tcPr>
          <w:p w14:paraId="66ADE4C7" w14:textId="77777777" w:rsidR="00E158F6" w:rsidRPr="00B85718" w:rsidRDefault="00E158F6" w:rsidP="00B85718">
            <w:pPr>
              <w:spacing w:after="160" w:line="360" w:lineRule="auto"/>
              <w:rPr>
                <w:rFonts w:cs="Times New Roman"/>
              </w:rPr>
            </w:pPr>
            <w:r w:rsidRPr="00B85718">
              <w:rPr>
                <w:rFonts w:cs="Times New Roman"/>
              </w:rPr>
              <w:t>Development of Brand Asset Verification module</w:t>
            </w:r>
          </w:p>
        </w:tc>
        <w:tc>
          <w:tcPr>
            <w:tcW w:w="0" w:type="auto"/>
            <w:hideMark/>
          </w:tcPr>
          <w:p w14:paraId="382E85C1" w14:textId="77777777" w:rsidR="00E158F6" w:rsidRPr="00B85718" w:rsidRDefault="00E158F6" w:rsidP="00B85718">
            <w:pPr>
              <w:spacing w:after="160" w:line="360" w:lineRule="auto"/>
              <w:rPr>
                <w:rFonts w:cs="Times New Roman"/>
              </w:rPr>
            </w:pPr>
          </w:p>
        </w:tc>
        <w:tc>
          <w:tcPr>
            <w:tcW w:w="0" w:type="auto"/>
            <w:hideMark/>
          </w:tcPr>
          <w:p w14:paraId="6BCE0052" w14:textId="77777777" w:rsidR="00E158F6" w:rsidRPr="00B85718" w:rsidRDefault="00E158F6" w:rsidP="00B85718">
            <w:pPr>
              <w:spacing w:after="160" w:line="360" w:lineRule="auto"/>
              <w:rPr>
                <w:rFonts w:cs="Times New Roman"/>
              </w:rPr>
            </w:pPr>
          </w:p>
        </w:tc>
        <w:tc>
          <w:tcPr>
            <w:tcW w:w="0" w:type="auto"/>
            <w:hideMark/>
          </w:tcPr>
          <w:p w14:paraId="58EF475E" w14:textId="77777777" w:rsidR="00E158F6" w:rsidRPr="00B85718" w:rsidRDefault="00E158F6" w:rsidP="00B85718">
            <w:pPr>
              <w:spacing w:after="160" w:line="360" w:lineRule="auto"/>
              <w:rPr>
                <w:rFonts w:cs="Times New Roman"/>
              </w:rPr>
            </w:pPr>
          </w:p>
        </w:tc>
        <w:tc>
          <w:tcPr>
            <w:tcW w:w="0" w:type="auto"/>
            <w:hideMark/>
          </w:tcPr>
          <w:p w14:paraId="6E91CB78" w14:textId="77777777" w:rsidR="00E158F6" w:rsidRPr="00B85718" w:rsidRDefault="00E158F6" w:rsidP="00B85718">
            <w:pPr>
              <w:spacing w:after="160" w:line="360" w:lineRule="auto"/>
              <w:rPr>
                <w:rFonts w:cs="Times New Roman"/>
              </w:rPr>
            </w:pPr>
          </w:p>
        </w:tc>
        <w:tc>
          <w:tcPr>
            <w:tcW w:w="0" w:type="auto"/>
            <w:hideMark/>
          </w:tcPr>
          <w:p w14:paraId="6A37B121" w14:textId="77777777" w:rsidR="00E158F6" w:rsidRPr="00B85718" w:rsidRDefault="00E158F6" w:rsidP="00B85718">
            <w:pPr>
              <w:spacing w:after="160" w:line="360" w:lineRule="auto"/>
              <w:rPr>
                <w:rFonts w:cs="Times New Roman"/>
              </w:rPr>
            </w:pPr>
            <w:r w:rsidRPr="00B85718">
              <w:rPr>
                <w:rFonts w:ascii="Segoe UI Symbol" w:hAnsi="Segoe UI Symbol" w:cs="Segoe UI Symbol"/>
              </w:rPr>
              <w:t>✓</w:t>
            </w:r>
          </w:p>
        </w:tc>
        <w:tc>
          <w:tcPr>
            <w:tcW w:w="0" w:type="auto"/>
            <w:hideMark/>
          </w:tcPr>
          <w:p w14:paraId="7593269C" w14:textId="77777777" w:rsidR="00E158F6" w:rsidRPr="00B85718" w:rsidRDefault="00E158F6" w:rsidP="00B85718">
            <w:pPr>
              <w:spacing w:after="160" w:line="360" w:lineRule="auto"/>
              <w:rPr>
                <w:rFonts w:cs="Times New Roman"/>
              </w:rPr>
            </w:pPr>
            <w:r w:rsidRPr="00B85718">
              <w:rPr>
                <w:rFonts w:ascii="Segoe UI Symbol" w:hAnsi="Segoe UI Symbol" w:cs="Segoe UI Symbol"/>
              </w:rPr>
              <w:t>✓</w:t>
            </w:r>
          </w:p>
        </w:tc>
        <w:tc>
          <w:tcPr>
            <w:tcW w:w="0" w:type="auto"/>
            <w:hideMark/>
          </w:tcPr>
          <w:p w14:paraId="293D36E5" w14:textId="77777777" w:rsidR="00E158F6" w:rsidRPr="00B85718" w:rsidRDefault="00E158F6" w:rsidP="00B85718">
            <w:pPr>
              <w:spacing w:after="160" w:line="360" w:lineRule="auto"/>
              <w:rPr>
                <w:rFonts w:cs="Times New Roman"/>
              </w:rPr>
            </w:pPr>
          </w:p>
        </w:tc>
      </w:tr>
      <w:tr w:rsidR="00E158F6" w:rsidRPr="00B85718" w14:paraId="6DEB4485" w14:textId="77777777" w:rsidTr="00B40D0D">
        <w:trPr>
          <w:trHeight w:val="938"/>
        </w:trPr>
        <w:tc>
          <w:tcPr>
            <w:tcW w:w="0" w:type="auto"/>
            <w:hideMark/>
          </w:tcPr>
          <w:p w14:paraId="530DBCCA" w14:textId="77777777" w:rsidR="00E158F6" w:rsidRPr="00B85718" w:rsidRDefault="00E158F6" w:rsidP="00B85718">
            <w:pPr>
              <w:spacing w:after="160" w:line="360" w:lineRule="auto"/>
              <w:rPr>
                <w:rFonts w:cs="Times New Roman"/>
              </w:rPr>
            </w:pPr>
            <w:r w:rsidRPr="00B85718">
              <w:rPr>
                <w:rFonts w:cs="Times New Roman"/>
              </w:rPr>
              <w:t>Development of Packaging Compliance Verification module</w:t>
            </w:r>
          </w:p>
        </w:tc>
        <w:tc>
          <w:tcPr>
            <w:tcW w:w="0" w:type="auto"/>
            <w:hideMark/>
          </w:tcPr>
          <w:p w14:paraId="51107F74" w14:textId="77777777" w:rsidR="00E158F6" w:rsidRPr="00B85718" w:rsidRDefault="00E158F6" w:rsidP="00B85718">
            <w:pPr>
              <w:spacing w:after="160" w:line="360" w:lineRule="auto"/>
              <w:rPr>
                <w:rFonts w:cs="Times New Roman"/>
              </w:rPr>
            </w:pPr>
          </w:p>
        </w:tc>
        <w:tc>
          <w:tcPr>
            <w:tcW w:w="0" w:type="auto"/>
            <w:hideMark/>
          </w:tcPr>
          <w:p w14:paraId="00F65877" w14:textId="77777777" w:rsidR="00E158F6" w:rsidRPr="00B85718" w:rsidRDefault="00E158F6" w:rsidP="00B85718">
            <w:pPr>
              <w:spacing w:after="160" w:line="360" w:lineRule="auto"/>
              <w:rPr>
                <w:rFonts w:cs="Times New Roman"/>
              </w:rPr>
            </w:pPr>
          </w:p>
        </w:tc>
        <w:tc>
          <w:tcPr>
            <w:tcW w:w="0" w:type="auto"/>
            <w:hideMark/>
          </w:tcPr>
          <w:p w14:paraId="05AC801C" w14:textId="77777777" w:rsidR="00E158F6" w:rsidRPr="00B85718" w:rsidRDefault="00E158F6" w:rsidP="00B85718">
            <w:pPr>
              <w:spacing w:after="160" w:line="360" w:lineRule="auto"/>
              <w:rPr>
                <w:rFonts w:cs="Times New Roman"/>
              </w:rPr>
            </w:pPr>
          </w:p>
        </w:tc>
        <w:tc>
          <w:tcPr>
            <w:tcW w:w="0" w:type="auto"/>
            <w:hideMark/>
          </w:tcPr>
          <w:p w14:paraId="45BB7276" w14:textId="77777777" w:rsidR="00E158F6" w:rsidRPr="00B85718" w:rsidRDefault="00E158F6" w:rsidP="00B85718">
            <w:pPr>
              <w:spacing w:after="160" w:line="360" w:lineRule="auto"/>
              <w:rPr>
                <w:rFonts w:cs="Times New Roman"/>
              </w:rPr>
            </w:pPr>
          </w:p>
        </w:tc>
        <w:tc>
          <w:tcPr>
            <w:tcW w:w="0" w:type="auto"/>
            <w:hideMark/>
          </w:tcPr>
          <w:p w14:paraId="4322F85C" w14:textId="77777777" w:rsidR="00E158F6" w:rsidRPr="00B85718" w:rsidRDefault="00E158F6" w:rsidP="00B85718">
            <w:pPr>
              <w:spacing w:after="160" w:line="360" w:lineRule="auto"/>
              <w:rPr>
                <w:rFonts w:cs="Times New Roman"/>
              </w:rPr>
            </w:pPr>
            <w:r w:rsidRPr="00B85718">
              <w:rPr>
                <w:rFonts w:ascii="Segoe UI Symbol" w:hAnsi="Segoe UI Symbol" w:cs="Segoe UI Symbol"/>
              </w:rPr>
              <w:t>✓</w:t>
            </w:r>
          </w:p>
        </w:tc>
        <w:tc>
          <w:tcPr>
            <w:tcW w:w="0" w:type="auto"/>
            <w:hideMark/>
          </w:tcPr>
          <w:p w14:paraId="2F9EB3B2" w14:textId="77777777" w:rsidR="00E158F6" w:rsidRPr="00B85718" w:rsidRDefault="00E158F6" w:rsidP="00B85718">
            <w:pPr>
              <w:spacing w:after="160" w:line="360" w:lineRule="auto"/>
              <w:rPr>
                <w:rFonts w:cs="Times New Roman"/>
              </w:rPr>
            </w:pPr>
            <w:r w:rsidRPr="00B85718">
              <w:rPr>
                <w:rFonts w:ascii="Segoe UI Symbol" w:hAnsi="Segoe UI Symbol" w:cs="Segoe UI Symbol"/>
              </w:rPr>
              <w:t>✓</w:t>
            </w:r>
          </w:p>
        </w:tc>
        <w:tc>
          <w:tcPr>
            <w:tcW w:w="0" w:type="auto"/>
            <w:hideMark/>
          </w:tcPr>
          <w:p w14:paraId="76607812" w14:textId="77777777" w:rsidR="00E158F6" w:rsidRPr="00B85718" w:rsidRDefault="00E158F6" w:rsidP="00B85718">
            <w:pPr>
              <w:spacing w:after="160" w:line="360" w:lineRule="auto"/>
              <w:rPr>
                <w:rFonts w:cs="Times New Roman"/>
              </w:rPr>
            </w:pPr>
          </w:p>
        </w:tc>
      </w:tr>
      <w:tr w:rsidR="00E158F6" w:rsidRPr="00B85718" w14:paraId="46F0A4F0" w14:textId="77777777" w:rsidTr="00B40D0D">
        <w:trPr>
          <w:trHeight w:val="608"/>
        </w:trPr>
        <w:tc>
          <w:tcPr>
            <w:tcW w:w="0" w:type="auto"/>
            <w:hideMark/>
          </w:tcPr>
          <w:p w14:paraId="75B0976D" w14:textId="77777777" w:rsidR="00E158F6" w:rsidRPr="00B85718" w:rsidRDefault="00E158F6" w:rsidP="00B85718">
            <w:pPr>
              <w:spacing w:after="160" w:line="360" w:lineRule="auto"/>
              <w:rPr>
                <w:rFonts w:cs="Times New Roman"/>
              </w:rPr>
            </w:pPr>
            <w:r w:rsidRPr="00B85718">
              <w:rPr>
                <w:rFonts w:cs="Times New Roman"/>
              </w:rPr>
              <w:t>Integration of system modules</w:t>
            </w:r>
          </w:p>
        </w:tc>
        <w:tc>
          <w:tcPr>
            <w:tcW w:w="0" w:type="auto"/>
            <w:hideMark/>
          </w:tcPr>
          <w:p w14:paraId="12AE2D35" w14:textId="77777777" w:rsidR="00E158F6" w:rsidRPr="00B85718" w:rsidRDefault="00E158F6" w:rsidP="00B85718">
            <w:pPr>
              <w:spacing w:after="160" w:line="360" w:lineRule="auto"/>
              <w:rPr>
                <w:rFonts w:cs="Times New Roman"/>
              </w:rPr>
            </w:pPr>
          </w:p>
        </w:tc>
        <w:tc>
          <w:tcPr>
            <w:tcW w:w="0" w:type="auto"/>
            <w:hideMark/>
          </w:tcPr>
          <w:p w14:paraId="3F09006D" w14:textId="77777777" w:rsidR="00E158F6" w:rsidRPr="00B85718" w:rsidRDefault="00E158F6" w:rsidP="00B85718">
            <w:pPr>
              <w:spacing w:after="160" w:line="360" w:lineRule="auto"/>
              <w:rPr>
                <w:rFonts w:cs="Times New Roman"/>
              </w:rPr>
            </w:pPr>
          </w:p>
        </w:tc>
        <w:tc>
          <w:tcPr>
            <w:tcW w:w="0" w:type="auto"/>
            <w:hideMark/>
          </w:tcPr>
          <w:p w14:paraId="57623BF3" w14:textId="77777777" w:rsidR="00E158F6" w:rsidRPr="00B85718" w:rsidRDefault="00E158F6" w:rsidP="00B85718">
            <w:pPr>
              <w:spacing w:after="160" w:line="360" w:lineRule="auto"/>
              <w:rPr>
                <w:rFonts w:cs="Times New Roman"/>
              </w:rPr>
            </w:pPr>
          </w:p>
        </w:tc>
        <w:tc>
          <w:tcPr>
            <w:tcW w:w="0" w:type="auto"/>
            <w:hideMark/>
          </w:tcPr>
          <w:p w14:paraId="6EA2B7C2" w14:textId="77777777" w:rsidR="00E158F6" w:rsidRPr="00B85718" w:rsidRDefault="00E158F6" w:rsidP="00B85718">
            <w:pPr>
              <w:spacing w:after="160" w:line="360" w:lineRule="auto"/>
              <w:rPr>
                <w:rFonts w:cs="Times New Roman"/>
              </w:rPr>
            </w:pPr>
          </w:p>
        </w:tc>
        <w:tc>
          <w:tcPr>
            <w:tcW w:w="0" w:type="auto"/>
            <w:hideMark/>
          </w:tcPr>
          <w:p w14:paraId="73708F8D" w14:textId="77777777" w:rsidR="00E158F6" w:rsidRPr="00B85718" w:rsidRDefault="00E158F6" w:rsidP="00B85718">
            <w:pPr>
              <w:spacing w:after="160" w:line="360" w:lineRule="auto"/>
              <w:rPr>
                <w:rFonts w:cs="Times New Roman"/>
              </w:rPr>
            </w:pPr>
          </w:p>
        </w:tc>
        <w:tc>
          <w:tcPr>
            <w:tcW w:w="0" w:type="auto"/>
            <w:hideMark/>
          </w:tcPr>
          <w:p w14:paraId="403FFAA6" w14:textId="77777777" w:rsidR="00E158F6" w:rsidRPr="00B85718" w:rsidRDefault="00E158F6" w:rsidP="00B85718">
            <w:pPr>
              <w:spacing w:after="160" w:line="360" w:lineRule="auto"/>
              <w:rPr>
                <w:rFonts w:cs="Times New Roman"/>
              </w:rPr>
            </w:pPr>
            <w:r w:rsidRPr="00B85718">
              <w:rPr>
                <w:rFonts w:ascii="Segoe UI Symbol" w:hAnsi="Segoe UI Symbol" w:cs="Segoe UI Symbol"/>
              </w:rPr>
              <w:t>✓</w:t>
            </w:r>
          </w:p>
        </w:tc>
        <w:tc>
          <w:tcPr>
            <w:tcW w:w="0" w:type="auto"/>
            <w:hideMark/>
          </w:tcPr>
          <w:p w14:paraId="717F97D4" w14:textId="77777777" w:rsidR="00E158F6" w:rsidRPr="00B85718" w:rsidRDefault="00E158F6" w:rsidP="00B85718">
            <w:pPr>
              <w:spacing w:after="160" w:line="360" w:lineRule="auto"/>
              <w:rPr>
                <w:rFonts w:cs="Times New Roman"/>
              </w:rPr>
            </w:pPr>
          </w:p>
        </w:tc>
      </w:tr>
      <w:tr w:rsidR="00E158F6" w:rsidRPr="00B85718" w14:paraId="015D308D" w14:textId="77777777" w:rsidTr="00B40D0D">
        <w:trPr>
          <w:trHeight w:val="620"/>
        </w:trPr>
        <w:tc>
          <w:tcPr>
            <w:tcW w:w="0" w:type="auto"/>
            <w:hideMark/>
          </w:tcPr>
          <w:p w14:paraId="18F46E05" w14:textId="77777777" w:rsidR="00E158F6" w:rsidRPr="00B85718" w:rsidRDefault="00E158F6" w:rsidP="00B85718">
            <w:pPr>
              <w:spacing w:after="160" w:line="360" w:lineRule="auto"/>
              <w:rPr>
                <w:rFonts w:cs="Times New Roman"/>
              </w:rPr>
            </w:pPr>
            <w:r w:rsidRPr="00B85718">
              <w:rPr>
                <w:rFonts w:cs="Times New Roman"/>
              </w:rPr>
              <w:t>System testing and evaluation</w:t>
            </w:r>
          </w:p>
        </w:tc>
        <w:tc>
          <w:tcPr>
            <w:tcW w:w="0" w:type="auto"/>
            <w:hideMark/>
          </w:tcPr>
          <w:p w14:paraId="742D7FB1" w14:textId="77777777" w:rsidR="00E158F6" w:rsidRPr="00B85718" w:rsidRDefault="00E158F6" w:rsidP="00B85718">
            <w:pPr>
              <w:spacing w:after="160" w:line="360" w:lineRule="auto"/>
              <w:rPr>
                <w:rFonts w:cs="Times New Roman"/>
              </w:rPr>
            </w:pPr>
          </w:p>
        </w:tc>
        <w:tc>
          <w:tcPr>
            <w:tcW w:w="0" w:type="auto"/>
            <w:hideMark/>
          </w:tcPr>
          <w:p w14:paraId="1088AD41" w14:textId="77777777" w:rsidR="00E158F6" w:rsidRPr="00B85718" w:rsidRDefault="00E158F6" w:rsidP="00B85718">
            <w:pPr>
              <w:spacing w:after="160" w:line="360" w:lineRule="auto"/>
              <w:rPr>
                <w:rFonts w:cs="Times New Roman"/>
              </w:rPr>
            </w:pPr>
          </w:p>
        </w:tc>
        <w:tc>
          <w:tcPr>
            <w:tcW w:w="0" w:type="auto"/>
            <w:hideMark/>
          </w:tcPr>
          <w:p w14:paraId="666B4524" w14:textId="77777777" w:rsidR="00E158F6" w:rsidRPr="00B85718" w:rsidRDefault="00E158F6" w:rsidP="00B85718">
            <w:pPr>
              <w:spacing w:after="160" w:line="360" w:lineRule="auto"/>
              <w:rPr>
                <w:rFonts w:cs="Times New Roman"/>
              </w:rPr>
            </w:pPr>
          </w:p>
        </w:tc>
        <w:tc>
          <w:tcPr>
            <w:tcW w:w="0" w:type="auto"/>
            <w:hideMark/>
          </w:tcPr>
          <w:p w14:paraId="3C486E90" w14:textId="77777777" w:rsidR="00E158F6" w:rsidRPr="00B85718" w:rsidRDefault="00E158F6" w:rsidP="00B85718">
            <w:pPr>
              <w:spacing w:after="160" w:line="360" w:lineRule="auto"/>
              <w:rPr>
                <w:rFonts w:cs="Times New Roman"/>
              </w:rPr>
            </w:pPr>
          </w:p>
        </w:tc>
        <w:tc>
          <w:tcPr>
            <w:tcW w:w="0" w:type="auto"/>
            <w:hideMark/>
          </w:tcPr>
          <w:p w14:paraId="41C66726" w14:textId="77777777" w:rsidR="00E158F6" w:rsidRPr="00B85718" w:rsidRDefault="00E158F6" w:rsidP="00B85718">
            <w:pPr>
              <w:spacing w:after="160" w:line="360" w:lineRule="auto"/>
              <w:rPr>
                <w:rFonts w:cs="Times New Roman"/>
              </w:rPr>
            </w:pPr>
          </w:p>
        </w:tc>
        <w:tc>
          <w:tcPr>
            <w:tcW w:w="0" w:type="auto"/>
            <w:hideMark/>
          </w:tcPr>
          <w:p w14:paraId="736FF8AA" w14:textId="77777777" w:rsidR="00E158F6" w:rsidRPr="00B85718" w:rsidRDefault="00E158F6" w:rsidP="00B85718">
            <w:pPr>
              <w:spacing w:after="160" w:line="360" w:lineRule="auto"/>
              <w:rPr>
                <w:rFonts w:cs="Times New Roman"/>
              </w:rPr>
            </w:pPr>
            <w:r w:rsidRPr="00B85718">
              <w:rPr>
                <w:rFonts w:ascii="Segoe UI Symbol" w:hAnsi="Segoe UI Symbol" w:cs="Segoe UI Symbol"/>
              </w:rPr>
              <w:t>✓</w:t>
            </w:r>
          </w:p>
        </w:tc>
        <w:tc>
          <w:tcPr>
            <w:tcW w:w="0" w:type="auto"/>
            <w:hideMark/>
          </w:tcPr>
          <w:p w14:paraId="29A38620" w14:textId="77777777" w:rsidR="00E158F6" w:rsidRPr="00B85718" w:rsidRDefault="00E158F6" w:rsidP="00B85718">
            <w:pPr>
              <w:spacing w:after="160" w:line="360" w:lineRule="auto"/>
              <w:rPr>
                <w:rFonts w:cs="Times New Roman"/>
              </w:rPr>
            </w:pPr>
          </w:p>
        </w:tc>
      </w:tr>
      <w:tr w:rsidR="00E158F6" w:rsidRPr="00B85718" w14:paraId="3011E02F" w14:textId="77777777" w:rsidTr="00B40D0D">
        <w:trPr>
          <w:trHeight w:val="608"/>
        </w:trPr>
        <w:tc>
          <w:tcPr>
            <w:tcW w:w="0" w:type="auto"/>
            <w:hideMark/>
          </w:tcPr>
          <w:p w14:paraId="6F1C4A2A" w14:textId="77777777" w:rsidR="00E158F6" w:rsidRPr="00B85718" w:rsidRDefault="00E158F6" w:rsidP="00B85718">
            <w:pPr>
              <w:spacing w:after="160" w:line="360" w:lineRule="auto"/>
              <w:rPr>
                <w:rFonts w:cs="Times New Roman"/>
              </w:rPr>
            </w:pPr>
            <w:r w:rsidRPr="00B85718">
              <w:rPr>
                <w:rFonts w:cs="Times New Roman"/>
              </w:rPr>
              <w:t>Dissertation writing and correction</w:t>
            </w:r>
          </w:p>
        </w:tc>
        <w:tc>
          <w:tcPr>
            <w:tcW w:w="0" w:type="auto"/>
            <w:hideMark/>
          </w:tcPr>
          <w:p w14:paraId="2B562F43" w14:textId="77777777" w:rsidR="00E158F6" w:rsidRPr="00B85718" w:rsidRDefault="00E158F6" w:rsidP="00B85718">
            <w:pPr>
              <w:spacing w:after="160" w:line="360" w:lineRule="auto"/>
              <w:rPr>
                <w:rFonts w:cs="Times New Roman"/>
              </w:rPr>
            </w:pPr>
          </w:p>
        </w:tc>
        <w:tc>
          <w:tcPr>
            <w:tcW w:w="0" w:type="auto"/>
            <w:hideMark/>
          </w:tcPr>
          <w:p w14:paraId="245FE20D" w14:textId="77777777" w:rsidR="00E158F6" w:rsidRPr="00B85718" w:rsidRDefault="00E158F6" w:rsidP="00B85718">
            <w:pPr>
              <w:spacing w:after="160" w:line="360" w:lineRule="auto"/>
              <w:rPr>
                <w:rFonts w:cs="Times New Roman"/>
              </w:rPr>
            </w:pPr>
          </w:p>
        </w:tc>
        <w:tc>
          <w:tcPr>
            <w:tcW w:w="0" w:type="auto"/>
            <w:hideMark/>
          </w:tcPr>
          <w:p w14:paraId="0D6FD5DB" w14:textId="77777777" w:rsidR="00E158F6" w:rsidRPr="00B85718" w:rsidRDefault="00E158F6" w:rsidP="00B85718">
            <w:pPr>
              <w:spacing w:after="160" w:line="360" w:lineRule="auto"/>
              <w:rPr>
                <w:rFonts w:cs="Times New Roman"/>
              </w:rPr>
            </w:pPr>
          </w:p>
        </w:tc>
        <w:tc>
          <w:tcPr>
            <w:tcW w:w="0" w:type="auto"/>
            <w:hideMark/>
          </w:tcPr>
          <w:p w14:paraId="166BF0D4" w14:textId="77777777" w:rsidR="00E158F6" w:rsidRPr="00B85718" w:rsidRDefault="00E158F6" w:rsidP="00B85718">
            <w:pPr>
              <w:spacing w:after="160" w:line="360" w:lineRule="auto"/>
              <w:rPr>
                <w:rFonts w:cs="Times New Roman"/>
              </w:rPr>
            </w:pPr>
          </w:p>
        </w:tc>
        <w:tc>
          <w:tcPr>
            <w:tcW w:w="0" w:type="auto"/>
            <w:hideMark/>
          </w:tcPr>
          <w:p w14:paraId="4602A652" w14:textId="77777777" w:rsidR="00E158F6" w:rsidRPr="00B85718" w:rsidRDefault="00E158F6" w:rsidP="00B85718">
            <w:pPr>
              <w:spacing w:after="160" w:line="360" w:lineRule="auto"/>
              <w:rPr>
                <w:rFonts w:cs="Times New Roman"/>
              </w:rPr>
            </w:pPr>
            <w:r w:rsidRPr="00B85718">
              <w:rPr>
                <w:rFonts w:ascii="Segoe UI Symbol" w:hAnsi="Segoe UI Symbol" w:cs="Segoe UI Symbol"/>
              </w:rPr>
              <w:t>✓</w:t>
            </w:r>
          </w:p>
        </w:tc>
        <w:tc>
          <w:tcPr>
            <w:tcW w:w="0" w:type="auto"/>
            <w:hideMark/>
          </w:tcPr>
          <w:p w14:paraId="6EB35F31" w14:textId="77777777" w:rsidR="00E158F6" w:rsidRPr="00B85718" w:rsidRDefault="00E158F6" w:rsidP="00B85718">
            <w:pPr>
              <w:spacing w:after="160" w:line="360" w:lineRule="auto"/>
              <w:rPr>
                <w:rFonts w:cs="Times New Roman"/>
              </w:rPr>
            </w:pPr>
            <w:r w:rsidRPr="00B85718">
              <w:rPr>
                <w:rFonts w:ascii="Segoe UI Symbol" w:hAnsi="Segoe UI Symbol" w:cs="Segoe UI Symbol"/>
              </w:rPr>
              <w:t>✓</w:t>
            </w:r>
          </w:p>
        </w:tc>
        <w:tc>
          <w:tcPr>
            <w:tcW w:w="0" w:type="auto"/>
            <w:hideMark/>
          </w:tcPr>
          <w:p w14:paraId="7257DEF9" w14:textId="77777777" w:rsidR="00E158F6" w:rsidRPr="00B85718" w:rsidRDefault="00E158F6" w:rsidP="00B85718">
            <w:pPr>
              <w:spacing w:after="160" w:line="360" w:lineRule="auto"/>
              <w:rPr>
                <w:rFonts w:cs="Times New Roman"/>
              </w:rPr>
            </w:pPr>
            <w:r w:rsidRPr="00B85718">
              <w:rPr>
                <w:rFonts w:ascii="Segoe UI Symbol" w:hAnsi="Segoe UI Symbol" w:cs="Segoe UI Symbol"/>
              </w:rPr>
              <w:t>✓</w:t>
            </w:r>
          </w:p>
        </w:tc>
      </w:tr>
      <w:tr w:rsidR="00E158F6" w:rsidRPr="00B85718" w14:paraId="658AA746" w14:textId="77777777" w:rsidTr="00B40D0D">
        <w:trPr>
          <w:trHeight w:val="608"/>
        </w:trPr>
        <w:tc>
          <w:tcPr>
            <w:tcW w:w="0" w:type="auto"/>
            <w:hideMark/>
          </w:tcPr>
          <w:p w14:paraId="38D229F1" w14:textId="77777777" w:rsidR="00E158F6" w:rsidRPr="00B85718" w:rsidRDefault="00E158F6" w:rsidP="00B85718">
            <w:pPr>
              <w:spacing w:after="160" w:line="360" w:lineRule="auto"/>
              <w:rPr>
                <w:rFonts w:cs="Times New Roman"/>
              </w:rPr>
            </w:pPr>
            <w:r w:rsidRPr="00B85718">
              <w:rPr>
                <w:rFonts w:cs="Times New Roman"/>
              </w:rPr>
              <w:t>Final dissertation submission</w:t>
            </w:r>
          </w:p>
        </w:tc>
        <w:tc>
          <w:tcPr>
            <w:tcW w:w="0" w:type="auto"/>
            <w:hideMark/>
          </w:tcPr>
          <w:p w14:paraId="719FC53C" w14:textId="77777777" w:rsidR="00E158F6" w:rsidRPr="00B85718" w:rsidRDefault="00E158F6" w:rsidP="00B85718">
            <w:pPr>
              <w:spacing w:after="160" w:line="360" w:lineRule="auto"/>
              <w:rPr>
                <w:rFonts w:cs="Times New Roman"/>
              </w:rPr>
            </w:pPr>
          </w:p>
        </w:tc>
        <w:tc>
          <w:tcPr>
            <w:tcW w:w="0" w:type="auto"/>
            <w:hideMark/>
          </w:tcPr>
          <w:p w14:paraId="195E81F7" w14:textId="77777777" w:rsidR="00E158F6" w:rsidRPr="00B85718" w:rsidRDefault="00E158F6" w:rsidP="00B85718">
            <w:pPr>
              <w:spacing w:after="160" w:line="360" w:lineRule="auto"/>
              <w:rPr>
                <w:rFonts w:cs="Times New Roman"/>
              </w:rPr>
            </w:pPr>
          </w:p>
        </w:tc>
        <w:tc>
          <w:tcPr>
            <w:tcW w:w="0" w:type="auto"/>
            <w:hideMark/>
          </w:tcPr>
          <w:p w14:paraId="59AC9B40" w14:textId="77777777" w:rsidR="00E158F6" w:rsidRPr="00B85718" w:rsidRDefault="00E158F6" w:rsidP="00B85718">
            <w:pPr>
              <w:spacing w:after="160" w:line="360" w:lineRule="auto"/>
              <w:rPr>
                <w:rFonts w:cs="Times New Roman"/>
              </w:rPr>
            </w:pPr>
          </w:p>
        </w:tc>
        <w:tc>
          <w:tcPr>
            <w:tcW w:w="0" w:type="auto"/>
            <w:hideMark/>
          </w:tcPr>
          <w:p w14:paraId="4DCCBAC5" w14:textId="77777777" w:rsidR="00E158F6" w:rsidRPr="00B85718" w:rsidRDefault="00E158F6" w:rsidP="00B85718">
            <w:pPr>
              <w:spacing w:after="160" w:line="360" w:lineRule="auto"/>
              <w:rPr>
                <w:rFonts w:cs="Times New Roman"/>
              </w:rPr>
            </w:pPr>
          </w:p>
        </w:tc>
        <w:tc>
          <w:tcPr>
            <w:tcW w:w="0" w:type="auto"/>
            <w:hideMark/>
          </w:tcPr>
          <w:p w14:paraId="4225ED36" w14:textId="77777777" w:rsidR="00E158F6" w:rsidRPr="00B85718" w:rsidRDefault="00E158F6" w:rsidP="00B85718">
            <w:pPr>
              <w:spacing w:after="160" w:line="360" w:lineRule="auto"/>
              <w:rPr>
                <w:rFonts w:cs="Times New Roman"/>
              </w:rPr>
            </w:pPr>
          </w:p>
        </w:tc>
        <w:tc>
          <w:tcPr>
            <w:tcW w:w="0" w:type="auto"/>
            <w:hideMark/>
          </w:tcPr>
          <w:p w14:paraId="4409FBB2" w14:textId="77777777" w:rsidR="00E158F6" w:rsidRPr="00B85718" w:rsidRDefault="00E158F6" w:rsidP="00B85718">
            <w:pPr>
              <w:spacing w:after="160" w:line="360" w:lineRule="auto"/>
              <w:rPr>
                <w:rFonts w:cs="Times New Roman"/>
              </w:rPr>
            </w:pPr>
          </w:p>
        </w:tc>
        <w:tc>
          <w:tcPr>
            <w:tcW w:w="0" w:type="auto"/>
            <w:hideMark/>
          </w:tcPr>
          <w:p w14:paraId="4E09B5A7" w14:textId="77777777" w:rsidR="00E158F6" w:rsidRPr="00B85718" w:rsidRDefault="00E158F6" w:rsidP="00B85718">
            <w:pPr>
              <w:spacing w:after="160" w:line="360" w:lineRule="auto"/>
              <w:rPr>
                <w:rFonts w:cs="Times New Roman"/>
              </w:rPr>
            </w:pPr>
            <w:r w:rsidRPr="00B85718">
              <w:rPr>
                <w:rFonts w:ascii="Segoe UI Symbol" w:hAnsi="Segoe UI Symbol" w:cs="Segoe UI Symbol"/>
              </w:rPr>
              <w:t>✓</w:t>
            </w:r>
          </w:p>
        </w:tc>
      </w:tr>
      <w:tr w:rsidR="00E158F6" w:rsidRPr="00B85718" w14:paraId="633331F6" w14:textId="77777777" w:rsidTr="00B40D0D">
        <w:trPr>
          <w:trHeight w:val="482"/>
        </w:trPr>
        <w:tc>
          <w:tcPr>
            <w:tcW w:w="0" w:type="auto"/>
            <w:hideMark/>
          </w:tcPr>
          <w:p w14:paraId="13401FF2" w14:textId="77777777" w:rsidR="00E158F6" w:rsidRPr="00B85718" w:rsidRDefault="00E158F6" w:rsidP="00B85718">
            <w:pPr>
              <w:spacing w:after="160" w:line="360" w:lineRule="auto"/>
              <w:rPr>
                <w:rFonts w:cs="Times New Roman"/>
              </w:rPr>
            </w:pPr>
            <w:r w:rsidRPr="00B85718">
              <w:rPr>
                <w:rFonts w:cs="Times New Roman"/>
              </w:rPr>
              <w:t>Final project defense</w:t>
            </w:r>
          </w:p>
        </w:tc>
        <w:tc>
          <w:tcPr>
            <w:tcW w:w="0" w:type="auto"/>
            <w:hideMark/>
          </w:tcPr>
          <w:p w14:paraId="1E162F87" w14:textId="77777777" w:rsidR="00E158F6" w:rsidRPr="00B85718" w:rsidRDefault="00E158F6" w:rsidP="00B85718">
            <w:pPr>
              <w:spacing w:after="160" w:line="360" w:lineRule="auto"/>
              <w:rPr>
                <w:rFonts w:cs="Times New Roman"/>
              </w:rPr>
            </w:pPr>
          </w:p>
        </w:tc>
        <w:tc>
          <w:tcPr>
            <w:tcW w:w="0" w:type="auto"/>
            <w:hideMark/>
          </w:tcPr>
          <w:p w14:paraId="542A12C0" w14:textId="77777777" w:rsidR="00E158F6" w:rsidRPr="00B85718" w:rsidRDefault="00E158F6" w:rsidP="00B85718">
            <w:pPr>
              <w:spacing w:after="160" w:line="360" w:lineRule="auto"/>
              <w:rPr>
                <w:rFonts w:cs="Times New Roman"/>
              </w:rPr>
            </w:pPr>
          </w:p>
        </w:tc>
        <w:tc>
          <w:tcPr>
            <w:tcW w:w="0" w:type="auto"/>
            <w:hideMark/>
          </w:tcPr>
          <w:p w14:paraId="6D1E3F3E" w14:textId="77777777" w:rsidR="00E158F6" w:rsidRPr="00B85718" w:rsidRDefault="00E158F6" w:rsidP="00B85718">
            <w:pPr>
              <w:spacing w:after="160" w:line="360" w:lineRule="auto"/>
              <w:rPr>
                <w:rFonts w:cs="Times New Roman"/>
              </w:rPr>
            </w:pPr>
          </w:p>
        </w:tc>
        <w:tc>
          <w:tcPr>
            <w:tcW w:w="0" w:type="auto"/>
            <w:hideMark/>
          </w:tcPr>
          <w:p w14:paraId="3C6D1227" w14:textId="77777777" w:rsidR="00E158F6" w:rsidRPr="00B85718" w:rsidRDefault="00E158F6" w:rsidP="00B85718">
            <w:pPr>
              <w:spacing w:after="160" w:line="360" w:lineRule="auto"/>
              <w:rPr>
                <w:rFonts w:cs="Times New Roman"/>
              </w:rPr>
            </w:pPr>
          </w:p>
        </w:tc>
        <w:tc>
          <w:tcPr>
            <w:tcW w:w="0" w:type="auto"/>
            <w:hideMark/>
          </w:tcPr>
          <w:p w14:paraId="3F5E39E9" w14:textId="77777777" w:rsidR="00E158F6" w:rsidRPr="00B85718" w:rsidRDefault="00E158F6" w:rsidP="00B85718">
            <w:pPr>
              <w:spacing w:after="160" w:line="360" w:lineRule="auto"/>
              <w:rPr>
                <w:rFonts w:cs="Times New Roman"/>
              </w:rPr>
            </w:pPr>
          </w:p>
        </w:tc>
        <w:tc>
          <w:tcPr>
            <w:tcW w:w="0" w:type="auto"/>
            <w:hideMark/>
          </w:tcPr>
          <w:p w14:paraId="1CE06E06" w14:textId="77777777" w:rsidR="00E158F6" w:rsidRPr="00B85718" w:rsidRDefault="00E158F6" w:rsidP="00B85718">
            <w:pPr>
              <w:spacing w:after="160" w:line="360" w:lineRule="auto"/>
              <w:rPr>
                <w:rFonts w:cs="Times New Roman"/>
              </w:rPr>
            </w:pPr>
          </w:p>
        </w:tc>
        <w:tc>
          <w:tcPr>
            <w:tcW w:w="0" w:type="auto"/>
            <w:hideMark/>
          </w:tcPr>
          <w:p w14:paraId="68E98F81" w14:textId="77777777" w:rsidR="00E158F6" w:rsidRPr="00B85718" w:rsidRDefault="00E158F6" w:rsidP="00B85718">
            <w:pPr>
              <w:spacing w:after="160" w:line="360" w:lineRule="auto"/>
              <w:rPr>
                <w:rFonts w:cs="Times New Roman"/>
              </w:rPr>
            </w:pPr>
            <w:r w:rsidRPr="00B85718">
              <w:rPr>
                <w:rFonts w:ascii="Segoe UI Symbol" w:hAnsi="Segoe UI Symbol" w:cs="Segoe UI Symbol"/>
              </w:rPr>
              <w:t>✓</w:t>
            </w:r>
          </w:p>
        </w:tc>
      </w:tr>
    </w:tbl>
    <w:p w14:paraId="3F2A827A" w14:textId="081EA4D1" w:rsidR="00E158F6" w:rsidRDefault="00E158F6" w:rsidP="00B85718">
      <w:pPr>
        <w:spacing w:line="360" w:lineRule="auto"/>
        <w:rPr>
          <w:rFonts w:cs="Times New Roman"/>
        </w:rPr>
      </w:pPr>
    </w:p>
    <w:sectPr w:rsidR="00E158F6" w:rsidSect="00DD37E4">
      <w:pgSz w:w="12240" w:h="15840" w:code="1"/>
      <w:pgMar w:top="1584" w:right="1282" w:bottom="1399" w:left="1368"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C1B4F" w14:textId="77777777" w:rsidR="00BE4A48" w:rsidRDefault="00BE4A48" w:rsidP="00F80C66">
      <w:pPr>
        <w:spacing w:after="0" w:line="240" w:lineRule="auto"/>
      </w:pPr>
      <w:r>
        <w:separator/>
      </w:r>
    </w:p>
  </w:endnote>
  <w:endnote w:type="continuationSeparator" w:id="0">
    <w:p w14:paraId="3B0D5000" w14:textId="77777777" w:rsidR="00BE4A48" w:rsidRDefault="00BE4A48" w:rsidP="00F80C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7864099"/>
      <w:docPartObj>
        <w:docPartGallery w:val="Page Numbers (Bottom of Page)"/>
        <w:docPartUnique/>
      </w:docPartObj>
    </w:sdtPr>
    <w:sdtEndPr>
      <w:rPr>
        <w:noProof/>
      </w:rPr>
    </w:sdtEndPr>
    <w:sdtContent>
      <w:p w14:paraId="3818AAD0" w14:textId="48BECF1A" w:rsidR="00454B64" w:rsidRDefault="00454B6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28EABA" w14:textId="77777777" w:rsidR="00454B64" w:rsidRDefault="00454B64">
    <w:pPr>
      <w:pStyle w:val="Footer"/>
      <w:jc w:val="center"/>
    </w:pPr>
    <w:r>
      <w:fldChar w:fldCharType="begin"/>
      <w:instrText xml:space="preserve"> PAGE </w:instrText>
      <w:fldChar w:fldCharType="end"/>
    </w:r>
    <w:r>
      <w:fldChar w:fldCharType="begin"/>
      <w:instrText xml:space="preserve"> PAGE </w:instrText>
      <w:fldChar w:fldCharType="end"/>
    </w:r>
    <w:r>
      <w:fldChar w:fldCharType="begin"/>
      <w:instrText xml:space="preserve"> PAGE </w:instrText>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DCBC6" w14:textId="29C4E9F9" w:rsidR="00F60281" w:rsidRDefault="00F60281">
    <w:pPr>
      <w:pStyle w:val="Footer"/>
    </w:pPr>
  </w:p>
  <w:p w14:paraId="77697839" w14:textId="77777777" w:rsidR="00F60281" w:rsidRDefault="00F602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72AD8" w14:textId="77777777" w:rsidR="00BE4A48" w:rsidRDefault="00BE4A48" w:rsidP="00F80C66">
      <w:pPr>
        <w:spacing w:after="0" w:line="240" w:lineRule="auto"/>
      </w:pPr>
      <w:r>
        <w:separator/>
      </w:r>
    </w:p>
  </w:footnote>
  <w:footnote w:type="continuationSeparator" w:id="0">
    <w:p w14:paraId="6AA3FA7B" w14:textId="77777777" w:rsidR="00BE4A48" w:rsidRDefault="00BE4A48" w:rsidP="00F80C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77C0A" w14:textId="3A828CB6" w:rsidR="00F60281" w:rsidRDefault="00F60281">
    <w:pPr>
      <w:pStyle w:val="Header"/>
    </w:pPr>
  </w:p>
  <w:p w14:paraId="0615C1C0" w14:textId="77777777" w:rsidR="00F60281" w:rsidRDefault="00F602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40388"/>
    <w:multiLevelType w:val="multilevel"/>
    <w:tmpl w:val="7154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A6E08"/>
    <w:multiLevelType w:val="multilevel"/>
    <w:tmpl w:val="93A24486"/>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E020AA"/>
    <w:multiLevelType w:val="multilevel"/>
    <w:tmpl w:val="BE647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C92BDC"/>
    <w:multiLevelType w:val="multilevel"/>
    <w:tmpl w:val="93A24486"/>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C32F74"/>
    <w:multiLevelType w:val="multilevel"/>
    <w:tmpl w:val="DFA43D0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AC2E68"/>
    <w:multiLevelType w:val="multilevel"/>
    <w:tmpl w:val="29F61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AB4C5F"/>
    <w:multiLevelType w:val="multilevel"/>
    <w:tmpl w:val="61708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5065DE"/>
    <w:multiLevelType w:val="multilevel"/>
    <w:tmpl w:val="BE647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B67420"/>
    <w:multiLevelType w:val="multilevel"/>
    <w:tmpl w:val="7C30B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990AB0"/>
    <w:multiLevelType w:val="multilevel"/>
    <w:tmpl w:val="7414A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782772B"/>
    <w:multiLevelType w:val="multilevel"/>
    <w:tmpl w:val="DEA8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8790018">
    <w:abstractNumId w:val="2"/>
  </w:num>
  <w:num w:numId="2" w16cid:durableId="1061101532">
    <w:abstractNumId w:val="5"/>
  </w:num>
  <w:num w:numId="3" w16cid:durableId="1894076863">
    <w:abstractNumId w:val="9"/>
  </w:num>
  <w:num w:numId="4" w16cid:durableId="1397320902">
    <w:abstractNumId w:val="7"/>
  </w:num>
  <w:num w:numId="5" w16cid:durableId="639505591">
    <w:abstractNumId w:val="6"/>
  </w:num>
  <w:num w:numId="6" w16cid:durableId="1509440701">
    <w:abstractNumId w:val="10"/>
  </w:num>
  <w:num w:numId="7" w16cid:durableId="324287097">
    <w:abstractNumId w:val="8"/>
  </w:num>
  <w:num w:numId="8" w16cid:durableId="1242251611">
    <w:abstractNumId w:val="0"/>
  </w:num>
  <w:num w:numId="9" w16cid:durableId="660886075">
    <w:abstractNumId w:val="4"/>
  </w:num>
  <w:num w:numId="10" w16cid:durableId="2083527246">
    <w:abstractNumId w:val="1"/>
  </w:num>
  <w:num w:numId="11" w16cid:durableId="15808642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CE4"/>
    <w:rsid w:val="00003B0C"/>
    <w:rsid w:val="00006ADA"/>
    <w:rsid w:val="00007419"/>
    <w:rsid w:val="00016C14"/>
    <w:rsid w:val="00093B15"/>
    <w:rsid w:val="000953EA"/>
    <w:rsid w:val="000A60F8"/>
    <w:rsid w:val="000B14C0"/>
    <w:rsid w:val="000B631F"/>
    <w:rsid w:val="000C6C44"/>
    <w:rsid w:val="000F29F8"/>
    <w:rsid w:val="00102DEF"/>
    <w:rsid w:val="001250C2"/>
    <w:rsid w:val="0014570F"/>
    <w:rsid w:val="00160366"/>
    <w:rsid w:val="0017775D"/>
    <w:rsid w:val="00180211"/>
    <w:rsid w:val="001F32AF"/>
    <w:rsid w:val="002018E8"/>
    <w:rsid w:val="00206663"/>
    <w:rsid w:val="002213DE"/>
    <w:rsid w:val="00222777"/>
    <w:rsid w:val="00230551"/>
    <w:rsid w:val="00260FF6"/>
    <w:rsid w:val="00262452"/>
    <w:rsid w:val="00297D97"/>
    <w:rsid w:val="002A006A"/>
    <w:rsid w:val="002A40DE"/>
    <w:rsid w:val="002A4DB0"/>
    <w:rsid w:val="002A7267"/>
    <w:rsid w:val="002B10CD"/>
    <w:rsid w:val="002C5E20"/>
    <w:rsid w:val="002D77D7"/>
    <w:rsid w:val="002E1FFC"/>
    <w:rsid w:val="0030083E"/>
    <w:rsid w:val="003033E8"/>
    <w:rsid w:val="00313725"/>
    <w:rsid w:val="00322FEF"/>
    <w:rsid w:val="0033348C"/>
    <w:rsid w:val="00336AEA"/>
    <w:rsid w:val="003445C8"/>
    <w:rsid w:val="0035404D"/>
    <w:rsid w:val="00361E3A"/>
    <w:rsid w:val="00362F4B"/>
    <w:rsid w:val="00364A6B"/>
    <w:rsid w:val="00380731"/>
    <w:rsid w:val="00384CE4"/>
    <w:rsid w:val="00386856"/>
    <w:rsid w:val="00394DCB"/>
    <w:rsid w:val="003C571E"/>
    <w:rsid w:val="003E69B6"/>
    <w:rsid w:val="004024E5"/>
    <w:rsid w:val="00454B64"/>
    <w:rsid w:val="00467282"/>
    <w:rsid w:val="0047463C"/>
    <w:rsid w:val="004A5097"/>
    <w:rsid w:val="004B37CD"/>
    <w:rsid w:val="00500322"/>
    <w:rsid w:val="0050120D"/>
    <w:rsid w:val="005112B3"/>
    <w:rsid w:val="00521C92"/>
    <w:rsid w:val="00526965"/>
    <w:rsid w:val="0053003B"/>
    <w:rsid w:val="005353F1"/>
    <w:rsid w:val="00535780"/>
    <w:rsid w:val="0055492D"/>
    <w:rsid w:val="00572E08"/>
    <w:rsid w:val="00590E1C"/>
    <w:rsid w:val="00593D74"/>
    <w:rsid w:val="005C2CE0"/>
    <w:rsid w:val="005E4780"/>
    <w:rsid w:val="005F1496"/>
    <w:rsid w:val="00607672"/>
    <w:rsid w:val="00623F31"/>
    <w:rsid w:val="00626E26"/>
    <w:rsid w:val="006557F1"/>
    <w:rsid w:val="00657FEC"/>
    <w:rsid w:val="00677B51"/>
    <w:rsid w:val="006C1B1E"/>
    <w:rsid w:val="006C5111"/>
    <w:rsid w:val="00733094"/>
    <w:rsid w:val="007A1C22"/>
    <w:rsid w:val="007C3C1A"/>
    <w:rsid w:val="007E7D05"/>
    <w:rsid w:val="00816965"/>
    <w:rsid w:val="0081768D"/>
    <w:rsid w:val="008419FE"/>
    <w:rsid w:val="0085237B"/>
    <w:rsid w:val="00864D18"/>
    <w:rsid w:val="008723C7"/>
    <w:rsid w:val="008C4E9E"/>
    <w:rsid w:val="00920642"/>
    <w:rsid w:val="00925C0B"/>
    <w:rsid w:val="0092682C"/>
    <w:rsid w:val="0095082F"/>
    <w:rsid w:val="0096251A"/>
    <w:rsid w:val="00970CD6"/>
    <w:rsid w:val="00982D2B"/>
    <w:rsid w:val="00990040"/>
    <w:rsid w:val="00992AB7"/>
    <w:rsid w:val="009B115F"/>
    <w:rsid w:val="009B2598"/>
    <w:rsid w:val="009B32A4"/>
    <w:rsid w:val="009B3420"/>
    <w:rsid w:val="009D29CC"/>
    <w:rsid w:val="009E3AAC"/>
    <w:rsid w:val="009E4E99"/>
    <w:rsid w:val="009E67B5"/>
    <w:rsid w:val="00A07321"/>
    <w:rsid w:val="00A24E7C"/>
    <w:rsid w:val="00A63E19"/>
    <w:rsid w:val="00A8500A"/>
    <w:rsid w:val="00A87AB7"/>
    <w:rsid w:val="00AA5CF7"/>
    <w:rsid w:val="00AB052F"/>
    <w:rsid w:val="00AC557B"/>
    <w:rsid w:val="00AE15B1"/>
    <w:rsid w:val="00AE552D"/>
    <w:rsid w:val="00AE557B"/>
    <w:rsid w:val="00AE61B9"/>
    <w:rsid w:val="00B06BB7"/>
    <w:rsid w:val="00B0784E"/>
    <w:rsid w:val="00B12A4D"/>
    <w:rsid w:val="00B34E0F"/>
    <w:rsid w:val="00B40D0D"/>
    <w:rsid w:val="00B4188E"/>
    <w:rsid w:val="00B570A4"/>
    <w:rsid w:val="00B85718"/>
    <w:rsid w:val="00B85E89"/>
    <w:rsid w:val="00B9737E"/>
    <w:rsid w:val="00BB12E9"/>
    <w:rsid w:val="00BB39FC"/>
    <w:rsid w:val="00BC13DB"/>
    <w:rsid w:val="00BD1DE8"/>
    <w:rsid w:val="00BD2739"/>
    <w:rsid w:val="00BD2795"/>
    <w:rsid w:val="00BE4A48"/>
    <w:rsid w:val="00C6269A"/>
    <w:rsid w:val="00CA7AE1"/>
    <w:rsid w:val="00CC41D2"/>
    <w:rsid w:val="00D24045"/>
    <w:rsid w:val="00D41A41"/>
    <w:rsid w:val="00D55B5E"/>
    <w:rsid w:val="00D63598"/>
    <w:rsid w:val="00DC3E96"/>
    <w:rsid w:val="00DC7F6F"/>
    <w:rsid w:val="00DD37E4"/>
    <w:rsid w:val="00DE79C3"/>
    <w:rsid w:val="00DF1782"/>
    <w:rsid w:val="00E01497"/>
    <w:rsid w:val="00E04108"/>
    <w:rsid w:val="00E158F6"/>
    <w:rsid w:val="00E346EB"/>
    <w:rsid w:val="00E63A82"/>
    <w:rsid w:val="00E91A13"/>
    <w:rsid w:val="00EB213B"/>
    <w:rsid w:val="00ED1765"/>
    <w:rsid w:val="00EF4629"/>
    <w:rsid w:val="00F3484D"/>
    <w:rsid w:val="00F5301A"/>
    <w:rsid w:val="00F60281"/>
    <w:rsid w:val="00F74B9D"/>
    <w:rsid w:val="00F80C66"/>
    <w:rsid w:val="00FA3995"/>
    <w:rsid w:val="00FE2EA1"/>
    <w:rsid w:val="00FF10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2294F7"/>
  <w15:chartTrackingRefBased/>
  <w15:docId w15:val="{63E40A85-5397-435E-A9DB-38570C5E0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70A4"/>
    <w:pPr>
      <w:jc w:val="both"/>
    </w:pPr>
    <w:rPr>
      <w:rFonts w:ascii="Times New Roman" w:hAnsi="Times New Roman"/>
    </w:rPr>
  </w:style>
  <w:style w:type="paragraph" w:styleId="Heading1">
    <w:name w:val="heading 1"/>
    <w:basedOn w:val="Normal"/>
    <w:next w:val="Normal"/>
    <w:link w:val="Heading1Char"/>
    <w:uiPriority w:val="9"/>
    <w:qFormat/>
    <w:rsid w:val="00657FEC"/>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autoRedefine/>
    <w:uiPriority w:val="9"/>
    <w:unhideWhenUsed/>
    <w:qFormat/>
    <w:rsid w:val="00D55B5E"/>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FA3995"/>
    <w:pPr>
      <w:keepNext/>
      <w:keepLines/>
      <w:spacing w:before="160" w:after="80" w:line="360" w:lineRule="auto"/>
      <w:outlineLvl w:val="2"/>
    </w:pPr>
    <w:rPr>
      <w:rFonts w:eastAsiaTheme="majorEastAsia" w:cs="Times New Roman"/>
      <w:b/>
      <w:bCs/>
      <w:color w:val="000000" w:themeColor="text1"/>
      <w:szCs w:val="28"/>
    </w:rPr>
  </w:style>
  <w:style w:type="paragraph" w:styleId="Heading4">
    <w:name w:val="heading 4"/>
    <w:basedOn w:val="Normal"/>
    <w:next w:val="Normal"/>
    <w:link w:val="Heading4Char"/>
    <w:uiPriority w:val="9"/>
    <w:semiHidden/>
    <w:unhideWhenUsed/>
    <w:qFormat/>
    <w:rsid w:val="00384C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4C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4C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C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C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C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7FEC"/>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D55B5E"/>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FA3995"/>
    <w:rPr>
      <w:rFonts w:ascii="Times New Roman" w:eastAsiaTheme="majorEastAsia" w:hAnsi="Times New Roman" w:cs="Times New Roman"/>
      <w:b/>
      <w:bCs/>
      <w:color w:val="000000" w:themeColor="text1"/>
      <w:szCs w:val="28"/>
    </w:rPr>
  </w:style>
  <w:style w:type="character" w:customStyle="1" w:styleId="Heading4Char">
    <w:name w:val="Heading 4 Char"/>
    <w:basedOn w:val="DefaultParagraphFont"/>
    <w:link w:val="Heading4"/>
    <w:uiPriority w:val="9"/>
    <w:semiHidden/>
    <w:rsid w:val="00384C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4C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4C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C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C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CE4"/>
    <w:rPr>
      <w:rFonts w:eastAsiaTheme="majorEastAsia" w:cstheme="majorBidi"/>
      <w:color w:val="272727" w:themeColor="text1" w:themeTint="D8"/>
    </w:rPr>
  </w:style>
  <w:style w:type="paragraph" w:styleId="Title">
    <w:name w:val="Title"/>
    <w:basedOn w:val="Normal"/>
    <w:next w:val="Normal"/>
    <w:link w:val="TitleChar"/>
    <w:uiPriority w:val="10"/>
    <w:qFormat/>
    <w:rsid w:val="00384C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C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C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C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CE4"/>
    <w:pPr>
      <w:spacing w:before="160"/>
      <w:jc w:val="center"/>
    </w:pPr>
    <w:rPr>
      <w:i/>
      <w:iCs/>
      <w:color w:val="404040" w:themeColor="text1" w:themeTint="BF"/>
    </w:rPr>
  </w:style>
  <w:style w:type="character" w:customStyle="1" w:styleId="QuoteChar">
    <w:name w:val="Quote Char"/>
    <w:basedOn w:val="DefaultParagraphFont"/>
    <w:link w:val="Quote"/>
    <w:uiPriority w:val="29"/>
    <w:rsid w:val="00384CE4"/>
    <w:rPr>
      <w:i/>
      <w:iCs/>
      <w:color w:val="404040" w:themeColor="text1" w:themeTint="BF"/>
    </w:rPr>
  </w:style>
  <w:style w:type="paragraph" w:styleId="ListParagraph">
    <w:name w:val="List Paragraph"/>
    <w:basedOn w:val="Normal"/>
    <w:uiPriority w:val="34"/>
    <w:qFormat/>
    <w:rsid w:val="00384CE4"/>
    <w:pPr>
      <w:ind w:left="720"/>
      <w:contextualSpacing/>
    </w:pPr>
  </w:style>
  <w:style w:type="character" w:styleId="IntenseEmphasis">
    <w:name w:val="Intense Emphasis"/>
    <w:basedOn w:val="DefaultParagraphFont"/>
    <w:uiPriority w:val="21"/>
    <w:qFormat/>
    <w:rsid w:val="00384CE4"/>
    <w:rPr>
      <w:i/>
      <w:iCs/>
      <w:color w:val="0F4761" w:themeColor="accent1" w:themeShade="BF"/>
    </w:rPr>
  </w:style>
  <w:style w:type="paragraph" w:styleId="IntenseQuote">
    <w:name w:val="Intense Quote"/>
    <w:basedOn w:val="Normal"/>
    <w:next w:val="Normal"/>
    <w:link w:val="IntenseQuoteChar"/>
    <w:uiPriority w:val="30"/>
    <w:qFormat/>
    <w:rsid w:val="00384C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4CE4"/>
    <w:rPr>
      <w:i/>
      <w:iCs/>
      <w:color w:val="0F4761" w:themeColor="accent1" w:themeShade="BF"/>
    </w:rPr>
  </w:style>
  <w:style w:type="character" w:styleId="IntenseReference">
    <w:name w:val="Intense Reference"/>
    <w:basedOn w:val="DefaultParagraphFont"/>
    <w:uiPriority w:val="32"/>
    <w:qFormat/>
    <w:rsid w:val="00384CE4"/>
    <w:rPr>
      <w:b/>
      <w:bCs/>
      <w:smallCaps/>
      <w:color w:val="0F4761" w:themeColor="accent1" w:themeShade="BF"/>
      <w:spacing w:val="5"/>
    </w:rPr>
  </w:style>
  <w:style w:type="character" w:styleId="Emphasis">
    <w:name w:val="Emphasis"/>
    <w:basedOn w:val="DefaultParagraphFont"/>
    <w:uiPriority w:val="20"/>
    <w:qFormat/>
    <w:rsid w:val="00E63A82"/>
    <w:rPr>
      <w:i/>
      <w:iCs/>
    </w:rPr>
  </w:style>
  <w:style w:type="character" w:styleId="Hyperlink">
    <w:name w:val="Hyperlink"/>
    <w:basedOn w:val="DefaultParagraphFont"/>
    <w:uiPriority w:val="99"/>
    <w:unhideWhenUsed/>
    <w:rsid w:val="00006ADA"/>
    <w:rPr>
      <w:color w:val="467886" w:themeColor="hyperlink"/>
      <w:u w:val="single"/>
    </w:rPr>
  </w:style>
  <w:style w:type="character" w:styleId="UnresolvedMention">
    <w:name w:val="Unresolved Mention"/>
    <w:basedOn w:val="DefaultParagraphFont"/>
    <w:uiPriority w:val="99"/>
    <w:semiHidden/>
    <w:unhideWhenUsed/>
    <w:rsid w:val="00006ADA"/>
    <w:rPr>
      <w:color w:val="605E5C"/>
      <w:shd w:val="clear" w:color="auto" w:fill="E1DFDD"/>
    </w:rPr>
  </w:style>
  <w:style w:type="paragraph" w:styleId="Header">
    <w:name w:val="header"/>
    <w:basedOn w:val="Normal"/>
    <w:link w:val="HeaderChar"/>
    <w:uiPriority w:val="99"/>
    <w:unhideWhenUsed/>
    <w:rsid w:val="00F80C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0C66"/>
  </w:style>
  <w:style w:type="paragraph" w:styleId="Footer">
    <w:name w:val="footer"/>
    <w:basedOn w:val="Normal"/>
    <w:link w:val="FooterChar"/>
    <w:uiPriority w:val="99"/>
    <w:unhideWhenUsed/>
    <w:rsid w:val="00C626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269A"/>
    <w:rPr>
      <w:rFonts w:ascii="Times New Roman" w:hAnsi="Times New Roman"/>
    </w:rPr>
  </w:style>
  <w:style w:type="paragraph" w:styleId="BodyText2">
    <w:name w:val="Body Text 2"/>
    <w:basedOn w:val="Normal"/>
    <w:link w:val="BodyText2Char"/>
    <w:uiPriority w:val="99"/>
    <w:unhideWhenUsed/>
    <w:rsid w:val="00206663"/>
    <w:pPr>
      <w:spacing w:after="120" w:line="480" w:lineRule="auto"/>
    </w:pPr>
    <w:rPr>
      <w:rFonts w:ascii="Arial" w:eastAsia="Arial" w:hAnsi="Arial" w:cs="Arial"/>
      <w:kern w:val="0"/>
      <w:sz w:val="22"/>
      <w:szCs w:val="22"/>
      <w14:ligatures w14:val="none"/>
    </w:rPr>
  </w:style>
  <w:style w:type="character" w:customStyle="1" w:styleId="BodyText2Char">
    <w:name w:val="Body Text 2 Char"/>
    <w:basedOn w:val="DefaultParagraphFont"/>
    <w:link w:val="BodyText2"/>
    <w:uiPriority w:val="99"/>
    <w:rsid w:val="00206663"/>
    <w:rPr>
      <w:rFonts w:ascii="Arial" w:eastAsia="Arial" w:hAnsi="Arial" w:cs="Arial"/>
      <w:kern w:val="0"/>
      <w:sz w:val="22"/>
      <w:szCs w:val="22"/>
      <w14:ligatures w14:val="none"/>
    </w:rPr>
  </w:style>
  <w:style w:type="paragraph" w:styleId="NormalWeb">
    <w:name w:val="Normal (Web)"/>
    <w:basedOn w:val="Normal"/>
    <w:uiPriority w:val="99"/>
    <w:semiHidden/>
    <w:unhideWhenUsed/>
    <w:rsid w:val="008C4E9E"/>
    <w:rPr>
      <w:rFonts w:cs="Times New Roman"/>
    </w:rPr>
  </w:style>
  <w:style w:type="paragraph" w:styleId="TOCHeading">
    <w:name w:val="TOC Heading"/>
    <w:basedOn w:val="Heading1"/>
    <w:next w:val="Normal"/>
    <w:uiPriority w:val="39"/>
    <w:unhideWhenUsed/>
    <w:qFormat/>
    <w:rsid w:val="00454B64"/>
    <w:p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454B64"/>
    <w:pPr>
      <w:spacing w:after="100"/>
    </w:pPr>
  </w:style>
  <w:style w:type="paragraph" w:styleId="TOC2">
    <w:name w:val="toc 2"/>
    <w:basedOn w:val="Normal"/>
    <w:next w:val="Normal"/>
    <w:autoRedefine/>
    <w:uiPriority w:val="39"/>
    <w:unhideWhenUsed/>
    <w:rsid w:val="00454B64"/>
    <w:pPr>
      <w:spacing w:after="100"/>
      <w:ind w:left="240"/>
    </w:pPr>
  </w:style>
  <w:style w:type="table" w:styleId="TableGrid">
    <w:name w:val="Table Grid"/>
    <w:basedOn w:val="TableNormal"/>
    <w:uiPriority w:val="39"/>
    <w:rsid w:val="00E158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25C0B"/>
    <w:pPr>
      <w:spacing w:after="200" w:line="240" w:lineRule="auto"/>
    </w:pPr>
    <w:rPr>
      <w:i/>
      <w:iCs/>
      <w:color w:val="0E2841" w:themeColor="text2"/>
      <w:sz w:val="18"/>
      <w:szCs w:val="18"/>
    </w:rPr>
  </w:style>
  <w:style w:type="paragraph" w:styleId="TOC3">
    <w:name w:val="toc 3"/>
    <w:basedOn w:val="Normal"/>
    <w:next w:val="Normal"/>
    <w:autoRedefine/>
    <w:uiPriority w:val="39"/>
    <w:unhideWhenUsed/>
    <w:rsid w:val="00297D97"/>
    <w:pPr>
      <w:spacing w:after="100"/>
      <w:ind w:left="480"/>
    </w:pPr>
  </w:style>
  <w:style w:type="paragraph" w:styleId="TableofFigures">
    <w:name w:val="table of figures"/>
    <w:basedOn w:val="Normal"/>
    <w:next w:val="Normal"/>
    <w:uiPriority w:val="99"/>
    <w:unhideWhenUsed/>
    <w:rsid w:val="004024E5"/>
    <w:pPr>
      <w:spacing w:after="0"/>
      <w:jc w:val="left"/>
    </w:pPr>
    <w:rPr>
      <w:rFonts w:asciiTheme="minorHAnsi" w:hAnsiTheme="minorHAnsi"/>
      <w:i/>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3E6071-9F2A-449F-9E75-6E28177BB8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39</Pages>
  <Words>9428</Words>
  <Characters>53741</Characters>
  <Application>Microsoft Office Word</Application>
  <DocSecurity>0</DocSecurity>
  <Lines>447</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Brand Asset and Packaging Compliance System</dc:title>
  <dc:subject>Final Year Project Book</dc:subject>
  <dc:creator>Innocent Mupenzi</dc:creator>
  <cp:keywords/>
  <dc:description/>
  <cp:lastModifiedBy>steven ishimwe</cp:lastModifiedBy>
  <cp:revision>114</cp:revision>
  <dcterms:created xsi:type="dcterms:W3CDTF">2026-07-14T05:43:00Z</dcterms:created>
  <dcterms:modified xsi:type="dcterms:W3CDTF">2026-07-15T09:23:00Z</dcterms:modified>
</cp:coreProperties>
</file>