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cw21oeelx7" w:id="0"/>
      <w:bookmarkEnd w:id="0"/>
      <w:r w:rsidDel="00000000" w:rsidR="00000000" w:rsidRPr="00000000">
        <w:rPr>
          <w:rtl w:val="0"/>
        </w:rPr>
        <w:t xml:space="preserve">Arquitectura Final — Sistema de Gestión MemyDeni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ols1v8bbmr1" w:id="1"/>
      <w:bookmarkEnd w:id="1"/>
      <w:r w:rsidDel="00000000" w:rsidR="00000000" w:rsidRPr="00000000">
        <w:rPr>
          <w:rtl w:val="0"/>
        </w:rPr>
        <w:t xml:space="preserve">Modelo Relacional · Versión 3.5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de revisión arquitectónica — análisis campo por campo · Campos de auditoría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9mczebatrf" w:id="2"/>
      <w:bookmarkEnd w:id="2"/>
      <w:r w:rsidDel="00000000" w:rsidR="00000000" w:rsidRPr="00000000">
        <w:rPr>
          <w:rtl w:val="0"/>
        </w:rPr>
        <w:t xml:space="preserve">Cambios respecto a v3.4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de auditoría estandarizados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define criterio explícito para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  <w:t xml:space="preserve"> en todas las tablas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 las tablas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agregados selectivamente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donde tiene sentido operativo — no en tablas de relación ni de datos fijos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Ideas pendientes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Cancelación automática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Queda como idea suelta sin impacto en schema — criterio de tiempo a definir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vlwdsnhtn1x2" w:id="3"/>
      <w:bookmarkEnd w:id="3"/>
      <w:r w:rsidDel="00000000" w:rsidR="00000000" w:rsidRPr="00000000">
        <w:rPr>
          <w:rtl w:val="0"/>
        </w:rPr>
        <w:t xml:space="preserve">Criterio de campos de auditoría</w:t>
      </w:r>
    </w:p>
    <w:p w:rsidR="00000000" w:rsidDel="00000000" w:rsidP="00000000" w:rsidRDefault="00000000" w:rsidRPr="00000000" w14:paraId="000000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Se agregan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creado_en TIMESTAMP</w:t>
      </w:r>
      <w:r w:rsidDel="00000000" w:rsidR="00000000" w:rsidRPr="00000000">
        <w:rPr>
          <w:rtl w:val="0"/>
        </w:rPr>
        <w:t xml:space="preserve"> y/o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actualizado_en TIMESTAMP</w:t>
      </w:r>
      <w:r w:rsidDel="00000000" w:rsidR="00000000" w:rsidRPr="00000000">
        <w:rPr>
          <w:rtl w:val="0"/>
        </w:rPr>
        <w:t xml:space="preserve"> solo donde tiene sentido operativo. No se agregan en tablas de datos fijos ni en tablas de relación que viven del ciclo de vida de su entidad padre.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fijos, no cambian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fijos, no cambian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 de negocio que evoluciona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precio cambia frecuentemente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Interesa saber cuándo cambió el precio de referencia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catálogo evoluciona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costo_producto_insumo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 del producto, no tiene vida propia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 de negocio que evoluciona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cliente_contactos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 simple, vive del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Ciclo de vida con estados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detalle_presupuesto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Vive del presupuesto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Interesa saber si cambió el porcentaje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contable inmutable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ordenes_imprenta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Pedido con seguimiento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despacho inmutable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nms3kxbwz0gg" w:id="4"/>
      <w:bookmarkEnd w:id="4"/>
      <w:r w:rsidDel="00000000" w:rsidR="00000000" w:rsidRPr="00000000">
        <w:rPr>
          <w:rtl w:val="0"/>
        </w:rPr>
        <w:t xml:space="preserve">Idea pendiente — Cancelación automática de presupuestos</w:t>
      </w:r>
    </w:p>
    <w:p w:rsidR="00000000" w:rsidDel="00000000" w:rsidP="00000000" w:rsidRDefault="00000000" w:rsidRPr="00000000" w14:paraId="0000005F">
      <w:pPr>
        <w:ind w:left="600" w:right="600" w:firstLine="0"/>
        <w:rPr/>
      </w:pPr>
      <w:r w:rsidDel="00000000" w:rsidR="00000000" w:rsidRPr="00000000">
        <w:rPr>
          <w:rtl w:val="0"/>
        </w:rPr>
        <w:t xml:space="preserve">Sin impacto en schema actual. A definir en etapa de implementación.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Criterio de tiempo a determinar (ej: X días sin actividad en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en_curso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lógica la ejecuta la aplicación — no requiere trigger ni campo adicional en la tabla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1w7p5470sqnr" w:id="5"/>
      <w:bookmarkEnd w:id="5"/>
      <w:r w:rsidDel="00000000" w:rsidR="00000000" w:rsidRPr="00000000">
        <w:rPr>
          <w:rtl w:val="0"/>
        </w:rPr>
        <w:t xml:space="preserve">Regla de nomenclatura vigente</w:t>
      </w:r>
    </w:p>
    <w:p w:rsidR="00000000" w:rsidDel="00000000" w:rsidP="00000000" w:rsidRDefault="00000000" w:rsidRPr="00000000" w14:paraId="00000066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costo_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valor que MemyDeni paga (insumos, producción)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precio_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valor que MemyDeni cobra (exclusivo de productos y presupuestos)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kosvqa2kbidf" w:id="6"/>
      <w:bookmarkEnd w:id="6"/>
      <w:r w:rsidDel="00000000" w:rsidR="00000000" w:rsidRPr="00000000">
        <w:rPr>
          <w:rtl w:val="0"/>
        </w:rPr>
        <w:t xml:space="preserve">Modelo de estados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┌─────────────────┐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   en_curso     │  ← estado inicial al crear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└────────┬────────┘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┌──────────────┼──────────────┐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│                             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▼                             ▼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┌──────────────────┐         ┌──────────────────┐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│    cancelado     │         │     cerrado      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│                  │         │  (cliente conf.) 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└──────────────────┘         └────────┬─────────┘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              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                 ▼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      ┌──────────────────┐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      │    facturado     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    │ (diferenciación  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    │   contable)      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        └──────────────────┘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de transición: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en_curso   → cancelado   (cliente rechaza o cancelación automática por tiempo)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en_curso   → cerrado     (cliente confirma el pedido)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cerrado    → facturado   (se emite factura — diferenciación contable)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No es posible: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facturado → ningún otro estado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cancelado → ningún otro estado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cerrado   → cancelado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Pendiente de definición (no bloquea el schema):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Criterio de tiempo para cancelación automática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se necesita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fecha_ultima_actividad</w:t>
      </w:r>
      <w:r w:rsidDel="00000000" w:rsidR="00000000" w:rsidRPr="00000000">
        <w:rPr>
          <w:rtl w:val="0"/>
        </w:rPr>
        <w:t xml:space="preserve"> para soportar esa lógica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kknhumozmuj6" w:id="7"/>
      <w:bookmarkEnd w:id="7"/>
      <w:r w:rsidDel="00000000" w:rsidR="00000000" w:rsidRPr="00000000">
        <w:rPr>
          <w:rtl w:val="0"/>
        </w:rPr>
        <w:t xml:space="preserve">Ideas de pantallas registradas (pendientes de diseño)</w:t>
      </w:r>
    </w:p>
    <w:p w:rsidR="00000000" w:rsidDel="00000000" w:rsidP="00000000" w:rsidRDefault="00000000" w:rsidRPr="00000000" w14:paraId="000000A5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Registradas durante el análisis de flujo. No forman parte del schema.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Ventana de creación de producto</w:t>
      </w:r>
      <w:r w:rsidDel="00000000" w:rsidR="00000000" w:rsidRPr="00000000">
        <w:rPr>
          <w:rtl w:val="0"/>
        </w:rPr>
        <w:t xml:space="preserve"> — formulario con campos básicos de identidad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 de producto</w:t>
      </w:r>
      <w:r w:rsidDel="00000000" w:rsidR="00000000" w:rsidRPr="00000000">
        <w:rPr>
          <w:rtl w:val="0"/>
        </w:rPr>
        <w:t xml:space="preserve"> — incluye sección BOM con botón "+" para agregar materiales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 de BOM</w:t>
      </w:r>
      <w:r w:rsidDel="00000000" w:rsidR="00000000" w:rsidRPr="00000000">
        <w:rPr>
          <w:rtl w:val="0"/>
        </w:rPr>
        <w:t xml:space="preserve"> — modal emergente, fila editable con todos los campos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costo_producto_insumo</w:t>
      </w:r>
      <w:r w:rsidDel="00000000" w:rsidR="00000000" w:rsidRPr="00000000">
        <w:rPr>
          <w:rtl w:val="0"/>
        </w:rPr>
        <w:t xml:space="preserve">. Autocompletado con precios editables localmente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de creación de insumos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formulario completo en pasos: identidad → compra → costo unitario → proveedores → notas → confirmación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corto desde Finanzas</w:t>
      </w:r>
      <w:r w:rsidDel="00000000" w:rsidR="00000000" w:rsidRPr="00000000">
        <w:rPr>
          <w:rtl w:val="0"/>
        </w:rPr>
        <w:t xml:space="preserve"> — al registrar una transacción de compra, permitir crear un insumo con campos reducidos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de creación de cliente</w:t>
      </w:r>
      <w:r w:rsidDel="00000000" w:rsidR="00000000" w:rsidRPr="00000000">
        <w:rPr>
          <w:rtl w:val="0"/>
        </w:rPr>
        <w:t xml:space="preserve"> — formulario mínimo (nombre + al menos un contacto) con sección expandible para agregar más contactos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 de presupuesto</w:t>
      </w:r>
      <w:r w:rsidDel="00000000" w:rsidR="00000000" w:rsidRPr="00000000">
        <w:rPr>
          <w:rtl w:val="0"/>
        </w:rPr>
        <w:t xml:space="preserve"> — cabecera + ítems + panel de pago + indicador de estado con transiciones disponibles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erfqv6sbb391" w:id="8"/>
      <w:bookmarkEnd w:id="8"/>
      <w:r w:rsidDel="00000000" w:rsidR="00000000" w:rsidRPr="00000000">
        <w:rPr>
          <w:rtl w:val="0"/>
        </w:rPr>
        <w:t xml:space="preserve">Principio arquitectónico aplicado</w:t>
      </w:r>
    </w:p>
    <w:p w:rsidR="00000000" w:rsidDel="00000000" w:rsidP="00000000" w:rsidRDefault="00000000" w:rsidRPr="00000000" w14:paraId="000000B1">
      <w:pPr>
        <w:ind w:left="600" w:right="600" w:firstLine="0"/>
        <w:rPr/>
      </w:pPr>
      <w:r w:rsidDel="00000000" w:rsidR="00000000" w:rsidRPr="00000000">
        <w:rPr>
          <w:rtl w:val="0"/>
        </w:rPr>
        <w:t xml:space="preserve">Cada módulo debe ser </w:t>
      </w:r>
      <w:r w:rsidDel="00000000" w:rsidR="00000000" w:rsidRPr="00000000">
        <w:rPr>
          <w:b w:val="1"/>
          <w:bCs w:val="1"/>
          <w:rtl w:val="0"/>
        </w:rPr>
        <w:t xml:space="preserve">autocontenido</w:t>
      </w:r>
      <w:r w:rsidDel="00000000" w:rsidR="00000000" w:rsidRPr="00000000">
        <w:rPr>
          <w:rtl w:val="0"/>
        </w:rPr>
        <w:t xml:space="preserve">: contener todas las entidades que necesita para funcionar sin depender de entidades de otro módulo.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bzwlf95y7mqr" w:id="9"/>
      <w:bookmarkEnd w:id="9"/>
      <w:r w:rsidDel="00000000" w:rsidR="00000000" w:rsidRPr="00000000">
        <w:rPr>
          <w:rtl w:val="0"/>
        </w:rPr>
        <w:t xml:space="preserve">Arquitectura Final — 3 Módulos · 15 Tablas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9cv3vopixasl" w:id="10"/>
      <w:bookmarkEnd w:id="10"/>
      <w:r w:rsidDel="00000000" w:rsidR="00000000" w:rsidRPr="00000000">
        <w:rPr>
          <w:rtl w:val="0"/>
        </w:rPr>
        <w:t xml:space="preserve">MÓDULO 1 — Productos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i w:val="1"/>
          <w:iCs w:val="1"/>
          <w:rtl w:val="0"/>
        </w:rPr>
        <w:t xml:space="preserve">Todo lo relacionado con qué se fabrica, con qué y a qué costo.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categorías fijas del catálogo. Sin recursividad.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categorías fijas de insumos.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Entidades proveedoras de insumos.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Materias primas con costo por pack, unidad de medida y categoría.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Relación M:N entre insumos y proveedores. Máx. 3 por insumo.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Catálogo maestro con ganancia configurable y flag de validación.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costo_producto_insumo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Receta / BOM con precios locales aislados.</w:t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 internas del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categorias_producto ──► productos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categorias_insumo   ──► insumos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proveedores ──M:N (vía insumo_proveedor)──► insumos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insumos     ──M:N (vía costo_producto_insumo)──► productos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fb16xbgr3iia" w:id="11"/>
      <w:bookmarkEnd w:id="11"/>
      <w:r w:rsidDel="00000000" w:rsidR="00000000" w:rsidRPr="00000000">
        <w:rPr>
          <w:rtl w:val="0"/>
        </w:rPr>
        <w:t xml:space="preserve">MÓDULO 2 — Comercial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i w:val="1"/>
          <w:iCs w:val="1"/>
          <w:rtl w:val="0"/>
        </w:rPr>
        <w:t xml:space="preserve">Todo lo relacionado con la operación de venta y presupuestación.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Identidad del cliente. Sin campos de contacto fijos.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cliente_contactos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Medios de contacto del cliente. N contactos por cliente, con flag de principal.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Cabecera del pedido. 4 estados en ENUM único.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detalle_presupuesto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Ítems del presupuesto. Alimenta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presupuestos.total</w:t>
            </w:r>
            <w:r w:rsidDel="00000000" w:rsidR="00000000" w:rsidRPr="00000000">
              <w:rPr>
                <w:rtl w:val="0"/>
              </w:rPr>
              <w:t xml:space="preserve"> vía Σ de subtotales.</w:t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 internas del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clientes ──1:N──► cliente_contactos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clientes ──────► presupuestos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presupuestos ──1:N──► detalle_presupuesto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presupuestos.total = Σ(detalle_presupuesto.subtotal)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 cross-módulo: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detalle_presupuesto.producto_id ──► Módulo Productos: productos.id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596da1psfsy0" w:id="12"/>
      <w:bookmarkEnd w:id="12"/>
      <w:r w:rsidDel="00000000" w:rsidR="00000000" w:rsidRPr="00000000">
        <w:rPr>
          <w:rtl w:val="0"/>
        </w:rPr>
        <w:t xml:space="preserve">MÓDULO 3 — Finanzas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i w:val="1"/>
          <w:iCs w:val="1"/>
          <w:rtl w:val="0"/>
        </w:rPr>
        <w:t xml:space="preserve">Todo lo relacionado con movimientos de dinero, distribución de ganancias y logística.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Parametriza la distribución de ganancias (Meme 40%, Pety 30%).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todos los movimientos de dinero. Partida simple categorizada.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ordenes_imprenta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Pedidos a Patri. Captura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valor_nuestro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valor_patri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de despacho. Implementación opcional en primera fase.</w:t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 internas del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socios ◄── transacciones (distribución automática 40/30/30 al facturar)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presupuestos ──► transacciones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presupuestos ──► ordenes_imprenta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presupuestos ──► envios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aj14s4bh0kkk" w:id="13"/>
      <w:bookmarkEnd w:id="13"/>
      <w:r w:rsidDel="00000000" w:rsidR="00000000" w:rsidRPr="00000000">
        <w:rPr>
          <w:rtl w:val="0"/>
        </w:rPr>
        <w:t xml:space="preserve">Detalle de tablas modificadas en v3.4</w:t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vs7ryebaj9bs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(modelo de estados redefinido)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Correlativo global incremental (ej: P1119)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tematica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Universo visual del evento (ej: Harry Potter, Kerastase)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'en_curso'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'cancelado'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'cerrado'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'facturado'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redefinido en v3.4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fecha_fiesta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del evento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acordada de entrega al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fecha_finalizacion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real de cierre — se registra al pasar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metodo_envio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'retira'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'envio'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lugar_envio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Obligatorio 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metodo_envio = 'envio'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metodo_pago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 libre: MP, Efectivo, Transferencia, combinación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monto_seña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Depósito inicial acordado — ingreso manual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monto_resto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Saldo pendiente — ingreso manual independiente del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Σ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detalle_presupuesto.subtotal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comprar_archivo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cliente adquiere el archivo de diseño para uso propio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insumos_especiales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pedido requiere materiales fuera del catálogo habitual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 generales del pedido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creación automática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modificación automática</w:t>
            </w:r>
          </w:p>
        </w:tc>
      </w:tr>
    </w:tbl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Nota sobre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monto_seña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monto_resto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Son campos independientes — no se calcula monto_resto = total − monto_seña.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Esto permite registrar descuentos por pago en efectivo u otros acuerdos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sin que el sistema los rechace por no cuadrar con el total.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ikmta2opv2g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detalle_presupuesto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(documentada formalmente en v3.4)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 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productos.id</w:t>
            </w:r>
            <w:r w:rsidDel="00000000" w:rsidR="00000000" w:rsidRPr="00000000">
              <w:rPr>
                <w:rtl w:val="0"/>
              </w:rPr>
              <w:t xml:space="preserve"> · NULL = ítem libre sin referencia al catálogo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visible en el presupuesto (obligatorio para ítems libres)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tematica_item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 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Temática específica del ítem si difiere de la del presupuesto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 de unidades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congelado al momento de agregar el ítem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 × precio_unitario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Notas internas del ítem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 de aparición en el presupuesto</w:t>
            </w:r>
          </w:p>
        </w:tc>
      </w:tr>
    </w:tbl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Vínculo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presupuestos.total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presupuestos.total = Σ(detalle_presupuesto.subtotal)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   WHERE presupuesto_id = presupuestos.id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El total se recalcula automáticamente cada vez que: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- Se agrega un ítem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- Se modifica cantidad o precio_unitario de un ítem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- Se elimina un ítem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Ítem libre (producto_id = NULL):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Permite incluir servicios, fletes o extras sin darlos de alta en el catálogo.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Ejemplos: "Armado de mesa dulce", "Costo de envío", "Diseño especial".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El precio_unitario se ingresa manualmente en estos casos.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g6bwu6vwzi18" w:id="16"/>
      <w:bookmarkEnd w:id="16"/>
      <w:r w:rsidDel="00000000" w:rsidR="00000000" w:rsidRPr="00000000">
        <w:rPr>
          <w:rtl w:val="0"/>
        </w:rPr>
        <w:t xml:space="preserve">Detalle de tablas estables (sin cambios desde v3.3)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gbjcqs1j0wnp" w:id="17"/>
      <w:bookmarkEnd w:id="1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codigo_identificador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VARCHAR(20)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interno generado automáticamente (ej: P1041M)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real o apodo operativo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Grupos de WhatsApp u otros grupos de contacto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 libres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 lógico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alta automática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modificación automática</w:t>
            </w:r>
          </w:p>
        </w:tc>
      </w:tr>
    </w:tbl>
    <w:p w:rsidR="00000000" w:rsidDel="00000000" w:rsidP="00000000" w:rsidRDefault="00000000" w:rsidRPr="00000000" w14:paraId="000001BC">
      <w:pPr>
        <w:pStyle w:val="Heading3"/>
        <w:rPr/>
      </w:pPr>
      <w:bookmarkStart w:colFirst="0" w:colLast="0" w:name="_5jh0suvietwu" w:id="18"/>
      <w:bookmarkEnd w:id="1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cliente_contactos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'instagram'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'whatsapp'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'mail'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'otros'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Usuario, número o dirección según el 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es_principal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= canal preferido de contacto</w:t>
            </w:r>
          </w:p>
        </w:tc>
      </w:tr>
    </w:tbl>
    <w:p w:rsidR="00000000" w:rsidDel="00000000" w:rsidP="00000000" w:rsidRDefault="00000000" w:rsidRPr="00000000" w14:paraId="000001CF">
      <w:pPr>
        <w:pStyle w:val="Heading3"/>
        <w:rPr/>
      </w:pPr>
      <w:bookmarkStart w:colFirst="0" w:colLast="0" w:name="_l04t1pmokob5" w:id="19"/>
      <w:bookmarkEnd w:id="1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categorias_producto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VARCHAR(80)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Aplique, Banner, Tag, Letras, Golosinas, Papercraft, Box 3D, Merch, Varios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prefijo_codigo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Prefijo numérico de 3 dígitos para generación de código de producto</w:t>
            </w:r>
          </w:p>
        </w:tc>
      </w:tr>
    </w:tbl>
    <w:p w:rsidR="00000000" w:rsidDel="00000000" w:rsidP="00000000" w:rsidRDefault="00000000" w:rsidRPr="00000000" w14:paraId="000001DC">
      <w:pPr>
        <w:pStyle w:val="Heading3"/>
        <w:rPr/>
      </w:pPr>
      <w:bookmarkStart w:colFirst="0" w:colLast="0" w:name="_vyvebs4fut4u" w:id="20"/>
      <w:bookmarkEnd w:id="2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categorias_insumo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VARCHAR(80)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Papel, Papel Impreso, Pegamentos, Librería, Cortes, Embalaje, Mercería, Varios</w:t>
            </w:r>
          </w:p>
        </w:tc>
      </w:tr>
    </w:tbl>
    <w:p w:rsidR="00000000" w:rsidDel="00000000" w:rsidP="00000000" w:rsidRDefault="00000000" w:rsidRPr="00000000" w14:paraId="000001E6">
      <w:pPr>
        <w:pStyle w:val="Heading3"/>
        <w:rPr/>
      </w:pPr>
      <w:bookmarkStart w:colFirst="0" w:colLast="0" w:name="_55qbl8h9hdrv" w:id="21"/>
      <w:bookmarkEnd w:id="2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proveedores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o razón social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la persona de contacto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contacto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 electrónico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'whatsapp'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'instagram'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'mail'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'telefono'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'otros'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Dirección física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 lógico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alta automática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modificación automática</w:t>
            </w:r>
          </w:p>
        </w:tc>
      </w:tr>
    </w:tbl>
    <w:p w:rsidR="00000000" w:rsidDel="00000000" w:rsidP="00000000" w:rsidRDefault="00000000" w:rsidRPr="00000000" w14:paraId="0000020B">
      <w:pPr>
        <w:pStyle w:val="Heading3"/>
        <w:rPr/>
      </w:pPr>
      <w:bookmarkStart w:colFirst="0" w:colLast="0" w:name="_fvwg50pii1ww" w:id="22"/>
      <w:bookmarkEnd w:id="2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categoria_insumo_id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categorias_insumo.id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descriptivo del insumo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unidad_medida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'hoja', 'plancha', 'cm', 'ml', 'unidad'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 que se paga al proveedor por el pack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cantidad_por_pack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NUMERIC(10,3)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Unidades que trae el pack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NUMERIC(12,4)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costo_paquete ÷ cantidad_por_pack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actualización de precio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 lógico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alta automática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modificación automática</w:t>
            </w:r>
          </w:p>
        </w:tc>
      </w:tr>
    </w:tbl>
    <w:p w:rsidR="00000000" w:rsidDel="00000000" w:rsidP="00000000" w:rsidRDefault="00000000" w:rsidRPr="00000000" w14:paraId="00000230">
      <w:pPr>
        <w:pStyle w:val="Heading3"/>
        <w:rPr/>
      </w:pPr>
      <w:bookmarkStart w:colFirst="0" w:colLast="0" w:name="_gp5qsu8l2jei" w:id="23"/>
      <w:bookmarkEnd w:id="2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insumo_proveedor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es_principal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= proveedor preferido para este insumo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de referencia del proveedor para este insumo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modificación — registra cuándo cambió el precio de referencia</w:t>
            </w:r>
          </w:p>
        </w:tc>
      </w:tr>
    </w:tbl>
    <w:p w:rsidR="00000000" w:rsidDel="00000000" w:rsidP="00000000" w:rsidRDefault="00000000" w:rsidRPr="00000000" w14:paraId="00000246">
      <w:pPr>
        <w:pStyle w:val="Heading3"/>
        <w:rPr/>
      </w:pPr>
      <w:bookmarkStart w:colFirst="0" w:colLast="0" w:name="_104520dcizyh" w:id="24"/>
      <w:bookmarkEnd w:id="2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Generado automáticamente: prefijo_categoria + correlativo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descriptivo del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Dimensiones físicas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libre explicativo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tiene_bom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= costo calculado desde BOM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= costo manual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tipo_ganancia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'porcentaje'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'absoluto'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valor_ganancia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la ganancia según el 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tiene_bom=false</w:t>
            </w:r>
            <w:r w:rsidDel="00000000" w:rsidR="00000000" w:rsidRPr="00000000">
              <w:rPr>
                <w:rtl w:val="0"/>
              </w:rPr>
              <w:t xml:space="preserve">, calculado 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tiene_bom=true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precio_calculado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Según fórmula de tipo_ganancia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de venta aprobado manualmente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precio_ambientadora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Variante para canal alternativo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'ok'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'error'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'sin_precio'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 lógico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alta automática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modificación automática</w:t>
            </w:r>
          </w:p>
        </w:tc>
      </w:tr>
    </w:tbl>
    <w:p w:rsidR="00000000" w:rsidDel="00000000" w:rsidP="00000000" w:rsidRDefault="00000000" w:rsidRPr="00000000" w14:paraId="0000027D">
      <w:pPr>
        <w:pStyle w:val="Heading3"/>
        <w:rPr/>
      </w:pPr>
      <w:bookmarkStart w:colFirst="0" w:colLast="0" w:name="_adntzvqs6o6k" w:id="25"/>
      <w:bookmarkEnd w:id="2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costo_producto_insumo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 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insumos.id</w:t>
            </w:r>
            <w:r w:rsidDel="00000000" w:rsidR="00000000" w:rsidRPr="00000000">
              <w:rPr>
                <w:rtl w:val="0"/>
              </w:rPr>
              <w:t xml:space="preserve"> (null para tipo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cantidad_usada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NUMERIC(10,4)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Fracción o unidades del insumo por pieza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costo_unitario_local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Costo local aislado — editable sin propagar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cantidad_usada × costo_unitario_local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'insumo'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'cameo'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'embalaje'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'extra'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rPr/>
      </w:pPr>
      <w:bookmarkStart w:colFirst="0" w:colLast="0" w:name="_plw3pm1dpbfb" w:id="26"/>
      <w:bookmarkEnd w:id="26"/>
      <w:r w:rsidDel="00000000" w:rsidR="00000000" w:rsidRPr="00000000">
        <w:rPr>
          <w:rtl w:val="0"/>
        </w:rPr>
        <w:t xml:space="preserve">Mapa relacional global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║           MÓDULO PRODUCTOS           ║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║                                      ║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║  categorias_producto                 ║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║         │                            ║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║         ▼                            ║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║  categorias_insumo ──► insumos ◄── proveedores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║                           │    (insumo_proveedor)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║                           ▼                  ║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║              costo_producto_insumo            ║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║                           ▼                  ║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║                       productos              ║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│ producto_id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║          MÓDULO COMERCIAL            ║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║                                      ║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║  clientes ──1:N──► cliente_contactos ║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║      │                               ║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║      └──► presupuestos               ║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║           [en_curso→cerrado→facturado║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║            en_curso→cancelado]       ║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║                │                     ║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║                └──1:N──► detalle_presupuesto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║                          (total = Σ subtotales)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 │ presupuesto_id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║           MÓDULO FINANZAS            ║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║                                      ║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║  socios ◄── transacciones            ║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║             ordenes_imprenta         ║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║             envios                   ║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rPr/>
      </w:pPr>
      <w:bookmarkStart w:colFirst="0" w:colLast="0" w:name="_q1lyptkur0qi" w:id="27"/>
      <w:bookmarkEnd w:id="27"/>
      <w:r w:rsidDel="00000000" w:rsidR="00000000" w:rsidRPr="00000000">
        <w:rPr>
          <w:rtl w:val="0"/>
        </w:rPr>
        <w:t xml:space="preserve">Vetos arquitectónicos vigentes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contabilidad de partida doble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plan_maestro_cuentas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asientos_diario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apuntes_contables</w:t>
            </w:r>
            <w:r w:rsidDel="00000000" w:rsidR="00000000" w:rsidRPr="00000000">
              <w:rPr>
                <w:rtl w:val="0"/>
              </w:rPr>
              <w:t xml:space="preserve"> descartados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SCD Type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historico_tarifas</w:t>
            </w:r>
            <w:r w:rsidDel="00000000" w:rsidR="00000000" w:rsidRPr="00000000">
              <w:rPr>
                <w:rtl w:val="0"/>
              </w:rPr>
              <w:t xml:space="preserve"> descartada. El precio se congela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detalle_presupuesto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recursividad de categorías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categorias_producto.id_padre</w:t>
            </w:r>
            <w:r w:rsidDel="00000000" w:rsidR="00000000" w:rsidRPr="00000000">
              <w:rPr>
                <w:rtl w:val="0"/>
              </w:rPr>
              <w:t xml:space="preserve"> descartado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hard 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 las entidades principales usan campo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FLOAT /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valor monetario usa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NUMERIC(12,4)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campos B2B en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CUIT, razón social ni condición tributaria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boolean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facturado</w:t>
            </w:r>
            <w:r w:rsidDel="00000000" w:rsidR="00000000" w:rsidRPr="00000000">
              <w:rPr>
                <w:rtl w:val="0"/>
              </w:rPr>
              <w:t xml:space="preserve"> independiente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estado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facturado</w:t>
            </w:r>
            <w:r w:rsidDel="00000000" w:rsidR="00000000" w:rsidRPr="00000000">
              <w:rPr>
                <w:rtl w:val="0"/>
              </w:rPr>
              <w:t xml:space="preserve"> es el 4to valor del ENUM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  <w:t xml:space="preserve"> — no un campo aparte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triggers complejos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lógica de distribución la ejecuta la aplicación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MVCC agresivo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bloqueos optimistas complejos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tabla unificada de contactos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  <w:t xml:space="preserve"> como tablas separadas para mantener autocontención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propagación de precios BOM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Ediciones de precio en modal BOM son locales — no modifican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insumos.costo_unitario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columnas fijas de contacto en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medios de contacto viven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cliente_contactos</w:t>
            </w:r>
            <w:r w:rsidDel="00000000" w:rsidR="00000000" w:rsidRPr="00000000">
              <w:rPr>
                <w:rtl w:val="0"/>
              </w:rPr>
              <w:t xml:space="preserve"> — extensible sin alterar schema</w:t>
            </w:r>
          </w:p>
        </w:tc>
      </w:tr>
    </w:tbl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rPr/>
      </w:pPr>
      <w:bookmarkStart w:colFirst="0" w:colLast="0" w:name="_7erb9fitrio1" w:id="28"/>
      <w:bookmarkEnd w:id="28"/>
      <w:r w:rsidDel="00000000" w:rsidR="00000000" w:rsidRPr="00000000">
        <w:rPr>
          <w:rtl w:val="0"/>
        </w:rPr>
        <w:t xml:space="preserve">Resumen cuantitativo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Tablas v3.4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Tablas v3.5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cambios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cambios en cantidad — cambios internos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  <w:t xml:space="preserve"> y documentación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detalle_presupuesto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cambios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i w:val="1"/>
          <w:iCs w:val="1"/>
          <w:rtl w:val="0"/>
        </w:rPr>
        <w:t xml:space="preserve">Arquitectura Final · MemyDeni · v3.5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