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azvd2cbokhu" w:id="0"/>
      <w:bookmarkEnd w:id="0"/>
      <w:r w:rsidDel="00000000" w:rsidR="00000000" w:rsidRPr="00000000">
        <w:rPr>
          <w:rtl w:val="0"/>
        </w:rPr>
        <w:t xml:space="preserve">Flujo de Creación de Producto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rqsyxirseigl" w:id="1"/>
      <w:bookmarkEnd w:id="1"/>
      <w:r w:rsidDel="00000000" w:rsidR="00000000" w:rsidRPr="00000000">
        <w:rPr>
          <w:rtl w:val="0"/>
        </w:rPr>
        <w:t xml:space="preserve">Módulo Productos · MemyDeni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8r0oo2lxkgr9" w:id="2"/>
      <w:bookmarkEnd w:id="2"/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 producto es la unidad vendible del catálogo. Su precio de venta se calcula a partir del costo de sus insumos (BOM) más una ganancia configurable. El flujo captura la identidad, la receta, la ganancia y la aprobación del precio final.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fds5u4jkk1md" w:id="3"/>
      <w:bookmarkEnd w:id="3"/>
      <w:r w:rsidDel="00000000" w:rsidR="00000000" w:rsidRPr="00000000">
        <w:rPr>
          <w:rtl w:val="0"/>
        </w:rPr>
        <w:t xml:space="preserve">Paso 1 — Datos básicos (ventana de creación)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ejemplo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Vaso polipapel personalizado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descriptivo 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Generado automáticamente: prefijo_categoria + correlativo. No se ingresa a mano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— Varios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categorias_producto</w:t>
            </w:r>
            <w:r w:rsidDel="00000000" w:rsidR="00000000" w:rsidRPr="00000000">
              <w:rPr>
                <w:rtl w:val="0"/>
              </w:rPr>
              <w:t xml:space="preserve">. El prefijo determina el rango del código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250ml · 8cm 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Dimensiones físicas del producto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Vaso de polipapel con impresión full color en una cara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libre explicativo — campo independiente de medida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Borrado lógico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nbpdzduoc123" w:id="4"/>
      <w:bookmarkEnd w:id="4"/>
      <w:r w:rsidDel="00000000" w:rsidR="00000000" w:rsidRPr="00000000">
        <w:rPr>
          <w:rtl w:val="0"/>
        </w:rPr>
        <w:t xml:space="preserve">Paso 2 — BOM (Lista de materiales)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El BOM se gestiona desde la </w:t>
      </w:r>
      <w:r w:rsidDel="00000000" w:rsidR="00000000" w:rsidRPr="00000000">
        <w:rPr>
          <w:b w:val="1"/>
          <w:bCs w:val="1"/>
          <w:rtl w:val="0"/>
        </w:rPr>
        <w:t xml:space="preserve">vista del producto</w:t>
      </w:r>
      <w:r w:rsidDel="00000000" w:rsidR="00000000" w:rsidRPr="00000000">
        <w:rPr>
          <w:rtl w:val="0"/>
        </w:rPr>
        <w:t xml:space="preserve"> mediante un botón "+" posterior al ítem "Lista de Materiales". Se agrega desde un </w:t>
      </w:r>
      <w:r w:rsidDel="00000000" w:rsidR="00000000" w:rsidRPr="00000000">
        <w:rPr>
          <w:b w:val="1"/>
          <w:bCs w:val="1"/>
          <w:rtl w:val="0"/>
        </w:rPr>
        <w:t xml:space="preserve">modal emergente</w:t>
      </w:r>
      <w:r w:rsidDel="00000000" w:rsidR="00000000" w:rsidRPr="00000000">
        <w:rPr>
          <w:rtl w:val="0"/>
        </w:rPr>
        <w:t xml:space="preserve"> con fila editable.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jkof2gtvqmby" w:id="5"/>
      <w:bookmarkEnd w:id="5"/>
      <w:r w:rsidDel="00000000" w:rsidR="00000000" w:rsidRPr="00000000">
        <w:rPr>
          <w:rtl w:val="0"/>
        </w:rPr>
        <w:t xml:space="preserve">Dos modos de costo: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tiene_bom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Comportamiento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costo_producto</w:t>
            </w:r>
            <w:r w:rsidDel="00000000" w:rsidR="00000000" w:rsidRPr="00000000">
              <w:rPr>
                <w:rtl w:val="0"/>
              </w:rPr>
              <w:t xml:space="preserve"> se ingresa manualmente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costo_producto</w:t>
            </w:r>
            <w:r w:rsidDel="00000000" w:rsidR="00000000" w:rsidRPr="00000000">
              <w:rPr>
                <w:rtl w:val="0"/>
              </w:rPr>
              <w:t xml:space="preserve"> = Σ subtotales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costo_producto_insumo</w:t>
            </w:r>
            <w:r w:rsidDel="00000000" w:rsidR="00000000" w:rsidRPr="00000000">
              <w:rPr>
                <w:rtl w:val="0"/>
              </w:rPr>
              <w:t xml:space="preserve"> (no editable directamente)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5vx8aoauct4g" w:id="6"/>
      <w:bookmarkEnd w:id="6"/>
      <w:r w:rsidDel="00000000" w:rsidR="00000000" w:rsidRPr="00000000">
        <w:rPr>
          <w:rtl w:val="0"/>
        </w:rPr>
        <w:t xml:space="preserve">Ejemplo de receta: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tipo_costo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Insumo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cantidad_usada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costo_unitario_local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insumo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Vaso polipapel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insumo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IMP. ilustración A3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$900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insumo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Barra pistolita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Corte 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Tiempo de armado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$100</w:t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costo_producto = Σ subtotales = $593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ieexzwbur3lo" w:id="7"/>
      <w:bookmarkEnd w:id="7"/>
      <w:r w:rsidDel="00000000" w:rsidR="00000000" w:rsidRPr="00000000">
        <w:rPr>
          <w:rtl w:val="0"/>
        </w:rPr>
        <w:t xml:space="preserve">Regla de aislamiento (V11):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costo_unitario_local se inicializa con insumos.costo_unitario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al momento de agregar el ítem desde el modal BOM.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Ediciones posteriores en el modal afectan SOLO a esta fila.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No se propagan a insumos.costo_unitario ni a otros productos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que usen el mismo insumo.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Los cortes Cameo (Máximo / Medio / Bajo) son insumos de la categoría "Cortes" — no una tabla separada.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5akkunn1dp1x" w:id="8"/>
      <w:bookmarkEnd w:id="8"/>
      <w:r w:rsidDel="00000000" w:rsidR="00000000" w:rsidRPr="00000000">
        <w:rPr>
          <w:rtl w:val="0"/>
        </w:rPr>
        <w:t xml:space="preserve">Paso 3 — Ganancia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El campo de ganancia soporta dos modos configurables: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tipo_ganancia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Fórmula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'porcentaje'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costo_producto × (1 + valor_ganancia / 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$593 × 1.80 = $1.067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'absoluto'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costo_producto + valor_ganancia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$593 + $500 = $1.093</w:t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tipo_ganancia  =  'porcentaje'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valor_ganancia =  80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precio_calculado = $593 × (1 + 80/100) = $1.067   (GENERATED)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9db4hzw1imev" w:id="9"/>
      <w:bookmarkEnd w:id="9"/>
      <w:r w:rsidDel="00000000" w:rsidR="00000000" w:rsidRPr="00000000">
        <w:rPr>
          <w:rtl w:val="0"/>
        </w:rPr>
        <w:t xml:space="preserve">Paso 4 — Precio final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precio_calculado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$1.067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GENERATED — no editable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precio_final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Aprobado manualmente — puede diferir del calculado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precio_ambientadora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Variante para canal de venta alternativo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GENERATED automático</w:t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Lógica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validacion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precio_final IS NULL OR = 0      →  'sin_precio'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precio_final &lt; precio_calculado  →  'error'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precio_final ≥ precio_calculado  →  'ok'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y0gc4stf4cc9" w:id="10"/>
      <w:bookmarkEnd w:id="10"/>
      <w:r w:rsidDel="00000000" w:rsidR="00000000" w:rsidRPr="00000000">
        <w:rPr>
          <w:rtl w:val="0"/>
        </w:rPr>
        <w:t xml:space="preserve">Resultado final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El producto queda disponible para ser usado en presupuestos.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precio_final</w:t>
      </w:r>
      <w:r w:rsidDel="00000000" w:rsidR="00000000" w:rsidRPr="00000000">
        <w:rPr>
          <w:rtl w:val="0"/>
        </w:rPr>
        <w:t xml:space="preserve"> es el valor que se congela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detalle_presupuesto</w:t>
      </w:r>
      <w:r w:rsidDel="00000000" w:rsidR="00000000" w:rsidRPr="00000000">
        <w:rPr>
          <w:rtl w:val="0"/>
        </w:rPr>
        <w:t xml:space="preserve"> al momento de emisión.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precio_final congelado en detalle_presupuesto = $1.100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Si mañana cambia un insumo y precio_calculado sube a $1.200,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el presupuesto ya emitido NO se altera.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2pvwn1o7vyfd" w:id="11"/>
      <w:bookmarkEnd w:id="11"/>
      <w:r w:rsidDel="00000000" w:rsidR="00000000" w:rsidRPr="00000000">
        <w:rPr>
          <w:rtl w:val="0"/>
        </w:rPr>
        <w:t xml:space="preserve">Campos de auditoría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catálogo evoluciona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actualizado_en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Ídem</w:t>
            </w:r>
          </w:p>
        </w:tc>
      </w:tr>
    </w:tbl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ivjqdzk90t1f" w:id="12"/>
      <w:bookmarkEnd w:id="12"/>
      <w:r w:rsidDel="00000000" w:rsidR="00000000" w:rsidRPr="00000000">
        <w:rPr>
          <w:rtl w:val="0"/>
        </w:rPr>
        <w:t xml:space="preserve">Pantallas pendientes de diseño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Ventana de creación de producto</w:t>
      </w:r>
      <w:r w:rsidDel="00000000" w:rsidR="00000000" w:rsidRPr="00000000">
        <w:rPr>
          <w:rtl w:val="0"/>
        </w:rPr>
        <w:t xml:space="preserve"> — formulario con campos básicos de identidad (Paso 1)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Vista de producto</w:t>
      </w:r>
      <w:r w:rsidDel="00000000" w:rsidR="00000000" w:rsidRPr="00000000">
        <w:rPr>
          <w:rtl w:val="0"/>
        </w:rPr>
        <w:t xml:space="preserve"> — incluye sección BOM con botón "+" para agregar materiales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Modal de BOM</w:t>
      </w:r>
      <w:r w:rsidDel="00000000" w:rsidR="00000000" w:rsidRPr="00000000">
        <w:rPr>
          <w:rtl w:val="0"/>
        </w:rPr>
        <w:t xml:space="preserve"> — modal emergente con fila editable, autocompletado de insumos y precios editables localmente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i w:val="1"/>
          <w:iCs w:val="1"/>
          <w:rtl w:val="0"/>
        </w:rPr>
        <w:t xml:space="preserve">Flujo Creación Producto · Módulo Productos · MemyDeni · v3.6 · 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