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i2jla4vfbin" w:id="0"/>
      <w:bookmarkEnd w:id="0"/>
      <w:r w:rsidDel="00000000" w:rsidR="00000000" w:rsidRPr="00000000">
        <w:rPr>
          <w:rtl w:val="0"/>
        </w:rPr>
        <w:t xml:space="preserve">Módulo Presupuestos — Documento Consolidado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4ihundb68oa5" w:id="1"/>
      <w:bookmarkEnd w:id="1"/>
      <w:r w:rsidDel="00000000" w:rsidR="00000000" w:rsidRPr="00000000">
        <w:rPr>
          <w:rtl w:val="0"/>
        </w:rPr>
        <w:t xml:space="preserve">Presumemi · Sistema de Gestión MemyDeni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i w:val="1"/>
          <w:iCs w:val="1"/>
          <w:rtl w:val="0"/>
        </w:rPr>
        <w:t xml:space="preserve">Fuente de verdad única · v3.64 · Mayo 2026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Reemplaza: modulo_comercial.md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8uasrjobpyoa" w:id="2"/>
      <w:bookmarkEnd w:id="2"/>
      <w:r w:rsidDel="00000000" w:rsidR="00000000" w:rsidRPr="00000000">
        <w:rPr>
          <w:rtl w:val="0"/>
        </w:rPr>
        <w:t xml:space="preserve">Contexto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módulo Presupuestos es el núcleo operativo del sistema. Vincula un cliente con un conjunto de productos o servicios, define las condiciones de pago y entrega, y dispara la distribución contable al facturar.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3fp1rlyc8fbr" w:id="3"/>
      <w:bookmarkEnd w:id="3"/>
      <w:r w:rsidDel="00000000" w:rsidR="00000000" w:rsidRPr="00000000">
        <w:rPr>
          <w:rtl w:val="0"/>
        </w:rPr>
        <w:t xml:space="preserve">Tablas del módulo (2)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presupuestos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detalle_presupuesto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tyue9wb2889a" w:id="4"/>
      <w:bookmarkEnd w:id="4"/>
      <w:r w:rsidDel="00000000" w:rsidR="00000000" w:rsidRPr="00000000">
        <w:rPr>
          <w:rtl w:val="0"/>
        </w:rPr>
        <w:t xml:space="preserve">Schema completo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lch3e6ywve8y" w:id="5"/>
      <w:bookmarkEnd w:id="5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presupuestos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CREATE TABLE presupuestos (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id                   SERIAL        PRIMARY KEY,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numero               INT           UNIQUE NOT NULL,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cliente_id           INT           NOT NULL REFERENCES clientes(id),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tematica             VARCHAR(200),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estado               VARCHAR(20)   NOT NULL DEFAULT 'borrador',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-- 'borrador'|'enviado'|'en_curso'|'cerrado'|'facturado'|'cancelado'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fecha_fiesta         DATE,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fecha_entrega        DATE,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fecha_finalizacion   DATE,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metodo_envio         VARCHAR(10),  -- 'retira'|'envio'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lugar_envio          JSONB,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metodo_pago          VARCHAR(100),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monto_seña           NUMERIC(12,2),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monto_resto          NUMERIC(12,2),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total                NUMERIC(12,2) DEFAULT 0,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notas                TEXT,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notas_en_documento   BOOLEAN       DEFAULT false,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creado_en            TIMESTAMP     DEFAULT NOW(),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actualizado_en       TIMESTAMP     DEFAULT NOW()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Estructura JSONB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lugar_envio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"calle": "",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"numero": "",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"piso_depto": "",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"ciudad": "",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"provincia": "",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"codigo_postal": "",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"pais": "",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"referencia": ""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Pre-populado desde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clientes.domicilio</w:t>
      </w:r>
      <w:r w:rsidDel="00000000" w:rsidR="00000000" w:rsidRPr="00000000">
        <w:rPr>
          <w:rtl w:val="0"/>
        </w:rPr>
        <w:t xml:space="preserve"> al seleccionar el cliente. Editable de forma aislada — no modifica el domicilio del cliente.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total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la aplicación actualiza este campo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Σ(detalle_presupuesto.subtotal)</w:t>
      </w:r>
      <w:r w:rsidDel="00000000" w:rsidR="00000000" w:rsidRPr="00000000">
        <w:rPr>
          <w:rtl w:val="0"/>
        </w:rPr>
        <w:t xml:space="preserve"> al guardar.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monto_seña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monto_resto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independientes del total. Permiten descuentos o acuerdos especiales sin validación cruzada.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notas_en_documento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cuando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, las notas aparecen en el PDF/vista web del presupuesto. 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9fkiorvn52rg" w:id="6"/>
      <w:bookmarkEnd w:id="6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detalle_presupuesto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CREATE TABLE detalle_presupuesto (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id               SERIAL         PRIMARY KEY,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presupuesto_id   INT            NOT NULL REFERENCES presupuestos(id),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producto_id      INT            REFERENCES productos(id),  -- nullable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descripcion      TEXT,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cantidad         NUMERIC(10,3)  NOT NULL DEFAULT 1,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precio_unitario  NUMERIC(12,2)  NOT NULL DEFAULT 0,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subtotal         NUMERIC(12,2)  GENERATED ALWAYS AS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 (cantidad * precio_unitario) STORED,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orden            INT            DEFAULT 0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Congelamiento de precio (V2):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precio_unitario</w:t>
      </w:r>
      <w:r w:rsidDel="00000000" w:rsidR="00000000" w:rsidRPr="00000000">
        <w:rPr>
          <w:rtl w:val="0"/>
        </w:rPr>
        <w:t xml:space="preserve"> se copia desde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productos.precio_final</w:t>
      </w:r>
      <w:r w:rsidDel="00000000" w:rsidR="00000000" w:rsidRPr="00000000">
        <w:rPr>
          <w:rtl w:val="0"/>
        </w:rPr>
        <w:t xml:space="preserve"> al agregar el ítem y no cambia si el precio del producto cambia posteriormente.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Ítem libre: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producto_id = NULL</w:t>
      </w:r>
      <w:r w:rsidDel="00000000" w:rsidR="00000000" w:rsidRPr="00000000">
        <w:rPr>
          <w:rtl w:val="0"/>
        </w:rPr>
        <w:t xml:space="preserve"> — servicios o extras sin catálogo.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precio_unitario</w:t>
      </w:r>
      <w:r w:rsidDel="00000000" w:rsidR="00000000" w:rsidRPr="00000000">
        <w:rPr>
          <w:rtl w:val="0"/>
        </w:rPr>
        <w:t xml:space="preserve"> se ingresa manualmente.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m9ek8mhqie86" w:id="7"/>
      <w:bookmarkEnd w:id="7"/>
      <w:r w:rsidDel="00000000" w:rsidR="00000000" w:rsidRPr="00000000">
        <w:rPr>
          <w:rtl w:val="0"/>
        </w:rPr>
        <w:t xml:space="preserve">Relaciones internas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presupuestos ──1:N──► detalle_presupuesto</w:t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3n18bicfhe0c" w:id="8"/>
      <w:bookmarkEnd w:id="8"/>
      <w:r w:rsidDel="00000000" w:rsidR="00000000" w:rsidRPr="00000000">
        <w:rPr>
          <w:rtl w:val="0"/>
        </w:rPr>
        <w:t xml:space="preserve">Dependencias cross-módulo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presupuestos.cliente_id ──► Módulo Clientes: clientes.id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detalle_presupuesto.producto_id ──► Módulo Productos: productos.id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presupuestos.id ──► Módulo Finanzas: transacciones.presupuesto_id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presupuestos.id ──► Módulo Finanzas: ordenes_imprenta.presupuesto_id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s8nqhituta1q" w:id="9"/>
      <w:bookmarkEnd w:id="9"/>
      <w:r w:rsidDel="00000000" w:rsidR="00000000" w:rsidRPr="00000000">
        <w:rPr>
          <w:rtl w:val="0"/>
        </w:rPr>
        <w:t xml:space="preserve">FSM — Estados de presupuesto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borrador ──► enviado ──► en_curso ──► cerrado ──► facturado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│              │           │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▼              ▼           ▼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(eliminar)    cancelado   cancelado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↑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en_curso ──► borrador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(requiere guardar o enviar en el mismo acto)</w:t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1udbwrmo8aqy" w:id="10"/>
      <w:bookmarkEnd w:id="10"/>
      <w:r w:rsidDel="00000000" w:rsidR="00000000" w:rsidRPr="00000000">
        <w:rPr>
          <w:rtl w:val="0"/>
        </w:rPr>
        <w:t xml:space="preserve">Definición de estados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Label 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 badge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borrador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#E0E0E0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#616161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Editable. No visible al cliente. Eliminable permanentemente.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Lavanda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#DBA8CD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#5A1A50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Solo lectura comercial. Activa cancelación automática si está habilitada.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en_curso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Amarillo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#F8D132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#7A5D00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 producción. Editable solo en campos no comerciales.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cerrado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Cerrado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Turquesa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#75CCCE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#1E5C5E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Entregado. Se registra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fecha_finalizacion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facturado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Menta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#D0EADD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#1E5C3A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Pago recibido. Dispara distribución automática.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Irreversible.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Coral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#EA5F3C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histórico.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Irreversible.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ua5tuujbcih3" w:id="11"/>
      <w:bookmarkEnd w:id="11"/>
      <w:r w:rsidDel="00000000" w:rsidR="00000000" w:rsidRPr="00000000">
        <w:rPr>
          <w:rtl w:val="0"/>
        </w:rPr>
        <w:t xml:space="preserve">Transiciones permitidas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Quién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borrador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borrador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eliminado permanentemente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en_curso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 o sistema (tiempo)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en_curso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cerrado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en_curso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en_curso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borrador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 (requiere guardar/enviar)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cerrado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facturado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</w:tbl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xj5hemafni7z" w:id="12"/>
      <w:bookmarkEnd w:id="12"/>
      <w:r w:rsidDel="00000000" w:rsidR="00000000" w:rsidRPr="00000000">
        <w:rPr>
          <w:rtl w:val="0"/>
        </w:rPr>
        <w:t xml:space="preserve">Razones de cancelación (en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notas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Cancelado: Presupuesto rechazado por el cliente — [usuario] [fecha]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Cancelado por [usuario] — [fecha]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Cancelado: Tiempo de confirmación excedido — [fecha]</w:t>
      </w:r>
      <w:r w:rsidDel="00000000" w:rsidR="00000000" w:rsidRPr="00000000">
        <w:rPr>
          <w:rtl w:val="0"/>
        </w:rPr>
        <w:t xml:space="preserve"> (sistema)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vqb3jcm2opp" w:id="13"/>
      <w:bookmarkEnd w:id="13"/>
      <w:r w:rsidDel="00000000" w:rsidR="00000000" w:rsidRPr="00000000">
        <w:rPr>
          <w:rtl w:val="0"/>
        </w:rPr>
        <w:t xml:space="preserve">Lógica de negocio</w:t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byrsjsgi3r5f" w:id="14"/>
      <w:bookmarkEnd w:id="14"/>
      <w:r w:rsidDel="00000000" w:rsidR="00000000" w:rsidRPr="00000000">
        <w:rPr>
          <w:rtl w:val="0"/>
        </w:rPr>
        <w:t xml:space="preserve">Guardado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hay autosave — siempre explícito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Validación mínima: al menos un campo completado O una línea con datos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Alerta "¿Salir sin guardar?" si hay cambios pendientes sin guardar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 presupuesto no existe en DB hasta la primera acción de guardar</w:t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iq46vp3rx1xz" w:id="15"/>
      <w:bookmarkEnd w:id="15"/>
      <w:r w:rsidDel="00000000" w:rsidR="00000000" w:rsidRPr="00000000">
        <w:rPr>
          <w:rtl w:val="0"/>
        </w:rPr>
        <w:t xml:space="preserve">Cancelación automática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Solo desde estado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Controlada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configuracion_negocio.cancelacion_automatica_activa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Días: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configuracion_negocio.cancelacion_dias_espera</w:t>
      </w:r>
      <w:r w:rsidDel="00000000" w:rsidR="00000000" w:rsidRPr="00000000">
        <w:rPr>
          <w:rtl w:val="0"/>
        </w:rPr>
        <w:t xml:space="preserve"> (default 7)</w:t>
      </w:r>
    </w:p>
    <w:p w:rsidR="00000000" w:rsidDel="00000000" w:rsidP="00000000" w:rsidRDefault="00000000" w:rsidRPr="00000000" w14:paraId="000000DA">
      <w:pPr>
        <w:pStyle w:val="Heading3"/>
        <w:rPr/>
      </w:pPr>
      <w:bookmarkStart w:colFirst="0" w:colLast="0" w:name="_gtnuek6pv2va" w:id="16"/>
      <w:bookmarkEnd w:id="16"/>
      <w:r w:rsidDel="00000000" w:rsidR="00000000" w:rsidRPr="00000000">
        <w:rPr>
          <w:rtl w:val="0"/>
        </w:rPr>
        <w:t xml:space="preserve">Duplicar presupuesto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Copia todos los campos + líneas del presupuesto origen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Nuevo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(SERIAL)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numero</w:t>
      </w:r>
      <w:r w:rsidDel="00000000" w:rsidR="00000000" w:rsidRPr="00000000">
        <w:rPr>
          <w:rtl w:val="0"/>
        </w:rPr>
        <w:t xml:space="preserve"> correlativo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Estado inicial: siempre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creado_en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actualizado_en</w:t>
      </w:r>
      <w:r w:rsidDel="00000000" w:rsidR="00000000" w:rsidRPr="00000000">
        <w:rPr>
          <w:rtl w:val="0"/>
        </w:rPr>
        <w:t xml:space="preserve"> regenerados con timestamp actual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Líneas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detalle_presupuesto</w:t>
      </w:r>
      <w:r w:rsidDel="00000000" w:rsidR="00000000" w:rsidRPr="00000000">
        <w:rPr>
          <w:rtl w:val="0"/>
        </w:rPr>
        <w:t xml:space="preserve"> duplicadas con nuevos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propios</w:t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tpmyao58vbj" w:id="17"/>
      <w:bookmarkEnd w:id="17"/>
      <w:r w:rsidDel="00000000" w:rsidR="00000000" w:rsidRPr="00000000">
        <w:rPr>
          <w:rtl w:val="0"/>
        </w:rPr>
        <w:t xml:space="preserve">Distribución al facturar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Al cambiar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facturado</w:t>
      </w:r>
      <w:r w:rsidDel="00000000" w:rsidR="00000000" w:rsidRPr="00000000">
        <w:rPr>
          <w:rtl w:val="0"/>
        </w:rPr>
        <w:t xml:space="preserve"> la aplicación genera registros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transacciones</w:t>
      </w:r>
      <w:r w:rsidDel="00000000" w:rsidR="00000000" w:rsidRPr="00000000">
        <w:rPr>
          <w:rtl w:val="0"/>
        </w:rPr>
        <w:t xml:space="preserve"> leyendo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distribucion_ganancias</w:t>
      </w:r>
      <w:r w:rsidDel="00000000" w:rsidR="00000000" w:rsidRPr="00000000">
        <w:rPr>
          <w:rtl w:val="0"/>
        </w:rPr>
        <w:t xml:space="preserve">. 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modulo_finanzas.md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1q2dg9hzkwhc" w:id="18"/>
      <w:bookmarkEnd w:id="18"/>
      <w:r w:rsidDel="00000000" w:rsidR="00000000" w:rsidRPr="00000000">
        <w:rPr>
          <w:rtl w:val="0"/>
        </w:rPr>
        <w:t xml:space="preserve">UI — Pantallas del módulo</w:t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7ydb1l48ppla" w:id="19"/>
      <w:bookmarkEnd w:id="19"/>
      <w:r w:rsidDel="00000000" w:rsidR="00000000" w:rsidRPr="00000000">
        <w:rPr>
          <w:rtl w:val="0"/>
        </w:rPr>
        <w:t xml:space="preserve">Lista de Presupuestos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Filtros:</w:t>
      </w:r>
      <w:r w:rsidDel="00000000" w:rsidR="00000000" w:rsidRPr="00000000">
        <w:rPr>
          <w:rtl w:val="0"/>
        </w:rPr>
        <w:t xml:space="preserve"> pills Todos / Borrador / Enviado / Confirmado / Cerrado / Cobrado / Cancelado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Columnas:</w:t>
      </w:r>
      <w:r w:rsidDel="00000000" w:rsidR="00000000" w:rsidRPr="00000000">
        <w:rPr>
          <w:rtl w:val="0"/>
        </w:rPr>
        <w:t xml:space="preserve"> Folio | Cliente | Evento | Fecha fiesta | Fecha entrega | Creado | Estado | Total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Anchos de columna ajustables directamente en pantalla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Doble click en fila → formulario (fade-in/fade-out)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Botón "+ Nuevo presupuesto"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#75CCCE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Animación "Nuevo presupuesto": latido de derecha → aside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Menú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...</w:t>
      </w:r>
      <w:r w:rsidDel="00000000" w:rsidR="00000000" w:rsidRPr="00000000">
        <w:rPr>
          <w:b w:val="1"/>
          <w:bCs w:val="1"/>
          <w:rtl w:val="0"/>
        </w:rPr>
        <w:t xml:space="preserve"> por fila: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Borrador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Confirmado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Cobrado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Cancelado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Duplicar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Cambiar 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Eliminar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114">
      <w:pPr>
        <w:pStyle w:val="Heading3"/>
        <w:rPr/>
      </w:pPr>
      <w:bookmarkStart w:colFirst="0" w:colLast="0" w:name="_yg8ms92aehlu" w:id="20"/>
      <w:bookmarkEnd w:id="20"/>
      <w:r w:rsidDel="00000000" w:rsidR="00000000" w:rsidRPr="00000000">
        <w:rPr>
          <w:rtl w:val="0"/>
        </w:rPr>
        <w:t xml:space="preserve">Formulario de Presupuesto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pantalla completa, aside opaco. Split 50/50: formulario izquierda / preview PDF derecha. Preview vacía con placeholder hasta el primer guardado. Se actualiza en cada "Guardar borrador" o "Enviar".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Tab order: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① Cliente (autocomplete) → ② Temática → ③ Fecha fiesta → ④ Fecha entrega → ⑤ Método de envío → ⑥ Lugar de envío (si aplica) → ⑦ Método de pago → ⑧ Monto seña → ⑨ Monto resto → ⑩ Tabla de líneas → ⑪ Notas + checkbox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notas_en_documento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Flujo siempre hacia adelante. Tab nunca reinicia desde ①.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Tabla de líneas — comportamiento spreadsheet: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Comportamiento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Avanza a siguiente celda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Shift+Tab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Retrocede a celda anterior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Enter</w:t>
            </w:r>
            <w:r w:rsidDel="00000000" w:rsidR="00000000" w:rsidRPr="00000000">
              <w:rPr>
                <w:rtl w:val="0"/>
              </w:rPr>
              <w:t xml:space="preserve"> en celda con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 nueva línea, foco en Producto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Enter</w:t>
            </w:r>
            <w:r w:rsidDel="00000000" w:rsidR="00000000" w:rsidRPr="00000000">
              <w:rPr>
                <w:rtl w:val="0"/>
              </w:rPr>
              <w:t xml:space="preserve"> en Producto vacío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Sale de tabla → foco en Notas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↑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Mueve foco en misma columna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Escape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Cancela edición y revierte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  <w:t xml:space="preserve"> en celda vacía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borra — requiere acción en 🗑</w:t>
            </w:r>
          </w:p>
        </w:tc>
      </w:tr>
    </w:tbl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Reglas de filas: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Solo la primera fila puede estar vacía (estado inicial)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blur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sobre la tabla → última fila vacía colapsa en botón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 Agregar línea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o Enter en botón → se expande como fila editable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Autocompletado de producto: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Usuario escribe → debounce 300ms → busca en catálogo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Con resultados → dropdown → seleccionar → pre-popula precio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 Sin resultados → ítem libre → precio manual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Prevención de eventos no deseados: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dentro de la tabla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preventDefault()</w:t>
      </w:r>
      <w:r w:rsidDel="00000000" w:rsidR="00000000" w:rsidRPr="00000000">
        <w:rPr>
          <w:rtl w:val="0"/>
        </w:rPr>
        <w:t xml:space="preserve"> — no manda el form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 última celda → crear nueva línea, no salir del form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Scroll en campos numéricos → desactivado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inputmode="numeric"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Drag accidental → umbral mínimo antes de activar reordenamiento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Caracteres no numéricos en Precio/Cant → filtrado de input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1"/>
          <w:bCs w:val="1"/>
          <w:rtl w:val="0"/>
        </w:rPr>
        <w:t xml:space="preserve">Botones de acción (fijos al fondo):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Cancelar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Guardar borrador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Enviar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rPr/>
      </w:pPr>
      <w:bookmarkStart w:colFirst="0" w:colLast="0" w:name="_7j73krlmpc1h" w:id="21"/>
      <w:bookmarkEnd w:id="21"/>
      <w:r w:rsidDel="00000000" w:rsidR="00000000" w:rsidRPr="00000000">
        <w:rPr>
          <w:rtl w:val="0"/>
        </w:rPr>
        <w:t xml:space="preserve">Vetos aplicados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SCD Type 2 — precio congelado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detalle_presupuesto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hard delete — solo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borrador</w:t>
            </w:r>
            <w:r w:rsidDel="00000000" w:rsidR="00000000" w:rsidRPr="00000000">
              <w:rPr>
                <w:rtl w:val="0"/>
              </w:rPr>
              <w:t xml:space="preserve"> es eliminable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triggers — distribución ejecutada por la aplicación</w:t>
            </w:r>
          </w:p>
        </w:tc>
      </w:tr>
    </w:tbl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rPr/>
      </w:pPr>
      <w:bookmarkStart w:colFirst="0" w:colLast="0" w:name="_p1eai4c2jd0u" w:id="22"/>
      <w:bookmarkEnd w:id="22"/>
      <w:r w:rsidDel="00000000" w:rsidR="00000000" w:rsidRPr="00000000">
        <w:rPr>
          <w:rtl w:val="0"/>
        </w:rPr>
        <w:t xml:space="preserve">V2 — Mejoras registradas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Templates de presupuesto para agilizar carga recurrente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Formulario de cancelación con selector de razón en modal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i w:val="1"/>
          <w:iCs w:val="1"/>
          <w:rtl w:val="0"/>
        </w:rPr>
        <w:t xml:space="preserve">Módulo Presupuestos · Presumemi · v3.64 · Mayo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