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6BB8A" w14:textId="77777777" w:rsidR="003D74FA" w:rsidRDefault="006500EA">
      <w:pPr>
        <w:spacing w:line="201" w:lineRule="exact"/>
        <w:ind w:left="4"/>
        <w:rPr>
          <w:sz w:val="18"/>
        </w:rPr>
      </w:pPr>
      <w:r>
        <w:rPr>
          <w:w w:val="99"/>
          <w:sz w:val="18"/>
        </w:rPr>
        <w:t>I</w:t>
      </w:r>
    </w:p>
    <w:p w14:paraId="08558417" w14:textId="77777777" w:rsidR="003D74FA" w:rsidRDefault="003D74FA">
      <w:pPr>
        <w:pStyle w:val="BodyText"/>
        <w:rPr>
          <w:sz w:val="20"/>
        </w:rPr>
      </w:pPr>
    </w:p>
    <w:p w14:paraId="53B9097F" w14:textId="77777777" w:rsidR="003D74FA" w:rsidRDefault="003D74FA">
      <w:pPr>
        <w:pStyle w:val="BodyText"/>
        <w:rPr>
          <w:sz w:val="20"/>
        </w:rPr>
      </w:pPr>
    </w:p>
    <w:p w14:paraId="7CAE2E3E" w14:textId="77777777" w:rsidR="003D74FA" w:rsidRDefault="003D74FA">
      <w:pPr>
        <w:pStyle w:val="BodyText"/>
        <w:rPr>
          <w:sz w:val="20"/>
        </w:rPr>
      </w:pPr>
    </w:p>
    <w:p w14:paraId="4130E9F3" w14:textId="77777777" w:rsidR="003D74FA" w:rsidRDefault="003D74FA">
      <w:pPr>
        <w:pStyle w:val="BodyText"/>
        <w:rPr>
          <w:sz w:val="20"/>
        </w:rPr>
      </w:pPr>
    </w:p>
    <w:p w14:paraId="0C8BD8A3" w14:textId="77777777" w:rsidR="003D74FA" w:rsidRDefault="003D74FA">
      <w:pPr>
        <w:pStyle w:val="BodyText"/>
        <w:rPr>
          <w:sz w:val="20"/>
        </w:rPr>
      </w:pPr>
    </w:p>
    <w:p w14:paraId="6C029205" w14:textId="77777777" w:rsidR="003D74FA" w:rsidRDefault="003D74FA">
      <w:pPr>
        <w:pStyle w:val="BodyText"/>
        <w:rPr>
          <w:sz w:val="20"/>
        </w:rPr>
      </w:pPr>
    </w:p>
    <w:p w14:paraId="39A8BB7C" w14:textId="77777777" w:rsidR="003D74FA" w:rsidRDefault="003D74FA">
      <w:pPr>
        <w:pStyle w:val="BodyText"/>
        <w:rPr>
          <w:sz w:val="20"/>
        </w:rPr>
      </w:pPr>
    </w:p>
    <w:p w14:paraId="192D4CA8" w14:textId="77777777" w:rsidR="003D74FA" w:rsidRDefault="003D74FA">
      <w:pPr>
        <w:pStyle w:val="BodyText"/>
        <w:rPr>
          <w:sz w:val="20"/>
        </w:rPr>
      </w:pPr>
    </w:p>
    <w:p w14:paraId="79E27CE1" w14:textId="77777777" w:rsidR="003D74FA" w:rsidRDefault="003D74FA">
      <w:pPr>
        <w:pStyle w:val="BodyText"/>
        <w:rPr>
          <w:sz w:val="20"/>
        </w:rPr>
      </w:pPr>
    </w:p>
    <w:p w14:paraId="00DDB842" w14:textId="77777777" w:rsidR="003D74FA" w:rsidRDefault="003D74FA">
      <w:pPr>
        <w:pStyle w:val="BodyText"/>
        <w:rPr>
          <w:sz w:val="20"/>
        </w:rPr>
      </w:pPr>
    </w:p>
    <w:p w14:paraId="54F25A79" w14:textId="77777777" w:rsidR="003D74FA" w:rsidRDefault="003D74FA">
      <w:pPr>
        <w:pStyle w:val="BodyText"/>
        <w:rPr>
          <w:sz w:val="20"/>
        </w:rPr>
      </w:pPr>
    </w:p>
    <w:p w14:paraId="7085AB06" w14:textId="77777777" w:rsidR="003D74FA" w:rsidRDefault="003D74FA">
      <w:pPr>
        <w:pStyle w:val="BodyText"/>
        <w:rPr>
          <w:sz w:val="20"/>
        </w:rPr>
      </w:pPr>
    </w:p>
    <w:p w14:paraId="52FEED08" w14:textId="77777777" w:rsidR="003D74FA" w:rsidRDefault="003D74FA">
      <w:pPr>
        <w:pStyle w:val="BodyText"/>
        <w:rPr>
          <w:sz w:val="20"/>
        </w:rPr>
      </w:pPr>
    </w:p>
    <w:p w14:paraId="18D81C75" w14:textId="77777777" w:rsidR="003D74FA" w:rsidRDefault="003D74FA">
      <w:pPr>
        <w:pStyle w:val="BodyText"/>
        <w:rPr>
          <w:sz w:val="20"/>
        </w:rPr>
      </w:pPr>
    </w:p>
    <w:p w14:paraId="35C87219" w14:textId="77777777" w:rsidR="003D74FA" w:rsidRDefault="003D74FA">
      <w:pPr>
        <w:pStyle w:val="BodyText"/>
        <w:rPr>
          <w:sz w:val="20"/>
        </w:rPr>
      </w:pPr>
    </w:p>
    <w:p w14:paraId="65CDE865" w14:textId="77777777" w:rsidR="003D74FA" w:rsidRDefault="003D74FA">
      <w:pPr>
        <w:pStyle w:val="BodyText"/>
        <w:spacing w:before="4"/>
        <w:rPr>
          <w:sz w:val="28"/>
        </w:rPr>
      </w:pPr>
    </w:p>
    <w:p w14:paraId="27595730" w14:textId="77777777" w:rsidR="003D74FA" w:rsidRDefault="006500EA">
      <w:pPr>
        <w:pStyle w:val="Heading2"/>
        <w:spacing w:before="85"/>
        <w:ind w:left="5146"/>
      </w:pPr>
      <w:r>
        <w:rPr>
          <w:color w:val="000007"/>
        </w:rPr>
        <w:t>Major Project</w:t>
      </w:r>
    </w:p>
    <w:p w14:paraId="2972A6E1" w14:textId="3646EA4E" w:rsidR="003D74FA" w:rsidRDefault="00B405AA">
      <w:pPr>
        <w:pStyle w:val="Heading3"/>
        <w:spacing w:before="56"/>
        <w:ind w:left="5535"/>
        <w:jc w:val="left"/>
      </w:pPr>
      <w:r>
        <w:rPr>
          <w:color w:val="000007"/>
        </w:rPr>
        <w:t>20</w:t>
      </w:r>
      <w:r w:rsidR="006500EA">
        <w:rPr>
          <w:color w:val="000007"/>
        </w:rPr>
        <w:t>MCA</w:t>
      </w:r>
      <w:r>
        <w:rPr>
          <w:color w:val="000007"/>
        </w:rPr>
        <w:t>4</w:t>
      </w:r>
      <w:r w:rsidR="006500EA">
        <w:rPr>
          <w:color w:val="000007"/>
        </w:rPr>
        <w:t>1</w:t>
      </w:r>
    </w:p>
    <w:p w14:paraId="2E78C26E" w14:textId="77777777" w:rsidR="003D74FA" w:rsidRDefault="003D74FA">
      <w:pPr>
        <w:pStyle w:val="BodyText"/>
        <w:spacing w:before="4"/>
        <w:rPr>
          <w:b/>
          <w:sz w:val="42"/>
        </w:rPr>
      </w:pPr>
    </w:p>
    <w:p w14:paraId="69C7D4BE" w14:textId="77777777" w:rsidR="003D74FA" w:rsidRDefault="006500EA">
      <w:pPr>
        <w:ind w:left="6001"/>
        <w:rPr>
          <w:b/>
          <w:sz w:val="32"/>
        </w:rPr>
      </w:pPr>
      <w:r>
        <w:rPr>
          <w:b/>
          <w:color w:val="000007"/>
          <w:sz w:val="32"/>
        </w:rPr>
        <w:t>on</w:t>
      </w:r>
    </w:p>
    <w:p w14:paraId="3239749C" w14:textId="1E6FBC09" w:rsidR="003D74FA" w:rsidRDefault="00EF15F5" w:rsidP="00B405AA">
      <w:pPr>
        <w:spacing w:before="4" w:line="242" w:lineRule="auto"/>
        <w:ind w:left="4820" w:right="1630" w:hanging="1276"/>
        <w:rPr>
          <w:b/>
          <w:sz w:val="31"/>
        </w:rPr>
      </w:pPr>
      <w:r>
        <w:rPr>
          <w:b/>
          <w:sz w:val="31"/>
        </w:rPr>
        <w:t>“</w:t>
      </w:r>
      <w:r w:rsidR="00B405AA">
        <w:rPr>
          <w:b/>
          <w:sz w:val="31"/>
        </w:rPr>
        <w:t>Contact Tracing using GPS Data and Machine Learning</w:t>
      </w:r>
      <w:r>
        <w:rPr>
          <w:b/>
          <w:sz w:val="31"/>
        </w:rPr>
        <w:t>”</w:t>
      </w:r>
    </w:p>
    <w:p w14:paraId="613B5A9D" w14:textId="77777777" w:rsidR="003D74FA" w:rsidRDefault="003D74FA">
      <w:pPr>
        <w:pStyle w:val="BodyText"/>
        <w:spacing w:before="7"/>
        <w:rPr>
          <w:b/>
          <w:sz w:val="30"/>
        </w:rPr>
      </w:pPr>
    </w:p>
    <w:p w14:paraId="3D101FFD" w14:textId="076302DB" w:rsidR="003D74FA" w:rsidRDefault="00B405AA" w:rsidP="00B405AA">
      <w:pPr>
        <w:spacing w:before="1"/>
        <w:ind w:left="5040" w:firstLine="200"/>
        <w:rPr>
          <w:sz w:val="32"/>
        </w:rPr>
      </w:pPr>
      <w:r>
        <w:rPr>
          <w:color w:val="000007"/>
          <w:sz w:val="32"/>
        </w:rPr>
        <w:t xml:space="preserve">   </w:t>
      </w:r>
      <w:r w:rsidR="006500EA">
        <w:rPr>
          <w:color w:val="000007"/>
          <w:sz w:val="32"/>
        </w:rPr>
        <w:t>Submitted by</w:t>
      </w:r>
    </w:p>
    <w:p w14:paraId="2EA7F66B" w14:textId="3723F9E0" w:rsidR="003D74FA" w:rsidRDefault="00DE0276" w:rsidP="00B405AA">
      <w:pPr>
        <w:spacing w:before="10"/>
        <w:ind w:left="4520" w:firstLine="720"/>
        <w:rPr>
          <w:sz w:val="28"/>
        </w:rPr>
      </w:pPr>
      <w:r>
        <w:rPr>
          <w:color w:val="000007"/>
          <w:sz w:val="28"/>
        </w:rPr>
        <w:t xml:space="preserve"> </w:t>
      </w:r>
      <w:r w:rsidR="00B405AA">
        <w:rPr>
          <w:color w:val="000007"/>
          <w:sz w:val="28"/>
        </w:rPr>
        <w:t>ISHITA SARKAR</w:t>
      </w:r>
    </w:p>
    <w:p w14:paraId="7CA5219D" w14:textId="02CAB0E5" w:rsidR="003D74FA" w:rsidRDefault="00DE0276">
      <w:pPr>
        <w:spacing w:before="57"/>
        <w:ind w:left="4786" w:right="2898"/>
        <w:jc w:val="center"/>
        <w:rPr>
          <w:b/>
          <w:sz w:val="28"/>
        </w:rPr>
      </w:pPr>
      <w:r>
        <w:rPr>
          <w:b/>
          <w:color w:val="000007"/>
          <w:sz w:val="28"/>
        </w:rPr>
        <w:t xml:space="preserve">     </w:t>
      </w:r>
      <w:r w:rsidR="006500EA">
        <w:rPr>
          <w:b/>
          <w:color w:val="000007"/>
          <w:sz w:val="28"/>
        </w:rPr>
        <w:t>USN: 1RV</w:t>
      </w:r>
      <w:r w:rsidR="00B405AA">
        <w:rPr>
          <w:b/>
          <w:color w:val="000007"/>
          <w:sz w:val="28"/>
        </w:rPr>
        <w:t>20</w:t>
      </w:r>
      <w:r w:rsidR="006500EA">
        <w:rPr>
          <w:b/>
          <w:color w:val="000007"/>
          <w:sz w:val="28"/>
        </w:rPr>
        <w:t>MC</w:t>
      </w:r>
      <w:r w:rsidR="00B405AA">
        <w:rPr>
          <w:b/>
          <w:color w:val="000007"/>
          <w:sz w:val="28"/>
        </w:rPr>
        <w:t>028</w:t>
      </w:r>
    </w:p>
    <w:p w14:paraId="66076D75" w14:textId="77777777" w:rsidR="003D74FA" w:rsidRDefault="003D74FA">
      <w:pPr>
        <w:pStyle w:val="BodyText"/>
        <w:spacing w:before="1"/>
        <w:rPr>
          <w:b/>
          <w:sz w:val="38"/>
        </w:rPr>
      </w:pPr>
    </w:p>
    <w:p w14:paraId="45FF1139" w14:textId="77777777" w:rsidR="003D74FA" w:rsidRDefault="006500EA">
      <w:pPr>
        <w:spacing w:line="276" w:lineRule="auto"/>
        <w:ind w:left="4786" w:right="2961"/>
        <w:jc w:val="center"/>
        <w:rPr>
          <w:b/>
          <w:sz w:val="32"/>
        </w:rPr>
      </w:pPr>
      <w:r>
        <w:rPr>
          <w:b/>
          <w:color w:val="000007"/>
          <w:sz w:val="32"/>
        </w:rPr>
        <w:t>Under the Guidance of</w:t>
      </w:r>
    </w:p>
    <w:p w14:paraId="65448AE0" w14:textId="77777777" w:rsidR="003D74FA" w:rsidRDefault="003D74FA">
      <w:pPr>
        <w:pStyle w:val="BodyText"/>
        <w:rPr>
          <w:b/>
          <w:sz w:val="20"/>
        </w:rPr>
      </w:pPr>
    </w:p>
    <w:p w14:paraId="1190A50B" w14:textId="77777777" w:rsidR="003D74FA" w:rsidRDefault="003D74FA">
      <w:pPr>
        <w:pStyle w:val="BodyText"/>
        <w:spacing w:before="4"/>
        <w:rPr>
          <w:b/>
          <w:sz w:val="18"/>
        </w:rPr>
      </w:pPr>
    </w:p>
    <w:p w14:paraId="75185F86" w14:textId="77777777" w:rsidR="003D74FA" w:rsidRDefault="003D74FA">
      <w:pPr>
        <w:rPr>
          <w:sz w:val="18"/>
        </w:rPr>
        <w:sectPr w:rsidR="003D74FA">
          <w:type w:val="continuous"/>
          <w:pgSz w:w="11930" w:h="16860"/>
          <w:pgMar w:top="0" w:right="1400" w:bottom="280" w:left="0" w:header="720" w:footer="720" w:gutter="0"/>
          <w:cols w:space="720"/>
        </w:sectPr>
      </w:pPr>
    </w:p>
    <w:p w14:paraId="4315914A" w14:textId="479D56E3" w:rsidR="003D74FA" w:rsidRDefault="006500EA">
      <w:pPr>
        <w:spacing w:before="89"/>
        <w:ind w:left="2280" w:right="331"/>
        <w:rPr>
          <w:b/>
          <w:sz w:val="26"/>
        </w:rPr>
      </w:pPr>
      <w:r>
        <w:rPr>
          <w:b/>
          <w:color w:val="000007"/>
          <w:sz w:val="26"/>
        </w:rPr>
        <w:t>Dr</w:t>
      </w:r>
      <w:r w:rsidR="00DF3FAD">
        <w:rPr>
          <w:b/>
          <w:color w:val="000007"/>
          <w:sz w:val="26"/>
        </w:rPr>
        <w:t>.</w:t>
      </w:r>
      <w:r>
        <w:rPr>
          <w:b/>
          <w:color w:val="000007"/>
          <w:sz w:val="26"/>
        </w:rPr>
        <w:t xml:space="preserve"> Jasmine KS Associate Professor Department of</w:t>
      </w:r>
      <w:r>
        <w:rPr>
          <w:b/>
          <w:color w:val="000007"/>
          <w:spacing w:val="-10"/>
          <w:sz w:val="26"/>
        </w:rPr>
        <w:t xml:space="preserve"> MCA</w:t>
      </w:r>
    </w:p>
    <w:p w14:paraId="2D73963B" w14:textId="77777777" w:rsidR="003D74FA" w:rsidRDefault="006500EA">
      <w:pPr>
        <w:spacing w:before="3"/>
        <w:ind w:left="2280" w:right="-1"/>
        <w:rPr>
          <w:b/>
          <w:sz w:val="26"/>
        </w:rPr>
      </w:pPr>
      <w:r>
        <w:rPr>
          <w:b/>
          <w:color w:val="000007"/>
          <w:sz w:val="26"/>
        </w:rPr>
        <w:t>RV College of</w:t>
      </w:r>
      <w:r>
        <w:rPr>
          <w:b/>
          <w:color w:val="000007"/>
          <w:spacing w:val="-39"/>
          <w:sz w:val="26"/>
        </w:rPr>
        <w:t xml:space="preserve"> </w:t>
      </w:r>
      <w:r>
        <w:rPr>
          <w:b/>
          <w:color w:val="000007"/>
          <w:sz w:val="26"/>
        </w:rPr>
        <w:t>Engineering</w:t>
      </w:r>
      <w:r>
        <w:rPr>
          <w:rFonts w:ascii="Trebuchet MS" w:hAnsi="Trebuchet MS"/>
          <w:color w:val="000007"/>
          <w:position w:val="9"/>
          <w:sz w:val="13"/>
        </w:rPr>
        <w:t xml:space="preserve">® </w:t>
      </w:r>
      <w:r>
        <w:rPr>
          <w:b/>
          <w:color w:val="000007"/>
          <w:sz w:val="26"/>
        </w:rPr>
        <w:t>Bengaluru –</w:t>
      </w:r>
      <w:r>
        <w:rPr>
          <w:b/>
          <w:color w:val="000007"/>
          <w:spacing w:val="-4"/>
          <w:sz w:val="26"/>
        </w:rPr>
        <w:t xml:space="preserve"> </w:t>
      </w:r>
      <w:r>
        <w:rPr>
          <w:b/>
          <w:color w:val="000007"/>
          <w:sz w:val="26"/>
        </w:rPr>
        <w:t>560059</w:t>
      </w:r>
    </w:p>
    <w:p w14:paraId="465720D0" w14:textId="5A0F0835" w:rsidR="003D74FA" w:rsidRDefault="006500EA" w:rsidP="00E44022">
      <w:pPr>
        <w:spacing w:before="89"/>
        <w:ind w:left="2160" w:right="633"/>
        <w:rPr>
          <w:b/>
          <w:sz w:val="26"/>
        </w:rPr>
      </w:pPr>
      <w:r>
        <w:br w:type="column"/>
      </w:r>
      <w:r w:rsidR="00CC3141">
        <w:rPr>
          <w:b/>
          <w:color w:val="000007"/>
          <w:sz w:val="26"/>
        </w:rPr>
        <w:t>Parag Jain</w:t>
      </w:r>
      <w:r>
        <w:rPr>
          <w:b/>
          <w:color w:val="000007"/>
          <w:sz w:val="26"/>
        </w:rPr>
        <w:t xml:space="preserve"> </w:t>
      </w:r>
      <w:r w:rsidR="0014513D" w:rsidRPr="0014513D">
        <w:rPr>
          <w:b/>
          <w:color w:val="000007"/>
          <w:sz w:val="26"/>
        </w:rPr>
        <w:t>Reporting Analyst</w:t>
      </w:r>
    </w:p>
    <w:p w14:paraId="0ABE1F09" w14:textId="77777777" w:rsidR="00A34676" w:rsidRDefault="00A34676" w:rsidP="00E44022">
      <w:pPr>
        <w:spacing w:before="2"/>
        <w:ind w:left="2160" w:right="1248"/>
        <w:rPr>
          <w:b/>
          <w:color w:val="000007"/>
          <w:sz w:val="26"/>
        </w:rPr>
      </w:pPr>
      <w:r w:rsidRPr="00A34676">
        <w:rPr>
          <w:b/>
          <w:color w:val="000007"/>
          <w:sz w:val="26"/>
        </w:rPr>
        <w:t>EXL Services</w:t>
      </w:r>
      <w:r w:rsidR="006500EA">
        <w:rPr>
          <w:b/>
          <w:color w:val="000007"/>
          <w:sz w:val="26"/>
        </w:rPr>
        <w:t xml:space="preserve"> </w:t>
      </w:r>
    </w:p>
    <w:p w14:paraId="17929B10" w14:textId="6C4AC03F" w:rsidR="003D74FA" w:rsidRDefault="006500EA" w:rsidP="00E44022">
      <w:pPr>
        <w:spacing w:before="2"/>
        <w:ind w:left="2160" w:right="633"/>
        <w:rPr>
          <w:b/>
          <w:sz w:val="26"/>
        </w:rPr>
      </w:pPr>
      <w:r>
        <w:rPr>
          <w:b/>
          <w:color w:val="000007"/>
          <w:sz w:val="26"/>
        </w:rPr>
        <w:t>Bengaluru – 560103</w:t>
      </w:r>
    </w:p>
    <w:p w14:paraId="6E5383EF" w14:textId="77777777" w:rsidR="003D74FA" w:rsidRDefault="003D74FA">
      <w:pPr>
        <w:rPr>
          <w:sz w:val="26"/>
        </w:rPr>
        <w:sectPr w:rsidR="003D74FA">
          <w:type w:val="continuous"/>
          <w:pgSz w:w="11930" w:h="16860"/>
          <w:pgMar w:top="0" w:right="1400" w:bottom="280" w:left="0" w:header="720" w:footer="720" w:gutter="0"/>
          <w:cols w:num="2" w:space="720" w:equalWidth="0">
            <w:col w:w="5321" w:space="40"/>
            <w:col w:w="5169"/>
          </w:cols>
        </w:sectPr>
      </w:pPr>
    </w:p>
    <w:p w14:paraId="14F960D6" w14:textId="77777777" w:rsidR="003D74FA" w:rsidRDefault="00503702">
      <w:pPr>
        <w:pStyle w:val="BodyText"/>
        <w:rPr>
          <w:b/>
          <w:sz w:val="20"/>
        </w:rPr>
      </w:pPr>
      <w:r>
        <w:pict w14:anchorId="50B7732A">
          <v:group id="_x0000_s2192" style="position:absolute;margin-left:58.5pt;margin-top:50.4pt;width:492.3pt;height:748.15pt;z-index:-17190912;mso-position-horizontal-relative:page;mso-position-vertical-relative:page" coordorigin="1170,1008" coordsize="9846,14963">
            <v:line id="_x0000_s2201" style="position:absolute" from="1171,1037" to="11016,1037" strokecolor="#000007" strokeweight="2.88pt"/>
            <v:line id="_x0000_s2200" style="position:absolute" from="1243,1087" to="10944,1087" strokecolor="#000007" strokeweight=".72pt"/>
            <v:line id="_x0000_s2199" style="position:absolute" from="1171,15942" to="11016,15942" strokecolor="#000007" strokeweight="2.88pt"/>
            <v:line id="_x0000_s2198" style="position:absolute" from="1243,15891" to="10944,15891" strokecolor="#000007" strokeweight=".72pt"/>
            <v:shape id="_x0000_s2197" style="position:absolute;left:1199;top:1008;width:9787;height:14962" coordorigin="1199,1008" coordsize="9787,14962" o:spt="100" adj="0,,0" path="m1199,1008r,14962m10986,1066r,14904e" filled="f" strokecolor="#000007" strokeweight="2.88pt">
              <v:stroke joinstyle="round"/>
              <v:formulas/>
              <v:path arrowok="t" o:connecttype="segments"/>
            </v:shape>
            <v:shape id="_x0000_s2196" style="position:absolute;left:1250;top:1080;width:9687;height:14818" coordorigin="1250,1080" coordsize="9687,14818" o:spt="100" adj="0,,0" path="m1250,1080r,14804m10937,1094r,14804e" filled="f" strokecolor="#000007" strokeweight=".72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5" type="#_x0000_t75" style="position:absolute;left:1360;top:1256;width:4397;height:2160">
              <v:imagedata r:id="rId7" o:title=""/>
            </v:shape>
            <v:shape id="_x0000_s2194" style="position:absolute;left:2348;top:1256;width:6156;height:2296" coordorigin="2348,1256" coordsize="6156,2296" o:spt="100" adj="0,,0" path="m3968,3081r-1620,l2348,3552r1620,l3968,3081xm6708,1256r-3069,l3639,1666r3069,l6708,1256xm8504,2609r-2846,l5658,3080r2846,l8504,2609xe" stroked="f">
              <v:stroke joinstyle="round"/>
              <v:formulas/>
              <v:path arrowok="t" o:connecttype="segments"/>
            </v:shape>
            <v:shape id="_x0000_s2193" type="#_x0000_t75" style="position:absolute;left:6935;top:1431;width:3637;height:409">
              <v:imagedata r:id="rId8" o:title=""/>
            </v:shape>
            <w10:wrap anchorx="page" anchory="page"/>
          </v:group>
        </w:pict>
      </w:r>
    </w:p>
    <w:p w14:paraId="3E04B2B5" w14:textId="77777777" w:rsidR="003D74FA" w:rsidRDefault="003D74FA">
      <w:pPr>
        <w:pStyle w:val="BodyText"/>
        <w:rPr>
          <w:b/>
          <w:sz w:val="20"/>
        </w:rPr>
      </w:pPr>
    </w:p>
    <w:p w14:paraId="55488FBC" w14:textId="77777777" w:rsidR="003D74FA" w:rsidRDefault="003D74FA">
      <w:pPr>
        <w:pStyle w:val="BodyText"/>
        <w:spacing w:before="1"/>
        <w:rPr>
          <w:b/>
          <w:sz w:val="19"/>
        </w:rPr>
      </w:pPr>
    </w:p>
    <w:p w14:paraId="5BBF1229" w14:textId="77777777" w:rsidR="003D74FA" w:rsidRDefault="006500EA">
      <w:pPr>
        <w:spacing w:before="89" w:line="285" w:lineRule="auto"/>
        <w:ind w:left="5943" w:right="91" w:hanging="4213"/>
        <w:rPr>
          <w:b/>
          <w:i/>
          <w:sz w:val="28"/>
        </w:rPr>
      </w:pPr>
      <w:r>
        <w:rPr>
          <w:b/>
          <w:i/>
          <w:color w:val="000007"/>
          <w:sz w:val="28"/>
        </w:rPr>
        <w:t>Submitted in partial fulfillment of the requirements for the award of degree of</w:t>
      </w:r>
    </w:p>
    <w:p w14:paraId="4C289A31" w14:textId="77777777" w:rsidR="003D74FA" w:rsidRDefault="003D74FA">
      <w:pPr>
        <w:pStyle w:val="BodyText"/>
        <w:spacing w:before="4"/>
        <w:rPr>
          <w:b/>
          <w:i/>
          <w:sz w:val="36"/>
        </w:rPr>
      </w:pPr>
    </w:p>
    <w:p w14:paraId="4CB027D6" w14:textId="77777777" w:rsidR="003D74FA" w:rsidRDefault="006500EA">
      <w:pPr>
        <w:pStyle w:val="Heading3"/>
        <w:spacing w:before="0"/>
        <w:ind w:right="7"/>
      </w:pPr>
      <w:r>
        <w:rPr>
          <w:color w:val="000007"/>
        </w:rPr>
        <w:t>MASTER OF COMPUTER APPLICATIONS</w:t>
      </w:r>
    </w:p>
    <w:p w14:paraId="1CF51503" w14:textId="77777777" w:rsidR="003D74FA" w:rsidRDefault="003D74FA">
      <w:pPr>
        <w:pStyle w:val="BodyText"/>
        <w:rPr>
          <w:b/>
          <w:sz w:val="34"/>
        </w:rPr>
      </w:pPr>
    </w:p>
    <w:p w14:paraId="0133C685" w14:textId="77777777" w:rsidR="003D74FA" w:rsidRDefault="003D74FA">
      <w:pPr>
        <w:pStyle w:val="BodyText"/>
        <w:rPr>
          <w:b/>
          <w:sz w:val="34"/>
        </w:rPr>
      </w:pPr>
    </w:p>
    <w:p w14:paraId="3A539929" w14:textId="77777777" w:rsidR="003D74FA" w:rsidRDefault="003D74FA">
      <w:pPr>
        <w:pStyle w:val="BodyText"/>
        <w:spacing w:before="3"/>
        <w:rPr>
          <w:b/>
          <w:sz w:val="28"/>
        </w:rPr>
      </w:pPr>
    </w:p>
    <w:p w14:paraId="34278041" w14:textId="07478E8B" w:rsidR="003D74FA" w:rsidRDefault="006500EA">
      <w:pPr>
        <w:ind w:left="4337" w:right="2961"/>
        <w:jc w:val="center"/>
        <w:rPr>
          <w:b/>
          <w:sz w:val="36"/>
        </w:rPr>
      </w:pPr>
      <w:r>
        <w:rPr>
          <w:b/>
          <w:color w:val="000007"/>
          <w:sz w:val="36"/>
        </w:rPr>
        <w:t>202</w:t>
      </w:r>
      <w:r w:rsidR="00A10415">
        <w:rPr>
          <w:b/>
          <w:color w:val="000007"/>
          <w:sz w:val="36"/>
        </w:rPr>
        <w:t>1</w:t>
      </w:r>
      <w:r>
        <w:rPr>
          <w:b/>
          <w:color w:val="000007"/>
          <w:sz w:val="36"/>
        </w:rPr>
        <w:t>-202</w:t>
      </w:r>
      <w:r w:rsidR="00A10415">
        <w:rPr>
          <w:b/>
          <w:color w:val="000007"/>
          <w:sz w:val="36"/>
        </w:rPr>
        <w:t>2</w:t>
      </w:r>
    </w:p>
    <w:p w14:paraId="6A70120E" w14:textId="77777777" w:rsidR="003D74FA" w:rsidRDefault="003D74FA">
      <w:pPr>
        <w:jc w:val="center"/>
        <w:rPr>
          <w:sz w:val="36"/>
        </w:rPr>
        <w:sectPr w:rsidR="003D74FA">
          <w:type w:val="continuous"/>
          <w:pgSz w:w="11930" w:h="16860"/>
          <w:pgMar w:top="0" w:right="1400" w:bottom="280" w:left="0" w:header="720" w:footer="720" w:gutter="0"/>
          <w:cols w:space="720"/>
        </w:sectPr>
      </w:pPr>
    </w:p>
    <w:p w14:paraId="6871981F" w14:textId="77777777" w:rsidR="003D74FA" w:rsidRDefault="006500EA">
      <w:pPr>
        <w:spacing w:before="191"/>
        <w:ind w:left="847" w:right="768"/>
        <w:jc w:val="center"/>
        <w:rPr>
          <w:b/>
          <w:sz w:val="20"/>
        </w:rPr>
      </w:pPr>
      <w:r>
        <w:rPr>
          <w:b/>
          <w:color w:val="313131"/>
          <w:sz w:val="20"/>
        </w:rPr>
        <w:lastRenderedPageBreak/>
        <w:t xml:space="preserve">(Autonomous </w:t>
      </w:r>
      <w:r>
        <w:rPr>
          <w:b/>
          <w:color w:val="AAAAAA"/>
          <w:sz w:val="20"/>
        </w:rPr>
        <w:t xml:space="preserve">Institution </w:t>
      </w:r>
      <w:r>
        <w:rPr>
          <w:b/>
          <w:color w:val="5B5B5B"/>
          <w:sz w:val="20"/>
        </w:rPr>
        <w:t xml:space="preserve">Affiliated </w:t>
      </w:r>
      <w:r>
        <w:rPr>
          <w:b/>
          <w:color w:val="626677"/>
          <w:sz w:val="20"/>
        </w:rPr>
        <w:t xml:space="preserve">to </w:t>
      </w:r>
      <w:r>
        <w:rPr>
          <w:b/>
          <w:color w:val="3D3D3D"/>
          <w:sz w:val="20"/>
        </w:rPr>
        <w:t xml:space="preserve">Visvesvaraya </w:t>
      </w:r>
      <w:r>
        <w:rPr>
          <w:b/>
          <w:color w:val="6D89B1"/>
          <w:sz w:val="20"/>
        </w:rPr>
        <w:t xml:space="preserve">Technological </w:t>
      </w:r>
      <w:r>
        <w:rPr>
          <w:b/>
          <w:color w:val="444444"/>
          <w:sz w:val="20"/>
        </w:rPr>
        <w:t xml:space="preserve">University, </w:t>
      </w:r>
      <w:r>
        <w:rPr>
          <w:b/>
          <w:color w:val="607789"/>
          <w:sz w:val="20"/>
        </w:rPr>
        <w:t>Belagavi)</w:t>
      </w:r>
    </w:p>
    <w:p w14:paraId="68E5D2D2" w14:textId="77777777" w:rsidR="003D74FA" w:rsidRDefault="003D74FA">
      <w:pPr>
        <w:pStyle w:val="BodyText"/>
        <w:rPr>
          <w:b/>
          <w:sz w:val="22"/>
        </w:rPr>
      </w:pPr>
    </w:p>
    <w:p w14:paraId="53D5C244" w14:textId="77777777" w:rsidR="003D74FA" w:rsidRDefault="003D74FA">
      <w:pPr>
        <w:pStyle w:val="BodyText"/>
        <w:rPr>
          <w:b/>
          <w:sz w:val="22"/>
        </w:rPr>
      </w:pPr>
    </w:p>
    <w:p w14:paraId="4A8A8DD5" w14:textId="77777777" w:rsidR="003D74FA" w:rsidRDefault="006500EA">
      <w:pPr>
        <w:spacing w:before="162"/>
        <w:ind w:left="847" w:right="733"/>
        <w:jc w:val="center"/>
        <w:rPr>
          <w:b/>
          <w:sz w:val="31"/>
        </w:rPr>
      </w:pPr>
      <w:r>
        <w:rPr>
          <w:b/>
          <w:color w:val="D16E7C"/>
          <w:sz w:val="31"/>
        </w:rPr>
        <w:t xml:space="preserve">DEPARTMENT </w:t>
      </w:r>
      <w:r>
        <w:rPr>
          <w:b/>
          <w:color w:val="E27977"/>
          <w:sz w:val="31"/>
        </w:rPr>
        <w:t>OF</w:t>
      </w:r>
    </w:p>
    <w:p w14:paraId="40700A22" w14:textId="77777777" w:rsidR="003D74FA" w:rsidRDefault="006500EA">
      <w:pPr>
        <w:spacing w:before="169"/>
        <w:ind w:left="770" w:right="768"/>
        <w:jc w:val="center"/>
        <w:rPr>
          <w:b/>
          <w:sz w:val="31"/>
        </w:rPr>
      </w:pPr>
      <w:r>
        <w:rPr>
          <w:b/>
          <w:color w:val="E87989"/>
          <w:sz w:val="31"/>
        </w:rPr>
        <w:t xml:space="preserve">MASTER </w:t>
      </w:r>
      <w:r>
        <w:rPr>
          <w:b/>
          <w:color w:val="E87579"/>
          <w:sz w:val="31"/>
        </w:rPr>
        <w:t xml:space="preserve">OF </w:t>
      </w:r>
      <w:r>
        <w:rPr>
          <w:b/>
          <w:color w:val="E4858E"/>
          <w:sz w:val="31"/>
        </w:rPr>
        <w:t xml:space="preserve">COMPUTER </w:t>
      </w:r>
      <w:r>
        <w:rPr>
          <w:b/>
          <w:color w:val="E97C82"/>
          <w:sz w:val="31"/>
        </w:rPr>
        <w:t>APPLICATIONS</w:t>
      </w:r>
    </w:p>
    <w:p w14:paraId="25418774" w14:textId="77777777" w:rsidR="003D74FA" w:rsidRDefault="006500EA">
      <w:pPr>
        <w:spacing w:before="157"/>
        <w:ind w:left="743" w:right="768"/>
        <w:jc w:val="center"/>
        <w:rPr>
          <w:rFonts w:ascii="Arial"/>
          <w:sz w:val="23"/>
        </w:rPr>
      </w:pPr>
      <w:r>
        <w:rPr>
          <w:rFonts w:ascii="Arial"/>
          <w:color w:val="444444"/>
          <w:sz w:val="23"/>
        </w:rPr>
        <w:t xml:space="preserve">Bengalura- </w:t>
      </w:r>
      <w:r>
        <w:rPr>
          <w:rFonts w:ascii="Arial"/>
          <w:color w:val="525252"/>
          <w:sz w:val="23"/>
        </w:rPr>
        <w:t>560059</w:t>
      </w:r>
    </w:p>
    <w:p w14:paraId="5DF64375" w14:textId="77777777" w:rsidR="003D74FA" w:rsidRDefault="003D74FA">
      <w:pPr>
        <w:pStyle w:val="BodyText"/>
        <w:rPr>
          <w:rFonts w:ascii="Arial"/>
          <w:sz w:val="26"/>
        </w:rPr>
      </w:pPr>
    </w:p>
    <w:p w14:paraId="4B86C2EF" w14:textId="77777777" w:rsidR="003D74FA" w:rsidRDefault="006500EA">
      <w:pPr>
        <w:spacing w:before="182"/>
        <w:ind w:left="2443" w:right="768"/>
        <w:jc w:val="center"/>
        <w:rPr>
          <w:sz w:val="28"/>
        </w:rPr>
      </w:pPr>
      <w:r>
        <w:rPr>
          <w:color w:val="8C899E"/>
          <w:w w:val="80"/>
          <w:sz w:val="28"/>
        </w:rPr>
        <w:t xml:space="preserve">R </w:t>
      </w:r>
      <w:r>
        <w:rPr>
          <w:color w:val="9C9C9C"/>
          <w:w w:val="80"/>
          <w:sz w:val="28"/>
        </w:rPr>
        <w:t>'</w:t>
      </w:r>
    </w:p>
    <w:p w14:paraId="0BF12617" w14:textId="77777777" w:rsidR="003D74FA" w:rsidRDefault="003D74FA">
      <w:pPr>
        <w:pStyle w:val="BodyText"/>
        <w:rPr>
          <w:sz w:val="30"/>
        </w:rPr>
      </w:pPr>
    </w:p>
    <w:p w14:paraId="3D4EFCF9" w14:textId="77777777" w:rsidR="003D74FA" w:rsidRDefault="003D74FA">
      <w:pPr>
        <w:pStyle w:val="BodyText"/>
        <w:rPr>
          <w:sz w:val="30"/>
        </w:rPr>
      </w:pPr>
    </w:p>
    <w:p w14:paraId="1A4BB447" w14:textId="77777777" w:rsidR="003D74FA" w:rsidRDefault="003D74FA">
      <w:pPr>
        <w:pStyle w:val="BodyText"/>
        <w:rPr>
          <w:sz w:val="30"/>
        </w:rPr>
      </w:pPr>
    </w:p>
    <w:p w14:paraId="654FB6C5" w14:textId="77777777" w:rsidR="003D74FA" w:rsidRDefault="003D74FA">
      <w:pPr>
        <w:pStyle w:val="BodyText"/>
        <w:rPr>
          <w:sz w:val="30"/>
        </w:rPr>
      </w:pPr>
    </w:p>
    <w:p w14:paraId="3E239F80" w14:textId="77777777" w:rsidR="003D74FA" w:rsidRDefault="003D74FA">
      <w:pPr>
        <w:pStyle w:val="BodyText"/>
        <w:spacing w:before="4"/>
        <w:rPr>
          <w:sz w:val="28"/>
        </w:rPr>
      </w:pPr>
    </w:p>
    <w:p w14:paraId="77AAB59B" w14:textId="77777777" w:rsidR="003D74FA" w:rsidRDefault="006500EA">
      <w:pPr>
        <w:ind w:left="712" w:right="768"/>
        <w:jc w:val="center"/>
        <w:rPr>
          <w:b/>
          <w:sz w:val="36"/>
        </w:rPr>
      </w:pPr>
      <w:r>
        <w:rPr>
          <w:b/>
          <w:color w:val="6772A8"/>
          <w:sz w:val="36"/>
        </w:rPr>
        <w:t>CERTIFICATE</w:t>
      </w:r>
    </w:p>
    <w:p w14:paraId="6B05FFC8" w14:textId="77777777" w:rsidR="003D74FA" w:rsidRDefault="006500EA">
      <w:pPr>
        <w:spacing w:before="248" w:line="333" w:lineRule="auto"/>
        <w:ind w:left="132" w:right="110"/>
        <w:jc w:val="both"/>
        <w:rPr>
          <w:sz w:val="23"/>
        </w:rPr>
      </w:pPr>
      <w:r>
        <w:rPr>
          <w:sz w:val="23"/>
        </w:rPr>
        <w:t>Certified</w:t>
      </w:r>
      <w:r>
        <w:rPr>
          <w:spacing w:val="-30"/>
          <w:sz w:val="23"/>
        </w:rPr>
        <w:t xml:space="preserve"> </w:t>
      </w:r>
      <w:r>
        <w:rPr>
          <w:sz w:val="23"/>
        </w:rPr>
        <w:t>that</w:t>
      </w:r>
      <w:r>
        <w:rPr>
          <w:spacing w:val="-42"/>
          <w:sz w:val="23"/>
        </w:rPr>
        <w:t xml:space="preserve"> </w:t>
      </w:r>
      <w:r>
        <w:rPr>
          <w:sz w:val="23"/>
        </w:rPr>
        <w:t>the</w:t>
      </w:r>
      <w:r>
        <w:rPr>
          <w:spacing w:val="-40"/>
          <w:sz w:val="23"/>
        </w:rPr>
        <w:t xml:space="preserve"> </w:t>
      </w:r>
      <w:r>
        <w:rPr>
          <w:color w:val="0C0C0C"/>
          <w:sz w:val="23"/>
        </w:rPr>
        <w:t>project</w:t>
      </w:r>
      <w:r>
        <w:rPr>
          <w:color w:val="0C0C0C"/>
          <w:spacing w:val="-32"/>
          <w:sz w:val="23"/>
        </w:rPr>
        <w:t xml:space="preserve"> </w:t>
      </w:r>
      <w:r>
        <w:rPr>
          <w:sz w:val="23"/>
        </w:rPr>
        <w:t>work</w:t>
      </w:r>
      <w:r>
        <w:rPr>
          <w:spacing w:val="-34"/>
          <w:sz w:val="23"/>
        </w:rPr>
        <w:t xml:space="preserve"> </w:t>
      </w:r>
      <w:r>
        <w:rPr>
          <w:sz w:val="23"/>
        </w:rPr>
        <w:t>titled</w:t>
      </w:r>
      <w:r>
        <w:rPr>
          <w:spacing w:val="-32"/>
          <w:sz w:val="23"/>
        </w:rPr>
        <w:t xml:space="preserve"> </w:t>
      </w:r>
      <w:r>
        <w:rPr>
          <w:sz w:val="23"/>
        </w:rPr>
        <w:t>“Development</w:t>
      </w:r>
      <w:r>
        <w:rPr>
          <w:spacing w:val="-25"/>
          <w:sz w:val="23"/>
        </w:rPr>
        <w:t xml:space="preserve"> </w:t>
      </w:r>
      <w:r>
        <w:rPr>
          <w:color w:val="262626"/>
          <w:sz w:val="23"/>
        </w:rPr>
        <w:t>of</w:t>
      </w:r>
      <w:r>
        <w:rPr>
          <w:color w:val="262626"/>
          <w:spacing w:val="-35"/>
          <w:sz w:val="23"/>
        </w:rPr>
        <w:t xml:space="preserve"> </w:t>
      </w:r>
      <w:r>
        <w:rPr>
          <w:sz w:val="23"/>
        </w:rPr>
        <w:t>quality</w:t>
      </w:r>
      <w:r>
        <w:rPr>
          <w:spacing w:val="-34"/>
          <w:sz w:val="23"/>
        </w:rPr>
        <w:t xml:space="preserve"> </w:t>
      </w:r>
      <w:r>
        <w:rPr>
          <w:sz w:val="23"/>
        </w:rPr>
        <w:t>assurance</w:t>
      </w:r>
      <w:r>
        <w:rPr>
          <w:spacing w:val="-35"/>
          <w:sz w:val="23"/>
        </w:rPr>
        <w:t xml:space="preserve"> </w:t>
      </w:r>
      <w:r>
        <w:rPr>
          <w:sz w:val="23"/>
        </w:rPr>
        <w:t>system</w:t>
      </w:r>
      <w:r>
        <w:rPr>
          <w:spacing w:val="-32"/>
          <w:sz w:val="23"/>
        </w:rPr>
        <w:t xml:space="preserve"> </w:t>
      </w:r>
      <w:r>
        <w:rPr>
          <w:color w:val="1A1A1A"/>
          <w:sz w:val="23"/>
        </w:rPr>
        <w:t>for</w:t>
      </w:r>
      <w:r>
        <w:rPr>
          <w:color w:val="1A1A1A"/>
          <w:spacing w:val="-29"/>
          <w:sz w:val="23"/>
        </w:rPr>
        <w:t xml:space="preserve"> </w:t>
      </w:r>
      <w:r>
        <w:rPr>
          <w:sz w:val="23"/>
        </w:rPr>
        <w:t>the</w:t>
      </w:r>
      <w:r>
        <w:rPr>
          <w:spacing w:val="-39"/>
          <w:sz w:val="23"/>
        </w:rPr>
        <w:t xml:space="preserve"> </w:t>
      </w:r>
      <w:r>
        <w:rPr>
          <w:b/>
          <w:color w:val="181818"/>
          <w:sz w:val="23"/>
        </w:rPr>
        <w:t xml:space="preserve">restructured </w:t>
      </w:r>
      <w:r>
        <w:rPr>
          <w:b/>
          <w:color w:val="262626"/>
          <w:sz w:val="23"/>
        </w:rPr>
        <w:t xml:space="preserve">NPI” </w:t>
      </w:r>
      <w:r>
        <w:rPr>
          <w:sz w:val="23"/>
        </w:rPr>
        <w:t xml:space="preserve">carried </w:t>
      </w:r>
      <w:r>
        <w:rPr>
          <w:color w:val="0F0F0F"/>
          <w:sz w:val="23"/>
        </w:rPr>
        <w:t xml:space="preserve">out </w:t>
      </w:r>
      <w:r>
        <w:rPr>
          <w:sz w:val="23"/>
        </w:rPr>
        <w:t xml:space="preserve">by </w:t>
      </w:r>
      <w:r>
        <w:rPr>
          <w:b/>
          <w:color w:val="1C1C1C"/>
          <w:sz w:val="23"/>
        </w:rPr>
        <w:t xml:space="preserve">AJAY </w:t>
      </w:r>
      <w:r>
        <w:rPr>
          <w:b/>
          <w:color w:val="232323"/>
          <w:sz w:val="23"/>
        </w:rPr>
        <w:t xml:space="preserve">DK, </w:t>
      </w:r>
      <w:r>
        <w:rPr>
          <w:b/>
          <w:sz w:val="23"/>
        </w:rPr>
        <w:t xml:space="preserve">USN:1RV18MCA03, </w:t>
      </w:r>
      <w:r>
        <w:rPr>
          <w:b/>
          <w:color w:val="0F0F0F"/>
          <w:sz w:val="23"/>
        </w:rPr>
        <w:t xml:space="preserve">a </w:t>
      </w:r>
      <w:r>
        <w:rPr>
          <w:color w:val="282828"/>
          <w:sz w:val="23"/>
        </w:rPr>
        <w:t xml:space="preserve">bonafide </w:t>
      </w:r>
      <w:r>
        <w:rPr>
          <w:sz w:val="23"/>
        </w:rPr>
        <w:t xml:space="preserve">student </w:t>
      </w:r>
      <w:r>
        <w:rPr>
          <w:color w:val="2A2A2A"/>
          <w:sz w:val="23"/>
        </w:rPr>
        <w:t xml:space="preserve">of </w:t>
      </w:r>
      <w:r>
        <w:rPr>
          <w:b/>
          <w:color w:val="313131"/>
          <w:sz w:val="23"/>
        </w:rPr>
        <w:t xml:space="preserve">RV </w:t>
      </w:r>
      <w:r>
        <w:rPr>
          <w:b/>
          <w:color w:val="131313"/>
          <w:sz w:val="23"/>
        </w:rPr>
        <w:t xml:space="preserve">College </w:t>
      </w:r>
      <w:r>
        <w:rPr>
          <w:color w:val="212121"/>
          <w:sz w:val="23"/>
        </w:rPr>
        <w:t xml:space="preserve">of </w:t>
      </w:r>
      <w:r>
        <w:rPr>
          <w:b/>
          <w:sz w:val="23"/>
        </w:rPr>
        <w:t xml:space="preserve">Engineerings, Bengaluru </w:t>
      </w:r>
      <w:r>
        <w:rPr>
          <w:sz w:val="23"/>
        </w:rPr>
        <w:t xml:space="preserve">submitted </w:t>
      </w:r>
      <w:r>
        <w:rPr>
          <w:color w:val="151515"/>
          <w:sz w:val="23"/>
        </w:rPr>
        <w:t xml:space="preserve">in </w:t>
      </w:r>
      <w:r>
        <w:rPr>
          <w:sz w:val="23"/>
        </w:rPr>
        <w:t xml:space="preserve">partial fulfilment </w:t>
      </w:r>
      <w:r>
        <w:rPr>
          <w:color w:val="131313"/>
          <w:sz w:val="23"/>
        </w:rPr>
        <w:t xml:space="preserve">for </w:t>
      </w:r>
      <w:r>
        <w:rPr>
          <w:color w:val="313131"/>
          <w:sz w:val="23"/>
        </w:rPr>
        <w:t xml:space="preserve">the </w:t>
      </w:r>
      <w:r>
        <w:rPr>
          <w:sz w:val="23"/>
        </w:rPr>
        <w:t xml:space="preserve">award of Master </w:t>
      </w:r>
      <w:r>
        <w:rPr>
          <w:color w:val="0F0F0F"/>
          <w:sz w:val="23"/>
        </w:rPr>
        <w:t xml:space="preserve">of </w:t>
      </w:r>
      <w:r>
        <w:rPr>
          <w:sz w:val="23"/>
        </w:rPr>
        <w:t>Computer Applications</w:t>
      </w:r>
      <w:r>
        <w:rPr>
          <w:spacing w:val="-27"/>
          <w:sz w:val="23"/>
        </w:rPr>
        <w:t xml:space="preserve"> </w:t>
      </w:r>
      <w:r>
        <w:rPr>
          <w:color w:val="2B2B2B"/>
          <w:sz w:val="23"/>
        </w:rPr>
        <w:t>of</w:t>
      </w:r>
      <w:r>
        <w:rPr>
          <w:color w:val="2B2B2B"/>
          <w:spacing w:val="-38"/>
          <w:sz w:val="23"/>
        </w:rPr>
        <w:t xml:space="preserve"> </w:t>
      </w:r>
      <w:r>
        <w:rPr>
          <w:color w:val="262626"/>
          <w:sz w:val="23"/>
        </w:rPr>
        <w:t>RV</w:t>
      </w:r>
      <w:r>
        <w:rPr>
          <w:color w:val="262626"/>
          <w:spacing w:val="-34"/>
          <w:sz w:val="23"/>
        </w:rPr>
        <w:t xml:space="preserve"> </w:t>
      </w:r>
      <w:r>
        <w:rPr>
          <w:sz w:val="23"/>
        </w:rPr>
        <w:t>College</w:t>
      </w:r>
      <w:r>
        <w:rPr>
          <w:spacing w:val="-35"/>
          <w:sz w:val="23"/>
        </w:rPr>
        <w:t xml:space="preserve"> </w:t>
      </w:r>
      <w:r>
        <w:rPr>
          <w:color w:val="161616"/>
          <w:sz w:val="23"/>
        </w:rPr>
        <w:t>of</w:t>
      </w:r>
      <w:r>
        <w:rPr>
          <w:color w:val="161616"/>
          <w:spacing w:val="-38"/>
          <w:sz w:val="23"/>
        </w:rPr>
        <w:t xml:space="preserve"> </w:t>
      </w:r>
      <w:r>
        <w:rPr>
          <w:b/>
          <w:sz w:val="23"/>
        </w:rPr>
        <w:t>Engineering*,</w:t>
      </w:r>
      <w:r>
        <w:rPr>
          <w:b/>
          <w:spacing w:val="-30"/>
          <w:sz w:val="23"/>
        </w:rPr>
        <w:t xml:space="preserve"> </w:t>
      </w:r>
      <w:r>
        <w:rPr>
          <w:sz w:val="23"/>
        </w:rPr>
        <w:t>Bengaluru</w:t>
      </w:r>
      <w:r>
        <w:rPr>
          <w:spacing w:val="-25"/>
          <w:sz w:val="23"/>
        </w:rPr>
        <w:t xml:space="preserve"> </w:t>
      </w:r>
      <w:r>
        <w:rPr>
          <w:sz w:val="23"/>
        </w:rPr>
        <w:t>affiliated</w:t>
      </w:r>
      <w:r>
        <w:rPr>
          <w:spacing w:val="-28"/>
          <w:sz w:val="23"/>
        </w:rPr>
        <w:t xml:space="preserve"> </w:t>
      </w:r>
      <w:r>
        <w:rPr>
          <w:b/>
          <w:color w:val="0E0E0E"/>
          <w:sz w:val="23"/>
        </w:rPr>
        <w:t>to</w:t>
      </w:r>
      <w:r>
        <w:rPr>
          <w:b/>
          <w:color w:val="0E0E0E"/>
          <w:spacing w:val="-36"/>
          <w:sz w:val="23"/>
        </w:rPr>
        <w:t xml:space="preserve"> </w:t>
      </w:r>
      <w:r>
        <w:rPr>
          <w:b/>
          <w:sz w:val="23"/>
        </w:rPr>
        <w:t>Visvesvaraya</w:t>
      </w:r>
      <w:r>
        <w:rPr>
          <w:b/>
          <w:spacing w:val="-26"/>
          <w:sz w:val="23"/>
        </w:rPr>
        <w:t xml:space="preserve"> </w:t>
      </w:r>
      <w:r>
        <w:rPr>
          <w:sz w:val="23"/>
        </w:rPr>
        <w:t xml:space="preserve">Technological </w:t>
      </w:r>
      <w:r>
        <w:rPr>
          <w:w w:val="95"/>
          <w:sz w:val="23"/>
        </w:rPr>
        <w:t xml:space="preserve">Unlversity, Belagavi during the year </w:t>
      </w:r>
      <w:r>
        <w:rPr>
          <w:b/>
          <w:color w:val="0C0C0C"/>
          <w:w w:val="95"/>
          <w:sz w:val="23"/>
        </w:rPr>
        <w:t xml:space="preserve">2020-21. </w:t>
      </w:r>
      <w:r>
        <w:rPr>
          <w:color w:val="282828"/>
          <w:w w:val="95"/>
          <w:sz w:val="23"/>
        </w:rPr>
        <w:t xml:space="preserve">It </w:t>
      </w:r>
      <w:r>
        <w:rPr>
          <w:color w:val="262626"/>
          <w:w w:val="95"/>
          <w:sz w:val="23"/>
        </w:rPr>
        <w:t xml:space="preserve">is </w:t>
      </w:r>
      <w:r>
        <w:rPr>
          <w:w w:val="95"/>
          <w:sz w:val="23"/>
        </w:rPr>
        <w:t>certified that all corrections/suggestions indicated for</w:t>
      </w:r>
      <w:r>
        <w:rPr>
          <w:spacing w:val="-16"/>
          <w:w w:val="95"/>
          <w:sz w:val="23"/>
        </w:rPr>
        <w:t xml:space="preserve"> </w:t>
      </w:r>
      <w:r>
        <w:rPr>
          <w:w w:val="95"/>
          <w:sz w:val="23"/>
        </w:rPr>
        <w:t>iriterml</w:t>
      </w:r>
      <w:r>
        <w:rPr>
          <w:spacing w:val="-1"/>
          <w:w w:val="95"/>
          <w:sz w:val="23"/>
        </w:rPr>
        <w:t xml:space="preserve"> </w:t>
      </w:r>
      <w:r>
        <w:rPr>
          <w:w w:val="95"/>
          <w:sz w:val="23"/>
        </w:rPr>
        <w:t>assessment</w:t>
      </w:r>
      <w:r>
        <w:rPr>
          <w:spacing w:val="-8"/>
          <w:w w:val="95"/>
          <w:sz w:val="23"/>
        </w:rPr>
        <w:t xml:space="preserve"> </w:t>
      </w:r>
      <w:r>
        <w:rPr>
          <w:w w:val="95"/>
          <w:sz w:val="23"/>
        </w:rPr>
        <w:t>have</w:t>
      </w:r>
      <w:r>
        <w:rPr>
          <w:spacing w:val="-8"/>
          <w:w w:val="95"/>
          <w:sz w:val="23"/>
        </w:rPr>
        <w:t xml:space="preserve"> </w:t>
      </w:r>
      <w:r>
        <w:rPr>
          <w:w w:val="95"/>
          <w:sz w:val="23"/>
        </w:rPr>
        <w:t>been</w:t>
      </w:r>
      <w:r>
        <w:rPr>
          <w:spacing w:val="-9"/>
          <w:w w:val="95"/>
          <w:sz w:val="23"/>
        </w:rPr>
        <w:t xml:space="preserve"> </w:t>
      </w:r>
      <w:r>
        <w:rPr>
          <w:w w:val="95"/>
          <w:sz w:val="23"/>
        </w:rPr>
        <w:t>incorporated</w:t>
      </w:r>
      <w:r>
        <w:rPr>
          <w:spacing w:val="3"/>
          <w:w w:val="95"/>
          <w:sz w:val="23"/>
        </w:rPr>
        <w:t xml:space="preserve"> </w:t>
      </w:r>
      <w:r>
        <w:rPr>
          <w:w w:val="95"/>
          <w:sz w:val="23"/>
        </w:rPr>
        <w:t>in</w:t>
      </w:r>
      <w:r>
        <w:rPr>
          <w:spacing w:val="-4"/>
          <w:w w:val="95"/>
          <w:sz w:val="23"/>
        </w:rPr>
        <w:t xml:space="preserve"> </w:t>
      </w:r>
      <w:r>
        <w:rPr>
          <w:w w:val="95"/>
          <w:sz w:val="23"/>
        </w:rPr>
        <w:t>the</w:t>
      </w:r>
      <w:r>
        <w:rPr>
          <w:spacing w:val="-16"/>
          <w:w w:val="95"/>
          <w:sz w:val="23"/>
        </w:rPr>
        <w:t xml:space="preserve"> </w:t>
      </w:r>
      <w:r>
        <w:rPr>
          <w:color w:val="0F0F0F"/>
          <w:w w:val="95"/>
          <w:sz w:val="23"/>
        </w:rPr>
        <w:t>report</w:t>
      </w:r>
      <w:r>
        <w:rPr>
          <w:color w:val="0F0F0F"/>
          <w:spacing w:val="-9"/>
          <w:w w:val="95"/>
          <w:sz w:val="23"/>
        </w:rPr>
        <w:t xml:space="preserve"> </w:t>
      </w:r>
      <w:r>
        <w:rPr>
          <w:w w:val="95"/>
          <w:sz w:val="23"/>
        </w:rPr>
        <w:t>deposited</w:t>
      </w:r>
      <w:r>
        <w:rPr>
          <w:spacing w:val="-2"/>
          <w:w w:val="95"/>
          <w:sz w:val="23"/>
        </w:rPr>
        <w:t xml:space="preserve"> </w:t>
      </w:r>
      <w:r>
        <w:rPr>
          <w:color w:val="0E0E0E"/>
          <w:w w:val="95"/>
          <w:sz w:val="23"/>
        </w:rPr>
        <w:t>in</w:t>
      </w:r>
      <w:r>
        <w:rPr>
          <w:color w:val="0E0E0E"/>
          <w:spacing w:val="-5"/>
          <w:w w:val="95"/>
          <w:sz w:val="23"/>
        </w:rPr>
        <w:t xml:space="preserve"> </w:t>
      </w:r>
      <w:r>
        <w:rPr>
          <w:color w:val="282828"/>
          <w:w w:val="95"/>
          <w:sz w:val="23"/>
        </w:rPr>
        <w:t>the</w:t>
      </w:r>
      <w:r>
        <w:rPr>
          <w:color w:val="282828"/>
          <w:spacing w:val="-15"/>
          <w:w w:val="95"/>
          <w:sz w:val="23"/>
        </w:rPr>
        <w:t xml:space="preserve"> </w:t>
      </w:r>
      <w:r>
        <w:rPr>
          <w:w w:val="95"/>
          <w:sz w:val="23"/>
        </w:rPr>
        <w:t>departmental</w:t>
      </w:r>
      <w:r>
        <w:rPr>
          <w:spacing w:val="5"/>
          <w:w w:val="95"/>
          <w:sz w:val="23"/>
        </w:rPr>
        <w:t xml:space="preserve"> </w:t>
      </w:r>
      <w:r>
        <w:rPr>
          <w:w w:val="95"/>
          <w:sz w:val="23"/>
        </w:rPr>
        <w:t>library.</w:t>
      </w:r>
      <w:r>
        <w:rPr>
          <w:spacing w:val="-12"/>
          <w:w w:val="95"/>
          <w:sz w:val="23"/>
        </w:rPr>
        <w:t xml:space="preserve"> </w:t>
      </w:r>
      <w:r>
        <w:rPr>
          <w:w w:val="95"/>
          <w:sz w:val="23"/>
        </w:rPr>
        <w:t xml:space="preserve">The </w:t>
      </w:r>
      <w:r>
        <w:rPr>
          <w:color w:val="0C0C0C"/>
          <w:sz w:val="23"/>
        </w:rPr>
        <w:t>project</w:t>
      </w:r>
      <w:r>
        <w:rPr>
          <w:color w:val="0C0C0C"/>
          <w:spacing w:val="-21"/>
          <w:sz w:val="23"/>
        </w:rPr>
        <w:t xml:space="preserve"> </w:t>
      </w:r>
      <w:r>
        <w:rPr>
          <w:color w:val="242424"/>
          <w:sz w:val="23"/>
        </w:rPr>
        <w:t>report</w:t>
      </w:r>
      <w:r>
        <w:rPr>
          <w:color w:val="242424"/>
          <w:spacing w:val="-20"/>
          <w:sz w:val="23"/>
        </w:rPr>
        <w:t xml:space="preserve"> </w:t>
      </w:r>
      <w:r>
        <w:rPr>
          <w:sz w:val="23"/>
        </w:rPr>
        <w:t>has</w:t>
      </w:r>
      <w:r>
        <w:rPr>
          <w:spacing w:val="-11"/>
          <w:sz w:val="23"/>
        </w:rPr>
        <w:t xml:space="preserve"> </w:t>
      </w:r>
      <w:r>
        <w:rPr>
          <w:color w:val="1F1F1F"/>
          <w:sz w:val="23"/>
        </w:rPr>
        <w:t>been</w:t>
      </w:r>
      <w:r>
        <w:rPr>
          <w:color w:val="1F1F1F"/>
          <w:spacing w:val="-20"/>
          <w:sz w:val="23"/>
        </w:rPr>
        <w:t xml:space="preserve"> </w:t>
      </w:r>
      <w:r>
        <w:rPr>
          <w:sz w:val="23"/>
        </w:rPr>
        <w:t>approved</w:t>
      </w:r>
      <w:r>
        <w:rPr>
          <w:spacing w:val="-17"/>
          <w:sz w:val="23"/>
        </w:rPr>
        <w:t xml:space="preserve"> </w:t>
      </w:r>
      <w:r>
        <w:rPr>
          <w:color w:val="262626"/>
          <w:sz w:val="23"/>
        </w:rPr>
        <w:t>as</w:t>
      </w:r>
      <w:r>
        <w:rPr>
          <w:color w:val="262626"/>
          <w:spacing w:val="-23"/>
          <w:sz w:val="23"/>
        </w:rPr>
        <w:t xml:space="preserve"> </w:t>
      </w:r>
      <w:r>
        <w:rPr>
          <w:color w:val="262626"/>
          <w:sz w:val="23"/>
        </w:rPr>
        <w:t>it</w:t>
      </w:r>
      <w:r>
        <w:rPr>
          <w:color w:val="262626"/>
          <w:spacing w:val="-21"/>
          <w:sz w:val="23"/>
        </w:rPr>
        <w:t xml:space="preserve"> </w:t>
      </w:r>
      <w:r>
        <w:rPr>
          <w:i/>
          <w:sz w:val="23"/>
        </w:rPr>
        <w:t>satisRes</w:t>
      </w:r>
      <w:r>
        <w:rPr>
          <w:i/>
          <w:spacing w:val="-12"/>
          <w:sz w:val="23"/>
        </w:rPr>
        <w:t xml:space="preserve"> </w:t>
      </w:r>
      <w:r>
        <w:rPr>
          <w:color w:val="1F1F1F"/>
          <w:sz w:val="23"/>
        </w:rPr>
        <w:t>the</w:t>
      </w:r>
      <w:r>
        <w:rPr>
          <w:color w:val="1F1F1F"/>
          <w:spacing w:val="-21"/>
          <w:sz w:val="23"/>
        </w:rPr>
        <w:t xml:space="preserve"> </w:t>
      </w:r>
      <w:r>
        <w:rPr>
          <w:sz w:val="23"/>
        </w:rPr>
        <w:t>academic</w:t>
      </w:r>
      <w:r>
        <w:rPr>
          <w:spacing w:val="-20"/>
          <w:sz w:val="23"/>
        </w:rPr>
        <w:t xml:space="preserve"> </w:t>
      </w:r>
      <w:r>
        <w:rPr>
          <w:color w:val="161616"/>
          <w:sz w:val="23"/>
        </w:rPr>
        <w:t>requirement</w:t>
      </w:r>
      <w:r>
        <w:rPr>
          <w:color w:val="161616"/>
          <w:spacing w:val="-18"/>
          <w:sz w:val="23"/>
        </w:rPr>
        <w:t xml:space="preserve"> </w:t>
      </w:r>
      <w:r>
        <w:rPr>
          <w:sz w:val="23"/>
        </w:rPr>
        <w:t>in</w:t>
      </w:r>
      <w:r>
        <w:rPr>
          <w:spacing w:val="-20"/>
          <w:sz w:val="23"/>
        </w:rPr>
        <w:t xml:space="preserve"> </w:t>
      </w:r>
      <w:r>
        <w:rPr>
          <w:sz w:val="23"/>
        </w:rPr>
        <w:t>respect</w:t>
      </w:r>
      <w:r>
        <w:rPr>
          <w:spacing w:val="-20"/>
          <w:sz w:val="23"/>
        </w:rPr>
        <w:t xml:space="preserve"> </w:t>
      </w:r>
      <w:r>
        <w:rPr>
          <w:color w:val="424242"/>
          <w:sz w:val="23"/>
        </w:rPr>
        <w:t>of</w:t>
      </w:r>
      <w:r>
        <w:rPr>
          <w:color w:val="424242"/>
          <w:spacing w:val="-17"/>
          <w:sz w:val="23"/>
        </w:rPr>
        <w:t xml:space="preserve"> </w:t>
      </w:r>
      <w:r>
        <w:rPr>
          <w:sz w:val="23"/>
        </w:rPr>
        <w:t>project</w:t>
      </w:r>
      <w:r>
        <w:rPr>
          <w:spacing w:val="-21"/>
          <w:sz w:val="23"/>
        </w:rPr>
        <w:t xml:space="preserve"> </w:t>
      </w:r>
      <w:r>
        <w:rPr>
          <w:color w:val="262626"/>
          <w:sz w:val="23"/>
        </w:rPr>
        <w:t xml:space="preserve">work </w:t>
      </w:r>
      <w:r>
        <w:rPr>
          <w:sz w:val="23"/>
        </w:rPr>
        <w:t xml:space="preserve">prescribed for the </w:t>
      </w:r>
      <w:r>
        <w:rPr>
          <w:color w:val="1D1D1D"/>
          <w:sz w:val="23"/>
        </w:rPr>
        <w:t>said</w:t>
      </w:r>
      <w:r>
        <w:rPr>
          <w:color w:val="1D1D1D"/>
          <w:spacing w:val="-28"/>
          <w:sz w:val="23"/>
        </w:rPr>
        <w:t xml:space="preserve"> </w:t>
      </w:r>
      <w:r>
        <w:rPr>
          <w:sz w:val="23"/>
        </w:rPr>
        <w:t>degree.</w:t>
      </w:r>
    </w:p>
    <w:p w14:paraId="60327AE3" w14:textId="77777777" w:rsidR="003D74FA" w:rsidRDefault="003D74FA">
      <w:pPr>
        <w:pStyle w:val="BodyText"/>
        <w:rPr>
          <w:sz w:val="20"/>
        </w:rPr>
      </w:pPr>
    </w:p>
    <w:p w14:paraId="0BA15193" w14:textId="77777777" w:rsidR="003D74FA" w:rsidRDefault="003D74FA">
      <w:pPr>
        <w:pStyle w:val="BodyText"/>
        <w:rPr>
          <w:sz w:val="20"/>
        </w:rPr>
      </w:pPr>
    </w:p>
    <w:p w14:paraId="46C33896" w14:textId="77777777" w:rsidR="003D74FA" w:rsidRDefault="003D74FA">
      <w:pPr>
        <w:rPr>
          <w:sz w:val="20"/>
        </w:rPr>
        <w:sectPr w:rsidR="003D74FA">
          <w:headerReference w:type="default" r:id="rId9"/>
          <w:pgSz w:w="11920" w:h="16840"/>
          <w:pgMar w:top="2420" w:right="1140" w:bottom="280" w:left="1680" w:header="2049" w:footer="0" w:gutter="0"/>
          <w:cols w:space="720"/>
        </w:sectPr>
      </w:pPr>
    </w:p>
    <w:p w14:paraId="4A5EB792" w14:textId="77777777" w:rsidR="003D74FA" w:rsidRDefault="00503702">
      <w:pPr>
        <w:pStyle w:val="BodyText"/>
        <w:spacing w:before="7"/>
        <w:rPr>
          <w:sz w:val="20"/>
        </w:rPr>
      </w:pPr>
      <w:r>
        <w:pict w14:anchorId="28CA0054">
          <v:group id="_x0000_s2184" style="position:absolute;margin-left:70.55pt;margin-top:54.8pt;width:481.2pt;height:751.45pt;z-index:-17190400;mso-position-horizontal-relative:page;mso-position-vertical-relative:page" coordorigin="1411,1096" coordsize="9624,15029">
            <v:shape id="_x0000_s2191" type="#_x0000_t75" style="position:absolute;left:1504;top:2980;width:9454;height:13054">
              <v:imagedata r:id="rId10" o:title=""/>
            </v:shape>
            <v:line id="_x0000_s2190" style="position:absolute" from="1428,16125" to="1428,1096" strokecolor="#4f4f4f" strokeweight="1.68pt"/>
            <v:line id="_x0000_s2189" style="position:absolute" from="11018,16125" to="11018,1096" strokecolor="#4f4f4f" strokeweight="1.68pt"/>
            <v:line id="_x0000_s2188" style="position:absolute" from="1411,1113" to="11035,1113" strokecolor="#4f4f4f" strokeweight="1.68pt"/>
            <v:line id="_x0000_s2187" style="position:absolute" from="1411,16108" to="11035,16108" strokecolor="#4f4f4f" strokeweight="1.68pt"/>
            <v:shape id="_x0000_s2186" type="#_x0000_t75" style="position:absolute;left:2368;top:10921;width:1311;height:778">
              <v:imagedata r:id="rId11" o:title=""/>
            </v:shape>
            <v:shape id="_x0000_s2185" type="#_x0000_t75" style="position:absolute;left:9187;top:10835;width:720;height:807">
              <v:imagedata r:id="rId12" o:title=""/>
            </v:shape>
            <w10:wrap anchorx="page" anchory="page"/>
          </v:group>
        </w:pict>
      </w:r>
    </w:p>
    <w:p w14:paraId="2EB53727" w14:textId="77777777" w:rsidR="003D74FA" w:rsidRDefault="006500EA">
      <w:pPr>
        <w:spacing w:before="1" w:line="220" w:lineRule="auto"/>
        <w:ind w:left="130"/>
        <w:rPr>
          <w:sz w:val="23"/>
        </w:rPr>
      </w:pPr>
      <w:r>
        <w:rPr>
          <w:color w:val="2A2A2A"/>
          <w:sz w:val="23"/>
        </w:rPr>
        <w:t xml:space="preserve">Dr </w:t>
      </w:r>
      <w:r>
        <w:rPr>
          <w:sz w:val="23"/>
        </w:rPr>
        <w:t xml:space="preserve">jasmine </w:t>
      </w:r>
      <w:r>
        <w:rPr>
          <w:color w:val="525252"/>
          <w:sz w:val="23"/>
        </w:rPr>
        <w:t xml:space="preserve">KS </w:t>
      </w:r>
      <w:r>
        <w:rPr>
          <w:sz w:val="23"/>
        </w:rPr>
        <w:t xml:space="preserve">Associate Professor </w:t>
      </w:r>
      <w:r>
        <w:rPr>
          <w:color w:val="0F0F0F"/>
          <w:sz w:val="23"/>
        </w:rPr>
        <w:t xml:space="preserve">Department </w:t>
      </w:r>
      <w:r>
        <w:rPr>
          <w:sz w:val="23"/>
        </w:rPr>
        <w:t xml:space="preserve">of MCA </w:t>
      </w:r>
      <w:r>
        <w:rPr>
          <w:color w:val="131313"/>
          <w:w w:val="85"/>
          <w:sz w:val="23"/>
        </w:rPr>
        <w:t xml:space="preserve">RVCE, </w:t>
      </w:r>
      <w:r>
        <w:rPr>
          <w:w w:val="85"/>
          <w:sz w:val="23"/>
        </w:rPr>
        <w:t xml:space="preserve">Berrgaluru </w:t>
      </w:r>
      <w:r>
        <w:rPr>
          <w:color w:val="131313"/>
          <w:w w:val="85"/>
          <w:sz w:val="23"/>
        </w:rPr>
        <w:t>—59</w:t>
      </w:r>
    </w:p>
    <w:p w14:paraId="7911A835" w14:textId="77777777" w:rsidR="003D74FA" w:rsidRDefault="006500EA">
      <w:pPr>
        <w:pStyle w:val="BodyText"/>
        <w:spacing w:before="3"/>
        <w:rPr>
          <w:sz w:val="21"/>
        </w:rPr>
      </w:pPr>
      <w:r>
        <w:br w:type="column"/>
      </w:r>
    </w:p>
    <w:p w14:paraId="356EFFAD" w14:textId="77777777" w:rsidR="003D74FA" w:rsidRDefault="006500EA">
      <w:pPr>
        <w:spacing w:line="220" w:lineRule="auto"/>
        <w:ind w:left="130" w:right="29" w:firstLine="146"/>
        <w:rPr>
          <w:sz w:val="23"/>
        </w:rPr>
      </w:pPr>
      <w:r>
        <w:rPr>
          <w:color w:val="424242"/>
          <w:sz w:val="23"/>
        </w:rPr>
        <w:t xml:space="preserve">fi </w:t>
      </w:r>
      <w:r>
        <w:rPr>
          <w:sz w:val="23"/>
        </w:rPr>
        <w:t xml:space="preserve">Andhe Dharaui </w:t>
      </w:r>
      <w:r>
        <w:rPr>
          <w:w w:val="95"/>
          <w:sz w:val="23"/>
        </w:rPr>
        <w:t>Professor</w:t>
      </w:r>
      <w:r>
        <w:rPr>
          <w:spacing w:val="-26"/>
          <w:w w:val="95"/>
          <w:sz w:val="23"/>
        </w:rPr>
        <w:t xml:space="preserve"> </w:t>
      </w:r>
      <w:r>
        <w:rPr>
          <w:w w:val="95"/>
          <w:sz w:val="23"/>
        </w:rPr>
        <w:t>and</w:t>
      </w:r>
      <w:r>
        <w:rPr>
          <w:spacing w:val="-32"/>
          <w:w w:val="95"/>
          <w:sz w:val="23"/>
        </w:rPr>
        <w:t xml:space="preserve"> </w:t>
      </w:r>
      <w:r>
        <w:rPr>
          <w:w w:val="95"/>
          <w:sz w:val="23"/>
        </w:rPr>
        <w:t xml:space="preserve">Director </w:t>
      </w:r>
      <w:r>
        <w:rPr>
          <w:sz w:val="23"/>
        </w:rPr>
        <w:t xml:space="preserve">Department </w:t>
      </w:r>
      <w:r>
        <w:rPr>
          <w:color w:val="1F1F1F"/>
          <w:sz w:val="23"/>
        </w:rPr>
        <w:t xml:space="preserve">of </w:t>
      </w:r>
      <w:r>
        <w:rPr>
          <w:color w:val="242424"/>
          <w:sz w:val="23"/>
        </w:rPr>
        <w:t xml:space="preserve">MCA </w:t>
      </w:r>
      <w:r>
        <w:rPr>
          <w:w w:val="85"/>
          <w:sz w:val="23"/>
        </w:rPr>
        <w:t>RVCE,</w:t>
      </w:r>
      <w:r>
        <w:rPr>
          <w:spacing w:val="-1"/>
          <w:w w:val="85"/>
          <w:sz w:val="23"/>
        </w:rPr>
        <w:t xml:space="preserve"> </w:t>
      </w:r>
      <w:r>
        <w:rPr>
          <w:w w:val="85"/>
          <w:sz w:val="23"/>
        </w:rPr>
        <w:t>Benga1uru—59</w:t>
      </w:r>
    </w:p>
    <w:p w14:paraId="7E536497" w14:textId="77777777" w:rsidR="003D74FA" w:rsidRDefault="006500EA">
      <w:pPr>
        <w:pStyle w:val="BodyText"/>
        <w:spacing w:before="3"/>
        <w:rPr>
          <w:sz w:val="22"/>
        </w:rPr>
      </w:pPr>
      <w:r>
        <w:br w:type="column"/>
      </w:r>
    </w:p>
    <w:p w14:paraId="6046DF67" w14:textId="77777777" w:rsidR="003D74FA" w:rsidRDefault="006500EA">
      <w:pPr>
        <w:tabs>
          <w:tab w:val="left" w:pos="1027"/>
        </w:tabs>
        <w:spacing w:line="216" w:lineRule="auto"/>
        <w:ind w:left="137" w:right="815" w:hanging="8"/>
        <w:rPr>
          <w:sz w:val="23"/>
        </w:rPr>
      </w:pPr>
      <w:r>
        <w:rPr>
          <w:sz w:val="23"/>
        </w:rPr>
        <w:t xml:space="preserve">Dr </w:t>
      </w:r>
      <w:r>
        <w:rPr>
          <w:spacing w:val="1"/>
          <w:sz w:val="23"/>
        </w:rPr>
        <w:t xml:space="preserve"> </w:t>
      </w:r>
      <w:r>
        <w:rPr>
          <w:sz w:val="23"/>
        </w:rPr>
        <w:t>KN</w:t>
      </w:r>
      <w:r>
        <w:rPr>
          <w:sz w:val="23"/>
        </w:rPr>
        <w:tab/>
      </w:r>
      <w:r>
        <w:rPr>
          <w:spacing w:val="-1"/>
          <w:sz w:val="23"/>
        </w:rPr>
        <w:t xml:space="preserve">Snbramanya </w:t>
      </w:r>
      <w:r>
        <w:rPr>
          <w:sz w:val="23"/>
        </w:rPr>
        <w:t>Principal’</w:t>
      </w:r>
    </w:p>
    <w:p w14:paraId="19F557A6" w14:textId="77777777" w:rsidR="003D74FA" w:rsidRDefault="006500EA">
      <w:pPr>
        <w:spacing w:line="249" w:lineRule="exact"/>
        <w:ind w:left="137"/>
        <w:rPr>
          <w:sz w:val="23"/>
        </w:rPr>
      </w:pPr>
      <w:r>
        <w:rPr>
          <w:b/>
          <w:w w:val="95"/>
          <w:sz w:val="23"/>
        </w:rPr>
        <w:t xml:space="preserve">RVCE, </w:t>
      </w:r>
      <w:r>
        <w:rPr>
          <w:w w:val="95"/>
          <w:sz w:val="23"/>
        </w:rPr>
        <w:t>Benga1uru—59</w:t>
      </w:r>
    </w:p>
    <w:p w14:paraId="74303DFD" w14:textId="77777777" w:rsidR="003D74FA" w:rsidRDefault="003D74FA">
      <w:pPr>
        <w:spacing w:line="249" w:lineRule="exact"/>
        <w:rPr>
          <w:sz w:val="23"/>
        </w:rPr>
        <w:sectPr w:rsidR="003D74FA">
          <w:type w:val="continuous"/>
          <w:pgSz w:w="11920" w:h="16840"/>
          <w:pgMar w:top="0" w:right="1140" w:bottom="280" w:left="1680" w:header="720" w:footer="720" w:gutter="0"/>
          <w:cols w:num="3" w:space="720" w:equalWidth="0">
            <w:col w:w="2123" w:space="958"/>
            <w:col w:w="2100" w:space="924"/>
            <w:col w:w="2995"/>
          </w:cols>
        </w:sectPr>
      </w:pPr>
    </w:p>
    <w:p w14:paraId="79C70612" w14:textId="77777777" w:rsidR="003D74FA" w:rsidRDefault="00503702">
      <w:pPr>
        <w:pStyle w:val="BodyText"/>
        <w:spacing w:before="6"/>
        <w:rPr>
          <w:sz w:val="9"/>
        </w:rPr>
      </w:pPr>
      <w:r>
        <w:lastRenderedPageBreak/>
        <w:pict w14:anchorId="687B69D5">
          <v:group id="_x0000_s2176" style="position:absolute;margin-left:58.5pt;margin-top:50.4pt;width:492.3pt;height:768.85pt;z-index:-17189888;mso-position-horizontal-relative:page;mso-position-vertical-relative:page" coordorigin="1170,1008" coordsize="9846,15377">
            <v:line id="_x0000_s2183" style="position:absolute" from="1171,1037" to="11016,1037" strokecolor="#000007" strokeweight="2.88pt"/>
            <v:line id="_x0000_s2182" style="position:absolute" from="1243,1087" to="10944,1087" strokecolor="#000007" strokeweight=".72pt"/>
            <v:line id="_x0000_s2181" style="position:absolute" from="1171,16356" to="11016,16356" strokecolor="#000007" strokeweight="2.88pt"/>
            <v:line id="_x0000_s2180" style="position:absolute" from="1243,16305" to="10944,16305" strokecolor="#000007" strokeweight=".72pt"/>
            <v:shape id="_x0000_s2179"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78" style="position:absolute;left:1250;top:1080;width:9687;height:15232" coordorigin="1250,1080" coordsize="9687,15232" o:spt="100" adj="0,,0" path="m1250,1080r,15218m10937,1094r,15218e" filled="f" strokecolor="#000007" strokeweight=".72pt">
              <v:stroke joinstyle="round"/>
              <v:formulas/>
              <v:path arrowok="t" o:connecttype="segments"/>
            </v:shape>
            <v:shape id="_x0000_s2177" type="#_x0000_t75" style="position:absolute;left:8431;top:11685;width:2191;height:1109">
              <v:imagedata r:id="rId13" o:title=""/>
            </v:shape>
            <w10:wrap anchorx="page" anchory="page"/>
          </v:group>
        </w:pict>
      </w:r>
    </w:p>
    <w:p w14:paraId="240657A9" w14:textId="3D2F3991" w:rsidR="00285E01" w:rsidRDefault="00285E01" w:rsidP="00285E01">
      <w:pPr>
        <w:spacing w:before="5"/>
        <w:ind w:left="20" w:firstLine="547"/>
        <w:rPr>
          <w:sz w:val="21"/>
        </w:rPr>
      </w:pPr>
      <w:r>
        <w:rPr>
          <w:color w:val="DD797C"/>
          <w:w w:val="105"/>
          <w:sz w:val="35"/>
        </w:rPr>
        <w:t>`</w:t>
      </w:r>
      <w:r>
        <w:rPr>
          <w:color w:val="DD797C"/>
          <w:w w:val="105"/>
          <w:sz w:val="35"/>
        </w:rPr>
        <w:tab/>
      </w:r>
      <w:r>
        <w:rPr>
          <w:color w:val="DD797C"/>
          <w:w w:val="105"/>
          <w:sz w:val="35"/>
        </w:rPr>
        <w:tab/>
      </w:r>
      <w:r>
        <w:rPr>
          <w:color w:val="DD797C"/>
          <w:w w:val="105"/>
          <w:sz w:val="35"/>
        </w:rPr>
        <w:tab/>
        <w:t xml:space="preserve">RV </w:t>
      </w:r>
      <w:r>
        <w:rPr>
          <w:color w:val="D46770"/>
          <w:w w:val="105"/>
          <w:sz w:val="35"/>
        </w:rPr>
        <w:t xml:space="preserve">COLLEGE </w:t>
      </w:r>
      <w:r>
        <w:rPr>
          <w:color w:val="F2777E"/>
          <w:w w:val="105"/>
          <w:sz w:val="35"/>
        </w:rPr>
        <w:t xml:space="preserve">OF </w:t>
      </w:r>
      <w:r>
        <w:rPr>
          <w:color w:val="E86B70"/>
          <w:w w:val="105"/>
          <w:sz w:val="35"/>
        </w:rPr>
        <w:t xml:space="preserve">ENGINEERING </w:t>
      </w:r>
      <w:r>
        <w:rPr>
          <w:color w:val="E86B70"/>
          <w:w w:val="105"/>
          <w:position w:val="9"/>
          <w:sz w:val="21"/>
        </w:rPr>
        <w:t>®</w:t>
      </w:r>
    </w:p>
    <w:p w14:paraId="1CE8A4C8" w14:textId="77777777" w:rsidR="00285E01" w:rsidRDefault="00285E01">
      <w:pPr>
        <w:spacing w:before="91"/>
        <w:ind w:left="965" w:right="919"/>
        <w:jc w:val="center"/>
        <w:rPr>
          <w:b/>
          <w:color w:val="006DC0"/>
          <w:sz w:val="20"/>
        </w:rPr>
      </w:pPr>
    </w:p>
    <w:p w14:paraId="6340E7C8" w14:textId="4CC78290" w:rsidR="003D74FA" w:rsidRDefault="006500EA">
      <w:pPr>
        <w:spacing w:before="91"/>
        <w:ind w:left="965" w:right="919"/>
        <w:jc w:val="center"/>
        <w:rPr>
          <w:b/>
          <w:sz w:val="20"/>
        </w:rPr>
      </w:pPr>
      <w:r>
        <w:rPr>
          <w:b/>
          <w:color w:val="006DC0"/>
          <w:sz w:val="20"/>
        </w:rPr>
        <w:t>(Autonomous Institution Affiliated to Visvesvaraya Technological University, Belagavi)</w:t>
      </w:r>
    </w:p>
    <w:p w14:paraId="4C08DE9D" w14:textId="77777777" w:rsidR="003D74FA" w:rsidRDefault="003D74FA">
      <w:pPr>
        <w:pStyle w:val="BodyText"/>
        <w:rPr>
          <w:b/>
          <w:sz w:val="22"/>
        </w:rPr>
      </w:pPr>
    </w:p>
    <w:p w14:paraId="0B5109A6" w14:textId="77777777" w:rsidR="003D74FA" w:rsidRDefault="003D74FA">
      <w:pPr>
        <w:pStyle w:val="BodyText"/>
        <w:spacing w:before="3"/>
        <w:rPr>
          <w:b/>
        </w:rPr>
      </w:pPr>
    </w:p>
    <w:p w14:paraId="3EEBEC43" w14:textId="77777777" w:rsidR="003D74FA" w:rsidRDefault="006500EA">
      <w:pPr>
        <w:pStyle w:val="Heading3"/>
        <w:spacing w:before="0"/>
        <w:ind w:left="961" w:right="919"/>
      </w:pPr>
      <w:r>
        <w:rPr>
          <w:color w:val="C00000"/>
        </w:rPr>
        <w:t>DEPARTMENT OF</w:t>
      </w:r>
    </w:p>
    <w:p w14:paraId="7BD3A0B3" w14:textId="77777777" w:rsidR="003D74FA" w:rsidRDefault="006500EA">
      <w:pPr>
        <w:spacing w:before="184"/>
        <w:ind w:left="844" w:right="919"/>
        <w:jc w:val="center"/>
        <w:rPr>
          <w:b/>
          <w:sz w:val="32"/>
        </w:rPr>
      </w:pPr>
      <w:r>
        <w:rPr>
          <w:b/>
          <w:color w:val="C00000"/>
          <w:sz w:val="32"/>
        </w:rPr>
        <w:t>MASTER OF COMPUTER APPLICATIONS</w:t>
      </w:r>
    </w:p>
    <w:p w14:paraId="00C8F57B" w14:textId="77777777" w:rsidR="003D74FA" w:rsidRDefault="00503702">
      <w:pPr>
        <w:spacing w:before="181"/>
        <w:ind w:left="837" w:right="919"/>
        <w:jc w:val="center"/>
        <w:rPr>
          <w:b/>
        </w:rPr>
      </w:pPr>
      <w:hyperlink r:id="rId14">
        <w:r w:rsidR="006500EA">
          <w:rPr>
            <w:b/>
            <w:color w:val="006DC0"/>
          </w:rPr>
          <w:t>Bengaluru</w:t>
        </w:r>
      </w:hyperlink>
      <w:r w:rsidR="006500EA">
        <w:rPr>
          <w:b/>
          <w:color w:val="006DC0"/>
        </w:rPr>
        <w:t>– 560059</w:t>
      </w:r>
    </w:p>
    <w:p w14:paraId="387E2C4D" w14:textId="77777777" w:rsidR="003D74FA" w:rsidRDefault="003D74FA">
      <w:pPr>
        <w:pStyle w:val="BodyText"/>
        <w:rPr>
          <w:b/>
        </w:rPr>
      </w:pPr>
    </w:p>
    <w:p w14:paraId="5B765DCA" w14:textId="77777777" w:rsidR="003D74FA" w:rsidRDefault="003D74FA">
      <w:pPr>
        <w:pStyle w:val="BodyText"/>
        <w:rPr>
          <w:b/>
        </w:rPr>
      </w:pPr>
    </w:p>
    <w:p w14:paraId="66F8EF30" w14:textId="77777777" w:rsidR="003D74FA" w:rsidRDefault="003D74FA">
      <w:pPr>
        <w:pStyle w:val="BodyText"/>
        <w:rPr>
          <w:b/>
        </w:rPr>
      </w:pPr>
    </w:p>
    <w:p w14:paraId="76FCF859" w14:textId="77777777" w:rsidR="003D74FA" w:rsidRDefault="006500EA">
      <w:pPr>
        <w:pStyle w:val="Title"/>
        <w:rPr>
          <w:u w:val="none"/>
        </w:rPr>
      </w:pPr>
      <w:r>
        <w:rPr>
          <w:color w:val="16365D"/>
          <w:u w:val="thick" w:color="16365D"/>
        </w:rPr>
        <w:t>DECLARATION</w:t>
      </w:r>
    </w:p>
    <w:p w14:paraId="61D06E75" w14:textId="77777777" w:rsidR="003D74FA" w:rsidRDefault="003D74FA">
      <w:pPr>
        <w:pStyle w:val="BodyText"/>
        <w:rPr>
          <w:b/>
          <w:sz w:val="20"/>
        </w:rPr>
      </w:pPr>
    </w:p>
    <w:p w14:paraId="142A6FB9" w14:textId="77777777" w:rsidR="003D74FA" w:rsidRDefault="003D74FA">
      <w:pPr>
        <w:pStyle w:val="BodyText"/>
        <w:rPr>
          <w:b/>
          <w:sz w:val="20"/>
        </w:rPr>
      </w:pPr>
    </w:p>
    <w:p w14:paraId="3B0CD14B" w14:textId="77777777" w:rsidR="003D74FA" w:rsidRDefault="003D74FA">
      <w:pPr>
        <w:pStyle w:val="BodyText"/>
        <w:rPr>
          <w:b/>
          <w:sz w:val="20"/>
        </w:rPr>
      </w:pPr>
    </w:p>
    <w:p w14:paraId="75C5EFDA" w14:textId="77777777" w:rsidR="003D74FA" w:rsidRDefault="003D74FA">
      <w:pPr>
        <w:pStyle w:val="BodyText"/>
        <w:rPr>
          <w:b/>
          <w:sz w:val="20"/>
        </w:rPr>
      </w:pPr>
    </w:p>
    <w:p w14:paraId="458F7495" w14:textId="77777777" w:rsidR="003D74FA" w:rsidRDefault="003D74FA">
      <w:pPr>
        <w:pStyle w:val="BodyText"/>
        <w:spacing w:before="4"/>
        <w:rPr>
          <w:b/>
          <w:sz w:val="28"/>
        </w:rPr>
      </w:pPr>
    </w:p>
    <w:p w14:paraId="2B7851AB" w14:textId="213E4076" w:rsidR="003D74FA" w:rsidRDefault="006500EA">
      <w:pPr>
        <w:spacing w:before="92" w:line="482" w:lineRule="auto"/>
        <w:ind w:left="100" w:right="408"/>
        <w:jc w:val="both"/>
      </w:pPr>
      <w:r>
        <w:rPr>
          <w:color w:val="000007"/>
        </w:rPr>
        <w:t>I,</w:t>
      </w:r>
      <w:r>
        <w:rPr>
          <w:color w:val="000007"/>
          <w:spacing w:val="-10"/>
        </w:rPr>
        <w:t xml:space="preserve"> </w:t>
      </w:r>
      <w:r>
        <w:rPr>
          <w:b/>
          <w:color w:val="000007"/>
        </w:rPr>
        <w:t>AJAY</w:t>
      </w:r>
      <w:r>
        <w:rPr>
          <w:b/>
          <w:color w:val="000007"/>
          <w:spacing w:val="-8"/>
        </w:rPr>
        <w:t xml:space="preserve"> </w:t>
      </w:r>
      <w:r>
        <w:rPr>
          <w:b/>
          <w:color w:val="000007"/>
        </w:rPr>
        <w:t>DK</w:t>
      </w:r>
      <w:r>
        <w:rPr>
          <w:color w:val="000007"/>
        </w:rPr>
        <w:t>,</w:t>
      </w:r>
      <w:r>
        <w:rPr>
          <w:color w:val="000007"/>
          <w:spacing w:val="-10"/>
        </w:rPr>
        <w:t xml:space="preserve"> </w:t>
      </w:r>
      <w:r>
        <w:rPr>
          <w:color w:val="000007"/>
        </w:rPr>
        <w:t>student</w:t>
      </w:r>
      <w:r>
        <w:rPr>
          <w:color w:val="000007"/>
          <w:spacing w:val="-9"/>
        </w:rPr>
        <w:t xml:space="preserve"> </w:t>
      </w:r>
      <w:r>
        <w:rPr>
          <w:color w:val="000007"/>
        </w:rPr>
        <w:t>of</w:t>
      </w:r>
      <w:r>
        <w:rPr>
          <w:color w:val="000007"/>
          <w:spacing w:val="-8"/>
        </w:rPr>
        <w:t xml:space="preserve"> </w:t>
      </w:r>
      <w:r w:rsidR="007D72E0">
        <w:t>fourth</w:t>
      </w:r>
      <w:r>
        <w:rPr>
          <w:spacing w:val="-10"/>
        </w:rPr>
        <w:t xml:space="preserve"> </w:t>
      </w:r>
      <w:r>
        <w:rPr>
          <w:color w:val="000007"/>
        </w:rPr>
        <w:t>semester</w:t>
      </w:r>
      <w:r>
        <w:rPr>
          <w:color w:val="000007"/>
          <w:spacing w:val="-10"/>
        </w:rPr>
        <w:t xml:space="preserve"> </w:t>
      </w:r>
      <w:r>
        <w:t>MCA</w:t>
      </w:r>
      <w:r>
        <w:rPr>
          <w:spacing w:val="-13"/>
        </w:rPr>
        <w:t xml:space="preserve"> </w:t>
      </w:r>
      <w:r>
        <w:rPr>
          <w:color w:val="000007"/>
        </w:rPr>
        <w:t>in</w:t>
      </w:r>
      <w:r>
        <w:rPr>
          <w:color w:val="000007"/>
          <w:spacing w:val="-9"/>
        </w:rPr>
        <w:t xml:space="preserve"> </w:t>
      </w:r>
      <w:r>
        <w:rPr>
          <w:b/>
        </w:rPr>
        <w:t>Department</w:t>
      </w:r>
      <w:r>
        <w:rPr>
          <w:b/>
          <w:spacing w:val="-6"/>
        </w:rPr>
        <w:t xml:space="preserve"> </w:t>
      </w:r>
      <w:r>
        <w:rPr>
          <w:b/>
        </w:rPr>
        <w:t>of</w:t>
      </w:r>
      <w:r>
        <w:rPr>
          <w:b/>
          <w:spacing w:val="-7"/>
        </w:rPr>
        <w:t xml:space="preserve"> </w:t>
      </w:r>
      <w:r>
        <w:rPr>
          <w:b/>
        </w:rPr>
        <w:t>Master</w:t>
      </w:r>
      <w:r>
        <w:rPr>
          <w:b/>
          <w:spacing w:val="-7"/>
        </w:rPr>
        <w:t xml:space="preserve"> </w:t>
      </w:r>
      <w:r>
        <w:rPr>
          <w:b/>
        </w:rPr>
        <w:t>of</w:t>
      </w:r>
      <w:r>
        <w:rPr>
          <w:b/>
          <w:spacing w:val="-6"/>
        </w:rPr>
        <w:t xml:space="preserve"> </w:t>
      </w:r>
      <w:r>
        <w:rPr>
          <w:b/>
        </w:rPr>
        <w:t>Computer</w:t>
      </w:r>
      <w:r>
        <w:rPr>
          <w:b/>
          <w:spacing w:val="-8"/>
        </w:rPr>
        <w:t xml:space="preserve"> </w:t>
      </w:r>
      <w:r>
        <w:rPr>
          <w:b/>
        </w:rPr>
        <w:t xml:space="preserve">Applications, </w:t>
      </w:r>
      <w:r>
        <w:rPr>
          <w:color w:val="000007"/>
        </w:rPr>
        <w:t>RV College of Engineering</w:t>
      </w:r>
      <w:r>
        <w:rPr>
          <w:rFonts w:ascii="Trebuchet MS" w:hAnsi="Trebuchet MS"/>
          <w:color w:val="000007"/>
          <w:vertAlign w:val="superscript"/>
        </w:rPr>
        <w:t>®</w:t>
      </w:r>
      <w:r>
        <w:rPr>
          <w:color w:val="000007"/>
        </w:rPr>
        <w:t xml:space="preserve">, Bengaluru declare that the project titled </w:t>
      </w:r>
      <w:r>
        <w:rPr>
          <w:b/>
          <w:color w:val="000007"/>
        </w:rPr>
        <w:t>“DEVELOPMENT OF QUALITY</w:t>
      </w:r>
      <w:r>
        <w:rPr>
          <w:b/>
          <w:color w:val="000007"/>
          <w:spacing w:val="-12"/>
        </w:rPr>
        <w:t xml:space="preserve"> </w:t>
      </w:r>
      <w:r>
        <w:rPr>
          <w:b/>
          <w:color w:val="000007"/>
        </w:rPr>
        <w:t>ASSURANCE</w:t>
      </w:r>
      <w:r>
        <w:rPr>
          <w:b/>
          <w:color w:val="000007"/>
          <w:spacing w:val="-9"/>
        </w:rPr>
        <w:t xml:space="preserve"> </w:t>
      </w:r>
      <w:r>
        <w:rPr>
          <w:b/>
          <w:color w:val="000007"/>
        </w:rPr>
        <w:t>SYSTEM</w:t>
      </w:r>
      <w:r>
        <w:rPr>
          <w:b/>
          <w:color w:val="000007"/>
          <w:spacing w:val="-10"/>
        </w:rPr>
        <w:t xml:space="preserve"> </w:t>
      </w:r>
      <w:r>
        <w:rPr>
          <w:b/>
          <w:color w:val="000007"/>
        </w:rPr>
        <w:t>FOR</w:t>
      </w:r>
      <w:r>
        <w:rPr>
          <w:b/>
          <w:color w:val="000007"/>
          <w:spacing w:val="-11"/>
        </w:rPr>
        <w:t xml:space="preserve"> </w:t>
      </w:r>
      <w:r>
        <w:rPr>
          <w:b/>
          <w:color w:val="000007"/>
        </w:rPr>
        <w:t>THE</w:t>
      </w:r>
      <w:r>
        <w:rPr>
          <w:b/>
          <w:color w:val="000007"/>
          <w:spacing w:val="-11"/>
        </w:rPr>
        <w:t xml:space="preserve"> </w:t>
      </w:r>
      <w:r>
        <w:rPr>
          <w:b/>
          <w:color w:val="000007"/>
        </w:rPr>
        <w:t>RESTRUCTURED</w:t>
      </w:r>
      <w:r>
        <w:rPr>
          <w:b/>
          <w:color w:val="000007"/>
          <w:spacing w:val="-12"/>
        </w:rPr>
        <w:t xml:space="preserve"> </w:t>
      </w:r>
      <w:r>
        <w:rPr>
          <w:b/>
          <w:color w:val="000007"/>
        </w:rPr>
        <w:t>NPI”</w:t>
      </w:r>
      <w:r>
        <w:rPr>
          <w:b/>
          <w:color w:val="000007"/>
          <w:spacing w:val="-7"/>
        </w:rPr>
        <w:t xml:space="preserve"> </w:t>
      </w:r>
      <w:r>
        <w:rPr>
          <w:color w:val="000007"/>
        </w:rPr>
        <w:t>has</w:t>
      </w:r>
      <w:r>
        <w:rPr>
          <w:color w:val="000007"/>
          <w:spacing w:val="-12"/>
        </w:rPr>
        <w:t xml:space="preserve"> </w:t>
      </w:r>
      <w:r>
        <w:rPr>
          <w:color w:val="000007"/>
        </w:rPr>
        <w:t>been</w:t>
      </w:r>
      <w:r>
        <w:rPr>
          <w:color w:val="000007"/>
          <w:spacing w:val="-13"/>
        </w:rPr>
        <w:t xml:space="preserve"> </w:t>
      </w:r>
      <w:r>
        <w:rPr>
          <w:color w:val="000007"/>
        </w:rPr>
        <w:t>carried</w:t>
      </w:r>
      <w:r>
        <w:rPr>
          <w:color w:val="000007"/>
          <w:spacing w:val="-13"/>
        </w:rPr>
        <w:t xml:space="preserve"> </w:t>
      </w:r>
      <w:r>
        <w:rPr>
          <w:color w:val="000007"/>
        </w:rPr>
        <w:t>out</w:t>
      </w:r>
      <w:r>
        <w:rPr>
          <w:color w:val="000007"/>
          <w:spacing w:val="-13"/>
        </w:rPr>
        <w:t xml:space="preserve"> </w:t>
      </w:r>
      <w:r>
        <w:rPr>
          <w:color w:val="000007"/>
        </w:rPr>
        <w:t xml:space="preserve">by me. It has been submitted in partial fulfilment of the course requirements for the award of degree in </w:t>
      </w:r>
      <w:r>
        <w:rPr>
          <w:b/>
        </w:rPr>
        <w:t xml:space="preserve">Master of Computer Applications </w:t>
      </w:r>
      <w:r>
        <w:rPr>
          <w:color w:val="000007"/>
        </w:rPr>
        <w:t>of RV College of Engineering</w:t>
      </w:r>
      <w:r>
        <w:rPr>
          <w:color w:val="000007"/>
          <w:position w:val="7"/>
          <w:sz w:val="14"/>
        </w:rPr>
        <w:t>®</w:t>
      </w:r>
      <w:r>
        <w:rPr>
          <w:color w:val="000007"/>
        </w:rPr>
        <w:t xml:space="preserve">, Bengaluru affiliated to Visvesvaraya Technological University, Belagavi during the academic year </w:t>
      </w:r>
      <w:r>
        <w:rPr>
          <w:b/>
          <w:color w:val="000007"/>
        </w:rPr>
        <w:t>2020-21</w:t>
      </w:r>
      <w:r>
        <w:rPr>
          <w:color w:val="000007"/>
        </w:rPr>
        <w:t>. The matter embodied</w:t>
      </w:r>
      <w:r>
        <w:rPr>
          <w:color w:val="000007"/>
          <w:spacing w:val="-8"/>
        </w:rPr>
        <w:t xml:space="preserve"> </w:t>
      </w:r>
      <w:r>
        <w:rPr>
          <w:color w:val="000007"/>
        </w:rPr>
        <w:t>in</w:t>
      </w:r>
      <w:r>
        <w:rPr>
          <w:color w:val="000007"/>
          <w:spacing w:val="-9"/>
        </w:rPr>
        <w:t xml:space="preserve"> </w:t>
      </w:r>
      <w:r>
        <w:rPr>
          <w:color w:val="000007"/>
        </w:rPr>
        <w:t>this</w:t>
      </w:r>
      <w:r>
        <w:rPr>
          <w:color w:val="000007"/>
          <w:spacing w:val="-7"/>
        </w:rPr>
        <w:t xml:space="preserve"> </w:t>
      </w:r>
      <w:r>
        <w:rPr>
          <w:color w:val="000007"/>
        </w:rPr>
        <w:t>report</w:t>
      </w:r>
      <w:r>
        <w:rPr>
          <w:color w:val="000007"/>
          <w:spacing w:val="-7"/>
        </w:rPr>
        <w:t xml:space="preserve"> </w:t>
      </w:r>
      <w:r>
        <w:rPr>
          <w:color w:val="000007"/>
        </w:rPr>
        <w:t>has</w:t>
      </w:r>
      <w:r>
        <w:rPr>
          <w:color w:val="000007"/>
          <w:spacing w:val="-10"/>
        </w:rPr>
        <w:t xml:space="preserve"> </w:t>
      </w:r>
      <w:r>
        <w:rPr>
          <w:color w:val="000007"/>
        </w:rPr>
        <w:t>not</w:t>
      </w:r>
      <w:r>
        <w:rPr>
          <w:color w:val="000007"/>
          <w:spacing w:val="-4"/>
        </w:rPr>
        <w:t xml:space="preserve"> </w:t>
      </w:r>
      <w:r>
        <w:rPr>
          <w:color w:val="000007"/>
        </w:rPr>
        <w:t>been</w:t>
      </w:r>
      <w:r>
        <w:rPr>
          <w:color w:val="000007"/>
          <w:spacing w:val="-9"/>
        </w:rPr>
        <w:t xml:space="preserve"> </w:t>
      </w:r>
      <w:r>
        <w:rPr>
          <w:color w:val="000007"/>
        </w:rPr>
        <w:t>submitted</w:t>
      </w:r>
      <w:r>
        <w:rPr>
          <w:color w:val="000007"/>
          <w:spacing w:val="-8"/>
        </w:rPr>
        <w:t xml:space="preserve"> </w:t>
      </w:r>
      <w:r>
        <w:rPr>
          <w:color w:val="000007"/>
        </w:rPr>
        <w:t>to</w:t>
      </w:r>
      <w:r>
        <w:rPr>
          <w:color w:val="000007"/>
          <w:spacing w:val="-8"/>
        </w:rPr>
        <w:t xml:space="preserve"> </w:t>
      </w:r>
      <w:r>
        <w:rPr>
          <w:color w:val="000007"/>
        </w:rPr>
        <w:t>any</w:t>
      </w:r>
      <w:r>
        <w:rPr>
          <w:color w:val="000007"/>
          <w:spacing w:val="-8"/>
        </w:rPr>
        <w:t xml:space="preserve"> </w:t>
      </w:r>
      <w:r>
        <w:rPr>
          <w:color w:val="000007"/>
        </w:rPr>
        <w:t>other</w:t>
      </w:r>
      <w:r>
        <w:rPr>
          <w:color w:val="000007"/>
          <w:spacing w:val="-7"/>
        </w:rPr>
        <w:t xml:space="preserve"> </w:t>
      </w:r>
      <w:r>
        <w:rPr>
          <w:color w:val="000007"/>
        </w:rPr>
        <w:t>university</w:t>
      </w:r>
      <w:r>
        <w:rPr>
          <w:color w:val="000007"/>
          <w:spacing w:val="-8"/>
        </w:rPr>
        <w:t xml:space="preserve"> </w:t>
      </w:r>
      <w:r>
        <w:rPr>
          <w:color w:val="000007"/>
        </w:rPr>
        <w:t>or</w:t>
      </w:r>
      <w:r>
        <w:rPr>
          <w:color w:val="000007"/>
          <w:spacing w:val="-8"/>
        </w:rPr>
        <w:t xml:space="preserve"> </w:t>
      </w:r>
      <w:r>
        <w:rPr>
          <w:color w:val="000007"/>
        </w:rPr>
        <w:t>institution</w:t>
      </w:r>
      <w:r>
        <w:rPr>
          <w:color w:val="000007"/>
          <w:spacing w:val="-9"/>
        </w:rPr>
        <w:t xml:space="preserve"> </w:t>
      </w:r>
      <w:r>
        <w:rPr>
          <w:color w:val="000007"/>
        </w:rPr>
        <w:t>for</w:t>
      </w:r>
      <w:r>
        <w:rPr>
          <w:color w:val="000007"/>
          <w:spacing w:val="-7"/>
        </w:rPr>
        <w:t xml:space="preserve"> </w:t>
      </w:r>
      <w:r>
        <w:rPr>
          <w:color w:val="000007"/>
        </w:rPr>
        <w:t>the</w:t>
      </w:r>
      <w:r>
        <w:rPr>
          <w:color w:val="000007"/>
          <w:spacing w:val="-8"/>
        </w:rPr>
        <w:t xml:space="preserve"> </w:t>
      </w:r>
      <w:r>
        <w:rPr>
          <w:color w:val="000007"/>
        </w:rPr>
        <w:t>award</w:t>
      </w:r>
      <w:r>
        <w:rPr>
          <w:color w:val="000007"/>
          <w:spacing w:val="10"/>
        </w:rPr>
        <w:t xml:space="preserve"> </w:t>
      </w:r>
      <w:r>
        <w:rPr>
          <w:color w:val="000007"/>
        </w:rPr>
        <w:t>of any other degree or</w:t>
      </w:r>
      <w:r>
        <w:rPr>
          <w:color w:val="000007"/>
          <w:spacing w:val="-6"/>
        </w:rPr>
        <w:t xml:space="preserve"> </w:t>
      </w:r>
      <w:r>
        <w:rPr>
          <w:color w:val="000007"/>
        </w:rPr>
        <w:t>diploma.</w:t>
      </w:r>
    </w:p>
    <w:p w14:paraId="41E1E948" w14:textId="77777777" w:rsidR="003D74FA" w:rsidRDefault="003D74FA">
      <w:pPr>
        <w:pStyle w:val="BodyText"/>
      </w:pPr>
    </w:p>
    <w:p w14:paraId="12BF5908" w14:textId="77777777" w:rsidR="003D74FA" w:rsidRDefault="003D74FA">
      <w:pPr>
        <w:pStyle w:val="BodyText"/>
      </w:pPr>
    </w:p>
    <w:p w14:paraId="51C754A2" w14:textId="77777777" w:rsidR="003D74FA" w:rsidRDefault="003D74FA">
      <w:pPr>
        <w:pStyle w:val="BodyText"/>
      </w:pPr>
    </w:p>
    <w:p w14:paraId="6706A4B0" w14:textId="77777777" w:rsidR="003D74FA" w:rsidRDefault="003D74FA">
      <w:pPr>
        <w:pStyle w:val="BodyText"/>
      </w:pPr>
    </w:p>
    <w:p w14:paraId="04E8EBFA" w14:textId="77777777" w:rsidR="003D74FA" w:rsidRDefault="006500EA">
      <w:pPr>
        <w:tabs>
          <w:tab w:val="left" w:pos="6833"/>
        </w:tabs>
        <w:spacing w:before="180" w:line="450" w:lineRule="atLeast"/>
        <w:ind w:left="100" w:right="250"/>
        <w:rPr>
          <w:b/>
        </w:rPr>
      </w:pPr>
      <w:r>
        <w:rPr>
          <w:b/>
          <w:color w:val="000007"/>
        </w:rPr>
        <w:t>Date of</w:t>
      </w:r>
      <w:r>
        <w:rPr>
          <w:b/>
          <w:color w:val="000007"/>
          <w:spacing w:val="-11"/>
        </w:rPr>
        <w:t xml:space="preserve"> </w:t>
      </w:r>
      <w:r>
        <w:rPr>
          <w:b/>
          <w:color w:val="000007"/>
        </w:rPr>
        <w:t>Submission</w:t>
      </w:r>
      <w:r>
        <w:rPr>
          <w:b/>
          <w:color w:val="000007"/>
          <w:spacing w:val="-8"/>
        </w:rPr>
        <w:t xml:space="preserve"> </w:t>
      </w:r>
      <w:r>
        <w:rPr>
          <w:b/>
          <w:color w:val="000007"/>
        </w:rPr>
        <w:t>:15/06/2021</w:t>
      </w:r>
      <w:r>
        <w:rPr>
          <w:b/>
          <w:color w:val="000007"/>
        </w:rPr>
        <w:tab/>
        <w:t xml:space="preserve">Signature of the </w:t>
      </w:r>
      <w:r>
        <w:rPr>
          <w:b/>
          <w:color w:val="000007"/>
          <w:spacing w:val="-4"/>
        </w:rPr>
        <w:t xml:space="preserve">Student </w:t>
      </w:r>
      <w:r>
        <w:rPr>
          <w:b/>
          <w:color w:val="000007"/>
        </w:rPr>
        <w:t>Student Name: Ajay</w:t>
      </w:r>
      <w:r>
        <w:rPr>
          <w:b/>
          <w:color w:val="000007"/>
          <w:spacing w:val="-4"/>
        </w:rPr>
        <w:t xml:space="preserve"> DK</w:t>
      </w:r>
    </w:p>
    <w:p w14:paraId="76B188D8" w14:textId="77777777" w:rsidR="003D74FA" w:rsidRDefault="006500EA">
      <w:pPr>
        <w:spacing w:before="130"/>
        <w:ind w:left="100"/>
      </w:pPr>
      <w:r>
        <w:rPr>
          <w:color w:val="000007"/>
        </w:rPr>
        <w:t>USN:1RV18MCA10</w:t>
      </w:r>
    </w:p>
    <w:p w14:paraId="13DBBB0F" w14:textId="77777777" w:rsidR="003D74FA" w:rsidRDefault="006500EA">
      <w:pPr>
        <w:spacing w:before="131" w:line="355" w:lineRule="auto"/>
        <w:ind w:left="100" w:right="4954"/>
        <w:rPr>
          <w:sz w:val="14"/>
        </w:rPr>
      </w:pPr>
      <w:r>
        <w:t xml:space="preserve">Department of Master of Computer Applications </w:t>
      </w:r>
      <w:r>
        <w:rPr>
          <w:color w:val="000007"/>
        </w:rPr>
        <w:t>RV College of Engineering</w:t>
      </w:r>
      <w:r>
        <w:rPr>
          <w:color w:val="000007"/>
          <w:position w:val="7"/>
          <w:sz w:val="14"/>
        </w:rPr>
        <w:t>®</w:t>
      </w:r>
    </w:p>
    <w:p w14:paraId="6FA3FA33" w14:textId="77777777" w:rsidR="003D74FA" w:rsidRDefault="006500EA">
      <w:pPr>
        <w:spacing w:line="250" w:lineRule="exact"/>
        <w:ind w:left="100"/>
      </w:pPr>
      <w:r>
        <w:rPr>
          <w:color w:val="000007"/>
        </w:rPr>
        <w:t>Bengaluru-560059</w:t>
      </w:r>
    </w:p>
    <w:p w14:paraId="00C268DF" w14:textId="77777777" w:rsidR="003D74FA" w:rsidRDefault="003D74FA">
      <w:pPr>
        <w:spacing w:line="250" w:lineRule="exact"/>
        <w:sectPr w:rsidR="003D74FA">
          <w:headerReference w:type="default" r:id="rId15"/>
          <w:footerReference w:type="default" r:id="rId16"/>
          <w:pgSz w:w="11930" w:h="16860"/>
          <w:pgMar w:top="2220" w:right="1100" w:bottom="880" w:left="1460" w:header="1811" w:footer="688" w:gutter="0"/>
          <w:pgNumType w:start="2"/>
          <w:cols w:space="720"/>
        </w:sectPr>
      </w:pPr>
    </w:p>
    <w:p w14:paraId="3D3DEDAE" w14:textId="77777777" w:rsidR="003D74FA" w:rsidRDefault="00503702">
      <w:pPr>
        <w:pStyle w:val="BodyText"/>
        <w:spacing w:before="4"/>
        <w:rPr>
          <w:sz w:val="17"/>
        </w:rPr>
      </w:pPr>
      <w:r>
        <w:lastRenderedPageBreak/>
        <w:pict w14:anchorId="61980FFB">
          <v:group id="_x0000_s2168" style="position:absolute;margin-left:58.5pt;margin-top:50.4pt;width:492.3pt;height:768.85pt;z-index:-17189376;mso-position-horizontal-relative:page;mso-position-vertical-relative:page" coordorigin="1170,1008" coordsize="9846,15377">
            <v:line id="_x0000_s2175" style="position:absolute" from="1171,1037" to="11016,1037" strokecolor="#000007" strokeweight="2.88pt"/>
            <v:line id="_x0000_s2174" style="position:absolute" from="1243,1087" to="10944,1087" strokecolor="#000007" strokeweight=".72pt"/>
            <v:line id="_x0000_s2173" style="position:absolute" from="1171,16356" to="11016,16356" strokecolor="#000007" strokeweight="2.88pt"/>
            <v:line id="_x0000_s2172" style="position:absolute" from="1243,16305" to="10944,16305" strokecolor="#000007" strokeweight=".72pt"/>
            <v:shape id="_x0000_s2171"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70" style="position:absolute;left:1250;top:1080;width:9687;height:15232" coordorigin="1250,1080" coordsize="9687,15232" o:spt="100" adj="0,,0" path="m1250,1080r,15218m10937,1094r,15218e" filled="f" strokecolor="#000007" strokeweight=".72pt">
              <v:stroke joinstyle="round"/>
              <v:formulas/>
              <v:path arrowok="t" o:connecttype="segments"/>
            </v:shape>
            <v:shape id="_x0000_s2169" type="#_x0000_t75" style="position:absolute;left:2734;top:1835;width:7386;height:10011">
              <v:imagedata r:id="rId17" o:title=""/>
            </v:shape>
            <w10:wrap anchorx="page" anchory="page"/>
          </v:group>
        </w:pict>
      </w:r>
    </w:p>
    <w:p w14:paraId="0BD40EAC" w14:textId="77777777" w:rsidR="003D74FA" w:rsidRDefault="003D74FA">
      <w:pPr>
        <w:rPr>
          <w:sz w:val="17"/>
        </w:rPr>
        <w:sectPr w:rsidR="003D74FA">
          <w:headerReference w:type="default" r:id="rId18"/>
          <w:footerReference w:type="default" r:id="rId19"/>
          <w:pgSz w:w="11930" w:h="16860"/>
          <w:pgMar w:top="1000" w:right="1100" w:bottom="880" w:left="1460" w:header="0" w:footer="688" w:gutter="0"/>
          <w:pgNumType w:start="3"/>
          <w:cols w:space="720"/>
        </w:sectPr>
      </w:pPr>
    </w:p>
    <w:p w14:paraId="61438EFC" w14:textId="77777777" w:rsidR="003D74FA" w:rsidRDefault="00503702" w:rsidP="00380C1F">
      <w:pPr>
        <w:pStyle w:val="BodyText"/>
        <w:tabs>
          <w:tab w:val="left" w:pos="6237"/>
        </w:tabs>
        <w:spacing w:before="4"/>
        <w:rPr>
          <w:sz w:val="17"/>
        </w:rPr>
      </w:pPr>
      <w:r>
        <w:lastRenderedPageBreak/>
        <w:pict w14:anchorId="21A9F6D6">
          <v:group id="_x0000_s2159" style="position:absolute;margin-left:58.5pt;margin-top:50.4pt;width:492.3pt;height:768.85pt;z-index:-17188864;mso-position-horizontal-relative:page;mso-position-vertical-relative:page" coordorigin="1170,1008" coordsize="9846,15377">
            <v:line id="_x0000_s2167" style="position:absolute" from="1171,1037" to="11016,1037" strokecolor="#000007" strokeweight="2.88pt"/>
            <v:line id="_x0000_s2166" style="position:absolute" from="1243,1087" to="10944,1087" strokecolor="#000007" strokeweight=".72pt"/>
            <v:line id="_x0000_s2165" style="position:absolute" from="1171,16356" to="11016,16356" strokecolor="#000007" strokeweight="2.88pt"/>
            <v:line id="_x0000_s2164" style="position:absolute" from="1243,16305" to="10944,16305" strokecolor="#000007" strokeweight=".72pt"/>
            <v:shape id="_x0000_s2163"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62" style="position:absolute;left:1250;top:1080;width:9687;height:15232" coordorigin="1250,1080" coordsize="9687,15232" o:spt="100" adj="0,,0" path="m1250,1080r,15218m10937,1094r,15218e" filled="f" strokecolor="#000007" strokeweight=".72pt">
              <v:stroke joinstyle="round"/>
              <v:formulas/>
              <v:path arrowok="t" o:connecttype="segments"/>
            </v:shape>
            <v:shape id="_x0000_s2161" type="#_x0000_t75" style="position:absolute;left:1560;top:1256;width:8645;height:10618">
              <v:imagedata r:id="rId20" o:title=""/>
            </v:shape>
            <v:shape id="_x0000_s2160" type="#_x0000_t75" style="position:absolute;left:2764;top:3953;width:1374;height:695">
              <v:imagedata r:id="rId13" o:title=""/>
            </v:shape>
            <w10:wrap anchorx="page" anchory="page"/>
          </v:group>
        </w:pict>
      </w:r>
    </w:p>
    <w:p w14:paraId="77D143B8" w14:textId="77777777" w:rsidR="003D74FA" w:rsidRDefault="003D74FA">
      <w:pPr>
        <w:rPr>
          <w:sz w:val="17"/>
        </w:rPr>
        <w:sectPr w:rsidR="003D74FA">
          <w:headerReference w:type="default" r:id="rId21"/>
          <w:footerReference w:type="default" r:id="rId22"/>
          <w:pgSz w:w="11930" w:h="16860"/>
          <w:pgMar w:top="1000" w:right="1100" w:bottom="880" w:left="1460" w:header="0" w:footer="688" w:gutter="0"/>
          <w:pgNumType w:start="4"/>
          <w:cols w:space="720"/>
        </w:sectPr>
      </w:pPr>
    </w:p>
    <w:p w14:paraId="321FD272" w14:textId="77777777" w:rsidR="003D74FA" w:rsidRDefault="00503702">
      <w:pPr>
        <w:pStyle w:val="BodyText"/>
        <w:rPr>
          <w:sz w:val="20"/>
        </w:rPr>
      </w:pPr>
      <w:r>
        <w:lastRenderedPageBreak/>
        <w:pict w14:anchorId="106F43BD">
          <v:group id="_x0000_s2152" style="position:absolute;margin-left:58.5pt;margin-top:50.4pt;width:492.3pt;height:768.85pt;z-index:-17188352;mso-position-horizontal-relative:page;mso-position-vertical-relative:page" coordorigin="1170,1008" coordsize="9846,15377">
            <v:line id="_x0000_s2158" style="position:absolute" from="1171,1037" to="11016,1037" strokecolor="#000007" strokeweight="2.88pt"/>
            <v:line id="_x0000_s2157" style="position:absolute" from="1243,1087" to="10944,1087" strokecolor="#000007" strokeweight=".72pt"/>
            <v:line id="_x0000_s2156" style="position:absolute" from="1171,16356" to="11016,16356" strokecolor="#000007" strokeweight="2.88pt"/>
            <v:line id="_x0000_s2155" style="position:absolute" from="1243,16305" to="10944,16305" strokecolor="#000007" strokeweight=".72pt"/>
            <v:shape id="_x0000_s2154"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53" style="position:absolute;left:1250;top:1080;width:9687;height:15232" coordorigin="1250,1080" coordsize="9687,15232" o:spt="100" adj="0,,0" path="m1250,1080r,15218m10937,1094r,15218e" filled="f" strokecolor="#000007" strokeweight=".72pt">
              <v:stroke joinstyle="round"/>
              <v:formulas/>
              <v:path arrowok="t" o:connecttype="segments"/>
            </v:shape>
            <w10:wrap anchorx="page" anchory="page"/>
          </v:group>
        </w:pict>
      </w:r>
    </w:p>
    <w:p w14:paraId="09D928C6" w14:textId="77777777" w:rsidR="003D74FA" w:rsidRDefault="003D74FA">
      <w:pPr>
        <w:pStyle w:val="BodyText"/>
        <w:rPr>
          <w:sz w:val="20"/>
        </w:rPr>
      </w:pPr>
    </w:p>
    <w:p w14:paraId="6AFDE0BC" w14:textId="77777777" w:rsidR="003D74FA" w:rsidRDefault="003D74FA">
      <w:pPr>
        <w:pStyle w:val="BodyText"/>
        <w:rPr>
          <w:sz w:val="20"/>
        </w:rPr>
      </w:pPr>
    </w:p>
    <w:p w14:paraId="28A37DF7" w14:textId="77777777" w:rsidR="003D74FA" w:rsidRDefault="003D74FA">
      <w:pPr>
        <w:pStyle w:val="BodyText"/>
        <w:rPr>
          <w:sz w:val="20"/>
        </w:rPr>
      </w:pPr>
    </w:p>
    <w:p w14:paraId="23243557" w14:textId="77777777" w:rsidR="003D74FA" w:rsidRDefault="003D74FA">
      <w:pPr>
        <w:pStyle w:val="BodyText"/>
        <w:spacing w:before="4"/>
        <w:rPr>
          <w:sz w:val="21"/>
        </w:rPr>
      </w:pPr>
    </w:p>
    <w:p w14:paraId="3F1EFE75" w14:textId="77777777" w:rsidR="003D74FA" w:rsidRDefault="006500EA">
      <w:pPr>
        <w:spacing w:before="85"/>
        <w:ind w:left="859" w:right="919"/>
        <w:jc w:val="center"/>
        <w:rPr>
          <w:b/>
          <w:sz w:val="36"/>
        </w:rPr>
      </w:pPr>
      <w:r>
        <w:rPr>
          <w:b/>
          <w:color w:val="000007"/>
          <w:sz w:val="36"/>
          <w:u w:val="thick" w:color="000007"/>
        </w:rPr>
        <w:t>ACKNOWLEDGEMENT</w:t>
      </w:r>
    </w:p>
    <w:p w14:paraId="23149CA8" w14:textId="77777777" w:rsidR="003D74FA" w:rsidRDefault="003D74FA">
      <w:pPr>
        <w:pStyle w:val="BodyText"/>
        <w:rPr>
          <w:b/>
          <w:sz w:val="20"/>
        </w:rPr>
      </w:pPr>
    </w:p>
    <w:p w14:paraId="68CA9DD0" w14:textId="77777777" w:rsidR="003D74FA" w:rsidRDefault="003D74FA">
      <w:pPr>
        <w:pStyle w:val="BodyText"/>
        <w:rPr>
          <w:b/>
          <w:sz w:val="20"/>
        </w:rPr>
      </w:pPr>
    </w:p>
    <w:p w14:paraId="40152B06" w14:textId="77777777" w:rsidR="003D74FA" w:rsidRDefault="003D74FA">
      <w:pPr>
        <w:pStyle w:val="BodyText"/>
        <w:spacing w:before="3"/>
        <w:rPr>
          <w:b/>
          <w:sz w:val="20"/>
        </w:rPr>
      </w:pPr>
    </w:p>
    <w:p w14:paraId="072065B1" w14:textId="77777777" w:rsidR="003D74FA" w:rsidRDefault="006500EA">
      <w:pPr>
        <w:pStyle w:val="BodyText"/>
        <w:spacing w:before="90" w:line="360" w:lineRule="auto"/>
        <w:ind w:left="160" w:right="359"/>
      </w:pPr>
      <w:r>
        <w:t>The satisfaction and euphoria that accompany the success of any work would be incomplete unless I mention the name of the people, who made it possible, whose constant guidance and encouragement served a beacon light and served our effort with success.</w:t>
      </w:r>
    </w:p>
    <w:p w14:paraId="00E9E8FB" w14:textId="77777777" w:rsidR="003D74FA" w:rsidRDefault="003D74FA">
      <w:pPr>
        <w:pStyle w:val="BodyText"/>
        <w:rPr>
          <w:sz w:val="36"/>
        </w:rPr>
      </w:pPr>
    </w:p>
    <w:p w14:paraId="289BA912" w14:textId="77777777" w:rsidR="003D74FA" w:rsidRDefault="006500EA">
      <w:pPr>
        <w:pStyle w:val="BodyText"/>
        <w:spacing w:before="1" w:line="360" w:lineRule="auto"/>
        <w:ind w:left="160" w:right="1791"/>
      </w:pPr>
      <w:r>
        <w:t xml:space="preserve">I express my wholehearted gratitude to the </w:t>
      </w:r>
      <w:r>
        <w:rPr>
          <w:b/>
        </w:rPr>
        <w:t>Dr. Subramanya K N</w:t>
      </w:r>
      <w:r>
        <w:t>, Principal, RV College of Engineering® for providing me an opportunity.</w:t>
      </w:r>
    </w:p>
    <w:p w14:paraId="76B1E0BE" w14:textId="77777777" w:rsidR="003D74FA" w:rsidRDefault="003D74FA">
      <w:pPr>
        <w:pStyle w:val="BodyText"/>
        <w:spacing w:before="10"/>
        <w:rPr>
          <w:sz w:val="35"/>
        </w:rPr>
      </w:pPr>
    </w:p>
    <w:p w14:paraId="2107D020" w14:textId="77777777" w:rsidR="003D74FA" w:rsidRDefault="006500EA">
      <w:pPr>
        <w:pStyle w:val="BodyText"/>
        <w:spacing w:line="360" w:lineRule="auto"/>
        <w:ind w:left="182" w:right="767"/>
      </w:pPr>
      <w:r>
        <w:t xml:space="preserve">I express my special thanks to </w:t>
      </w:r>
      <w:r>
        <w:rPr>
          <w:b/>
        </w:rPr>
        <w:t>Dr. Andhe Dharani</w:t>
      </w:r>
      <w:r>
        <w:t>, Professor and Director, Department of MCA, RV College of Engineering®, Bengaluru for her constant support and guidance.</w:t>
      </w:r>
    </w:p>
    <w:p w14:paraId="43C8177E" w14:textId="77777777" w:rsidR="003D74FA" w:rsidRDefault="003D74FA">
      <w:pPr>
        <w:pStyle w:val="BodyText"/>
        <w:rPr>
          <w:sz w:val="36"/>
        </w:rPr>
      </w:pPr>
    </w:p>
    <w:p w14:paraId="6E3A1BA1" w14:textId="77777777" w:rsidR="003D74FA" w:rsidRDefault="006500EA">
      <w:pPr>
        <w:pStyle w:val="BodyText"/>
        <w:spacing w:line="360" w:lineRule="auto"/>
        <w:ind w:left="182" w:right="340"/>
        <w:jc w:val="both"/>
      </w:pPr>
      <w:r>
        <w:t xml:space="preserve">I express my sincere thanks and wholehearted credit to my Internal guide </w:t>
      </w:r>
      <w:r>
        <w:rPr>
          <w:b/>
        </w:rPr>
        <w:t>Dr. Jasmine K S</w:t>
      </w:r>
      <w:r>
        <w:t>, Associate Professor, Department of MCA, RV College of Engineering®, Bengaluru for her constant encouragement, support and guidance during the project work.</w:t>
      </w:r>
    </w:p>
    <w:p w14:paraId="4642EE0B" w14:textId="77777777" w:rsidR="003D74FA" w:rsidRDefault="003D74FA">
      <w:pPr>
        <w:pStyle w:val="BodyText"/>
        <w:spacing w:before="1"/>
        <w:rPr>
          <w:sz w:val="36"/>
        </w:rPr>
      </w:pPr>
    </w:p>
    <w:p w14:paraId="10B2EDE5" w14:textId="77777777" w:rsidR="003D74FA" w:rsidRDefault="006500EA">
      <w:pPr>
        <w:pStyle w:val="BodyText"/>
        <w:spacing w:line="360" w:lineRule="auto"/>
        <w:ind w:left="182" w:right="210"/>
      </w:pPr>
      <w:r>
        <w:t xml:space="preserve">I am very thankful to my External guide </w:t>
      </w:r>
      <w:r>
        <w:rPr>
          <w:b/>
        </w:rPr>
        <w:t xml:space="preserve">Nevadita </w:t>
      </w:r>
      <w:r>
        <w:t>for all her support and guidance. I am also thankful to the lab in-charge staff and all faculty of the department for their help and</w:t>
      </w:r>
    </w:p>
    <w:p w14:paraId="3B5D3220" w14:textId="77777777" w:rsidR="003D74FA" w:rsidRDefault="006500EA">
      <w:pPr>
        <w:pStyle w:val="BodyText"/>
        <w:ind w:left="182"/>
      </w:pPr>
      <w:r>
        <w:t>support during the project.</w:t>
      </w:r>
    </w:p>
    <w:p w14:paraId="0158B77E" w14:textId="77777777" w:rsidR="003D74FA" w:rsidRDefault="006500EA">
      <w:pPr>
        <w:pStyle w:val="BodyText"/>
        <w:spacing w:before="137" w:line="360" w:lineRule="auto"/>
        <w:ind w:left="182" w:right="451"/>
      </w:pPr>
      <w:r>
        <w:t xml:space="preserve">On a more personal note, my deepest appreciation and gratitude to my beloved family, who have been a fountain of inspiration and have provided unrelenting encouragement </w:t>
      </w:r>
      <w:r>
        <w:rPr>
          <w:spacing w:val="-5"/>
        </w:rPr>
        <w:t xml:space="preserve">and </w:t>
      </w:r>
      <w:r>
        <w:t>support.</w:t>
      </w:r>
    </w:p>
    <w:p w14:paraId="43840349" w14:textId="77777777" w:rsidR="003D74FA" w:rsidRDefault="003D74FA">
      <w:pPr>
        <w:pStyle w:val="BodyText"/>
        <w:rPr>
          <w:sz w:val="26"/>
        </w:rPr>
      </w:pPr>
    </w:p>
    <w:p w14:paraId="3A7EEF4C" w14:textId="77777777" w:rsidR="003D74FA" w:rsidRDefault="003D74FA">
      <w:pPr>
        <w:pStyle w:val="BodyText"/>
        <w:rPr>
          <w:sz w:val="26"/>
        </w:rPr>
      </w:pPr>
    </w:p>
    <w:p w14:paraId="32AF0B81" w14:textId="77777777" w:rsidR="003D74FA" w:rsidRDefault="003D74FA">
      <w:pPr>
        <w:pStyle w:val="BodyText"/>
        <w:rPr>
          <w:sz w:val="26"/>
        </w:rPr>
      </w:pPr>
    </w:p>
    <w:p w14:paraId="005925FD" w14:textId="77777777" w:rsidR="003D74FA" w:rsidRDefault="003D74FA">
      <w:pPr>
        <w:pStyle w:val="BodyText"/>
        <w:spacing w:before="10"/>
        <w:rPr>
          <w:sz w:val="37"/>
        </w:rPr>
      </w:pPr>
    </w:p>
    <w:p w14:paraId="77131161" w14:textId="77777777" w:rsidR="003D74FA" w:rsidRDefault="006500EA">
      <w:pPr>
        <w:spacing w:before="1"/>
        <w:ind w:right="349"/>
        <w:jc w:val="right"/>
        <w:rPr>
          <w:b/>
        </w:rPr>
      </w:pPr>
      <w:r>
        <w:rPr>
          <w:b/>
          <w:color w:val="000007"/>
        </w:rPr>
        <w:t>AJAY DK</w:t>
      </w:r>
    </w:p>
    <w:p w14:paraId="318EB877" w14:textId="77777777" w:rsidR="003D74FA" w:rsidRDefault="003D74FA">
      <w:pPr>
        <w:pStyle w:val="BodyText"/>
        <w:spacing w:before="10"/>
        <w:rPr>
          <w:b/>
          <w:sz w:val="28"/>
        </w:rPr>
      </w:pPr>
    </w:p>
    <w:p w14:paraId="4B47899E" w14:textId="77777777" w:rsidR="003D74FA" w:rsidRDefault="006500EA">
      <w:pPr>
        <w:spacing w:line="465" w:lineRule="auto"/>
        <w:ind w:left="6723" w:right="114" w:firstLine="686"/>
        <w:jc w:val="right"/>
        <w:rPr>
          <w:sz w:val="14"/>
        </w:rPr>
      </w:pPr>
      <w:r>
        <w:rPr>
          <w:color w:val="000007"/>
        </w:rPr>
        <w:t>Department of MCA RV College of Engineering</w:t>
      </w:r>
      <w:r>
        <w:rPr>
          <w:color w:val="000007"/>
          <w:position w:val="7"/>
          <w:sz w:val="14"/>
        </w:rPr>
        <w:t>®</w:t>
      </w:r>
    </w:p>
    <w:p w14:paraId="12774AD1" w14:textId="77777777" w:rsidR="003D74FA" w:rsidRDefault="006500EA">
      <w:pPr>
        <w:spacing w:line="243" w:lineRule="exact"/>
        <w:ind w:right="287"/>
        <w:jc w:val="right"/>
      </w:pPr>
      <w:r>
        <w:rPr>
          <w:color w:val="000007"/>
        </w:rPr>
        <w:t>Bengaluru-59</w:t>
      </w:r>
    </w:p>
    <w:p w14:paraId="057DF44B" w14:textId="77777777" w:rsidR="003D74FA" w:rsidRDefault="003D74FA">
      <w:pPr>
        <w:spacing w:line="243" w:lineRule="exact"/>
        <w:jc w:val="right"/>
        <w:sectPr w:rsidR="003D74FA">
          <w:headerReference w:type="default" r:id="rId23"/>
          <w:footerReference w:type="default" r:id="rId24"/>
          <w:pgSz w:w="11930" w:h="16860"/>
          <w:pgMar w:top="1000" w:right="1100" w:bottom="880" w:left="1460" w:header="0" w:footer="688" w:gutter="0"/>
          <w:pgNumType w:start="5"/>
          <w:cols w:space="720"/>
        </w:sectPr>
      </w:pPr>
    </w:p>
    <w:p w14:paraId="4C1195D8" w14:textId="77777777" w:rsidR="003D74FA" w:rsidRDefault="00503702">
      <w:pPr>
        <w:pStyle w:val="BodyText"/>
        <w:rPr>
          <w:sz w:val="20"/>
        </w:rPr>
      </w:pPr>
      <w:r>
        <w:lastRenderedPageBreak/>
        <w:pict w14:anchorId="178674E4">
          <v:group id="_x0000_s2145" style="position:absolute;margin-left:58.5pt;margin-top:50.4pt;width:492.3pt;height:768.85pt;z-index:-17187840;mso-position-horizontal-relative:page;mso-position-vertical-relative:page" coordorigin="1170,1008" coordsize="9846,15377">
            <v:line id="_x0000_s2151" style="position:absolute" from="1171,1037" to="11016,1037" strokecolor="#000007" strokeweight="2.88pt"/>
            <v:line id="_x0000_s2150" style="position:absolute" from="1243,1087" to="10944,1087" strokecolor="#000007" strokeweight=".72pt"/>
            <v:line id="_x0000_s2149" style="position:absolute" from="1171,16356" to="11016,16356" strokecolor="#000007" strokeweight="2.88pt"/>
            <v:line id="_x0000_s2148" style="position:absolute" from="1243,16305" to="10944,16305" strokecolor="#000007" strokeweight=".72pt"/>
            <v:shape id="_x0000_s2147"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46" style="position:absolute;left:1250;top:1080;width:9687;height:15232" coordorigin="1250,1080" coordsize="9687,15232" o:spt="100" adj="0,,0" path="m1250,1080r,15218m10937,1094r,15218e" filled="f" strokecolor="#000007" strokeweight=".72pt">
              <v:stroke joinstyle="round"/>
              <v:formulas/>
              <v:path arrowok="t" o:connecttype="segments"/>
            </v:shape>
            <w10:wrap anchorx="page" anchory="page"/>
          </v:group>
        </w:pict>
      </w:r>
    </w:p>
    <w:p w14:paraId="59AE6CF0" w14:textId="77777777" w:rsidR="003D74FA" w:rsidRDefault="003D74FA">
      <w:pPr>
        <w:pStyle w:val="BodyText"/>
        <w:rPr>
          <w:sz w:val="20"/>
        </w:rPr>
      </w:pPr>
    </w:p>
    <w:p w14:paraId="13961B7E" w14:textId="77777777" w:rsidR="003D74FA" w:rsidRDefault="003D74FA">
      <w:pPr>
        <w:pStyle w:val="BodyText"/>
        <w:spacing w:before="8"/>
        <w:rPr>
          <w:sz w:val="16"/>
        </w:rPr>
      </w:pPr>
    </w:p>
    <w:p w14:paraId="00A95E42" w14:textId="77777777" w:rsidR="003D74FA" w:rsidRDefault="006500EA">
      <w:pPr>
        <w:spacing w:before="84"/>
        <w:ind w:left="965" w:right="723"/>
        <w:jc w:val="center"/>
        <w:rPr>
          <w:b/>
          <w:sz w:val="40"/>
        </w:rPr>
      </w:pPr>
      <w:r>
        <w:rPr>
          <w:b/>
          <w:color w:val="000007"/>
          <w:sz w:val="40"/>
        </w:rPr>
        <w:t>ABSTRACT</w:t>
      </w:r>
    </w:p>
    <w:p w14:paraId="7C91C744" w14:textId="77777777" w:rsidR="003D74FA" w:rsidRDefault="006500EA">
      <w:pPr>
        <w:pStyle w:val="BodyText"/>
        <w:spacing w:before="267" w:line="360" w:lineRule="auto"/>
        <w:ind w:left="808" w:right="646"/>
        <w:jc w:val="both"/>
      </w:pPr>
      <w:r>
        <w:rPr>
          <w:color w:val="000007"/>
        </w:rPr>
        <w:t>Network partner interface(NPI) is a web interface used by the  organisation  where it is used by the service centres for the booking purpose of the vehicles where picked up has to be from the client’s destination.The web interface NPI allows the service station to accurately record all the details of the client’s</w:t>
      </w:r>
      <w:r>
        <w:rPr>
          <w:color w:val="000007"/>
          <w:spacing w:val="-32"/>
        </w:rPr>
        <w:t xml:space="preserve"> </w:t>
      </w:r>
      <w:r>
        <w:rPr>
          <w:color w:val="000007"/>
        </w:rPr>
        <w:t>vehicle, address and the package of service the client requires.The existing system works entirely on stored procedures and PHP which is completely based on monolithic architecture which makes it difficult to have independent components. This makes the</w:t>
      </w:r>
      <w:r>
        <w:rPr>
          <w:color w:val="000007"/>
          <w:spacing w:val="-14"/>
        </w:rPr>
        <w:t xml:space="preserve"> </w:t>
      </w:r>
      <w:r>
        <w:rPr>
          <w:color w:val="000007"/>
        </w:rPr>
        <w:t>existing</w:t>
      </w:r>
      <w:r>
        <w:rPr>
          <w:color w:val="000007"/>
          <w:spacing w:val="-12"/>
        </w:rPr>
        <w:t xml:space="preserve"> </w:t>
      </w:r>
      <w:r>
        <w:rPr>
          <w:color w:val="000007"/>
        </w:rPr>
        <w:t>system</w:t>
      </w:r>
      <w:r>
        <w:rPr>
          <w:color w:val="000007"/>
          <w:spacing w:val="-12"/>
        </w:rPr>
        <w:t xml:space="preserve"> </w:t>
      </w:r>
      <w:r>
        <w:rPr>
          <w:color w:val="000007"/>
        </w:rPr>
        <w:t>less</w:t>
      </w:r>
      <w:r>
        <w:rPr>
          <w:color w:val="000007"/>
          <w:spacing w:val="-11"/>
        </w:rPr>
        <w:t xml:space="preserve"> </w:t>
      </w:r>
      <w:r>
        <w:rPr>
          <w:color w:val="000007"/>
        </w:rPr>
        <w:t>scalable</w:t>
      </w:r>
      <w:r>
        <w:rPr>
          <w:color w:val="000007"/>
          <w:spacing w:val="-11"/>
        </w:rPr>
        <w:t xml:space="preserve"> </w:t>
      </w:r>
      <w:r>
        <w:rPr>
          <w:color w:val="000007"/>
        </w:rPr>
        <w:t>and</w:t>
      </w:r>
      <w:r>
        <w:rPr>
          <w:color w:val="000007"/>
          <w:spacing w:val="-12"/>
        </w:rPr>
        <w:t xml:space="preserve"> </w:t>
      </w:r>
      <w:r>
        <w:rPr>
          <w:color w:val="000007"/>
        </w:rPr>
        <w:t>not</w:t>
      </w:r>
      <w:r>
        <w:rPr>
          <w:color w:val="000007"/>
          <w:spacing w:val="-10"/>
        </w:rPr>
        <w:t xml:space="preserve"> </w:t>
      </w:r>
      <w:r>
        <w:rPr>
          <w:color w:val="000007"/>
        </w:rPr>
        <w:t>conducive</w:t>
      </w:r>
      <w:r>
        <w:rPr>
          <w:color w:val="000007"/>
          <w:spacing w:val="-14"/>
        </w:rPr>
        <w:t xml:space="preserve"> </w:t>
      </w:r>
      <w:r>
        <w:rPr>
          <w:color w:val="000007"/>
        </w:rPr>
        <w:t>for</w:t>
      </w:r>
      <w:r>
        <w:rPr>
          <w:color w:val="000007"/>
          <w:spacing w:val="-12"/>
        </w:rPr>
        <w:t xml:space="preserve"> </w:t>
      </w:r>
      <w:r>
        <w:rPr>
          <w:color w:val="000007"/>
        </w:rPr>
        <w:t>the</w:t>
      </w:r>
      <w:r>
        <w:rPr>
          <w:color w:val="000007"/>
          <w:spacing w:val="-11"/>
        </w:rPr>
        <w:t xml:space="preserve"> </w:t>
      </w:r>
      <w:r>
        <w:rPr>
          <w:color w:val="000007"/>
        </w:rPr>
        <w:t>test</w:t>
      </w:r>
      <w:r>
        <w:rPr>
          <w:color w:val="000007"/>
          <w:spacing w:val="-12"/>
        </w:rPr>
        <w:t xml:space="preserve"> </w:t>
      </w:r>
      <w:r>
        <w:rPr>
          <w:color w:val="000007"/>
        </w:rPr>
        <w:t>driven</w:t>
      </w:r>
      <w:r>
        <w:rPr>
          <w:color w:val="000007"/>
          <w:spacing w:val="-11"/>
        </w:rPr>
        <w:t xml:space="preserve"> </w:t>
      </w:r>
      <w:r>
        <w:rPr>
          <w:color w:val="000007"/>
        </w:rPr>
        <w:t>development. In order to make the existing system more scalable , it has been completely</w:t>
      </w:r>
      <w:r>
        <w:rPr>
          <w:color w:val="000007"/>
          <w:spacing w:val="-40"/>
        </w:rPr>
        <w:t xml:space="preserve"> </w:t>
      </w:r>
      <w:r>
        <w:rPr>
          <w:color w:val="000007"/>
        </w:rPr>
        <w:t>shifted to micro-service architecture which allows individual components to be</w:t>
      </w:r>
      <w:r>
        <w:rPr>
          <w:color w:val="000007"/>
          <w:spacing w:val="-36"/>
        </w:rPr>
        <w:t xml:space="preserve"> </w:t>
      </w:r>
      <w:r>
        <w:rPr>
          <w:color w:val="000007"/>
        </w:rPr>
        <w:t>developed and tested in the test driven</w:t>
      </w:r>
      <w:r>
        <w:rPr>
          <w:color w:val="000007"/>
          <w:spacing w:val="-7"/>
        </w:rPr>
        <w:t xml:space="preserve"> </w:t>
      </w:r>
      <w:r>
        <w:rPr>
          <w:color w:val="000007"/>
        </w:rPr>
        <w:t>environment.</w:t>
      </w:r>
    </w:p>
    <w:p w14:paraId="7F966BDE" w14:textId="77777777" w:rsidR="003D74FA" w:rsidRDefault="006500EA">
      <w:pPr>
        <w:pStyle w:val="BodyText"/>
        <w:spacing w:before="204" w:line="360" w:lineRule="auto"/>
        <w:ind w:left="808" w:right="698"/>
        <w:jc w:val="both"/>
      </w:pPr>
      <w:r>
        <w:rPr>
          <w:color w:val="000007"/>
        </w:rPr>
        <w:t>The</w:t>
      </w:r>
      <w:r>
        <w:rPr>
          <w:color w:val="000007"/>
          <w:spacing w:val="-10"/>
        </w:rPr>
        <w:t xml:space="preserve"> </w:t>
      </w:r>
      <w:r>
        <w:rPr>
          <w:color w:val="000007"/>
        </w:rPr>
        <w:t>methodology</w:t>
      </w:r>
      <w:r>
        <w:rPr>
          <w:color w:val="000007"/>
          <w:spacing w:val="-8"/>
        </w:rPr>
        <w:t xml:space="preserve"> </w:t>
      </w:r>
      <w:r>
        <w:rPr>
          <w:color w:val="000007"/>
        </w:rPr>
        <w:t>followed</w:t>
      </w:r>
      <w:r>
        <w:rPr>
          <w:color w:val="000007"/>
          <w:spacing w:val="-9"/>
        </w:rPr>
        <w:t xml:space="preserve"> </w:t>
      </w:r>
      <w:r>
        <w:rPr>
          <w:color w:val="000007"/>
        </w:rPr>
        <w:t>was</w:t>
      </w:r>
      <w:r>
        <w:rPr>
          <w:color w:val="000007"/>
          <w:spacing w:val="-8"/>
        </w:rPr>
        <w:t xml:space="preserve"> </w:t>
      </w:r>
      <w:r>
        <w:rPr>
          <w:color w:val="000007"/>
        </w:rPr>
        <w:t>agile</w:t>
      </w:r>
      <w:r>
        <w:rPr>
          <w:color w:val="000007"/>
          <w:spacing w:val="-10"/>
        </w:rPr>
        <w:t xml:space="preserve"> </w:t>
      </w:r>
      <w:r>
        <w:rPr>
          <w:color w:val="000007"/>
        </w:rPr>
        <w:t>with</w:t>
      </w:r>
      <w:r>
        <w:rPr>
          <w:color w:val="000007"/>
          <w:spacing w:val="-8"/>
        </w:rPr>
        <w:t xml:space="preserve"> </w:t>
      </w:r>
      <w:r>
        <w:rPr>
          <w:color w:val="000007"/>
        </w:rPr>
        <w:t>test</w:t>
      </w:r>
      <w:r>
        <w:rPr>
          <w:color w:val="000007"/>
          <w:spacing w:val="-8"/>
        </w:rPr>
        <w:t xml:space="preserve"> </w:t>
      </w:r>
      <w:r>
        <w:rPr>
          <w:color w:val="000007"/>
        </w:rPr>
        <w:t>driven</w:t>
      </w:r>
      <w:r>
        <w:rPr>
          <w:color w:val="000007"/>
          <w:spacing w:val="-9"/>
        </w:rPr>
        <w:t xml:space="preserve"> </w:t>
      </w:r>
      <w:r>
        <w:rPr>
          <w:color w:val="000007"/>
        </w:rPr>
        <w:t>approach</w:t>
      </w:r>
      <w:r>
        <w:rPr>
          <w:color w:val="000007"/>
          <w:spacing w:val="-9"/>
        </w:rPr>
        <w:t xml:space="preserve"> </w:t>
      </w:r>
      <w:r>
        <w:rPr>
          <w:color w:val="000007"/>
        </w:rPr>
        <w:t>where</w:t>
      </w:r>
      <w:r>
        <w:rPr>
          <w:color w:val="000007"/>
          <w:spacing w:val="-9"/>
        </w:rPr>
        <w:t xml:space="preserve"> </w:t>
      </w:r>
      <w:r>
        <w:rPr>
          <w:color w:val="000007"/>
        </w:rPr>
        <w:t>it</w:t>
      </w:r>
      <w:r>
        <w:rPr>
          <w:color w:val="000007"/>
          <w:spacing w:val="-8"/>
        </w:rPr>
        <w:t xml:space="preserve"> </w:t>
      </w:r>
      <w:r>
        <w:rPr>
          <w:color w:val="000007"/>
        </w:rPr>
        <w:t>allows</w:t>
      </w:r>
      <w:r>
        <w:rPr>
          <w:color w:val="000007"/>
          <w:spacing w:val="-9"/>
        </w:rPr>
        <w:t xml:space="preserve"> </w:t>
      </w:r>
      <w:r>
        <w:rPr>
          <w:color w:val="000007"/>
        </w:rPr>
        <w:t>the testing engineer to constantly test each and every component of the developed module simultaneously with developers. The restructured NPI is developed using Flask</w:t>
      </w:r>
      <w:r>
        <w:rPr>
          <w:color w:val="000007"/>
          <w:spacing w:val="-7"/>
        </w:rPr>
        <w:t xml:space="preserve"> </w:t>
      </w:r>
      <w:r>
        <w:rPr>
          <w:color w:val="000007"/>
        </w:rPr>
        <w:t>micro-framework</w:t>
      </w:r>
      <w:r>
        <w:rPr>
          <w:color w:val="000007"/>
          <w:spacing w:val="-6"/>
        </w:rPr>
        <w:t xml:space="preserve"> </w:t>
      </w:r>
      <w:r>
        <w:rPr>
          <w:color w:val="000007"/>
        </w:rPr>
        <w:t>using</w:t>
      </w:r>
      <w:r>
        <w:rPr>
          <w:color w:val="000007"/>
          <w:spacing w:val="-7"/>
        </w:rPr>
        <w:t xml:space="preserve"> </w:t>
      </w:r>
      <w:r>
        <w:rPr>
          <w:color w:val="000007"/>
        </w:rPr>
        <w:t>python,HTML,Material</w:t>
      </w:r>
      <w:r>
        <w:rPr>
          <w:color w:val="000007"/>
          <w:spacing w:val="-6"/>
        </w:rPr>
        <w:t xml:space="preserve"> </w:t>
      </w:r>
      <w:r>
        <w:rPr>
          <w:color w:val="000007"/>
        </w:rPr>
        <w:t>UI</w:t>
      </w:r>
      <w:r>
        <w:rPr>
          <w:color w:val="000007"/>
          <w:spacing w:val="-10"/>
        </w:rPr>
        <w:t xml:space="preserve"> </w:t>
      </w:r>
      <w:r>
        <w:rPr>
          <w:color w:val="000007"/>
        </w:rPr>
        <w:t>and</w:t>
      </w:r>
      <w:r>
        <w:rPr>
          <w:color w:val="000007"/>
          <w:spacing w:val="-7"/>
        </w:rPr>
        <w:t xml:space="preserve"> </w:t>
      </w:r>
      <w:r>
        <w:rPr>
          <w:color w:val="000007"/>
        </w:rPr>
        <w:t>MySQL.The</w:t>
      </w:r>
      <w:r>
        <w:rPr>
          <w:color w:val="000007"/>
          <w:spacing w:val="-7"/>
        </w:rPr>
        <w:t xml:space="preserve"> </w:t>
      </w:r>
      <w:r>
        <w:rPr>
          <w:color w:val="000007"/>
        </w:rPr>
        <w:t>testing process of the individual components are done using J- meter for load testing, POSTMAN</w:t>
      </w:r>
      <w:r>
        <w:rPr>
          <w:color w:val="000007"/>
          <w:spacing w:val="-9"/>
        </w:rPr>
        <w:t xml:space="preserve"> </w:t>
      </w:r>
      <w:r>
        <w:rPr>
          <w:color w:val="000007"/>
        </w:rPr>
        <w:t>for</w:t>
      </w:r>
      <w:r>
        <w:rPr>
          <w:color w:val="000007"/>
          <w:spacing w:val="-9"/>
        </w:rPr>
        <w:t xml:space="preserve"> </w:t>
      </w:r>
      <w:r>
        <w:rPr>
          <w:color w:val="000007"/>
        </w:rPr>
        <w:t>API</w:t>
      </w:r>
      <w:r>
        <w:rPr>
          <w:color w:val="000007"/>
          <w:spacing w:val="-11"/>
        </w:rPr>
        <w:t xml:space="preserve"> </w:t>
      </w:r>
      <w:r>
        <w:rPr>
          <w:color w:val="000007"/>
        </w:rPr>
        <w:t>Testing,</w:t>
      </w:r>
      <w:r>
        <w:rPr>
          <w:color w:val="000007"/>
          <w:spacing w:val="-8"/>
        </w:rPr>
        <w:t xml:space="preserve"> </w:t>
      </w:r>
      <w:r>
        <w:rPr>
          <w:color w:val="000007"/>
        </w:rPr>
        <w:t>Python-pytest-allure</w:t>
      </w:r>
      <w:r>
        <w:rPr>
          <w:color w:val="000007"/>
          <w:spacing w:val="-9"/>
        </w:rPr>
        <w:t xml:space="preserve"> </w:t>
      </w:r>
      <w:r>
        <w:rPr>
          <w:color w:val="000007"/>
        </w:rPr>
        <w:t>for</w:t>
      </w:r>
      <w:r>
        <w:rPr>
          <w:color w:val="000007"/>
          <w:spacing w:val="-10"/>
        </w:rPr>
        <w:t xml:space="preserve"> </w:t>
      </w:r>
      <w:r>
        <w:rPr>
          <w:color w:val="000007"/>
          <w:spacing w:val="-3"/>
        </w:rPr>
        <w:t>API</w:t>
      </w:r>
      <w:r>
        <w:rPr>
          <w:color w:val="000007"/>
          <w:spacing w:val="-16"/>
        </w:rPr>
        <w:t xml:space="preserve"> </w:t>
      </w:r>
      <w:r>
        <w:rPr>
          <w:color w:val="000007"/>
        </w:rPr>
        <w:t>integration</w:t>
      </w:r>
      <w:r>
        <w:rPr>
          <w:color w:val="000007"/>
          <w:spacing w:val="-8"/>
        </w:rPr>
        <w:t xml:space="preserve"> </w:t>
      </w:r>
      <w:r>
        <w:rPr>
          <w:color w:val="000007"/>
        </w:rPr>
        <w:t>and</w:t>
      </w:r>
      <w:r>
        <w:rPr>
          <w:color w:val="000007"/>
          <w:spacing w:val="-9"/>
        </w:rPr>
        <w:t xml:space="preserve"> </w:t>
      </w:r>
      <w:r>
        <w:rPr>
          <w:color w:val="000007"/>
        </w:rPr>
        <w:t>Appium for mobile application</w:t>
      </w:r>
      <w:r>
        <w:rPr>
          <w:color w:val="000007"/>
          <w:spacing w:val="-6"/>
        </w:rPr>
        <w:t xml:space="preserve"> </w:t>
      </w:r>
      <w:r>
        <w:rPr>
          <w:color w:val="000007"/>
        </w:rPr>
        <w:t>testing.</w:t>
      </w:r>
    </w:p>
    <w:p w14:paraId="48B52C3E" w14:textId="77777777" w:rsidR="003D74FA" w:rsidRDefault="006500EA">
      <w:pPr>
        <w:pStyle w:val="BodyText"/>
        <w:spacing w:before="199" w:line="360" w:lineRule="auto"/>
        <w:ind w:left="808" w:right="704"/>
        <w:jc w:val="both"/>
      </w:pPr>
      <w:r>
        <w:rPr>
          <w:color w:val="000007"/>
        </w:rPr>
        <w:t>The developed system has made it easier to test, understand, and maintain application</w:t>
      </w:r>
      <w:r>
        <w:rPr>
          <w:color w:val="000007"/>
          <w:spacing w:val="-5"/>
        </w:rPr>
        <w:t xml:space="preserve"> </w:t>
      </w:r>
      <w:r>
        <w:rPr>
          <w:color w:val="000007"/>
        </w:rPr>
        <w:t>builds</w:t>
      </w:r>
      <w:r>
        <w:rPr>
          <w:color w:val="000007"/>
          <w:spacing w:val="-4"/>
        </w:rPr>
        <w:t xml:space="preserve"> </w:t>
      </w:r>
      <w:r>
        <w:rPr>
          <w:color w:val="000007"/>
        </w:rPr>
        <w:t>with</w:t>
      </w:r>
      <w:r>
        <w:rPr>
          <w:color w:val="000007"/>
          <w:spacing w:val="-3"/>
        </w:rPr>
        <w:t xml:space="preserve"> </w:t>
      </w:r>
      <w:r>
        <w:rPr>
          <w:color w:val="000007"/>
        </w:rPr>
        <w:t>the</w:t>
      </w:r>
      <w:r>
        <w:rPr>
          <w:color w:val="000007"/>
          <w:spacing w:val="-5"/>
        </w:rPr>
        <w:t xml:space="preserve"> </w:t>
      </w:r>
      <w:r>
        <w:rPr>
          <w:color w:val="000007"/>
        </w:rPr>
        <w:t>combination</w:t>
      </w:r>
      <w:r>
        <w:rPr>
          <w:color w:val="000007"/>
          <w:spacing w:val="-4"/>
        </w:rPr>
        <w:t xml:space="preserve"> </w:t>
      </w:r>
      <w:r>
        <w:rPr>
          <w:color w:val="000007"/>
        </w:rPr>
        <w:t>of</w:t>
      </w:r>
      <w:r>
        <w:rPr>
          <w:color w:val="000007"/>
          <w:spacing w:val="-5"/>
        </w:rPr>
        <w:t xml:space="preserve"> </w:t>
      </w:r>
      <w:r>
        <w:rPr>
          <w:color w:val="000007"/>
        </w:rPr>
        <w:t>independent</w:t>
      </w:r>
      <w:r>
        <w:rPr>
          <w:color w:val="000007"/>
          <w:spacing w:val="-4"/>
        </w:rPr>
        <w:t xml:space="preserve"> </w:t>
      </w:r>
      <w:r>
        <w:rPr>
          <w:color w:val="000007"/>
        </w:rPr>
        <w:t>components.</w:t>
      </w:r>
      <w:r>
        <w:rPr>
          <w:color w:val="000007"/>
          <w:spacing w:val="-4"/>
        </w:rPr>
        <w:t xml:space="preserve"> </w:t>
      </w:r>
      <w:r>
        <w:rPr>
          <w:color w:val="000007"/>
        </w:rPr>
        <w:t>It</w:t>
      </w:r>
      <w:r>
        <w:rPr>
          <w:color w:val="000007"/>
          <w:spacing w:val="-3"/>
        </w:rPr>
        <w:t xml:space="preserve"> </w:t>
      </w:r>
      <w:r>
        <w:rPr>
          <w:color w:val="000007"/>
        </w:rPr>
        <w:t>is</w:t>
      </w:r>
      <w:r>
        <w:rPr>
          <w:color w:val="000007"/>
          <w:spacing w:val="-3"/>
        </w:rPr>
        <w:t xml:space="preserve"> </w:t>
      </w:r>
      <w:r>
        <w:rPr>
          <w:color w:val="000007"/>
        </w:rPr>
        <w:t>easier</w:t>
      </w:r>
      <w:r>
        <w:rPr>
          <w:color w:val="000007"/>
          <w:spacing w:val="-5"/>
        </w:rPr>
        <w:t xml:space="preserve"> </w:t>
      </w:r>
      <w:r>
        <w:rPr>
          <w:color w:val="000007"/>
        </w:rPr>
        <w:t>to carry out the test driven development methodology because of the flexible and isolatable nature of the micro-service architecture. Since the code is written based on</w:t>
      </w:r>
      <w:r>
        <w:rPr>
          <w:color w:val="000007"/>
          <w:spacing w:val="-4"/>
        </w:rPr>
        <w:t xml:space="preserve"> </w:t>
      </w:r>
      <w:r>
        <w:rPr>
          <w:color w:val="000007"/>
        </w:rPr>
        <w:t>the</w:t>
      </w:r>
      <w:r>
        <w:rPr>
          <w:color w:val="000007"/>
          <w:spacing w:val="-4"/>
        </w:rPr>
        <w:t xml:space="preserve"> </w:t>
      </w:r>
      <w:r>
        <w:rPr>
          <w:color w:val="000007"/>
        </w:rPr>
        <w:t>test-cases</w:t>
      </w:r>
      <w:r>
        <w:rPr>
          <w:color w:val="000007"/>
          <w:spacing w:val="-3"/>
        </w:rPr>
        <w:t xml:space="preserve"> </w:t>
      </w:r>
      <w:r>
        <w:rPr>
          <w:color w:val="000007"/>
        </w:rPr>
        <w:t>the</w:t>
      </w:r>
      <w:r>
        <w:rPr>
          <w:color w:val="000007"/>
          <w:spacing w:val="-4"/>
        </w:rPr>
        <w:t xml:space="preserve"> </w:t>
      </w:r>
      <w:r>
        <w:rPr>
          <w:color w:val="000007"/>
        </w:rPr>
        <w:t>quality</w:t>
      </w:r>
      <w:r>
        <w:rPr>
          <w:color w:val="000007"/>
          <w:spacing w:val="-2"/>
        </w:rPr>
        <w:t xml:space="preserve"> </w:t>
      </w:r>
      <w:r>
        <w:rPr>
          <w:color w:val="000007"/>
        </w:rPr>
        <w:t>of</w:t>
      </w:r>
      <w:r>
        <w:rPr>
          <w:color w:val="000007"/>
          <w:spacing w:val="-5"/>
        </w:rPr>
        <w:t xml:space="preserve"> </w:t>
      </w:r>
      <w:r>
        <w:rPr>
          <w:color w:val="000007"/>
        </w:rPr>
        <w:t>the</w:t>
      </w:r>
      <w:r>
        <w:rPr>
          <w:color w:val="000007"/>
          <w:spacing w:val="-3"/>
        </w:rPr>
        <w:t xml:space="preserve"> </w:t>
      </w:r>
      <w:r>
        <w:rPr>
          <w:color w:val="000007"/>
        </w:rPr>
        <w:t>code</w:t>
      </w:r>
      <w:r>
        <w:rPr>
          <w:color w:val="000007"/>
          <w:spacing w:val="-5"/>
        </w:rPr>
        <w:t xml:space="preserve"> </w:t>
      </w:r>
      <w:r>
        <w:rPr>
          <w:color w:val="000007"/>
        </w:rPr>
        <w:t>is</w:t>
      </w:r>
      <w:r>
        <w:rPr>
          <w:color w:val="000007"/>
          <w:spacing w:val="-3"/>
        </w:rPr>
        <w:t xml:space="preserve"> </w:t>
      </w:r>
      <w:r>
        <w:rPr>
          <w:color w:val="000007"/>
        </w:rPr>
        <w:t>high</w:t>
      </w:r>
      <w:r>
        <w:rPr>
          <w:color w:val="000007"/>
          <w:spacing w:val="-2"/>
        </w:rPr>
        <w:t xml:space="preserve"> </w:t>
      </w:r>
      <w:r>
        <w:rPr>
          <w:color w:val="000007"/>
        </w:rPr>
        <w:t>and</w:t>
      </w:r>
      <w:r>
        <w:rPr>
          <w:color w:val="000007"/>
          <w:spacing w:val="-4"/>
        </w:rPr>
        <w:t xml:space="preserve"> </w:t>
      </w:r>
      <w:r>
        <w:rPr>
          <w:color w:val="000007"/>
        </w:rPr>
        <w:t>also</w:t>
      </w:r>
      <w:r>
        <w:rPr>
          <w:color w:val="000007"/>
          <w:spacing w:val="-2"/>
        </w:rPr>
        <w:t xml:space="preserve"> </w:t>
      </w:r>
      <w:r>
        <w:rPr>
          <w:color w:val="000007"/>
        </w:rPr>
        <w:t>reduces</w:t>
      </w:r>
      <w:r>
        <w:rPr>
          <w:color w:val="000007"/>
          <w:spacing w:val="-4"/>
        </w:rPr>
        <w:t xml:space="preserve"> </w:t>
      </w:r>
      <w:r>
        <w:rPr>
          <w:color w:val="000007"/>
        </w:rPr>
        <w:t>the</w:t>
      </w:r>
      <w:r>
        <w:rPr>
          <w:color w:val="000007"/>
          <w:spacing w:val="-3"/>
        </w:rPr>
        <w:t xml:space="preserve"> </w:t>
      </w:r>
      <w:r>
        <w:rPr>
          <w:color w:val="000007"/>
        </w:rPr>
        <w:t>time</w:t>
      </w:r>
      <w:r>
        <w:rPr>
          <w:color w:val="000007"/>
          <w:spacing w:val="-4"/>
        </w:rPr>
        <w:t xml:space="preserve"> </w:t>
      </w:r>
      <w:r>
        <w:rPr>
          <w:color w:val="000007"/>
        </w:rPr>
        <w:t>taken</w:t>
      </w:r>
      <w:r>
        <w:rPr>
          <w:color w:val="000007"/>
          <w:spacing w:val="-4"/>
        </w:rPr>
        <w:t xml:space="preserve"> </w:t>
      </w:r>
      <w:r>
        <w:rPr>
          <w:color w:val="000007"/>
        </w:rPr>
        <w:t>for project</w:t>
      </w:r>
      <w:r>
        <w:rPr>
          <w:color w:val="000007"/>
          <w:spacing w:val="-8"/>
        </w:rPr>
        <w:t xml:space="preserve"> </w:t>
      </w:r>
      <w:r>
        <w:rPr>
          <w:color w:val="000007"/>
        </w:rPr>
        <w:t>development.</w:t>
      </w:r>
    </w:p>
    <w:p w14:paraId="696F2575" w14:textId="77777777" w:rsidR="003D74FA" w:rsidRDefault="003D74FA">
      <w:pPr>
        <w:spacing w:line="360" w:lineRule="auto"/>
        <w:jc w:val="both"/>
        <w:sectPr w:rsidR="003D74FA">
          <w:headerReference w:type="default" r:id="rId25"/>
          <w:footerReference w:type="default" r:id="rId26"/>
          <w:pgSz w:w="11930" w:h="16860"/>
          <w:pgMar w:top="1000" w:right="1100" w:bottom="960" w:left="1460" w:header="0" w:footer="768" w:gutter="0"/>
          <w:pgNumType w:start="6"/>
          <w:cols w:space="720"/>
        </w:sectPr>
      </w:pPr>
    </w:p>
    <w:p w14:paraId="67FCD8A9" w14:textId="77777777" w:rsidR="003D74FA" w:rsidRDefault="00503702">
      <w:pPr>
        <w:pStyle w:val="BodyText"/>
        <w:rPr>
          <w:sz w:val="20"/>
        </w:rPr>
      </w:pPr>
      <w:r>
        <w:lastRenderedPageBreak/>
        <w:pict w14:anchorId="1C3F1065">
          <v:group id="_x0000_s2132" style="position:absolute;margin-left:58.5pt;margin-top:50.4pt;width:492.3pt;height:768.85pt;z-index:-17187328;mso-position-horizontal-relative:page;mso-position-vertical-relative:page" coordorigin="1170,1008" coordsize="9846,15377">
            <v:line id="_x0000_s2144" style="position:absolute" from="1171,1037" to="11016,1037" strokecolor="#000007" strokeweight="2.88pt"/>
            <v:line id="_x0000_s2143" style="position:absolute" from="1243,1087" to="10944,1087" strokecolor="#000007" strokeweight=".72pt"/>
            <v:line id="_x0000_s2142" style="position:absolute" from="1171,16356" to="11016,16356" strokecolor="#000007" strokeweight="2.88pt"/>
            <v:line id="_x0000_s2141" style="position:absolute" from="1243,16305" to="10944,16305" strokecolor="#000007" strokeweight=".72pt"/>
            <v:shape id="_x0000_s2140"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39" style="position:absolute;left:1250;top:1080;width:9687;height:15232" coordorigin="1250,1080" coordsize="9687,15232" o:spt="100" adj="0,,0" path="m1250,1080r,15218m10937,1094r,15218e" filled="f" strokecolor="#000007" strokeweight=".72pt">
              <v:stroke joinstyle="round"/>
              <v:formulas/>
              <v:path arrowok="t" o:connecttype="segments"/>
            </v:shape>
            <v:line id="_x0000_s2138" style="position:absolute" from="1171,1037" to="11016,1037" strokecolor="#000007" strokeweight="2.88pt"/>
            <v:line id="_x0000_s2137" style="position:absolute" from="1243,1087" to="10944,1087" strokecolor="#000007" strokeweight=".72pt"/>
            <v:line id="_x0000_s2136" style="position:absolute" from="1171,16356" to="11016,16356" strokecolor="#000007" strokeweight="2.88pt"/>
            <v:line id="_x0000_s2135" style="position:absolute" from="1243,16305" to="10944,16305" strokecolor="#000007" strokeweight=".72pt"/>
            <v:shape id="_x0000_s2134"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33" style="position:absolute;left:1250;top:1080;width:9687;height:15232" coordorigin="1250,1080" coordsize="9687,15232" o:spt="100" adj="0,,0" path="m1250,1080r,15218m10937,1094r,15218e" filled="f" strokecolor="#000007" strokeweight=".72pt">
              <v:stroke joinstyle="round"/>
              <v:formulas/>
              <v:path arrowok="t" o:connecttype="segments"/>
            </v:shape>
            <w10:wrap anchorx="page" anchory="page"/>
          </v:group>
        </w:pict>
      </w:r>
    </w:p>
    <w:p w14:paraId="6A10BF75" w14:textId="77777777" w:rsidR="003D74FA" w:rsidRDefault="003D74FA">
      <w:pPr>
        <w:pStyle w:val="BodyText"/>
        <w:rPr>
          <w:sz w:val="20"/>
        </w:rPr>
      </w:pPr>
    </w:p>
    <w:p w14:paraId="1F8DD335" w14:textId="77777777" w:rsidR="003D74FA" w:rsidRDefault="006500EA">
      <w:pPr>
        <w:pStyle w:val="Heading2"/>
        <w:spacing w:before="200"/>
        <w:ind w:left="965" w:right="896"/>
        <w:jc w:val="center"/>
      </w:pPr>
      <w:r>
        <w:rPr>
          <w:color w:val="000007"/>
        </w:rPr>
        <w:t>Table of Contents</w:t>
      </w:r>
    </w:p>
    <w:p w14:paraId="1EEC5AB8" w14:textId="77777777" w:rsidR="003D74FA" w:rsidRDefault="003D74FA">
      <w:pPr>
        <w:pStyle w:val="BodyText"/>
        <w:rPr>
          <w:b/>
          <w:sz w:val="20"/>
        </w:rPr>
      </w:pPr>
    </w:p>
    <w:p w14:paraId="6C60FCBD" w14:textId="77777777" w:rsidR="003D74FA" w:rsidRDefault="003D74FA">
      <w:pPr>
        <w:pStyle w:val="BodyText"/>
        <w:rPr>
          <w:b/>
          <w:sz w:val="20"/>
        </w:rPr>
      </w:pPr>
    </w:p>
    <w:p w14:paraId="5FCCCBD4" w14:textId="77777777" w:rsidR="003D74FA" w:rsidRDefault="003D74FA">
      <w:pPr>
        <w:pStyle w:val="BodyText"/>
        <w:spacing w:before="7"/>
        <w:rPr>
          <w:b/>
          <w:sz w:val="20"/>
        </w:rPr>
      </w:pPr>
    </w:p>
    <w:tbl>
      <w:tblPr>
        <w:tblW w:w="0" w:type="auto"/>
        <w:tblInd w:w="209" w:type="dxa"/>
        <w:tblLayout w:type="fixed"/>
        <w:tblCellMar>
          <w:left w:w="0" w:type="dxa"/>
          <w:right w:w="0" w:type="dxa"/>
        </w:tblCellMar>
        <w:tblLook w:val="01E0" w:firstRow="1" w:lastRow="1" w:firstColumn="1" w:lastColumn="1" w:noHBand="0" w:noVBand="0"/>
      </w:tblPr>
      <w:tblGrid>
        <w:gridCol w:w="2642"/>
        <w:gridCol w:w="3013"/>
        <w:gridCol w:w="2776"/>
      </w:tblGrid>
      <w:tr w:rsidR="003D74FA" w14:paraId="3617CCAD" w14:textId="77777777">
        <w:trPr>
          <w:trHeight w:val="390"/>
        </w:trPr>
        <w:tc>
          <w:tcPr>
            <w:tcW w:w="2642" w:type="dxa"/>
          </w:tcPr>
          <w:p w14:paraId="4EB476E1" w14:textId="77777777" w:rsidR="003D74FA" w:rsidRDefault="003D74FA">
            <w:pPr>
              <w:pStyle w:val="TableParagraph"/>
              <w:rPr>
                <w:sz w:val="24"/>
              </w:rPr>
            </w:pPr>
          </w:p>
        </w:tc>
        <w:tc>
          <w:tcPr>
            <w:tcW w:w="3013" w:type="dxa"/>
          </w:tcPr>
          <w:p w14:paraId="7C418108" w14:textId="77777777" w:rsidR="003D74FA" w:rsidRDefault="006500EA">
            <w:pPr>
              <w:pStyle w:val="TableParagraph"/>
              <w:spacing w:line="266" w:lineRule="exact"/>
              <w:ind w:left="113"/>
              <w:rPr>
                <w:b/>
                <w:sz w:val="24"/>
              </w:rPr>
            </w:pPr>
            <w:r>
              <w:rPr>
                <w:b/>
                <w:color w:val="000007"/>
                <w:sz w:val="24"/>
              </w:rPr>
              <w:t>CONTENTS</w:t>
            </w:r>
          </w:p>
        </w:tc>
        <w:tc>
          <w:tcPr>
            <w:tcW w:w="2776" w:type="dxa"/>
          </w:tcPr>
          <w:p w14:paraId="7800144D" w14:textId="77777777" w:rsidR="003D74FA" w:rsidRDefault="006500EA">
            <w:pPr>
              <w:pStyle w:val="TableParagraph"/>
              <w:spacing w:line="266" w:lineRule="exact"/>
              <w:ind w:left="1559" w:right="29"/>
              <w:jc w:val="center"/>
              <w:rPr>
                <w:b/>
                <w:sz w:val="24"/>
              </w:rPr>
            </w:pPr>
            <w:r>
              <w:rPr>
                <w:b/>
                <w:color w:val="000007"/>
                <w:sz w:val="24"/>
              </w:rPr>
              <w:t>PAGE NO.</w:t>
            </w:r>
          </w:p>
        </w:tc>
      </w:tr>
      <w:tr w:rsidR="003D74FA" w14:paraId="70933955" w14:textId="77777777">
        <w:trPr>
          <w:trHeight w:val="516"/>
        </w:trPr>
        <w:tc>
          <w:tcPr>
            <w:tcW w:w="2642" w:type="dxa"/>
          </w:tcPr>
          <w:p w14:paraId="4A13E8AE" w14:textId="77777777" w:rsidR="003D74FA" w:rsidRDefault="006500EA">
            <w:pPr>
              <w:pStyle w:val="TableParagraph"/>
              <w:spacing w:before="115"/>
              <w:ind w:left="50"/>
              <w:rPr>
                <w:sz w:val="24"/>
              </w:rPr>
            </w:pPr>
            <w:r>
              <w:rPr>
                <w:color w:val="000007"/>
                <w:sz w:val="24"/>
              </w:rPr>
              <w:t>College Certificate</w:t>
            </w:r>
          </w:p>
        </w:tc>
        <w:tc>
          <w:tcPr>
            <w:tcW w:w="3013" w:type="dxa"/>
          </w:tcPr>
          <w:p w14:paraId="78D24143" w14:textId="77777777" w:rsidR="003D74FA" w:rsidRDefault="003D74FA">
            <w:pPr>
              <w:pStyle w:val="TableParagraph"/>
              <w:rPr>
                <w:sz w:val="24"/>
              </w:rPr>
            </w:pPr>
          </w:p>
        </w:tc>
        <w:tc>
          <w:tcPr>
            <w:tcW w:w="2776" w:type="dxa"/>
          </w:tcPr>
          <w:p w14:paraId="351E9051" w14:textId="77777777" w:rsidR="003D74FA" w:rsidRDefault="006500EA">
            <w:pPr>
              <w:pStyle w:val="TableParagraph"/>
              <w:spacing w:before="115"/>
              <w:ind w:left="1544"/>
              <w:jc w:val="center"/>
              <w:rPr>
                <w:sz w:val="24"/>
              </w:rPr>
            </w:pPr>
            <w:r>
              <w:rPr>
                <w:color w:val="000007"/>
                <w:sz w:val="24"/>
              </w:rPr>
              <w:t>i</w:t>
            </w:r>
          </w:p>
        </w:tc>
      </w:tr>
      <w:tr w:rsidR="003D74FA" w14:paraId="140CF710" w14:textId="77777777">
        <w:trPr>
          <w:trHeight w:val="515"/>
        </w:trPr>
        <w:tc>
          <w:tcPr>
            <w:tcW w:w="2642" w:type="dxa"/>
          </w:tcPr>
          <w:p w14:paraId="5B0B5DC6" w14:textId="77777777" w:rsidR="003D74FA" w:rsidRDefault="006500EA">
            <w:pPr>
              <w:pStyle w:val="TableParagraph"/>
              <w:spacing w:before="115"/>
              <w:ind w:left="50"/>
              <w:rPr>
                <w:sz w:val="24"/>
              </w:rPr>
            </w:pPr>
            <w:r>
              <w:rPr>
                <w:color w:val="000007"/>
                <w:sz w:val="24"/>
              </w:rPr>
              <w:t>Declaration by student</w:t>
            </w:r>
          </w:p>
        </w:tc>
        <w:tc>
          <w:tcPr>
            <w:tcW w:w="3013" w:type="dxa"/>
          </w:tcPr>
          <w:p w14:paraId="5E196459" w14:textId="77777777" w:rsidR="003D74FA" w:rsidRDefault="003D74FA">
            <w:pPr>
              <w:pStyle w:val="TableParagraph"/>
              <w:rPr>
                <w:sz w:val="24"/>
              </w:rPr>
            </w:pPr>
          </w:p>
        </w:tc>
        <w:tc>
          <w:tcPr>
            <w:tcW w:w="2776" w:type="dxa"/>
          </w:tcPr>
          <w:p w14:paraId="0F2B87FF" w14:textId="77777777" w:rsidR="003D74FA" w:rsidRDefault="006500EA">
            <w:pPr>
              <w:pStyle w:val="TableParagraph"/>
              <w:spacing w:before="115"/>
              <w:ind w:left="1559" w:right="19"/>
              <w:jc w:val="center"/>
              <w:rPr>
                <w:sz w:val="24"/>
              </w:rPr>
            </w:pPr>
            <w:r>
              <w:rPr>
                <w:color w:val="000007"/>
                <w:sz w:val="24"/>
              </w:rPr>
              <w:t>ii</w:t>
            </w:r>
          </w:p>
        </w:tc>
      </w:tr>
      <w:tr w:rsidR="003D74FA" w14:paraId="4BFCF5F8" w14:textId="77777777">
        <w:trPr>
          <w:trHeight w:val="516"/>
        </w:trPr>
        <w:tc>
          <w:tcPr>
            <w:tcW w:w="2642" w:type="dxa"/>
          </w:tcPr>
          <w:p w14:paraId="506EE7D8" w14:textId="77777777" w:rsidR="003D74FA" w:rsidRDefault="006500EA">
            <w:pPr>
              <w:pStyle w:val="TableParagraph"/>
              <w:spacing w:before="115"/>
              <w:ind w:left="50"/>
              <w:rPr>
                <w:sz w:val="24"/>
              </w:rPr>
            </w:pPr>
            <w:r>
              <w:rPr>
                <w:color w:val="000007"/>
                <w:sz w:val="24"/>
              </w:rPr>
              <w:t>Company Certificate</w:t>
            </w:r>
          </w:p>
        </w:tc>
        <w:tc>
          <w:tcPr>
            <w:tcW w:w="3013" w:type="dxa"/>
          </w:tcPr>
          <w:p w14:paraId="49C12ACD" w14:textId="77777777" w:rsidR="003D74FA" w:rsidRDefault="003D74FA">
            <w:pPr>
              <w:pStyle w:val="TableParagraph"/>
              <w:rPr>
                <w:sz w:val="24"/>
              </w:rPr>
            </w:pPr>
          </w:p>
        </w:tc>
        <w:tc>
          <w:tcPr>
            <w:tcW w:w="2776" w:type="dxa"/>
          </w:tcPr>
          <w:p w14:paraId="1293D271" w14:textId="77777777" w:rsidR="003D74FA" w:rsidRDefault="006500EA">
            <w:pPr>
              <w:pStyle w:val="TableParagraph"/>
              <w:spacing w:before="115"/>
              <w:ind w:left="1559" w:right="10"/>
              <w:jc w:val="center"/>
              <w:rPr>
                <w:sz w:val="24"/>
              </w:rPr>
            </w:pPr>
            <w:r>
              <w:rPr>
                <w:color w:val="000007"/>
                <w:sz w:val="24"/>
              </w:rPr>
              <w:t>iii</w:t>
            </w:r>
          </w:p>
        </w:tc>
      </w:tr>
      <w:tr w:rsidR="003D74FA" w14:paraId="2C85BA68" w14:textId="77777777">
        <w:trPr>
          <w:trHeight w:val="517"/>
        </w:trPr>
        <w:tc>
          <w:tcPr>
            <w:tcW w:w="2642" w:type="dxa"/>
          </w:tcPr>
          <w:p w14:paraId="4274F86C" w14:textId="77777777" w:rsidR="003D74FA" w:rsidRDefault="006500EA">
            <w:pPr>
              <w:pStyle w:val="TableParagraph"/>
              <w:spacing w:before="115"/>
              <w:ind w:left="50"/>
              <w:rPr>
                <w:sz w:val="24"/>
              </w:rPr>
            </w:pPr>
            <w:r>
              <w:rPr>
                <w:color w:val="000007"/>
                <w:sz w:val="24"/>
              </w:rPr>
              <w:t>Acknowledgment</w:t>
            </w:r>
          </w:p>
        </w:tc>
        <w:tc>
          <w:tcPr>
            <w:tcW w:w="3013" w:type="dxa"/>
          </w:tcPr>
          <w:p w14:paraId="1C6B0C19" w14:textId="77777777" w:rsidR="003D74FA" w:rsidRDefault="003D74FA">
            <w:pPr>
              <w:pStyle w:val="TableParagraph"/>
              <w:rPr>
                <w:sz w:val="24"/>
              </w:rPr>
            </w:pPr>
          </w:p>
        </w:tc>
        <w:tc>
          <w:tcPr>
            <w:tcW w:w="2776" w:type="dxa"/>
          </w:tcPr>
          <w:p w14:paraId="51BBCBC9" w14:textId="77777777" w:rsidR="003D74FA" w:rsidRDefault="006500EA">
            <w:pPr>
              <w:pStyle w:val="TableParagraph"/>
              <w:spacing w:before="115"/>
              <w:ind w:left="1545"/>
              <w:jc w:val="center"/>
              <w:rPr>
                <w:sz w:val="24"/>
              </w:rPr>
            </w:pPr>
            <w:r>
              <w:rPr>
                <w:color w:val="000007"/>
                <w:sz w:val="24"/>
              </w:rPr>
              <w:t>v</w:t>
            </w:r>
          </w:p>
        </w:tc>
      </w:tr>
      <w:tr w:rsidR="003D74FA" w14:paraId="315587DB" w14:textId="77777777">
        <w:trPr>
          <w:trHeight w:val="517"/>
        </w:trPr>
        <w:tc>
          <w:tcPr>
            <w:tcW w:w="2642" w:type="dxa"/>
          </w:tcPr>
          <w:p w14:paraId="214D0033" w14:textId="77777777" w:rsidR="003D74FA" w:rsidRDefault="006500EA">
            <w:pPr>
              <w:pStyle w:val="TableParagraph"/>
              <w:spacing w:before="116"/>
              <w:ind w:left="50"/>
              <w:rPr>
                <w:sz w:val="24"/>
              </w:rPr>
            </w:pPr>
            <w:r>
              <w:rPr>
                <w:color w:val="000007"/>
                <w:sz w:val="24"/>
              </w:rPr>
              <w:t>Abstract</w:t>
            </w:r>
          </w:p>
        </w:tc>
        <w:tc>
          <w:tcPr>
            <w:tcW w:w="3013" w:type="dxa"/>
          </w:tcPr>
          <w:p w14:paraId="220D64E5" w14:textId="77777777" w:rsidR="003D74FA" w:rsidRDefault="003D74FA">
            <w:pPr>
              <w:pStyle w:val="TableParagraph"/>
              <w:rPr>
                <w:sz w:val="24"/>
              </w:rPr>
            </w:pPr>
          </w:p>
        </w:tc>
        <w:tc>
          <w:tcPr>
            <w:tcW w:w="2776" w:type="dxa"/>
          </w:tcPr>
          <w:p w14:paraId="76E459CA" w14:textId="77777777" w:rsidR="003D74FA" w:rsidRDefault="006500EA">
            <w:pPr>
              <w:pStyle w:val="TableParagraph"/>
              <w:spacing w:before="116"/>
              <w:ind w:left="1559" w:right="15"/>
              <w:jc w:val="center"/>
              <w:rPr>
                <w:sz w:val="24"/>
              </w:rPr>
            </w:pPr>
            <w:r>
              <w:rPr>
                <w:color w:val="000007"/>
                <w:sz w:val="24"/>
              </w:rPr>
              <w:t>vi</w:t>
            </w:r>
          </w:p>
        </w:tc>
      </w:tr>
      <w:tr w:rsidR="003D74FA" w14:paraId="1063DB1E" w14:textId="77777777">
        <w:trPr>
          <w:trHeight w:val="517"/>
        </w:trPr>
        <w:tc>
          <w:tcPr>
            <w:tcW w:w="2642" w:type="dxa"/>
          </w:tcPr>
          <w:p w14:paraId="39499E92" w14:textId="77777777" w:rsidR="003D74FA" w:rsidRDefault="006500EA">
            <w:pPr>
              <w:pStyle w:val="TableParagraph"/>
              <w:spacing w:before="115"/>
              <w:ind w:left="50"/>
              <w:rPr>
                <w:sz w:val="24"/>
              </w:rPr>
            </w:pPr>
            <w:r>
              <w:rPr>
                <w:color w:val="000007"/>
                <w:sz w:val="24"/>
              </w:rPr>
              <w:t>Table of Contents</w:t>
            </w:r>
          </w:p>
        </w:tc>
        <w:tc>
          <w:tcPr>
            <w:tcW w:w="3013" w:type="dxa"/>
          </w:tcPr>
          <w:p w14:paraId="585521DA" w14:textId="77777777" w:rsidR="003D74FA" w:rsidRDefault="003D74FA">
            <w:pPr>
              <w:pStyle w:val="TableParagraph"/>
              <w:rPr>
                <w:sz w:val="24"/>
              </w:rPr>
            </w:pPr>
          </w:p>
        </w:tc>
        <w:tc>
          <w:tcPr>
            <w:tcW w:w="2776" w:type="dxa"/>
          </w:tcPr>
          <w:p w14:paraId="550087BA" w14:textId="77777777" w:rsidR="003D74FA" w:rsidRDefault="006500EA">
            <w:pPr>
              <w:pStyle w:val="TableParagraph"/>
              <w:spacing w:before="115"/>
              <w:ind w:left="1559" w:right="20"/>
              <w:jc w:val="center"/>
              <w:rPr>
                <w:sz w:val="24"/>
              </w:rPr>
            </w:pPr>
            <w:r>
              <w:rPr>
                <w:color w:val="000007"/>
                <w:sz w:val="24"/>
              </w:rPr>
              <w:t>vii</w:t>
            </w:r>
          </w:p>
        </w:tc>
      </w:tr>
      <w:tr w:rsidR="003D74FA" w14:paraId="17CCD04E" w14:textId="77777777">
        <w:trPr>
          <w:trHeight w:val="517"/>
        </w:trPr>
        <w:tc>
          <w:tcPr>
            <w:tcW w:w="2642" w:type="dxa"/>
          </w:tcPr>
          <w:p w14:paraId="61D9BAA1" w14:textId="77777777" w:rsidR="003D74FA" w:rsidRDefault="006500EA">
            <w:pPr>
              <w:pStyle w:val="TableParagraph"/>
              <w:spacing w:before="116"/>
              <w:ind w:left="50"/>
              <w:rPr>
                <w:sz w:val="24"/>
              </w:rPr>
            </w:pPr>
            <w:r>
              <w:rPr>
                <w:color w:val="000007"/>
                <w:sz w:val="24"/>
              </w:rPr>
              <w:t>List of Tables</w:t>
            </w:r>
          </w:p>
        </w:tc>
        <w:tc>
          <w:tcPr>
            <w:tcW w:w="3013" w:type="dxa"/>
          </w:tcPr>
          <w:p w14:paraId="78D99D2F" w14:textId="77777777" w:rsidR="003D74FA" w:rsidRDefault="003D74FA">
            <w:pPr>
              <w:pStyle w:val="TableParagraph"/>
              <w:rPr>
                <w:sz w:val="24"/>
              </w:rPr>
            </w:pPr>
          </w:p>
        </w:tc>
        <w:tc>
          <w:tcPr>
            <w:tcW w:w="2776" w:type="dxa"/>
          </w:tcPr>
          <w:p w14:paraId="4F700717" w14:textId="77777777" w:rsidR="003D74FA" w:rsidRDefault="006500EA">
            <w:pPr>
              <w:pStyle w:val="TableParagraph"/>
              <w:spacing w:before="116"/>
              <w:ind w:left="1559" w:right="9"/>
              <w:jc w:val="center"/>
              <w:rPr>
                <w:sz w:val="24"/>
              </w:rPr>
            </w:pPr>
            <w:r>
              <w:rPr>
                <w:color w:val="000007"/>
                <w:sz w:val="24"/>
              </w:rPr>
              <w:t>ix</w:t>
            </w:r>
          </w:p>
        </w:tc>
      </w:tr>
      <w:tr w:rsidR="003D74FA" w14:paraId="57319DEB" w14:textId="77777777">
        <w:trPr>
          <w:trHeight w:val="870"/>
        </w:trPr>
        <w:tc>
          <w:tcPr>
            <w:tcW w:w="2642" w:type="dxa"/>
          </w:tcPr>
          <w:p w14:paraId="275FF6BC" w14:textId="77777777" w:rsidR="003D74FA" w:rsidRDefault="006500EA">
            <w:pPr>
              <w:pStyle w:val="TableParagraph"/>
              <w:spacing w:before="115"/>
              <w:ind w:left="50"/>
              <w:rPr>
                <w:sz w:val="24"/>
              </w:rPr>
            </w:pPr>
            <w:r>
              <w:rPr>
                <w:color w:val="000007"/>
                <w:sz w:val="24"/>
              </w:rPr>
              <w:t>List of Figures</w:t>
            </w:r>
          </w:p>
          <w:p w14:paraId="27895F31" w14:textId="77777777" w:rsidR="003D74FA" w:rsidRDefault="006500EA">
            <w:pPr>
              <w:pStyle w:val="TableParagraph"/>
              <w:spacing w:before="204" w:line="256" w:lineRule="exact"/>
              <w:ind w:left="50"/>
              <w:rPr>
                <w:b/>
                <w:sz w:val="24"/>
              </w:rPr>
            </w:pPr>
            <w:r>
              <w:rPr>
                <w:b/>
                <w:color w:val="000007"/>
                <w:sz w:val="24"/>
              </w:rPr>
              <w:t>Chapter 1: Introduction</w:t>
            </w:r>
          </w:p>
        </w:tc>
        <w:tc>
          <w:tcPr>
            <w:tcW w:w="3013" w:type="dxa"/>
          </w:tcPr>
          <w:p w14:paraId="5C15ACEC" w14:textId="77777777" w:rsidR="003D74FA" w:rsidRDefault="003D74FA">
            <w:pPr>
              <w:pStyle w:val="TableParagraph"/>
              <w:rPr>
                <w:sz w:val="24"/>
              </w:rPr>
            </w:pPr>
          </w:p>
        </w:tc>
        <w:tc>
          <w:tcPr>
            <w:tcW w:w="2776" w:type="dxa"/>
          </w:tcPr>
          <w:p w14:paraId="4697B692" w14:textId="77777777" w:rsidR="003D74FA" w:rsidRDefault="006500EA">
            <w:pPr>
              <w:pStyle w:val="TableParagraph"/>
              <w:spacing w:before="115"/>
              <w:ind w:right="553"/>
              <w:jc w:val="right"/>
              <w:rPr>
                <w:sz w:val="24"/>
              </w:rPr>
            </w:pPr>
            <w:r>
              <w:rPr>
                <w:color w:val="000007"/>
                <w:sz w:val="24"/>
              </w:rPr>
              <w:t>x</w:t>
            </w:r>
          </w:p>
          <w:p w14:paraId="4543DAE7" w14:textId="77777777" w:rsidR="003D74FA" w:rsidRDefault="006500EA">
            <w:pPr>
              <w:pStyle w:val="TableParagraph"/>
              <w:spacing w:before="204" w:line="256" w:lineRule="exact"/>
              <w:ind w:right="371"/>
              <w:jc w:val="right"/>
              <w:rPr>
                <w:b/>
                <w:sz w:val="24"/>
              </w:rPr>
            </w:pPr>
            <w:r>
              <w:rPr>
                <w:b/>
                <w:sz w:val="24"/>
              </w:rPr>
              <w:t>1</w:t>
            </w:r>
          </w:p>
        </w:tc>
      </w:tr>
    </w:tbl>
    <w:p w14:paraId="25841D95" w14:textId="77777777" w:rsidR="003D74FA" w:rsidRDefault="003D74FA">
      <w:pPr>
        <w:pStyle w:val="BodyText"/>
        <w:spacing w:before="11"/>
        <w:rPr>
          <w:b/>
          <w:sz w:val="15"/>
        </w:rPr>
      </w:pPr>
    </w:p>
    <w:p w14:paraId="586FB578" w14:textId="77777777" w:rsidR="003D74FA" w:rsidRDefault="003D74FA">
      <w:pPr>
        <w:rPr>
          <w:sz w:val="15"/>
        </w:rPr>
        <w:sectPr w:rsidR="003D74FA">
          <w:headerReference w:type="default" r:id="rId27"/>
          <w:footerReference w:type="default" r:id="rId28"/>
          <w:pgSz w:w="11930" w:h="16860"/>
          <w:pgMar w:top="1000" w:right="1100" w:bottom="465" w:left="1460" w:header="0" w:footer="768" w:gutter="0"/>
          <w:pgNumType w:start="7"/>
          <w:cols w:space="720"/>
        </w:sectPr>
      </w:pPr>
    </w:p>
    <w:sdt>
      <w:sdtPr>
        <w:rPr>
          <w:b/>
          <w:bCs/>
        </w:rPr>
        <w:id w:val="-679428924"/>
        <w:docPartObj>
          <w:docPartGallery w:val="Table of Contents"/>
          <w:docPartUnique/>
        </w:docPartObj>
      </w:sdtPr>
      <w:sdtEndPr/>
      <w:sdtContent>
        <w:p w14:paraId="50919C5A" w14:textId="77777777" w:rsidR="003D74FA" w:rsidRDefault="00503702">
          <w:pPr>
            <w:pStyle w:val="TOC4"/>
            <w:numPr>
              <w:ilvl w:val="1"/>
              <w:numId w:val="17"/>
            </w:numPr>
            <w:tabs>
              <w:tab w:val="left" w:pos="1339"/>
              <w:tab w:val="right" w:pos="8245"/>
            </w:tabs>
            <w:spacing w:before="90" w:line="269" w:lineRule="exact"/>
          </w:pPr>
          <w:hyperlink w:anchor="_TOC_250023" w:history="1">
            <w:r w:rsidR="006500EA">
              <w:rPr>
                <w:color w:val="000007"/>
              </w:rPr>
              <w:t>Project</w:t>
            </w:r>
            <w:r w:rsidR="006500EA">
              <w:rPr>
                <w:color w:val="000007"/>
                <w:spacing w:val="-1"/>
              </w:rPr>
              <w:t xml:space="preserve"> </w:t>
            </w:r>
            <w:r w:rsidR="006500EA">
              <w:rPr>
                <w:color w:val="000007"/>
              </w:rPr>
              <w:t>Description</w:t>
            </w:r>
            <w:r w:rsidR="006500EA">
              <w:rPr>
                <w:color w:val="000007"/>
              </w:rPr>
              <w:tab/>
              <w:t>1</w:t>
            </w:r>
          </w:hyperlink>
        </w:p>
        <w:p w14:paraId="7D2807C7" w14:textId="77777777" w:rsidR="003D74FA" w:rsidRDefault="00503702">
          <w:pPr>
            <w:pStyle w:val="TOC4"/>
            <w:numPr>
              <w:ilvl w:val="1"/>
              <w:numId w:val="17"/>
            </w:numPr>
            <w:tabs>
              <w:tab w:val="left" w:pos="1339"/>
            </w:tabs>
            <w:spacing w:line="241" w:lineRule="exact"/>
          </w:pPr>
          <w:hyperlink w:anchor="_TOC_250022" w:history="1">
            <w:r w:rsidR="006500EA">
              <w:rPr>
                <w:color w:val="000007"/>
              </w:rPr>
              <w:t>Company Profile</w:t>
            </w:r>
          </w:hyperlink>
        </w:p>
        <w:p w14:paraId="03BF4A64" w14:textId="77777777" w:rsidR="003D74FA" w:rsidRDefault="00503702">
          <w:pPr>
            <w:pStyle w:val="TOC4"/>
            <w:numPr>
              <w:ilvl w:val="1"/>
              <w:numId w:val="17"/>
            </w:numPr>
            <w:tabs>
              <w:tab w:val="left" w:pos="1339"/>
              <w:tab w:val="right" w:pos="8245"/>
            </w:tabs>
            <w:spacing w:line="369" w:lineRule="exact"/>
          </w:pPr>
          <w:hyperlink w:anchor="_TOC_250021" w:history="1">
            <w:r w:rsidR="006500EA">
              <w:rPr>
                <w:color w:val="000007"/>
              </w:rPr>
              <w:t>Dissertation</w:t>
            </w:r>
            <w:r w:rsidR="006500EA">
              <w:rPr>
                <w:color w:val="000007"/>
                <w:spacing w:val="-1"/>
              </w:rPr>
              <w:t xml:space="preserve"> </w:t>
            </w:r>
            <w:r w:rsidR="006500EA">
              <w:rPr>
                <w:color w:val="000007"/>
              </w:rPr>
              <w:t>Organization</w:t>
            </w:r>
            <w:r w:rsidR="006500EA">
              <w:rPr>
                <w:color w:val="000007"/>
              </w:rPr>
              <w:tab/>
            </w:r>
            <w:r w:rsidR="006500EA">
              <w:rPr>
                <w:color w:val="000007"/>
                <w:position w:val="12"/>
              </w:rPr>
              <w:t>2</w:t>
            </w:r>
          </w:hyperlink>
        </w:p>
        <w:p w14:paraId="5C95A3C9" w14:textId="77777777" w:rsidR="003D74FA" w:rsidRDefault="006500EA">
          <w:pPr>
            <w:pStyle w:val="TOC1"/>
            <w:spacing w:before="158"/>
            <w:ind w:right="1096"/>
          </w:pPr>
          <w:r>
            <w:rPr>
              <w:color w:val="000007"/>
            </w:rPr>
            <w:t>2</w:t>
          </w:r>
        </w:p>
        <w:p w14:paraId="73B93E77" w14:textId="77777777" w:rsidR="003D74FA" w:rsidRDefault="00503702">
          <w:pPr>
            <w:pStyle w:val="TOC2"/>
            <w:tabs>
              <w:tab w:val="right" w:pos="8245"/>
            </w:tabs>
            <w:spacing w:before="243"/>
          </w:pPr>
          <w:hyperlink w:anchor="_TOC_250020" w:history="1">
            <w:r w:rsidR="006500EA">
              <w:rPr>
                <w:color w:val="000007"/>
              </w:rPr>
              <w:t>Chapter 2:</w:t>
            </w:r>
            <w:r w:rsidR="006500EA">
              <w:rPr>
                <w:color w:val="000007"/>
                <w:spacing w:val="-8"/>
              </w:rPr>
              <w:t xml:space="preserve"> </w:t>
            </w:r>
            <w:r w:rsidR="006500EA">
              <w:rPr>
                <w:color w:val="000007"/>
              </w:rPr>
              <w:t>Literature</w:t>
            </w:r>
            <w:r w:rsidR="006500EA">
              <w:rPr>
                <w:color w:val="000007"/>
                <w:spacing w:val="5"/>
              </w:rPr>
              <w:t xml:space="preserve"> </w:t>
            </w:r>
            <w:r w:rsidR="006500EA">
              <w:rPr>
                <w:color w:val="000007"/>
              </w:rPr>
              <w:t>Review</w:t>
            </w:r>
            <w:r w:rsidR="006500EA">
              <w:rPr>
                <w:color w:val="000007"/>
              </w:rPr>
              <w:tab/>
              <w:t>4</w:t>
            </w:r>
          </w:hyperlink>
        </w:p>
        <w:p w14:paraId="249E6361" w14:textId="77777777" w:rsidR="003D74FA" w:rsidRDefault="00503702">
          <w:pPr>
            <w:pStyle w:val="TOC4"/>
            <w:numPr>
              <w:ilvl w:val="1"/>
              <w:numId w:val="16"/>
            </w:numPr>
            <w:tabs>
              <w:tab w:val="left" w:pos="1404"/>
              <w:tab w:val="right" w:pos="8245"/>
            </w:tabs>
            <w:spacing w:before="242"/>
          </w:pPr>
          <w:hyperlink w:anchor="_TOC_250019" w:history="1">
            <w:r w:rsidR="006500EA">
              <w:rPr>
                <w:color w:val="000007"/>
              </w:rPr>
              <w:t>Literature</w:t>
            </w:r>
            <w:r w:rsidR="006500EA">
              <w:rPr>
                <w:color w:val="000007"/>
                <w:spacing w:val="-4"/>
              </w:rPr>
              <w:t xml:space="preserve"> </w:t>
            </w:r>
            <w:r w:rsidR="006500EA">
              <w:rPr>
                <w:color w:val="000007"/>
              </w:rPr>
              <w:t>Survey</w:t>
            </w:r>
            <w:r w:rsidR="006500EA">
              <w:rPr>
                <w:color w:val="000007"/>
              </w:rPr>
              <w:tab/>
              <w:t>4</w:t>
            </w:r>
          </w:hyperlink>
        </w:p>
        <w:p w14:paraId="6B57355C" w14:textId="77777777" w:rsidR="003D74FA" w:rsidRDefault="00503702">
          <w:pPr>
            <w:pStyle w:val="TOC4"/>
            <w:numPr>
              <w:ilvl w:val="1"/>
              <w:numId w:val="16"/>
            </w:numPr>
            <w:tabs>
              <w:tab w:val="left" w:pos="1404"/>
              <w:tab w:val="right" w:pos="8245"/>
            </w:tabs>
            <w:spacing w:before="41"/>
          </w:pPr>
          <w:hyperlink w:anchor="_TOC_250018" w:history="1">
            <w:r w:rsidR="006500EA">
              <w:rPr>
                <w:color w:val="000007"/>
              </w:rPr>
              <w:t>Existing and</w:t>
            </w:r>
            <w:r w:rsidR="006500EA">
              <w:rPr>
                <w:color w:val="000007"/>
                <w:spacing w:val="-1"/>
              </w:rPr>
              <w:t xml:space="preserve"> </w:t>
            </w:r>
            <w:r w:rsidR="006500EA">
              <w:rPr>
                <w:color w:val="000007"/>
              </w:rPr>
              <w:t>Proposed System</w:t>
            </w:r>
            <w:r w:rsidR="006500EA">
              <w:rPr>
                <w:color w:val="000007"/>
              </w:rPr>
              <w:tab/>
              <w:t>5</w:t>
            </w:r>
          </w:hyperlink>
        </w:p>
        <w:p w14:paraId="0BA70250" w14:textId="77777777" w:rsidR="003D74FA" w:rsidRDefault="006500EA">
          <w:pPr>
            <w:pStyle w:val="TOC4"/>
            <w:numPr>
              <w:ilvl w:val="1"/>
              <w:numId w:val="16"/>
            </w:numPr>
            <w:tabs>
              <w:tab w:val="left" w:pos="1464"/>
              <w:tab w:val="right" w:pos="8245"/>
            </w:tabs>
            <w:spacing w:before="41"/>
            <w:ind w:left="1463" w:hanging="488"/>
          </w:pPr>
          <w:r>
            <w:rPr>
              <w:color w:val="000007"/>
            </w:rPr>
            <w:t>Tools and</w:t>
          </w:r>
          <w:r>
            <w:rPr>
              <w:color w:val="000007"/>
              <w:spacing w:val="-1"/>
            </w:rPr>
            <w:t xml:space="preserve"> </w:t>
          </w:r>
          <w:r>
            <w:rPr>
              <w:color w:val="000007"/>
            </w:rPr>
            <w:t>Technologies</w:t>
          </w:r>
          <w:r>
            <w:rPr>
              <w:color w:val="000007"/>
              <w:spacing w:val="3"/>
            </w:rPr>
            <w:t xml:space="preserve"> </w:t>
          </w:r>
          <w:r>
            <w:rPr>
              <w:color w:val="000007"/>
            </w:rPr>
            <w:t>used</w:t>
          </w:r>
          <w:r>
            <w:rPr>
              <w:color w:val="000007"/>
            </w:rPr>
            <w:tab/>
            <w:t>6</w:t>
          </w:r>
        </w:p>
        <w:p w14:paraId="21105C27" w14:textId="77777777" w:rsidR="003D74FA" w:rsidRDefault="00503702">
          <w:pPr>
            <w:pStyle w:val="TOC4"/>
            <w:numPr>
              <w:ilvl w:val="1"/>
              <w:numId w:val="16"/>
            </w:numPr>
            <w:tabs>
              <w:tab w:val="left" w:pos="1464"/>
              <w:tab w:val="right" w:pos="8245"/>
            </w:tabs>
            <w:spacing w:before="43"/>
            <w:ind w:left="1463" w:hanging="488"/>
          </w:pPr>
          <w:hyperlink w:anchor="_TOC_250017" w:history="1">
            <w:r w:rsidR="006500EA">
              <w:rPr>
                <w:color w:val="000007"/>
              </w:rPr>
              <w:t>Hardware and Software</w:t>
            </w:r>
            <w:r w:rsidR="006500EA">
              <w:rPr>
                <w:color w:val="000007"/>
                <w:spacing w:val="-2"/>
              </w:rPr>
              <w:t xml:space="preserve"> </w:t>
            </w:r>
            <w:r w:rsidR="006500EA">
              <w:rPr>
                <w:color w:val="000007"/>
              </w:rPr>
              <w:t>Requirements</w:t>
            </w:r>
            <w:r w:rsidR="006500EA">
              <w:rPr>
                <w:color w:val="000007"/>
              </w:rPr>
              <w:tab/>
              <w:t>8</w:t>
            </w:r>
          </w:hyperlink>
        </w:p>
        <w:p w14:paraId="0BAC1AA4" w14:textId="77777777" w:rsidR="003D74FA" w:rsidRDefault="006500EA">
          <w:pPr>
            <w:pStyle w:val="TOC2"/>
            <w:tabs>
              <w:tab w:val="right" w:pos="8245"/>
            </w:tabs>
            <w:spacing w:before="358"/>
          </w:pPr>
          <w:r>
            <w:rPr>
              <w:color w:val="000007"/>
            </w:rPr>
            <w:t>Chapter 3: Software</w:t>
          </w:r>
          <w:r>
            <w:rPr>
              <w:color w:val="000007"/>
              <w:spacing w:val="-7"/>
            </w:rPr>
            <w:t xml:space="preserve"> </w:t>
          </w:r>
          <w:r>
            <w:rPr>
              <w:color w:val="000007"/>
            </w:rPr>
            <w:t>Requirement</w:t>
          </w:r>
          <w:r>
            <w:rPr>
              <w:color w:val="000007"/>
              <w:spacing w:val="3"/>
            </w:rPr>
            <w:t xml:space="preserve"> </w:t>
          </w:r>
          <w:r>
            <w:rPr>
              <w:color w:val="000007"/>
            </w:rPr>
            <w:t>Specifications</w:t>
          </w:r>
          <w:r>
            <w:rPr>
              <w:color w:val="000007"/>
            </w:rPr>
            <w:tab/>
            <w:t>9</w:t>
          </w:r>
        </w:p>
        <w:p w14:paraId="6486AA37" w14:textId="77777777" w:rsidR="003D74FA" w:rsidRDefault="00503702">
          <w:pPr>
            <w:pStyle w:val="TOC3"/>
            <w:numPr>
              <w:ilvl w:val="1"/>
              <w:numId w:val="15"/>
            </w:numPr>
            <w:tabs>
              <w:tab w:val="left" w:pos="1308"/>
              <w:tab w:val="right" w:pos="8245"/>
            </w:tabs>
            <w:spacing w:before="243"/>
          </w:pPr>
          <w:hyperlink w:anchor="_TOC_250016" w:history="1">
            <w:r w:rsidR="006500EA">
              <w:rPr>
                <w:color w:val="000007"/>
              </w:rPr>
              <w:t>Introduction</w:t>
            </w:r>
            <w:r w:rsidR="006500EA">
              <w:rPr>
                <w:color w:val="000007"/>
              </w:rPr>
              <w:tab/>
              <w:t>9</w:t>
            </w:r>
          </w:hyperlink>
        </w:p>
        <w:p w14:paraId="1D3CF95E" w14:textId="77777777" w:rsidR="003D74FA" w:rsidRDefault="00503702">
          <w:pPr>
            <w:pStyle w:val="TOC3"/>
            <w:numPr>
              <w:ilvl w:val="1"/>
              <w:numId w:val="15"/>
            </w:numPr>
            <w:tabs>
              <w:tab w:val="left" w:pos="1308"/>
              <w:tab w:val="right" w:pos="8245"/>
            </w:tabs>
            <w:spacing w:before="40"/>
          </w:pPr>
          <w:hyperlink w:anchor="_TOC_250015" w:history="1">
            <w:r w:rsidR="006500EA">
              <w:rPr>
                <w:color w:val="000007"/>
              </w:rPr>
              <w:t>General</w:t>
            </w:r>
            <w:r w:rsidR="006500EA">
              <w:rPr>
                <w:color w:val="000007"/>
                <w:spacing w:val="-2"/>
              </w:rPr>
              <w:t xml:space="preserve"> </w:t>
            </w:r>
            <w:r w:rsidR="006500EA">
              <w:rPr>
                <w:color w:val="000007"/>
              </w:rPr>
              <w:t>Description</w:t>
            </w:r>
            <w:r w:rsidR="006500EA">
              <w:rPr>
                <w:color w:val="000007"/>
              </w:rPr>
              <w:tab/>
              <w:t>9</w:t>
            </w:r>
          </w:hyperlink>
        </w:p>
        <w:p w14:paraId="47374884" w14:textId="77777777" w:rsidR="003D74FA" w:rsidRDefault="00503702">
          <w:pPr>
            <w:pStyle w:val="TOC3"/>
            <w:numPr>
              <w:ilvl w:val="1"/>
              <w:numId w:val="15"/>
            </w:numPr>
            <w:tabs>
              <w:tab w:val="left" w:pos="1308"/>
              <w:tab w:val="right" w:pos="8245"/>
            </w:tabs>
          </w:pPr>
          <w:hyperlink w:anchor="_TOC_250014" w:history="1">
            <w:r w:rsidR="006500EA">
              <w:rPr>
                <w:color w:val="000007"/>
              </w:rPr>
              <w:t>Functional Requirements</w:t>
            </w:r>
            <w:r w:rsidR="006500EA">
              <w:rPr>
                <w:color w:val="000007"/>
              </w:rPr>
              <w:tab/>
              <w:t>11</w:t>
            </w:r>
          </w:hyperlink>
        </w:p>
        <w:p w14:paraId="2EE5C0BA" w14:textId="77777777" w:rsidR="003D74FA" w:rsidRDefault="00503702">
          <w:pPr>
            <w:pStyle w:val="TOC3"/>
            <w:numPr>
              <w:ilvl w:val="1"/>
              <w:numId w:val="15"/>
            </w:numPr>
            <w:tabs>
              <w:tab w:val="left" w:pos="1308"/>
              <w:tab w:val="right" w:pos="8245"/>
            </w:tabs>
          </w:pPr>
          <w:hyperlink w:anchor="_TOC_250013" w:history="1">
            <w:r w:rsidR="006500EA">
              <w:rPr>
                <w:color w:val="000007"/>
              </w:rPr>
              <w:t>External</w:t>
            </w:r>
            <w:r w:rsidR="006500EA">
              <w:rPr>
                <w:color w:val="000007"/>
                <w:spacing w:val="1"/>
              </w:rPr>
              <w:t xml:space="preserve"> </w:t>
            </w:r>
            <w:r w:rsidR="006500EA">
              <w:rPr>
                <w:color w:val="000007"/>
              </w:rPr>
              <w:t>Interfaces</w:t>
            </w:r>
            <w:r w:rsidR="006500EA">
              <w:rPr>
                <w:color w:val="000007"/>
                <w:spacing w:val="4"/>
              </w:rPr>
              <w:t xml:space="preserve"> </w:t>
            </w:r>
            <w:r w:rsidR="006500EA">
              <w:rPr>
                <w:color w:val="000007"/>
              </w:rPr>
              <w:t>Requirements</w:t>
            </w:r>
            <w:r w:rsidR="006500EA">
              <w:rPr>
                <w:color w:val="000007"/>
              </w:rPr>
              <w:tab/>
              <w:t>12</w:t>
            </w:r>
          </w:hyperlink>
        </w:p>
        <w:p w14:paraId="3F1F7211" w14:textId="77777777" w:rsidR="003D74FA" w:rsidRDefault="00503702">
          <w:pPr>
            <w:pStyle w:val="TOC3"/>
            <w:numPr>
              <w:ilvl w:val="1"/>
              <w:numId w:val="15"/>
            </w:numPr>
            <w:tabs>
              <w:tab w:val="left" w:pos="1308"/>
              <w:tab w:val="right" w:pos="8245"/>
            </w:tabs>
          </w:pPr>
          <w:hyperlink w:anchor="_TOC_250012" w:history="1">
            <w:r w:rsidR="006500EA">
              <w:rPr>
                <w:color w:val="000007"/>
              </w:rPr>
              <w:t>Non-Functional</w:t>
            </w:r>
            <w:r w:rsidR="006500EA">
              <w:rPr>
                <w:color w:val="000007"/>
                <w:spacing w:val="-1"/>
              </w:rPr>
              <w:t xml:space="preserve"> </w:t>
            </w:r>
            <w:r w:rsidR="006500EA">
              <w:rPr>
                <w:color w:val="000007"/>
              </w:rPr>
              <w:t>Requirements</w:t>
            </w:r>
            <w:r w:rsidR="006500EA">
              <w:rPr>
                <w:color w:val="000007"/>
              </w:rPr>
              <w:tab/>
              <w:t>13</w:t>
            </w:r>
          </w:hyperlink>
        </w:p>
        <w:p w14:paraId="3467CF7E" w14:textId="77777777" w:rsidR="003D74FA" w:rsidRDefault="00503702">
          <w:pPr>
            <w:pStyle w:val="TOC3"/>
            <w:numPr>
              <w:ilvl w:val="1"/>
              <w:numId w:val="15"/>
            </w:numPr>
            <w:tabs>
              <w:tab w:val="left" w:pos="1308"/>
              <w:tab w:val="right" w:pos="8245"/>
            </w:tabs>
          </w:pPr>
          <w:hyperlink w:anchor="_TOC_250011" w:history="1">
            <w:r w:rsidR="006500EA">
              <w:rPr>
                <w:color w:val="000007"/>
              </w:rPr>
              <w:t>Design</w:t>
            </w:r>
            <w:r w:rsidR="006500EA">
              <w:rPr>
                <w:color w:val="000007"/>
                <w:spacing w:val="-1"/>
              </w:rPr>
              <w:t xml:space="preserve"> </w:t>
            </w:r>
            <w:r w:rsidR="006500EA">
              <w:rPr>
                <w:color w:val="000007"/>
              </w:rPr>
              <w:t>Constraints</w:t>
            </w:r>
            <w:r w:rsidR="006500EA">
              <w:rPr>
                <w:color w:val="000007"/>
              </w:rPr>
              <w:tab/>
              <w:t>13</w:t>
            </w:r>
          </w:hyperlink>
        </w:p>
        <w:p w14:paraId="0D8FDC09" w14:textId="77777777" w:rsidR="003D74FA" w:rsidRDefault="00503702">
          <w:pPr>
            <w:pStyle w:val="TOC2"/>
            <w:tabs>
              <w:tab w:val="right" w:pos="8245"/>
            </w:tabs>
            <w:ind w:left="270"/>
          </w:pPr>
          <w:hyperlink w:anchor="_TOC_250010" w:history="1">
            <w:r w:rsidR="006500EA">
              <w:rPr>
                <w:color w:val="000007"/>
              </w:rPr>
              <w:t>Chapter 4:</w:t>
            </w:r>
            <w:r w:rsidR="006500EA">
              <w:rPr>
                <w:color w:val="000007"/>
                <w:spacing w:val="-5"/>
              </w:rPr>
              <w:t xml:space="preserve"> </w:t>
            </w:r>
            <w:r w:rsidR="006500EA">
              <w:rPr>
                <w:color w:val="000007"/>
              </w:rPr>
              <w:t>System</w:t>
            </w:r>
            <w:r w:rsidR="006500EA">
              <w:rPr>
                <w:color w:val="000007"/>
                <w:spacing w:val="1"/>
              </w:rPr>
              <w:t xml:space="preserve"> </w:t>
            </w:r>
            <w:r w:rsidR="006500EA">
              <w:rPr>
                <w:color w:val="000007"/>
              </w:rPr>
              <w:t>Design</w:t>
            </w:r>
            <w:r w:rsidR="006500EA">
              <w:rPr>
                <w:color w:val="000007"/>
              </w:rPr>
              <w:tab/>
              <w:t>14</w:t>
            </w:r>
          </w:hyperlink>
        </w:p>
        <w:p w14:paraId="62F8EEC7" w14:textId="77777777" w:rsidR="003D74FA" w:rsidRDefault="006500EA">
          <w:pPr>
            <w:pStyle w:val="TOC3"/>
            <w:numPr>
              <w:ilvl w:val="1"/>
              <w:numId w:val="14"/>
            </w:numPr>
            <w:tabs>
              <w:tab w:val="left" w:pos="1308"/>
              <w:tab w:val="right" w:pos="8245"/>
            </w:tabs>
            <w:spacing w:before="243" w:after="240"/>
          </w:pPr>
          <w:r>
            <w:rPr>
              <w:color w:val="000007"/>
            </w:rPr>
            <w:t>System Perspective</w:t>
          </w:r>
          <w:r>
            <w:rPr>
              <w:color w:val="000007"/>
              <w:spacing w:val="-3"/>
            </w:rPr>
            <w:t xml:space="preserve"> </w:t>
          </w:r>
          <w:r>
            <w:rPr>
              <w:color w:val="000007"/>
            </w:rPr>
            <w:t>/Architectural</w:t>
          </w:r>
          <w:r>
            <w:rPr>
              <w:color w:val="000007"/>
              <w:spacing w:val="1"/>
            </w:rPr>
            <w:t xml:space="preserve"> </w:t>
          </w:r>
          <w:r>
            <w:rPr>
              <w:color w:val="000007"/>
            </w:rPr>
            <w:t>Design</w:t>
          </w:r>
          <w:r>
            <w:rPr>
              <w:color w:val="000007"/>
            </w:rPr>
            <w:tab/>
            <w:t>14</w:t>
          </w:r>
        </w:p>
        <w:p w14:paraId="02ED3A43" w14:textId="77777777" w:rsidR="003D74FA" w:rsidRDefault="00503702">
          <w:pPr>
            <w:pStyle w:val="TOC4"/>
            <w:numPr>
              <w:ilvl w:val="1"/>
              <w:numId w:val="14"/>
            </w:numPr>
            <w:tabs>
              <w:tab w:val="left" w:pos="1339"/>
              <w:tab w:val="right" w:pos="8278"/>
            </w:tabs>
            <w:spacing w:before="212"/>
            <w:ind w:left="1338" w:hanging="363"/>
          </w:pPr>
          <w:r>
            <w:pict w14:anchorId="3A64A3B2">
              <v:group id="_x0000_s2119" style="position:absolute;left:0;text-align:left;margin-left:58.5pt;margin-top:50.4pt;width:492.3pt;height:768.85pt;z-index:-17186816;mso-position-horizontal-relative:page;mso-position-vertical-relative:page" coordorigin="1170,1008" coordsize="9846,15377">
                <v:line id="_x0000_s2131" style="position:absolute" from="1171,1037" to="11016,1037" strokecolor="#000007" strokeweight="2.88pt"/>
                <v:line id="_x0000_s2130" style="position:absolute" from="1243,1087" to="10944,1087" strokecolor="#000007" strokeweight=".72pt"/>
                <v:line id="_x0000_s2129" style="position:absolute" from="1171,16356" to="11016,16356" strokecolor="#000007" strokeweight="2.88pt"/>
                <v:line id="_x0000_s2128" style="position:absolute" from="1243,16305" to="10944,16305" strokecolor="#000007" strokeweight=".72pt"/>
                <v:shape id="_x0000_s2127"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26" style="position:absolute;left:1250;top:1080;width:9687;height:15232" coordorigin="1250,1080" coordsize="9687,15232" o:spt="100" adj="0,,0" path="m1250,1080r,15218m10937,1094r,15218e" filled="f" strokecolor="#000007" strokeweight=".72pt">
                  <v:stroke joinstyle="round"/>
                  <v:formulas/>
                  <v:path arrowok="t" o:connecttype="segments"/>
                </v:shape>
                <v:line id="_x0000_s2125" style="position:absolute" from="1171,1037" to="11016,1037" strokecolor="#000007" strokeweight="2.88pt"/>
                <v:line id="_x0000_s2124" style="position:absolute" from="1243,1087" to="10944,1087" strokecolor="#000007" strokeweight=".72pt"/>
                <v:line id="_x0000_s2123" style="position:absolute" from="1171,16356" to="11016,16356" strokecolor="#000007" strokeweight="2.88pt"/>
                <v:line id="_x0000_s2122" style="position:absolute" from="1243,16305" to="10944,16305" strokecolor="#000007" strokeweight=".72pt"/>
                <v:shape id="_x0000_s2121"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20" style="position:absolute;left:1250;top:1080;width:9687;height:15232" coordorigin="1250,1080" coordsize="9687,15232" o:spt="100" adj="0,,0" path="m1250,1080r,15218m10937,1094r,15218e" filled="f" strokecolor="#000007" strokeweight=".72pt">
                  <v:stroke joinstyle="round"/>
                  <v:formulas/>
                  <v:path arrowok="t" o:connecttype="segments"/>
                </v:shape>
                <w10:wrap anchorx="page" anchory="page"/>
              </v:group>
            </w:pict>
          </w:r>
          <w:hyperlink w:anchor="_TOC_250009" w:history="1">
            <w:r w:rsidR="006500EA">
              <w:rPr>
                <w:color w:val="000007"/>
              </w:rPr>
              <w:t>Context</w:t>
            </w:r>
            <w:r w:rsidR="006500EA">
              <w:rPr>
                <w:color w:val="000007"/>
                <w:spacing w:val="-3"/>
              </w:rPr>
              <w:t xml:space="preserve"> </w:t>
            </w:r>
            <w:r w:rsidR="006500EA">
              <w:rPr>
                <w:color w:val="000007"/>
              </w:rPr>
              <w:t>Diagram</w:t>
            </w:r>
            <w:r w:rsidR="006500EA">
              <w:rPr>
                <w:color w:val="000007"/>
              </w:rPr>
              <w:tab/>
              <w:t>17</w:t>
            </w:r>
          </w:hyperlink>
        </w:p>
        <w:p w14:paraId="61E0DA61" w14:textId="77777777" w:rsidR="003D74FA" w:rsidRDefault="00503702">
          <w:pPr>
            <w:pStyle w:val="TOC2"/>
            <w:tabs>
              <w:tab w:val="right" w:pos="8245"/>
            </w:tabs>
            <w:spacing w:before="75"/>
          </w:pPr>
          <w:hyperlink w:anchor="_TOC_250008" w:history="1">
            <w:r w:rsidR="006500EA">
              <w:rPr>
                <w:color w:val="000007"/>
              </w:rPr>
              <w:t>Chapter 5:</w:t>
            </w:r>
            <w:r w:rsidR="006500EA">
              <w:rPr>
                <w:color w:val="000007"/>
                <w:spacing w:val="-8"/>
              </w:rPr>
              <w:t xml:space="preserve"> </w:t>
            </w:r>
            <w:r w:rsidR="006500EA">
              <w:rPr>
                <w:color w:val="000007"/>
              </w:rPr>
              <w:t>Detailed</w:t>
            </w:r>
            <w:r w:rsidR="006500EA">
              <w:rPr>
                <w:color w:val="000007"/>
                <w:spacing w:val="1"/>
              </w:rPr>
              <w:t xml:space="preserve"> </w:t>
            </w:r>
            <w:r w:rsidR="006500EA">
              <w:rPr>
                <w:color w:val="000007"/>
              </w:rPr>
              <w:t>Design</w:t>
            </w:r>
            <w:r w:rsidR="006500EA">
              <w:rPr>
                <w:color w:val="000007"/>
              </w:rPr>
              <w:tab/>
              <w:t>18</w:t>
            </w:r>
          </w:hyperlink>
        </w:p>
        <w:p w14:paraId="0A26A45E" w14:textId="77777777" w:rsidR="003D74FA" w:rsidRDefault="006500EA">
          <w:pPr>
            <w:pStyle w:val="TOC4"/>
            <w:tabs>
              <w:tab w:val="left" w:pos="1677"/>
              <w:tab w:val="right" w:pos="8245"/>
            </w:tabs>
            <w:spacing w:before="243"/>
            <w:ind w:left="978" w:firstLine="0"/>
          </w:pPr>
          <w:r>
            <w:rPr>
              <w:color w:val="000007"/>
            </w:rPr>
            <w:lastRenderedPageBreak/>
            <w:t>5.1</w:t>
          </w:r>
          <w:r>
            <w:rPr>
              <w:color w:val="000007"/>
            </w:rPr>
            <w:tab/>
            <w:t>System</w:t>
          </w:r>
          <w:r>
            <w:rPr>
              <w:color w:val="000007"/>
              <w:spacing w:val="-3"/>
            </w:rPr>
            <w:t xml:space="preserve"> </w:t>
          </w:r>
          <w:r>
            <w:rPr>
              <w:color w:val="000007"/>
            </w:rPr>
            <w:t>Design</w:t>
          </w:r>
          <w:r>
            <w:rPr>
              <w:color w:val="000007"/>
            </w:rPr>
            <w:tab/>
            <w:t>18</w:t>
          </w:r>
        </w:p>
        <w:p w14:paraId="077C6E90" w14:textId="77777777" w:rsidR="003D74FA" w:rsidRDefault="00503702">
          <w:pPr>
            <w:pStyle w:val="TOC2"/>
            <w:tabs>
              <w:tab w:val="right" w:pos="8245"/>
            </w:tabs>
            <w:spacing w:before="761"/>
          </w:pPr>
          <w:hyperlink w:anchor="_TOC_250007" w:history="1">
            <w:r w:rsidR="006500EA">
              <w:rPr>
                <w:color w:val="000007"/>
              </w:rPr>
              <w:t>Chapter</w:t>
            </w:r>
            <w:r w:rsidR="006500EA">
              <w:rPr>
                <w:color w:val="000007"/>
                <w:spacing w:val="-7"/>
              </w:rPr>
              <w:t xml:space="preserve"> </w:t>
            </w:r>
            <w:r w:rsidR="006500EA">
              <w:rPr>
                <w:color w:val="000007"/>
              </w:rPr>
              <w:t>6:</w:t>
            </w:r>
            <w:r w:rsidR="006500EA">
              <w:rPr>
                <w:color w:val="000007"/>
                <w:spacing w:val="-1"/>
              </w:rPr>
              <w:t xml:space="preserve"> </w:t>
            </w:r>
            <w:r w:rsidR="006500EA">
              <w:t>Implementation</w:t>
            </w:r>
            <w:r w:rsidR="006500EA">
              <w:tab/>
            </w:r>
            <w:r w:rsidR="006500EA">
              <w:rPr>
                <w:color w:val="000007"/>
              </w:rPr>
              <w:t>23</w:t>
            </w:r>
          </w:hyperlink>
        </w:p>
        <w:p w14:paraId="4BAA3792" w14:textId="77777777" w:rsidR="003D74FA" w:rsidRDefault="006500EA">
          <w:pPr>
            <w:pStyle w:val="TOC3"/>
            <w:numPr>
              <w:ilvl w:val="1"/>
              <w:numId w:val="13"/>
            </w:numPr>
            <w:tabs>
              <w:tab w:val="left" w:pos="1308"/>
              <w:tab w:val="right" w:pos="8245"/>
            </w:tabs>
            <w:spacing w:before="240" w:line="266" w:lineRule="exact"/>
          </w:pPr>
          <w:r>
            <w:t>Code Snippets</w:t>
          </w:r>
          <w:r>
            <w:rPr>
              <w:spacing w:val="-2"/>
            </w:rPr>
            <w:t xml:space="preserve"> </w:t>
          </w:r>
          <w:r>
            <w:t>/ PDL</w:t>
          </w:r>
          <w:r>
            <w:tab/>
          </w:r>
          <w:r>
            <w:rPr>
              <w:color w:val="000007"/>
            </w:rPr>
            <w:t>23</w:t>
          </w:r>
        </w:p>
        <w:p w14:paraId="5C22AACA" w14:textId="77777777" w:rsidR="003D74FA" w:rsidRDefault="00503702">
          <w:pPr>
            <w:pStyle w:val="TOC3"/>
            <w:numPr>
              <w:ilvl w:val="1"/>
              <w:numId w:val="13"/>
            </w:numPr>
            <w:tabs>
              <w:tab w:val="left" w:pos="1308"/>
            </w:tabs>
            <w:spacing w:before="0" w:line="265" w:lineRule="exact"/>
          </w:pPr>
          <w:hyperlink w:anchor="_TOC_250006" w:history="1">
            <w:r w:rsidR="006500EA">
              <w:t>Implementation</w:t>
            </w:r>
          </w:hyperlink>
        </w:p>
        <w:p w14:paraId="38FEDD8D" w14:textId="77777777" w:rsidR="003D74FA" w:rsidRDefault="006500EA">
          <w:pPr>
            <w:pStyle w:val="TOC1"/>
            <w:spacing w:line="266" w:lineRule="exact"/>
          </w:pPr>
          <w:r>
            <w:rPr>
              <w:color w:val="000007"/>
            </w:rPr>
            <w:t>24</w:t>
          </w:r>
        </w:p>
        <w:p w14:paraId="24863FB8" w14:textId="77777777" w:rsidR="003D74FA" w:rsidRDefault="00503702">
          <w:pPr>
            <w:pStyle w:val="TOC2"/>
            <w:tabs>
              <w:tab w:val="left" w:pos="8005"/>
            </w:tabs>
            <w:spacing w:before="355"/>
          </w:pPr>
          <w:hyperlink w:anchor="_TOC_250005" w:history="1">
            <w:r w:rsidR="006500EA">
              <w:rPr>
                <w:color w:val="000007"/>
              </w:rPr>
              <w:t xml:space="preserve">Chapter </w:t>
            </w:r>
            <w:r w:rsidR="006500EA">
              <w:t>7:</w:t>
            </w:r>
            <w:r w:rsidR="006500EA">
              <w:rPr>
                <w:spacing w:val="-10"/>
              </w:rPr>
              <w:t xml:space="preserve"> </w:t>
            </w:r>
            <w:r w:rsidR="006500EA">
              <w:t>Software</w:t>
            </w:r>
            <w:r w:rsidR="006500EA">
              <w:rPr>
                <w:spacing w:val="-1"/>
              </w:rPr>
              <w:t xml:space="preserve"> </w:t>
            </w:r>
            <w:r w:rsidR="006500EA">
              <w:t>Testing</w:t>
            </w:r>
            <w:r w:rsidR="006500EA">
              <w:tab/>
              <w:t>2</w:t>
            </w:r>
            <w:r w:rsidR="006500EA">
              <w:rPr>
                <w:color w:val="000007"/>
              </w:rPr>
              <w:t>7</w:t>
            </w:r>
          </w:hyperlink>
        </w:p>
        <w:p w14:paraId="4D4732FC" w14:textId="77777777" w:rsidR="003D74FA" w:rsidRDefault="00503702">
          <w:pPr>
            <w:pStyle w:val="TOC3"/>
            <w:numPr>
              <w:ilvl w:val="1"/>
              <w:numId w:val="12"/>
            </w:numPr>
            <w:tabs>
              <w:tab w:val="left" w:pos="1308"/>
              <w:tab w:val="left" w:pos="8005"/>
            </w:tabs>
            <w:spacing w:before="243" w:line="268" w:lineRule="exact"/>
          </w:pPr>
          <w:hyperlink w:anchor="_TOC_250004" w:history="1">
            <w:r w:rsidR="006500EA">
              <w:t>Test</w:t>
            </w:r>
            <w:r w:rsidR="006500EA">
              <w:rPr>
                <w:spacing w:val="-4"/>
              </w:rPr>
              <w:t xml:space="preserve"> </w:t>
            </w:r>
            <w:r w:rsidR="006500EA">
              <w:t>cases</w:t>
            </w:r>
            <w:r w:rsidR="006500EA">
              <w:tab/>
              <w:t>28</w:t>
            </w:r>
          </w:hyperlink>
        </w:p>
        <w:p w14:paraId="3F7BCFC7" w14:textId="77777777" w:rsidR="003D74FA" w:rsidRDefault="00503702">
          <w:pPr>
            <w:pStyle w:val="TOC3"/>
            <w:numPr>
              <w:ilvl w:val="1"/>
              <w:numId w:val="12"/>
            </w:numPr>
            <w:tabs>
              <w:tab w:val="left" w:pos="1308"/>
            </w:tabs>
            <w:spacing w:before="0" w:line="268" w:lineRule="exact"/>
          </w:pPr>
          <w:hyperlink w:anchor="_TOC_250003" w:history="1">
            <w:r w:rsidR="006500EA">
              <w:t>Testing and</w:t>
            </w:r>
            <w:r w:rsidR="006500EA">
              <w:rPr>
                <w:spacing w:val="-1"/>
              </w:rPr>
              <w:t xml:space="preserve"> </w:t>
            </w:r>
            <w:r w:rsidR="006500EA">
              <w:t>Validations</w:t>
            </w:r>
          </w:hyperlink>
        </w:p>
        <w:p w14:paraId="0BDEE428" w14:textId="77777777" w:rsidR="003D74FA" w:rsidRDefault="006500EA">
          <w:pPr>
            <w:pStyle w:val="TOC1"/>
            <w:spacing w:line="267" w:lineRule="exact"/>
          </w:pPr>
          <w:r>
            <w:t>31</w:t>
          </w:r>
        </w:p>
        <w:p w14:paraId="00E3845D" w14:textId="77777777" w:rsidR="003D74FA" w:rsidRDefault="00503702">
          <w:pPr>
            <w:pStyle w:val="TOC2"/>
            <w:tabs>
              <w:tab w:val="left" w:pos="8005"/>
            </w:tabs>
            <w:spacing w:before="235"/>
          </w:pPr>
          <w:hyperlink w:anchor="_TOC_250002" w:history="1">
            <w:r w:rsidR="006500EA">
              <w:rPr>
                <w:color w:val="000007"/>
              </w:rPr>
              <w:t>Chapter</w:t>
            </w:r>
            <w:r w:rsidR="006500EA">
              <w:rPr>
                <w:color w:val="000007"/>
                <w:spacing w:val="-7"/>
              </w:rPr>
              <w:t xml:space="preserve"> </w:t>
            </w:r>
            <w:r w:rsidR="006500EA">
              <w:t>8:</w:t>
            </w:r>
            <w:r w:rsidR="006500EA">
              <w:rPr>
                <w:spacing w:val="-1"/>
              </w:rPr>
              <w:t xml:space="preserve"> </w:t>
            </w:r>
            <w:r w:rsidR="006500EA">
              <w:t>Conclusion</w:t>
            </w:r>
            <w:r w:rsidR="006500EA">
              <w:tab/>
            </w:r>
            <w:r w:rsidR="006500EA">
              <w:rPr>
                <w:color w:val="000007"/>
              </w:rPr>
              <w:t>33</w:t>
            </w:r>
          </w:hyperlink>
        </w:p>
        <w:p w14:paraId="33598F3F" w14:textId="77777777" w:rsidR="003D74FA" w:rsidRDefault="00503702">
          <w:pPr>
            <w:pStyle w:val="TOC2"/>
            <w:tabs>
              <w:tab w:val="left" w:pos="8005"/>
            </w:tabs>
          </w:pPr>
          <w:hyperlink w:anchor="_TOC_250001" w:history="1">
            <w:r w:rsidR="006500EA">
              <w:rPr>
                <w:color w:val="000007"/>
              </w:rPr>
              <w:t xml:space="preserve">Chapter </w:t>
            </w:r>
            <w:r w:rsidR="006500EA">
              <w:t>9:</w:t>
            </w:r>
            <w:r w:rsidR="006500EA">
              <w:rPr>
                <w:spacing w:val="-12"/>
              </w:rPr>
              <w:t xml:space="preserve"> </w:t>
            </w:r>
            <w:r w:rsidR="006500EA">
              <w:t>Future</w:t>
            </w:r>
            <w:r w:rsidR="006500EA">
              <w:rPr>
                <w:spacing w:val="-2"/>
              </w:rPr>
              <w:t xml:space="preserve"> </w:t>
            </w:r>
            <w:r w:rsidR="006500EA">
              <w:t>Enhancements</w:t>
            </w:r>
            <w:r w:rsidR="006500EA">
              <w:tab/>
            </w:r>
            <w:r w:rsidR="006500EA">
              <w:rPr>
                <w:color w:val="000007"/>
              </w:rPr>
              <w:t>35</w:t>
            </w:r>
          </w:hyperlink>
        </w:p>
        <w:p w14:paraId="0DD924DB" w14:textId="77777777" w:rsidR="003D74FA" w:rsidRDefault="00503702">
          <w:pPr>
            <w:pStyle w:val="TOC2"/>
            <w:tabs>
              <w:tab w:val="left" w:pos="8005"/>
            </w:tabs>
            <w:spacing w:before="243"/>
          </w:pPr>
          <w:hyperlink w:anchor="_TOC_250000" w:history="1">
            <w:r w:rsidR="006500EA">
              <w:rPr>
                <w:color w:val="000007"/>
              </w:rPr>
              <w:t>Bibliography</w:t>
            </w:r>
            <w:r w:rsidR="006500EA">
              <w:rPr>
                <w:color w:val="000007"/>
              </w:rPr>
              <w:tab/>
              <w:t>36</w:t>
            </w:r>
          </w:hyperlink>
        </w:p>
      </w:sdtContent>
    </w:sdt>
    <w:p w14:paraId="5E6790AE" w14:textId="77777777" w:rsidR="003D74FA" w:rsidRDefault="003D74FA">
      <w:pPr>
        <w:sectPr w:rsidR="003D74FA">
          <w:type w:val="continuous"/>
          <w:pgSz w:w="11930" w:h="16860"/>
          <w:pgMar w:top="1020" w:right="1100" w:bottom="465" w:left="1460" w:header="720" w:footer="720" w:gutter="0"/>
          <w:cols w:space="720"/>
        </w:sectPr>
      </w:pPr>
    </w:p>
    <w:p w14:paraId="46263E5C" w14:textId="77777777" w:rsidR="003D74FA" w:rsidRDefault="00503702">
      <w:pPr>
        <w:pStyle w:val="BodyText"/>
        <w:rPr>
          <w:b/>
          <w:sz w:val="20"/>
        </w:rPr>
      </w:pPr>
      <w:r>
        <w:lastRenderedPageBreak/>
        <w:pict w14:anchorId="41E8B590">
          <v:group id="_x0000_s2112" style="position:absolute;margin-left:58.5pt;margin-top:50.4pt;width:492.3pt;height:768.85pt;z-index:-17186304;mso-position-horizontal-relative:page;mso-position-vertical-relative:page" coordorigin="1170,1008" coordsize="9846,15377">
            <v:line id="_x0000_s2118" style="position:absolute" from="1171,1037" to="11016,1037" strokecolor="#000007" strokeweight="2.88pt"/>
            <v:line id="_x0000_s2117" style="position:absolute" from="1243,1087" to="10944,1087" strokecolor="#000007" strokeweight=".72pt"/>
            <v:line id="_x0000_s2116" style="position:absolute" from="1171,16356" to="11016,16356" strokecolor="#000007" strokeweight="2.88pt"/>
            <v:line id="_x0000_s2115" style="position:absolute" from="1243,16305" to="10944,16305" strokecolor="#000007" strokeweight=".72pt"/>
            <v:shape id="_x0000_s2114"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13" style="position:absolute;left:1250;top:1080;width:9687;height:15232" coordorigin="1250,1080" coordsize="9687,15232" o:spt="100" adj="0,,0" path="m1250,1080r,15218m10937,1094r,15218e" filled="f" strokecolor="#000007" strokeweight=".72pt">
              <v:stroke joinstyle="round"/>
              <v:formulas/>
              <v:path arrowok="t" o:connecttype="segments"/>
            </v:shape>
            <w10:wrap anchorx="page" anchory="page"/>
          </v:group>
        </w:pict>
      </w:r>
    </w:p>
    <w:p w14:paraId="44333B2B" w14:textId="77777777" w:rsidR="003D74FA" w:rsidRDefault="003D74FA">
      <w:pPr>
        <w:pStyle w:val="BodyText"/>
        <w:rPr>
          <w:b/>
          <w:sz w:val="20"/>
        </w:rPr>
      </w:pPr>
    </w:p>
    <w:p w14:paraId="7C71C219" w14:textId="77777777" w:rsidR="003D74FA" w:rsidRDefault="003D74FA">
      <w:pPr>
        <w:pStyle w:val="BodyText"/>
        <w:rPr>
          <w:b/>
          <w:sz w:val="20"/>
        </w:rPr>
      </w:pPr>
    </w:p>
    <w:p w14:paraId="33304559" w14:textId="77777777" w:rsidR="003D74FA" w:rsidRDefault="003D74FA">
      <w:pPr>
        <w:pStyle w:val="BodyText"/>
        <w:rPr>
          <w:b/>
          <w:sz w:val="20"/>
        </w:rPr>
      </w:pPr>
    </w:p>
    <w:p w14:paraId="5DE1425E" w14:textId="77777777" w:rsidR="003D74FA" w:rsidRDefault="003D74FA">
      <w:pPr>
        <w:pStyle w:val="BodyText"/>
        <w:spacing w:before="9"/>
        <w:rPr>
          <w:b/>
          <w:sz w:val="19"/>
        </w:rPr>
      </w:pPr>
    </w:p>
    <w:tbl>
      <w:tblPr>
        <w:tblW w:w="0" w:type="auto"/>
        <w:tblInd w:w="969" w:type="dxa"/>
        <w:tblLayout w:type="fixed"/>
        <w:tblCellMar>
          <w:left w:w="0" w:type="dxa"/>
          <w:right w:w="0" w:type="dxa"/>
        </w:tblCellMar>
        <w:tblLook w:val="01E0" w:firstRow="1" w:lastRow="1" w:firstColumn="1" w:lastColumn="1" w:noHBand="0" w:noVBand="0"/>
      </w:tblPr>
      <w:tblGrid>
        <w:gridCol w:w="1268"/>
        <w:gridCol w:w="4676"/>
        <w:gridCol w:w="1272"/>
      </w:tblGrid>
      <w:tr w:rsidR="003D74FA" w14:paraId="2C00AD86" w14:textId="77777777">
        <w:trPr>
          <w:trHeight w:val="390"/>
        </w:trPr>
        <w:tc>
          <w:tcPr>
            <w:tcW w:w="1268" w:type="dxa"/>
          </w:tcPr>
          <w:p w14:paraId="25BC0497" w14:textId="77777777" w:rsidR="003D74FA" w:rsidRDefault="006500EA">
            <w:pPr>
              <w:pStyle w:val="TableParagraph"/>
              <w:spacing w:line="266" w:lineRule="exact"/>
              <w:ind w:left="31" w:right="256"/>
              <w:jc w:val="center"/>
              <w:rPr>
                <w:b/>
                <w:sz w:val="24"/>
              </w:rPr>
            </w:pPr>
            <w:r>
              <w:rPr>
                <w:b/>
                <w:color w:val="000007"/>
                <w:sz w:val="24"/>
              </w:rPr>
              <w:t>Table No</w:t>
            </w:r>
          </w:p>
        </w:tc>
        <w:tc>
          <w:tcPr>
            <w:tcW w:w="4676" w:type="dxa"/>
          </w:tcPr>
          <w:p w14:paraId="3908D2AC" w14:textId="77777777" w:rsidR="003D74FA" w:rsidRDefault="006500EA">
            <w:pPr>
              <w:pStyle w:val="TableParagraph"/>
              <w:spacing w:line="266" w:lineRule="exact"/>
              <w:ind w:left="2228" w:right="1927"/>
              <w:jc w:val="center"/>
              <w:rPr>
                <w:b/>
                <w:sz w:val="24"/>
              </w:rPr>
            </w:pPr>
            <w:r>
              <w:rPr>
                <w:b/>
                <w:color w:val="000007"/>
                <w:sz w:val="24"/>
              </w:rPr>
              <w:t>Title</w:t>
            </w:r>
          </w:p>
        </w:tc>
        <w:tc>
          <w:tcPr>
            <w:tcW w:w="1272" w:type="dxa"/>
          </w:tcPr>
          <w:p w14:paraId="2286E4B5" w14:textId="77777777" w:rsidR="003D74FA" w:rsidRDefault="006500EA">
            <w:pPr>
              <w:pStyle w:val="TableParagraph"/>
              <w:spacing w:line="266" w:lineRule="exact"/>
              <w:ind w:left="295" w:right="30"/>
              <w:jc w:val="center"/>
              <w:rPr>
                <w:sz w:val="24"/>
              </w:rPr>
            </w:pPr>
            <w:r>
              <w:rPr>
                <w:b/>
                <w:color w:val="000007"/>
                <w:sz w:val="24"/>
              </w:rPr>
              <w:t>Page No</w:t>
            </w:r>
            <w:r>
              <w:rPr>
                <w:color w:val="000007"/>
                <w:sz w:val="24"/>
              </w:rPr>
              <w:t>.</w:t>
            </w:r>
          </w:p>
        </w:tc>
      </w:tr>
      <w:tr w:rsidR="003D74FA" w14:paraId="09CC3DDD" w14:textId="77777777">
        <w:trPr>
          <w:trHeight w:val="775"/>
        </w:trPr>
        <w:tc>
          <w:tcPr>
            <w:tcW w:w="1268" w:type="dxa"/>
          </w:tcPr>
          <w:p w14:paraId="310DC93E" w14:textId="77777777" w:rsidR="003D74FA" w:rsidRDefault="006500EA">
            <w:pPr>
              <w:pStyle w:val="TableParagraph"/>
              <w:spacing w:before="115"/>
              <w:ind w:left="31" w:right="253"/>
              <w:jc w:val="center"/>
              <w:rPr>
                <w:sz w:val="24"/>
              </w:rPr>
            </w:pPr>
            <w:r>
              <w:rPr>
                <w:color w:val="000007"/>
                <w:sz w:val="24"/>
              </w:rPr>
              <w:t>7.1</w:t>
            </w:r>
          </w:p>
        </w:tc>
        <w:tc>
          <w:tcPr>
            <w:tcW w:w="4676" w:type="dxa"/>
          </w:tcPr>
          <w:p w14:paraId="78EE2803" w14:textId="77777777" w:rsidR="003D74FA" w:rsidRDefault="006500EA">
            <w:pPr>
              <w:pStyle w:val="TableParagraph"/>
              <w:spacing w:before="115"/>
              <w:ind w:left="980"/>
              <w:rPr>
                <w:sz w:val="24"/>
              </w:rPr>
            </w:pPr>
            <w:r>
              <w:rPr>
                <w:sz w:val="24"/>
              </w:rPr>
              <w:t>NPI Login Module</w:t>
            </w:r>
          </w:p>
        </w:tc>
        <w:tc>
          <w:tcPr>
            <w:tcW w:w="1272" w:type="dxa"/>
          </w:tcPr>
          <w:p w14:paraId="6381E8C8" w14:textId="77777777" w:rsidR="003D74FA" w:rsidRDefault="006500EA">
            <w:pPr>
              <w:pStyle w:val="TableParagraph"/>
              <w:spacing w:before="115"/>
              <w:ind w:left="295" w:right="23"/>
              <w:jc w:val="center"/>
              <w:rPr>
                <w:sz w:val="24"/>
              </w:rPr>
            </w:pPr>
            <w:r>
              <w:rPr>
                <w:color w:val="000007"/>
                <w:sz w:val="24"/>
              </w:rPr>
              <w:t>28</w:t>
            </w:r>
          </w:p>
        </w:tc>
      </w:tr>
      <w:tr w:rsidR="003D74FA" w14:paraId="25E615D8" w14:textId="77777777">
        <w:trPr>
          <w:trHeight w:val="1033"/>
        </w:trPr>
        <w:tc>
          <w:tcPr>
            <w:tcW w:w="1268" w:type="dxa"/>
          </w:tcPr>
          <w:p w14:paraId="7B6E0EC3" w14:textId="77777777" w:rsidR="003D74FA" w:rsidRDefault="003D74FA">
            <w:pPr>
              <w:pStyle w:val="TableParagraph"/>
              <w:spacing w:before="6"/>
              <w:rPr>
                <w:b/>
                <w:sz w:val="32"/>
              </w:rPr>
            </w:pPr>
          </w:p>
          <w:p w14:paraId="483959FB" w14:textId="77777777" w:rsidR="003D74FA" w:rsidRDefault="006500EA">
            <w:pPr>
              <w:pStyle w:val="TableParagraph"/>
              <w:ind w:left="31" w:right="253"/>
              <w:jc w:val="center"/>
              <w:rPr>
                <w:sz w:val="24"/>
              </w:rPr>
            </w:pPr>
            <w:r>
              <w:rPr>
                <w:color w:val="000007"/>
                <w:sz w:val="24"/>
              </w:rPr>
              <w:t>7.2</w:t>
            </w:r>
          </w:p>
        </w:tc>
        <w:tc>
          <w:tcPr>
            <w:tcW w:w="4676" w:type="dxa"/>
          </w:tcPr>
          <w:p w14:paraId="5B3DD7DC" w14:textId="77777777" w:rsidR="003D74FA" w:rsidRDefault="003D74FA">
            <w:pPr>
              <w:pStyle w:val="TableParagraph"/>
              <w:spacing w:before="6"/>
              <w:rPr>
                <w:b/>
                <w:sz w:val="32"/>
              </w:rPr>
            </w:pPr>
          </w:p>
          <w:p w14:paraId="6E8EFF6A" w14:textId="77777777" w:rsidR="003D74FA" w:rsidRDefault="006500EA">
            <w:pPr>
              <w:pStyle w:val="TableParagraph"/>
              <w:ind w:left="277"/>
              <w:rPr>
                <w:sz w:val="24"/>
              </w:rPr>
            </w:pPr>
            <w:r>
              <w:rPr>
                <w:sz w:val="24"/>
              </w:rPr>
              <w:t>NPI Services Booking in hamburger menu</w:t>
            </w:r>
          </w:p>
        </w:tc>
        <w:tc>
          <w:tcPr>
            <w:tcW w:w="1272" w:type="dxa"/>
          </w:tcPr>
          <w:p w14:paraId="7EE9864E" w14:textId="77777777" w:rsidR="003D74FA" w:rsidRDefault="003D74FA">
            <w:pPr>
              <w:pStyle w:val="TableParagraph"/>
              <w:spacing w:before="6"/>
              <w:rPr>
                <w:b/>
                <w:sz w:val="32"/>
              </w:rPr>
            </w:pPr>
          </w:p>
          <w:p w14:paraId="5FD267D4" w14:textId="77777777" w:rsidR="003D74FA" w:rsidRDefault="006500EA">
            <w:pPr>
              <w:pStyle w:val="TableParagraph"/>
              <w:ind w:left="295" w:right="23"/>
              <w:jc w:val="center"/>
              <w:rPr>
                <w:sz w:val="24"/>
              </w:rPr>
            </w:pPr>
            <w:r>
              <w:rPr>
                <w:color w:val="000007"/>
                <w:sz w:val="24"/>
              </w:rPr>
              <w:t>29</w:t>
            </w:r>
          </w:p>
        </w:tc>
      </w:tr>
      <w:tr w:rsidR="003D74FA" w14:paraId="5D2B64E2" w14:textId="77777777">
        <w:trPr>
          <w:trHeight w:val="1016"/>
        </w:trPr>
        <w:tc>
          <w:tcPr>
            <w:tcW w:w="1268" w:type="dxa"/>
          </w:tcPr>
          <w:p w14:paraId="06E0D38B" w14:textId="77777777" w:rsidR="003D74FA" w:rsidRDefault="003D74FA">
            <w:pPr>
              <w:pStyle w:val="TableParagraph"/>
              <w:spacing w:before="4"/>
              <w:rPr>
                <w:b/>
                <w:sz w:val="32"/>
              </w:rPr>
            </w:pPr>
          </w:p>
          <w:p w14:paraId="7A202753" w14:textId="77777777" w:rsidR="003D74FA" w:rsidRDefault="006500EA">
            <w:pPr>
              <w:pStyle w:val="TableParagraph"/>
              <w:spacing w:before="1"/>
              <w:ind w:left="31" w:right="253"/>
              <w:jc w:val="center"/>
              <w:rPr>
                <w:sz w:val="24"/>
              </w:rPr>
            </w:pPr>
            <w:r>
              <w:rPr>
                <w:color w:val="000007"/>
                <w:sz w:val="24"/>
              </w:rPr>
              <w:t>7.3</w:t>
            </w:r>
          </w:p>
        </w:tc>
        <w:tc>
          <w:tcPr>
            <w:tcW w:w="4676" w:type="dxa"/>
          </w:tcPr>
          <w:p w14:paraId="3E91A552" w14:textId="77777777" w:rsidR="003D74FA" w:rsidRDefault="003D74FA">
            <w:pPr>
              <w:pStyle w:val="TableParagraph"/>
              <w:spacing w:before="4"/>
              <w:rPr>
                <w:b/>
                <w:sz w:val="32"/>
              </w:rPr>
            </w:pPr>
          </w:p>
          <w:p w14:paraId="74801287" w14:textId="77777777" w:rsidR="003D74FA" w:rsidRDefault="006500EA">
            <w:pPr>
              <w:pStyle w:val="TableParagraph"/>
              <w:spacing w:before="1"/>
              <w:ind w:left="1328"/>
              <w:rPr>
                <w:sz w:val="24"/>
              </w:rPr>
            </w:pPr>
            <w:r>
              <w:rPr>
                <w:sz w:val="24"/>
              </w:rPr>
              <w:t>Ambassador module</w:t>
            </w:r>
          </w:p>
        </w:tc>
        <w:tc>
          <w:tcPr>
            <w:tcW w:w="1272" w:type="dxa"/>
          </w:tcPr>
          <w:p w14:paraId="7053B9C7" w14:textId="77777777" w:rsidR="003D74FA" w:rsidRDefault="003D74FA">
            <w:pPr>
              <w:pStyle w:val="TableParagraph"/>
              <w:spacing w:before="4"/>
              <w:rPr>
                <w:b/>
                <w:sz w:val="32"/>
              </w:rPr>
            </w:pPr>
          </w:p>
          <w:p w14:paraId="570B077F" w14:textId="77777777" w:rsidR="003D74FA" w:rsidRDefault="006500EA">
            <w:pPr>
              <w:pStyle w:val="TableParagraph"/>
              <w:spacing w:before="1"/>
              <w:ind w:left="295" w:right="23"/>
              <w:jc w:val="center"/>
              <w:rPr>
                <w:sz w:val="24"/>
              </w:rPr>
            </w:pPr>
            <w:r>
              <w:rPr>
                <w:color w:val="000007"/>
                <w:sz w:val="24"/>
              </w:rPr>
              <w:t>29</w:t>
            </w:r>
          </w:p>
        </w:tc>
      </w:tr>
      <w:tr w:rsidR="003D74FA" w14:paraId="41845038" w14:textId="77777777">
        <w:trPr>
          <w:trHeight w:val="633"/>
        </w:trPr>
        <w:tc>
          <w:tcPr>
            <w:tcW w:w="1268" w:type="dxa"/>
          </w:tcPr>
          <w:p w14:paraId="64CA1275" w14:textId="77777777" w:rsidR="003D74FA" w:rsidRDefault="003D74FA">
            <w:pPr>
              <w:pStyle w:val="TableParagraph"/>
              <w:rPr>
                <w:b/>
                <w:sz w:val="31"/>
              </w:rPr>
            </w:pPr>
          </w:p>
          <w:p w14:paraId="373302F9" w14:textId="77777777" w:rsidR="003D74FA" w:rsidRDefault="006500EA">
            <w:pPr>
              <w:pStyle w:val="TableParagraph"/>
              <w:spacing w:before="1" w:line="256" w:lineRule="exact"/>
              <w:ind w:left="31" w:right="253"/>
              <w:jc w:val="center"/>
              <w:rPr>
                <w:sz w:val="24"/>
              </w:rPr>
            </w:pPr>
            <w:r>
              <w:rPr>
                <w:color w:val="000007"/>
                <w:sz w:val="24"/>
              </w:rPr>
              <w:t>7.4</w:t>
            </w:r>
          </w:p>
        </w:tc>
        <w:tc>
          <w:tcPr>
            <w:tcW w:w="4676" w:type="dxa"/>
          </w:tcPr>
          <w:p w14:paraId="3B05D696" w14:textId="77777777" w:rsidR="003D74FA" w:rsidRDefault="003D74FA">
            <w:pPr>
              <w:pStyle w:val="TableParagraph"/>
              <w:rPr>
                <w:b/>
                <w:sz w:val="31"/>
              </w:rPr>
            </w:pPr>
          </w:p>
          <w:p w14:paraId="6A0600F2" w14:textId="77777777" w:rsidR="003D74FA" w:rsidRDefault="006500EA">
            <w:pPr>
              <w:pStyle w:val="TableParagraph"/>
              <w:spacing w:before="1" w:line="256" w:lineRule="exact"/>
              <w:ind w:left="765"/>
              <w:rPr>
                <w:sz w:val="24"/>
              </w:rPr>
            </w:pPr>
            <w:r>
              <w:rPr>
                <w:color w:val="000007"/>
                <w:sz w:val="24"/>
              </w:rPr>
              <w:t>Notify module</w:t>
            </w:r>
          </w:p>
        </w:tc>
        <w:tc>
          <w:tcPr>
            <w:tcW w:w="1272" w:type="dxa"/>
          </w:tcPr>
          <w:p w14:paraId="035F368F" w14:textId="77777777" w:rsidR="003D74FA" w:rsidRDefault="003D74FA">
            <w:pPr>
              <w:pStyle w:val="TableParagraph"/>
              <w:rPr>
                <w:b/>
                <w:sz w:val="31"/>
              </w:rPr>
            </w:pPr>
          </w:p>
          <w:p w14:paraId="76BCBBFA" w14:textId="77777777" w:rsidR="003D74FA" w:rsidRDefault="006500EA">
            <w:pPr>
              <w:pStyle w:val="TableParagraph"/>
              <w:spacing w:before="1" w:line="256" w:lineRule="exact"/>
              <w:ind w:left="295" w:right="23"/>
              <w:jc w:val="center"/>
              <w:rPr>
                <w:sz w:val="24"/>
              </w:rPr>
            </w:pPr>
            <w:r>
              <w:rPr>
                <w:sz w:val="24"/>
              </w:rPr>
              <w:t>30</w:t>
            </w:r>
          </w:p>
        </w:tc>
      </w:tr>
    </w:tbl>
    <w:p w14:paraId="0C064B7D" w14:textId="77777777" w:rsidR="003D74FA" w:rsidRDefault="003D74FA">
      <w:pPr>
        <w:spacing w:line="256" w:lineRule="exact"/>
        <w:jc w:val="center"/>
        <w:rPr>
          <w:sz w:val="24"/>
        </w:rPr>
        <w:sectPr w:rsidR="003D74FA">
          <w:headerReference w:type="default" r:id="rId29"/>
          <w:footerReference w:type="default" r:id="rId30"/>
          <w:pgSz w:w="11930" w:h="16860"/>
          <w:pgMar w:top="3120" w:right="1100" w:bottom="960" w:left="1460" w:header="2730" w:footer="768" w:gutter="0"/>
          <w:pgNumType w:start="9"/>
          <w:cols w:space="720"/>
        </w:sectPr>
      </w:pPr>
    </w:p>
    <w:p w14:paraId="688AB766" w14:textId="77777777" w:rsidR="003D74FA" w:rsidRDefault="00503702">
      <w:pPr>
        <w:pStyle w:val="BodyText"/>
        <w:rPr>
          <w:b/>
          <w:sz w:val="20"/>
        </w:rPr>
      </w:pPr>
      <w:r>
        <w:lastRenderedPageBreak/>
        <w:pict w14:anchorId="178A1D3F">
          <v:group id="_x0000_s2105" style="position:absolute;margin-left:58.5pt;margin-top:50.4pt;width:492.3pt;height:768.85pt;z-index:-17185792;mso-position-horizontal-relative:page;mso-position-vertical-relative:page" coordorigin="1170,1008" coordsize="9846,15377">
            <v:line id="_x0000_s2111" style="position:absolute" from="1171,1037" to="11016,1037" strokecolor="#000007" strokeweight="2.88pt"/>
            <v:line id="_x0000_s2110" style="position:absolute" from="1243,1087" to="10944,1087" strokecolor="#000007" strokeweight=".72pt"/>
            <v:line id="_x0000_s2109" style="position:absolute" from="1171,16356" to="11016,16356" strokecolor="#000007" strokeweight="2.88pt"/>
            <v:line id="_x0000_s2108" style="position:absolute" from="1243,16305" to="10944,16305" strokecolor="#000007" strokeweight=".72pt"/>
            <v:shape id="_x0000_s2107" style="position:absolute;left:1199;top:1008;width:9787;height:15376" coordorigin="1199,1008" coordsize="9787,15376" o:spt="100" adj="0,,0" path="m1199,1008r,15376m10986,1066r,15318e" filled="f" strokecolor="#000007" strokeweight="2.88pt">
              <v:stroke joinstyle="round"/>
              <v:formulas/>
              <v:path arrowok="t" o:connecttype="segments"/>
            </v:shape>
            <v:shape id="_x0000_s2106" style="position:absolute;left:1250;top:1080;width:9687;height:15232" coordorigin="1250,1080" coordsize="9687,15232" o:spt="100" adj="0,,0" path="m1250,1080r,15218m10937,1094r,15218e" filled="f" strokecolor="#000007" strokeweight=".72pt">
              <v:stroke joinstyle="round"/>
              <v:formulas/>
              <v:path arrowok="t" o:connecttype="segments"/>
            </v:shape>
            <w10:wrap anchorx="page" anchory="page"/>
          </v:group>
        </w:pict>
      </w:r>
    </w:p>
    <w:p w14:paraId="2CAABEB7" w14:textId="77777777" w:rsidR="003D74FA" w:rsidRDefault="003D74FA">
      <w:pPr>
        <w:pStyle w:val="BodyText"/>
        <w:spacing w:before="10"/>
        <w:rPr>
          <w:b/>
        </w:rPr>
      </w:pPr>
    </w:p>
    <w:tbl>
      <w:tblPr>
        <w:tblW w:w="0" w:type="auto"/>
        <w:tblInd w:w="1414" w:type="dxa"/>
        <w:tblLayout w:type="fixed"/>
        <w:tblCellMar>
          <w:left w:w="0" w:type="dxa"/>
          <w:right w:w="0" w:type="dxa"/>
        </w:tblCellMar>
        <w:tblLook w:val="01E0" w:firstRow="1" w:lastRow="1" w:firstColumn="1" w:lastColumn="1" w:noHBand="0" w:noVBand="0"/>
      </w:tblPr>
      <w:tblGrid>
        <w:gridCol w:w="1234"/>
        <w:gridCol w:w="4012"/>
        <w:gridCol w:w="1061"/>
      </w:tblGrid>
      <w:tr w:rsidR="003D74FA" w14:paraId="2750B574" w14:textId="77777777">
        <w:trPr>
          <w:trHeight w:val="966"/>
        </w:trPr>
        <w:tc>
          <w:tcPr>
            <w:tcW w:w="1234" w:type="dxa"/>
          </w:tcPr>
          <w:p w14:paraId="2D633338" w14:textId="77777777" w:rsidR="003D74FA" w:rsidRDefault="006500EA">
            <w:pPr>
              <w:pStyle w:val="TableParagraph"/>
              <w:spacing w:line="266" w:lineRule="exact"/>
              <w:ind w:left="50"/>
              <w:rPr>
                <w:b/>
                <w:sz w:val="24"/>
              </w:rPr>
            </w:pPr>
            <w:r>
              <w:rPr>
                <w:b/>
                <w:color w:val="000007"/>
                <w:sz w:val="24"/>
              </w:rPr>
              <w:t>Figure No</w:t>
            </w:r>
          </w:p>
          <w:p w14:paraId="51B0C2C9" w14:textId="77777777" w:rsidR="003D74FA" w:rsidRDefault="003D74FA">
            <w:pPr>
              <w:pStyle w:val="TableParagraph"/>
              <w:spacing w:before="7"/>
              <w:rPr>
                <w:b/>
                <w:sz w:val="29"/>
              </w:rPr>
            </w:pPr>
          </w:p>
          <w:p w14:paraId="052D71E3" w14:textId="77777777" w:rsidR="003D74FA" w:rsidRDefault="006500EA">
            <w:pPr>
              <w:pStyle w:val="TableParagraph"/>
              <w:ind w:left="50"/>
              <w:rPr>
                <w:sz w:val="24"/>
              </w:rPr>
            </w:pPr>
            <w:r>
              <w:rPr>
                <w:color w:val="000007"/>
                <w:sz w:val="24"/>
              </w:rPr>
              <w:t>4.1</w:t>
            </w:r>
          </w:p>
        </w:tc>
        <w:tc>
          <w:tcPr>
            <w:tcW w:w="4012" w:type="dxa"/>
          </w:tcPr>
          <w:p w14:paraId="3B76D547" w14:textId="77777777" w:rsidR="003D74FA" w:rsidRDefault="006500EA">
            <w:pPr>
              <w:pStyle w:val="TableParagraph"/>
              <w:spacing w:line="266" w:lineRule="exact"/>
              <w:ind w:left="258"/>
              <w:rPr>
                <w:b/>
                <w:sz w:val="24"/>
              </w:rPr>
            </w:pPr>
            <w:r>
              <w:rPr>
                <w:b/>
                <w:color w:val="000007"/>
                <w:sz w:val="24"/>
              </w:rPr>
              <w:t>Title</w:t>
            </w:r>
          </w:p>
          <w:p w14:paraId="58E0C707" w14:textId="77777777" w:rsidR="003D74FA" w:rsidRDefault="003D74FA">
            <w:pPr>
              <w:pStyle w:val="TableParagraph"/>
              <w:spacing w:before="7"/>
              <w:rPr>
                <w:b/>
                <w:sz w:val="29"/>
              </w:rPr>
            </w:pPr>
          </w:p>
          <w:p w14:paraId="42404743" w14:textId="77777777" w:rsidR="003D74FA" w:rsidRDefault="006500EA">
            <w:pPr>
              <w:pStyle w:val="TableParagraph"/>
              <w:ind w:left="258"/>
              <w:rPr>
                <w:sz w:val="24"/>
              </w:rPr>
            </w:pPr>
            <w:r>
              <w:rPr>
                <w:color w:val="000007"/>
                <w:sz w:val="24"/>
              </w:rPr>
              <w:t>Architecture Diagram</w:t>
            </w:r>
          </w:p>
        </w:tc>
        <w:tc>
          <w:tcPr>
            <w:tcW w:w="1061" w:type="dxa"/>
          </w:tcPr>
          <w:p w14:paraId="36FAA883" w14:textId="77777777" w:rsidR="003D74FA" w:rsidRDefault="006500EA">
            <w:pPr>
              <w:pStyle w:val="TableParagraph"/>
              <w:spacing w:line="266" w:lineRule="exact"/>
              <w:ind w:left="164"/>
              <w:rPr>
                <w:b/>
                <w:sz w:val="24"/>
              </w:rPr>
            </w:pPr>
            <w:r>
              <w:rPr>
                <w:b/>
                <w:color w:val="000007"/>
                <w:sz w:val="24"/>
              </w:rPr>
              <w:t>Page No</w:t>
            </w:r>
          </w:p>
          <w:p w14:paraId="491F74E4" w14:textId="77777777" w:rsidR="003D74FA" w:rsidRDefault="003D74FA">
            <w:pPr>
              <w:pStyle w:val="TableParagraph"/>
              <w:spacing w:before="7"/>
              <w:rPr>
                <w:b/>
                <w:sz w:val="29"/>
              </w:rPr>
            </w:pPr>
          </w:p>
          <w:p w14:paraId="56D43DB9" w14:textId="77777777" w:rsidR="003D74FA" w:rsidRDefault="006500EA">
            <w:pPr>
              <w:pStyle w:val="TableParagraph"/>
              <w:ind w:left="164"/>
              <w:rPr>
                <w:sz w:val="24"/>
              </w:rPr>
            </w:pPr>
            <w:r>
              <w:rPr>
                <w:color w:val="000007"/>
                <w:sz w:val="24"/>
              </w:rPr>
              <w:t>14</w:t>
            </w:r>
          </w:p>
        </w:tc>
      </w:tr>
      <w:tr w:rsidR="003D74FA" w14:paraId="151CA007" w14:textId="77777777">
        <w:trPr>
          <w:trHeight w:val="475"/>
        </w:trPr>
        <w:tc>
          <w:tcPr>
            <w:tcW w:w="1234" w:type="dxa"/>
          </w:tcPr>
          <w:p w14:paraId="5E4DF569" w14:textId="77777777" w:rsidR="003D74FA" w:rsidRDefault="006500EA">
            <w:pPr>
              <w:pStyle w:val="TableParagraph"/>
              <w:spacing w:before="74"/>
              <w:ind w:left="50"/>
              <w:rPr>
                <w:sz w:val="24"/>
              </w:rPr>
            </w:pPr>
            <w:r>
              <w:rPr>
                <w:color w:val="000007"/>
                <w:sz w:val="24"/>
              </w:rPr>
              <w:t>4.2</w:t>
            </w:r>
          </w:p>
        </w:tc>
        <w:tc>
          <w:tcPr>
            <w:tcW w:w="4012" w:type="dxa"/>
          </w:tcPr>
          <w:p w14:paraId="6FCCA7EA" w14:textId="77777777" w:rsidR="003D74FA" w:rsidRDefault="006500EA">
            <w:pPr>
              <w:pStyle w:val="TableParagraph"/>
              <w:spacing w:before="74"/>
              <w:ind w:left="258"/>
              <w:rPr>
                <w:sz w:val="24"/>
              </w:rPr>
            </w:pPr>
            <w:r>
              <w:rPr>
                <w:color w:val="000007"/>
                <w:sz w:val="24"/>
              </w:rPr>
              <w:t>Block Diagram</w:t>
            </w:r>
          </w:p>
        </w:tc>
        <w:tc>
          <w:tcPr>
            <w:tcW w:w="1061" w:type="dxa"/>
          </w:tcPr>
          <w:p w14:paraId="1952B5FE" w14:textId="77777777" w:rsidR="003D74FA" w:rsidRDefault="006500EA">
            <w:pPr>
              <w:pStyle w:val="TableParagraph"/>
              <w:spacing w:before="74"/>
              <w:ind w:left="164"/>
              <w:rPr>
                <w:sz w:val="24"/>
              </w:rPr>
            </w:pPr>
            <w:r>
              <w:rPr>
                <w:color w:val="000007"/>
                <w:sz w:val="24"/>
              </w:rPr>
              <w:t>16</w:t>
            </w:r>
          </w:p>
        </w:tc>
      </w:tr>
      <w:tr w:rsidR="003D74FA" w14:paraId="3AB829C3" w14:textId="77777777">
        <w:trPr>
          <w:trHeight w:val="516"/>
        </w:trPr>
        <w:tc>
          <w:tcPr>
            <w:tcW w:w="1234" w:type="dxa"/>
          </w:tcPr>
          <w:p w14:paraId="0633DC5A" w14:textId="77777777" w:rsidR="003D74FA" w:rsidRDefault="006500EA">
            <w:pPr>
              <w:pStyle w:val="TableParagraph"/>
              <w:spacing w:before="115"/>
              <w:ind w:left="50"/>
              <w:rPr>
                <w:sz w:val="24"/>
              </w:rPr>
            </w:pPr>
            <w:r>
              <w:rPr>
                <w:color w:val="000007"/>
                <w:sz w:val="24"/>
              </w:rPr>
              <w:t>4.3</w:t>
            </w:r>
          </w:p>
        </w:tc>
        <w:tc>
          <w:tcPr>
            <w:tcW w:w="4012" w:type="dxa"/>
          </w:tcPr>
          <w:p w14:paraId="0E9917D4" w14:textId="77777777" w:rsidR="003D74FA" w:rsidRDefault="006500EA">
            <w:pPr>
              <w:pStyle w:val="TableParagraph"/>
              <w:spacing w:before="115"/>
              <w:ind w:left="258"/>
              <w:rPr>
                <w:sz w:val="24"/>
              </w:rPr>
            </w:pPr>
            <w:r>
              <w:rPr>
                <w:color w:val="000007"/>
                <w:sz w:val="24"/>
              </w:rPr>
              <w:t>Context Diagram</w:t>
            </w:r>
          </w:p>
        </w:tc>
        <w:tc>
          <w:tcPr>
            <w:tcW w:w="1061" w:type="dxa"/>
          </w:tcPr>
          <w:p w14:paraId="2233DD29" w14:textId="77777777" w:rsidR="003D74FA" w:rsidRDefault="006500EA">
            <w:pPr>
              <w:pStyle w:val="TableParagraph"/>
              <w:spacing w:before="115"/>
              <w:ind w:left="164"/>
              <w:rPr>
                <w:sz w:val="24"/>
              </w:rPr>
            </w:pPr>
            <w:r>
              <w:rPr>
                <w:color w:val="000007"/>
                <w:sz w:val="24"/>
              </w:rPr>
              <w:t>17</w:t>
            </w:r>
          </w:p>
        </w:tc>
      </w:tr>
      <w:tr w:rsidR="003D74FA" w14:paraId="4FD2FF95" w14:textId="77777777">
        <w:trPr>
          <w:trHeight w:val="517"/>
        </w:trPr>
        <w:tc>
          <w:tcPr>
            <w:tcW w:w="1234" w:type="dxa"/>
          </w:tcPr>
          <w:p w14:paraId="4626FCB3" w14:textId="77777777" w:rsidR="003D74FA" w:rsidRDefault="006500EA">
            <w:pPr>
              <w:pStyle w:val="TableParagraph"/>
              <w:spacing w:before="115"/>
              <w:ind w:left="50"/>
              <w:rPr>
                <w:sz w:val="24"/>
              </w:rPr>
            </w:pPr>
            <w:r>
              <w:rPr>
                <w:color w:val="000007"/>
                <w:sz w:val="24"/>
              </w:rPr>
              <w:t>5.1</w:t>
            </w:r>
          </w:p>
        </w:tc>
        <w:tc>
          <w:tcPr>
            <w:tcW w:w="4012" w:type="dxa"/>
          </w:tcPr>
          <w:p w14:paraId="60B93737" w14:textId="77777777" w:rsidR="003D74FA" w:rsidRDefault="006500EA">
            <w:pPr>
              <w:pStyle w:val="TableParagraph"/>
              <w:spacing w:before="115"/>
              <w:ind w:left="258"/>
              <w:rPr>
                <w:sz w:val="24"/>
              </w:rPr>
            </w:pPr>
            <w:r>
              <w:rPr>
                <w:color w:val="000007"/>
                <w:sz w:val="24"/>
              </w:rPr>
              <w:t>Use Case Diagram</w:t>
            </w:r>
          </w:p>
        </w:tc>
        <w:tc>
          <w:tcPr>
            <w:tcW w:w="1061" w:type="dxa"/>
          </w:tcPr>
          <w:p w14:paraId="3C88312A" w14:textId="77777777" w:rsidR="003D74FA" w:rsidRDefault="006500EA">
            <w:pPr>
              <w:pStyle w:val="TableParagraph"/>
              <w:spacing w:before="115"/>
              <w:ind w:left="164"/>
              <w:rPr>
                <w:sz w:val="24"/>
              </w:rPr>
            </w:pPr>
            <w:r>
              <w:rPr>
                <w:color w:val="000007"/>
                <w:sz w:val="24"/>
              </w:rPr>
              <w:t>18</w:t>
            </w:r>
          </w:p>
        </w:tc>
      </w:tr>
      <w:tr w:rsidR="003D74FA" w14:paraId="7BAE5265" w14:textId="77777777">
        <w:trPr>
          <w:trHeight w:val="518"/>
        </w:trPr>
        <w:tc>
          <w:tcPr>
            <w:tcW w:w="1234" w:type="dxa"/>
          </w:tcPr>
          <w:p w14:paraId="6CA3E379" w14:textId="77777777" w:rsidR="003D74FA" w:rsidRDefault="006500EA">
            <w:pPr>
              <w:pStyle w:val="TableParagraph"/>
              <w:spacing w:before="116"/>
              <w:ind w:left="50"/>
              <w:rPr>
                <w:sz w:val="24"/>
              </w:rPr>
            </w:pPr>
            <w:r>
              <w:rPr>
                <w:color w:val="000007"/>
                <w:sz w:val="24"/>
              </w:rPr>
              <w:t>5.2</w:t>
            </w:r>
          </w:p>
        </w:tc>
        <w:tc>
          <w:tcPr>
            <w:tcW w:w="4012" w:type="dxa"/>
          </w:tcPr>
          <w:p w14:paraId="665A8BD2" w14:textId="77777777" w:rsidR="003D74FA" w:rsidRDefault="006500EA">
            <w:pPr>
              <w:pStyle w:val="TableParagraph"/>
              <w:spacing w:before="116"/>
              <w:ind w:left="258"/>
              <w:rPr>
                <w:sz w:val="24"/>
              </w:rPr>
            </w:pPr>
            <w:r>
              <w:rPr>
                <w:color w:val="000007"/>
                <w:sz w:val="24"/>
              </w:rPr>
              <w:t>Activity Diagram</w:t>
            </w:r>
          </w:p>
        </w:tc>
        <w:tc>
          <w:tcPr>
            <w:tcW w:w="1061" w:type="dxa"/>
          </w:tcPr>
          <w:p w14:paraId="3AB2E2A9" w14:textId="77777777" w:rsidR="003D74FA" w:rsidRDefault="006500EA">
            <w:pPr>
              <w:pStyle w:val="TableParagraph"/>
              <w:spacing w:before="116"/>
              <w:ind w:left="164"/>
              <w:rPr>
                <w:sz w:val="24"/>
              </w:rPr>
            </w:pPr>
            <w:r>
              <w:rPr>
                <w:color w:val="000007"/>
                <w:sz w:val="24"/>
              </w:rPr>
              <w:t>19</w:t>
            </w:r>
          </w:p>
        </w:tc>
      </w:tr>
      <w:tr w:rsidR="003D74FA" w14:paraId="27A95E8E" w14:textId="77777777">
        <w:trPr>
          <w:trHeight w:val="515"/>
        </w:trPr>
        <w:tc>
          <w:tcPr>
            <w:tcW w:w="1234" w:type="dxa"/>
          </w:tcPr>
          <w:p w14:paraId="699BE732" w14:textId="77777777" w:rsidR="003D74FA" w:rsidRDefault="006500EA">
            <w:pPr>
              <w:pStyle w:val="TableParagraph"/>
              <w:spacing w:before="116"/>
              <w:ind w:left="50"/>
              <w:rPr>
                <w:sz w:val="24"/>
              </w:rPr>
            </w:pPr>
            <w:r>
              <w:rPr>
                <w:color w:val="000007"/>
                <w:sz w:val="24"/>
              </w:rPr>
              <w:t>5.3</w:t>
            </w:r>
          </w:p>
        </w:tc>
        <w:tc>
          <w:tcPr>
            <w:tcW w:w="4012" w:type="dxa"/>
          </w:tcPr>
          <w:p w14:paraId="1D0168C5" w14:textId="77777777" w:rsidR="003D74FA" w:rsidRDefault="006500EA">
            <w:pPr>
              <w:pStyle w:val="TableParagraph"/>
              <w:spacing w:before="116"/>
              <w:ind w:left="258"/>
              <w:rPr>
                <w:sz w:val="24"/>
              </w:rPr>
            </w:pPr>
            <w:r>
              <w:rPr>
                <w:color w:val="000007"/>
                <w:sz w:val="24"/>
              </w:rPr>
              <w:t>DFD Level – 0</w:t>
            </w:r>
          </w:p>
        </w:tc>
        <w:tc>
          <w:tcPr>
            <w:tcW w:w="1061" w:type="dxa"/>
          </w:tcPr>
          <w:p w14:paraId="5A1D0DDB" w14:textId="77777777" w:rsidR="003D74FA" w:rsidRDefault="006500EA">
            <w:pPr>
              <w:pStyle w:val="TableParagraph"/>
              <w:spacing w:before="116"/>
              <w:ind w:left="164"/>
              <w:rPr>
                <w:sz w:val="24"/>
              </w:rPr>
            </w:pPr>
            <w:r>
              <w:rPr>
                <w:color w:val="000007"/>
                <w:sz w:val="24"/>
              </w:rPr>
              <w:t>20</w:t>
            </w:r>
          </w:p>
        </w:tc>
      </w:tr>
      <w:tr w:rsidR="003D74FA" w14:paraId="73C2B130" w14:textId="77777777">
        <w:trPr>
          <w:trHeight w:val="517"/>
        </w:trPr>
        <w:tc>
          <w:tcPr>
            <w:tcW w:w="1234" w:type="dxa"/>
          </w:tcPr>
          <w:p w14:paraId="279D38D1" w14:textId="77777777" w:rsidR="003D74FA" w:rsidRDefault="006500EA">
            <w:pPr>
              <w:pStyle w:val="TableParagraph"/>
              <w:spacing w:before="113"/>
              <w:ind w:left="50"/>
              <w:rPr>
                <w:sz w:val="24"/>
              </w:rPr>
            </w:pPr>
            <w:r>
              <w:rPr>
                <w:color w:val="000007"/>
                <w:sz w:val="24"/>
              </w:rPr>
              <w:t>5.4</w:t>
            </w:r>
          </w:p>
        </w:tc>
        <w:tc>
          <w:tcPr>
            <w:tcW w:w="4012" w:type="dxa"/>
          </w:tcPr>
          <w:p w14:paraId="55996B7D" w14:textId="77777777" w:rsidR="003D74FA" w:rsidRDefault="006500EA">
            <w:pPr>
              <w:pStyle w:val="TableParagraph"/>
              <w:spacing w:before="113"/>
              <w:ind w:left="258"/>
              <w:rPr>
                <w:sz w:val="24"/>
              </w:rPr>
            </w:pPr>
            <w:r>
              <w:rPr>
                <w:color w:val="000007"/>
                <w:sz w:val="24"/>
              </w:rPr>
              <w:t>DFD Level – 1</w:t>
            </w:r>
          </w:p>
        </w:tc>
        <w:tc>
          <w:tcPr>
            <w:tcW w:w="1061" w:type="dxa"/>
          </w:tcPr>
          <w:p w14:paraId="79BD71C6" w14:textId="77777777" w:rsidR="003D74FA" w:rsidRDefault="006500EA">
            <w:pPr>
              <w:pStyle w:val="TableParagraph"/>
              <w:spacing w:before="113"/>
              <w:ind w:left="164"/>
              <w:rPr>
                <w:sz w:val="24"/>
              </w:rPr>
            </w:pPr>
            <w:r>
              <w:rPr>
                <w:color w:val="000007"/>
                <w:sz w:val="24"/>
              </w:rPr>
              <w:t>20</w:t>
            </w:r>
          </w:p>
        </w:tc>
      </w:tr>
      <w:tr w:rsidR="003D74FA" w14:paraId="1303AE70" w14:textId="77777777">
        <w:trPr>
          <w:trHeight w:val="517"/>
        </w:trPr>
        <w:tc>
          <w:tcPr>
            <w:tcW w:w="1234" w:type="dxa"/>
          </w:tcPr>
          <w:p w14:paraId="0F146CCF" w14:textId="77777777" w:rsidR="003D74FA" w:rsidRDefault="006500EA">
            <w:pPr>
              <w:pStyle w:val="TableParagraph"/>
              <w:spacing w:before="117"/>
              <w:ind w:left="50"/>
              <w:rPr>
                <w:sz w:val="24"/>
              </w:rPr>
            </w:pPr>
            <w:r>
              <w:rPr>
                <w:color w:val="000007"/>
                <w:sz w:val="24"/>
              </w:rPr>
              <w:t>5.5</w:t>
            </w:r>
          </w:p>
        </w:tc>
        <w:tc>
          <w:tcPr>
            <w:tcW w:w="4012" w:type="dxa"/>
          </w:tcPr>
          <w:p w14:paraId="1D9F0A1B" w14:textId="77777777" w:rsidR="003D74FA" w:rsidRDefault="006500EA">
            <w:pPr>
              <w:pStyle w:val="TableParagraph"/>
              <w:spacing w:before="117"/>
              <w:ind w:left="258"/>
              <w:rPr>
                <w:sz w:val="24"/>
              </w:rPr>
            </w:pPr>
            <w:r>
              <w:rPr>
                <w:color w:val="000007"/>
                <w:sz w:val="24"/>
              </w:rPr>
              <w:t>DFD Level – 2</w:t>
            </w:r>
          </w:p>
        </w:tc>
        <w:tc>
          <w:tcPr>
            <w:tcW w:w="1061" w:type="dxa"/>
          </w:tcPr>
          <w:p w14:paraId="79537D87" w14:textId="77777777" w:rsidR="003D74FA" w:rsidRDefault="006500EA">
            <w:pPr>
              <w:pStyle w:val="TableParagraph"/>
              <w:spacing w:before="117"/>
              <w:ind w:left="164"/>
              <w:rPr>
                <w:sz w:val="24"/>
              </w:rPr>
            </w:pPr>
            <w:r>
              <w:rPr>
                <w:color w:val="000007"/>
                <w:sz w:val="24"/>
              </w:rPr>
              <w:t>21</w:t>
            </w:r>
          </w:p>
        </w:tc>
      </w:tr>
      <w:tr w:rsidR="003D74FA" w14:paraId="35817985" w14:textId="77777777">
        <w:trPr>
          <w:trHeight w:val="515"/>
        </w:trPr>
        <w:tc>
          <w:tcPr>
            <w:tcW w:w="1234" w:type="dxa"/>
          </w:tcPr>
          <w:p w14:paraId="0F47C50C" w14:textId="77777777" w:rsidR="003D74FA" w:rsidRDefault="006500EA">
            <w:pPr>
              <w:pStyle w:val="TableParagraph"/>
              <w:spacing w:before="113"/>
              <w:ind w:left="50"/>
              <w:rPr>
                <w:sz w:val="24"/>
              </w:rPr>
            </w:pPr>
            <w:r>
              <w:rPr>
                <w:color w:val="000007"/>
                <w:sz w:val="24"/>
              </w:rPr>
              <w:t>5.6</w:t>
            </w:r>
          </w:p>
        </w:tc>
        <w:tc>
          <w:tcPr>
            <w:tcW w:w="4012" w:type="dxa"/>
          </w:tcPr>
          <w:p w14:paraId="4F5F2657" w14:textId="77777777" w:rsidR="003D74FA" w:rsidRDefault="006500EA">
            <w:pPr>
              <w:pStyle w:val="TableParagraph"/>
              <w:spacing w:before="113"/>
              <w:ind w:left="258"/>
              <w:rPr>
                <w:sz w:val="24"/>
              </w:rPr>
            </w:pPr>
            <w:r>
              <w:rPr>
                <w:color w:val="000007"/>
                <w:sz w:val="24"/>
              </w:rPr>
              <w:t>Sequence Diagram</w:t>
            </w:r>
          </w:p>
        </w:tc>
        <w:tc>
          <w:tcPr>
            <w:tcW w:w="1061" w:type="dxa"/>
          </w:tcPr>
          <w:p w14:paraId="104EAE4D" w14:textId="77777777" w:rsidR="003D74FA" w:rsidRDefault="006500EA">
            <w:pPr>
              <w:pStyle w:val="TableParagraph"/>
              <w:spacing w:before="113"/>
              <w:ind w:left="164"/>
              <w:rPr>
                <w:sz w:val="24"/>
              </w:rPr>
            </w:pPr>
            <w:r>
              <w:rPr>
                <w:color w:val="000007"/>
                <w:sz w:val="24"/>
              </w:rPr>
              <w:t>22</w:t>
            </w:r>
          </w:p>
        </w:tc>
      </w:tr>
      <w:tr w:rsidR="003D74FA" w14:paraId="6D3AF979" w14:textId="77777777">
        <w:trPr>
          <w:trHeight w:val="517"/>
        </w:trPr>
        <w:tc>
          <w:tcPr>
            <w:tcW w:w="1234" w:type="dxa"/>
          </w:tcPr>
          <w:p w14:paraId="431FA9F9" w14:textId="77777777" w:rsidR="003D74FA" w:rsidRDefault="006500EA">
            <w:pPr>
              <w:pStyle w:val="TableParagraph"/>
              <w:spacing w:before="115"/>
              <w:ind w:left="50"/>
              <w:rPr>
                <w:sz w:val="24"/>
              </w:rPr>
            </w:pPr>
            <w:r>
              <w:rPr>
                <w:color w:val="000007"/>
                <w:sz w:val="24"/>
              </w:rPr>
              <w:t>6.1</w:t>
            </w:r>
          </w:p>
        </w:tc>
        <w:tc>
          <w:tcPr>
            <w:tcW w:w="4012" w:type="dxa"/>
          </w:tcPr>
          <w:p w14:paraId="30C89A50" w14:textId="77777777" w:rsidR="003D74FA" w:rsidRDefault="006500EA">
            <w:pPr>
              <w:pStyle w:val="TableParagraph"/>
              <w:spacing w:before="115"/>
              <w:ind w:left="258"/>
              <w:rPr>
                <w:sz w:val="24"/>
              </w:rPr>
            </w:pPr>
            <w:r>
              <w:rPr>
                <w:color w:val="000007"/>
                <w:sz w:val="24"/>
              </w:rPr>
              <w:t>Login Page</w:t>
            </w:r>
          </w:p>
        </w:tc>
        <w:tc>
          <w:tcPr>
            <w:tcW w:w="1061" w:type="dxa"/>
          </w:tcPr>
          <w:p w14:paraId="1AD4B546" w14:textId="77777777" w:rsidR="003D74FA" w:rsidRDefault="006500EA">
            <w:pPr>
              <w:pStyle w:val="TableParagraph"/>
              <w:spacing w:before="115"/>
              <w:ind w:left="164"/>
              <w:rPr>
                <w:sz w:val="24"/>
              </w:rPr>
            </w:pPr>
            <w:r>
              <w:rPr>
                <w:color w:val="000007"/>
                <w:sz w:val="24"/>
              </w:rPr>
              <w:t>24</w:t>
            </w:r>
          </w:p>
        </w:tc>
      </w:tr>
      <w:tr w:rsidR="003D74FA" w14:paraId="01838744" w14:textId="77777777">
        <w:trPr>
          <w:trHeight w:val="518"/>
        </w:trPr>
        <w:tc>
          <w:tcPr>
            <w:tcW w:w="1234" w:type="dxa"/>
          </w:tcPr>
          <w:p w14:paraId="0A8175E5" w14:textId="77777777" w:rsidR="003D74FA" w:rsidRDefault="006500EA">
            <w:pPr>
              <w:pStyle w:val="TableParagraph"/>
              <w:spacing w:before="116"/>
              <w:ind w:left="50"/>
              <w:rPr>
                <w:sz w:val="24"/>
              </w:rPr>
            </w:pPr>
            <w:r>
              <w:rPr>
                <w:color w:val="000007"/>
                <w:sz w:val="24"/>
              </w:rPr>
              <w:t>6.2</w:t>
            </w:r>
          </w:p>
        </w:tc>
        <w:tc>
          <w:tcPr>
            <w:tcW w:w="4012" w:type="dxa"/>
          </w:tcPr>
          <w:p w14:paraId="23948B10" w14:textId="77777777" w:rsidR="003D74FA" w:rsidRDefault="006500EA">
            <w:pPr>
              <w:pStyle w:val="TableParagraph"/>
              <w:spacing w:before="116"/>
              <w:ind w:left="258"/>
              <w:rPr>
                <w:sz w:val="24"/>
              </w:rPr>
            </w:pPr>
            <w:r>
              <w:rPr>
                <w:color w:val="000007"/>
                <w:sz w:val="24"/>
              </w:rPr>
              <w:t>NPI Dashboard</w:t>
            </w:r>
          </w:p>
        </w:tc>
        <w:tc>
          <w:tcPr>
            <w:tcW w:w="1061" w:type="dxa"/>
          </w:tcPr>
          <w:p w14:paraId="14A7B97C" w14:textId="77777777" w:rsidR="003D74FA" w:rsidRDefault="006500EA">
            <w:pPr>
              <w:pStyle w:val="TableParagraph"/>
              <w:spacing w:before="116"/>
              <w:ind w:left="164"/>
              <w:rPr>
                <w:sz w:val="24"/>
              </w:rPr>
            </w:pPr>
            <w:r>
              <w:rPr>
                <w:color w:val="000007"/>
                <w:sz w:val="24"/>
              </w:rPr>
              <w:t>25</w:t>
            </w:r>
          </w:p>
        </w:tc>
      </w:tr>
      <w:tr w:rsidR="003D74FA" w14:paraId="27554D2E" w14:textId="77777777">
        <w:trPr>
          <w:trHeight w:val="517"/>
        </w:trPr>
        <w:tc>
          <w:tcPr>
            <w:tcW w:w="1234" w:type="dxa"/>
          </w:tcPr>
          <w:p w14:paraId="2DE8FE8A" w14:textId="77777777" w:rsidR="003D74FA" w:rsidRDefault="006500EA">
            <w:pPr>
              <w:pStyle w:val="TableParagraph"/>
              <w:spacing w:before="116"/>
              <w:ind w:left="50"/>
              <w:rPr>
                <w:sz w:val="24"/>
              </w:rPr>
            </w:pPr>
            <w:r>
              <w:rPr>
                <w:color w:val="000007"/>
                <w:sz w:val="24"/>
              </w:rPr>
              <w:t>6.3</w:t>
            </w:r>
          </w:p>
        </w:tc>
        <w:tc>
          <w:tcPr>
            <w:tcW w:w="4012" w:type="dxa"/>
          </w:tcPr>
          <w:p w14:paraId="5E79CEDF" w14:textId="77777777" w:rsidR="003D74FA" w:rsidRDefault="006500EA">
            <w:pPr>
              <w:pStyle w:val="TableParagraph"/>
              <w:spacing w:before="116"/>
              <w:ind w:left="258"/>
              <w:rPr>
                <w:sz w:val="24"/>
              </w:rPr>
            </w:pPr>
            <w:r>
              <w:rPr>
                <w:color w:val="000007"/>
                <w:sz w:val="24"/>
              </w:rPr>
              <w:t>Add Booking Page</w:t>
            </w:r>
          </w:p>
        </w:tc>
        <w:tc>
          <w:tcPr>
            <w:tcW w:w="1061" w:type="dxa"/>
          </w:tcPr>
          <w:p w14:paraId="02022515" w14:textId="77777777" w:rsidR="003D74FA" w:rsidRDefault="006500EA">
            <w:pPr>
              <w:pStyle w:val="TableParagraph"/>
              <w:spacing w:before="116"/>
              <w:ind w:left="164"/>
              <w:rPr>
                <w:sz w:val="24"/>
              </w:rPr>
            </w:pPr>
            <w:r>
              <w:rPr>
                <w:color w:val="000007"/>
                <w:sz w:val="24"/>
              </w:rPr>
              <w:t>25</w:t>
            </w:r>
          </w:p>
        </w:tc>
      </w:tr>
      <w:tr w:rsidR="003D74FA" w14:paraId="34DA264E" w14:textId="77777777">
        <w:trPr>
          <w:trHeight w:val="516"/>
        </w:trPr>
        <w:tc>
          <w:tcPr>
            <w:tcW w:w="1234" w:type="dxa"/>
          </w:tcPr>
          <w:p w14:paraId="0E7E9A2F" w14:textId="77777777" w:rsidR="003D74FA" w:rsidRDefault="006500EA">
            <w:pPr>
              <w:pStyle w:val="TableParagraph"/>
              <w:spacing w:before="115"/>
              <w:ind w:left="50"/>
              <w:rPr>
                <w:sz w:val="24"/>
              </w:rPr>
            </w:pPr>
            <w:r>
              <w:rPr>
                <w:color w:val="000007"/>
                <w:sz w:val="24"/>
              </w:rPr>
              <w:t>6.4</w:t>
            </w:r>
          </w:p>
        </w:tc>
        <w:tc>
          <w:tcPr>
            <w:tcW w:w="4012" w:type="dxa"/>
          </w:tcPr>
          <w:p w14:paraId="29EDB798" w14:textId="77777777" w:rsidR="003D74FA" w:rsidRDefault="006500EA">
            <w:pPr>
              <w:pStyle w:val="TableParagraph"/>
              <w:spacing w:before="115"/>
              <w:ind w:left="151"/>
              <w:rPr>
                <w:sz w:val="24"/>
              </w:rPr>
            </w:pPr>
            <w:r>
              <w:rPr>
                <w:sz w:val="24"/>
              </w:rPr>
              <w:t>Add credit option in Wallet</w:t>
            </w:r>
          </w:p>
        </w:tc>
        <w:tc>
          <w:tcPr>
            <w:tcW w:w="1061" w:type="dxa"/>
          </w:tcPr>
          <w:p w14:paraId="1FA916BD" w14:textId="77777777" w:rsidR="003D74FA" w:rsidRDefault="006500EA">
            <w:pPr>
              <w:pStyle w:val="TableParagraph"/>
              <w:spacing w:before="115"/>
              <w:ind w:left="164"/>
              <w:rPr>
                <w:sz w:val="24"/>
              </w:rPr>
            </w:pPr>
            <w:r>
              <w:rPr>
                <w:color w:val="000007"/>
                <w:sz w:val="24"/>
              </w:rPr>
              <w:t>26</w:t>
            </w:r>
          </w:p>
        </w:tc>
      </w:tr>
      <w:tr w:rsidR="003D74FA" w14:paraId="2A5B6489" w14:textId="77777777">
        <w:trPr>
          <w:trHeight w:val="464"/>
        </w:trPr>
        <w:tc>
          <w:tcPr>
            <w:tcW w:w="1234" w:type="dxa"/>
          </w:tcPr>
          <w:p w14:paraId="2FFC496A" w14:textId="77777777" w:rsidR="003D74FA" w:rsidRDefault="006500EA">
            <w:pPr>
              <w:pStyle w:val="TableParagraph"/>
              <w:spacing w:before="115"/>
              <w:ind w:left="50"/>
              <w:rPr>
                <w:sz w:val="24"/>
              </w:rPr>
            </w:pPr>
            <w:r>
              <w:rPr>
                <w:color w:val="000007"/>
                <w:sz w:val="24"/>
              </w:rPr>
              <w:t>7.1</w:t>
            </w:r>
          </w:p>
        </w:tc>
        <w:tc>
          <w:tcPr>
            <w:tcW w:w="4012" w:type="dxa"/>
          </w:tcPr>
          <w:p w14:paraId="7C99417E" w14:textId="77777777" w:rsidR="003D74FA" w:rsidRDefault="006500EA">
            <w:pPr>
              <w:pStyle w:val="TableParagraph"/>
              <w:spacing w:before="141"/>
              <w:ind w:left="151"/>
              <w:rPr>
                <w:sz w:val="24"/>
              </w:rPr>
            </w:pPr>
            <w:r>
              <w:rPr>
                <w:color w:val="000007"/>
                <w:sz w:val="24"/>
              </w:rPr>
              <w:t xml:space="preserve">Test case execution in Zephyr </w:t>
            </w:r>
            <w:r>
              <w:rPr>
                <w:sz w:val="24"/>
              </w:rPr>
              <w:t>of NPI</w:t>
            </w:r>
          </w:p>
        </w:tc>
        <w:tc>
          <w:tcPr>
            <w:tcW w:w="1061" w:type="dxa"/>
          </w:tcPr>
          <w:p w14:paraId="1E7284BF" w14:textId="77777777" w:rsidR="003D74FA" w:rsidRDefault="006500EA">
            <w:pPr>
              <w:pStyle w:val="TableParagraph"/>
              <w:spacing w:before="115"/>
              <w:ind w:left="164"/>
              <w:rPr>
                <w:sz w:val="24"/>
              </w:rPr>
            </w:pPr>
            <w:r>
              <w:rPr>
                <w:sz w:val="24"/>
              </w:rPr>
              <w:t>31</w:t>
            </w:r>
          </w:p>
        </w:tc>
      </w:tr>
      <w:tr w:rsidR="003D74FA" w14:paraId="31493A3F" w14:textId="77777777">
        <w:trPr>
          <w:trHeight w:val="405"/>
        </w:trPr>
        <w:tc>
          <w:tcPr>
            <w:tcW w:w="1234" w:type="dxa"/>
          </w:tcPr>
          <w:p w14:paraId="0F2CAABF" w14:textId="77777777" w:rsidR="003D74FA" w:rsidRDefault="003D74FA">
            <w:pPr>
              <w:pStyle w:val="TableParagraph"/>
              <w:rPr>
                <w:sz w:val="24"/>
              </w:rPr>
            </w:pPr>
          </w:p>
        </w:tc>
        <w:tc>
          <w:tcPr>
            <w:tcW w:w="4012" w:type="dxa"/>
          </w:tcPr>
          <w:p w14:paraId="3F9F2619" w14:textId="77777777" w:rsidR="003D74FA" w:rsidRDefault="006500EA">
            <w:pPr>
              <w:pStyle w:val="TableParagraph"/>
              <w:spacing w:before="37"/>
              <w:ind w:left="151"/>
              <w:rPr>
                <w:sz w:val="24"/>
              </w:rPr>
            </w:pPr>
            <w:r>
              <w:rPr>
                <w:sz w:val="24"/>
              </w:rPr>
              <w:t>login module</w:t>
            </w:r>
          </w:p>
        </w:tc>
        <w:tc>
          <w:tcPr>
            <w:tcW w:w="1061" w:type="dxa"/>
          </w:tcPr>
          <w:p w14:paraId="57855636" w14:textId="77777777" w:rsidR="003D74FA" w:rsidRDefault="003D74FA">
            <w:pPr>
              <w:pStyle w:val="TableParagraph"/>
              <w:rPr>
                <w:sz w:val="24"/>
              </w:rPr>
            </w:pPr>
          </w:p>
        </w:tc>
      </w:tr>
      <w:tr w:rsidR="003D74FA" w14:paraId="2AC5455B" w14:textId="77777777">
        <w:trPr>
          <w:trHeight w:val="428"/>
        </w:trPr>
        <w:tc>
          <w:tcPr>
            <w:tcW w:w="1234" w:type="dxa"/>
          </w:tcPr>
          <w:p w14:paraId="614C5A8D" w14:textId="77777777" w:rsidR="003D74FA" w:rsidRDefault="006500EA">
            <w:pPr>
              <w:pStyle w:val="TableParagraph"/>
              <w:spacing w:before="82"/>
              <w:ind w:left="50"/>
              <w:rPr>
                <w:sz w:val="24"/>
              </w:rPr>
            </w:pPr>
            <w:r>
              <w:rPr>
                <w:color w:val="000007"/>
                <w:sz w:val="24"/>
              </w:rPr>
              <w:t>7.2</w:t>
            </w:r>
          </w:p>
        </w:tc>
        <w:tc>
          <w:tcPr>
            <w:tcW w:w="4012" w:type="dxa"/>
          </w:tcPr>
          <w:p w14:paraId="493AC0FE" w14:textId="77777777" w:rsidR="003D74FA" w:rsidRDefault="006500EA">
            <w:pPr>
              <w:pStyle w:val="TableParagraph"/>
              <w:spacing w:before="106"/>
              <w:ind w:left="151"/>
              <w:rPr>
                <w:sz w:val="24"/>
              </w:rPr>
            </w:pPr>
            <w:r>
              <w:rPr>
                <w:sz w:val="24"/>
              </w:rPr>
              <w:t>Test case execution in Zephyr of NPI</w:t>
            </w:r>
          </w:p>
        </w:tc>
        <w:tc>
          <w:tcPr>
            <w:tcW w:w="1061" w:type="dxa"/>
          </w:tcPr>
          <w:p w14:paraId="6E0AAE15" w14:textId="77777777" w:rsidR="003D74FA" w:rsidRDefault="006500EA">
            <w:pPr>
              <w:pStyle w:val="TableParagraph"/>
              <w:spacing w:before="82"/>
              <w:ind w:left="164"/>
              <w:rPr>
                <w:sz w:val="24"/>
              </w:rPr>
            </w:pPr>
            <w:r>
              <w:rPr>
                <w:color w:val="000007"/>
                <w:sz w:val="24"/>
              </w:rPr>
              <w:t>31</w:t>
            </w:r>
          </w:p>
        </w:tc>
      </w:tr>
      <w:tr w:rsidR="003D74FA" w14:paraId="0F5CA7D7" w14:textId="77777777">
        <w:trPr>
          <w:trHeight w:val="386"/>
        </w:trPr>
        <w:tc>
          <w:tcPr>
            <w:tcW w:w="1234" w:type="dxa"/>
          </w:tcPr>
          <w:p w14:paraId="6D0272EC" w14:textId="77777777" w:rsidR="003D74FA" w:rsidRDefault="003D74FA">
            <w:pPr>
              <w:pStyle w:val="TableParagraph"/>
              <w:rPr>
                <w:sz w:val="24"/>
              </w:rPr>
            </w:pPr>
          </w:p>
        </w:tc>
        <w:tc>
          <w:tcPr>
            <w:tcW w:w="4012" w:type="dxa"/>
          </w:tcPr>
          <w:p w14:paraId="11FFB0C9" w14:textId="77777777" w:rsidR="003D74FA" w:rsidRDefault="006500EA">
            <w:pPr>
              <w:pStyle w:val="TableParagraph"/>
              <w:spacing w:before="35"/>
              <w:ind w:left="151"/>
              <w:rPr>
                <w:sz w:val="24"/>
              </w:rPr>
            </w:pPr>
            <w:r>
              <w:rPr>
                <w:sz w:val="24"/>
              </w:rPr>
              <w:t>add booking module</w:t>
            </w:r>
          </w:p>
        </w:tc>
        <w:tc>
          <w:tcPr>
            <w:tcW w:w="1061" w:type="dxa"/>
          </w:tcPr>
          <w:p w14:paraId="192DDBF9" w14:textId="77777777" w:rsidR="003D74FA" w:rsidRDefault="003D74FA">
            <w:pPr>
              <w:pStyle w:val="TableParagraph"/>
              <w:rPr>
                <w:sz w:val="24"/>
              </w:rPr>
            </w:pPr>
          </w:p>
        </w:tc>
      </w:tr>
      <w:tr w:rsidR="003D74FA" w14:paraId="60B124C4" w14:textId="77777777">
        <w:trPr>
          <w:trHeight w:val="655"/>
        </w:trPr>
        <w:tc>
          <w:tcPr>
            <w:tcW w:w="1234" w:type="dxa"/>
          </w:tcPr>
          <w:p w14:paraId="709FA869" w14:textId="77777777" w:rsidR="003D74FA" w:rsidRDefault="006500EA">
            <w:pPr>
              <w:pStyle w:val="TableParagraph"/>
              <w:spacing w:before="98"/>
              <w:ind w:left="50"/>
              <w:rPr>
                <w:sz w:val="24"/>
              </w:rPr>
            </w:pPr>
            <w:r>
              <w:rPr>
                <w:color w:val="000007"/>
                <w:sz w:val="24"/>
              </w:rPr>
              <w:t>7.3</w:t>
            </w:r>
          </w:p>
        </w:tc>
        <w:tc>
          <w:tcPr>
            <w:tcW w:w="4012" w:type="dxa"/>
          </w:tcPr>
          <w:p w14:paraId="380CC506" w14:textId="77777777" w:rsidR="003D74FA" w:rsidRDefault="006500EA">
            <w:pPr>
              <w:pStyle w:val="TableParagraph"/>
              <w:spacing w:before="30" w:line="310" w:lineRule="atLeast"/>
              <w:ind w:left="151"/>
              <w:rPr>
                <w:sz w:val="24"/>
              </w:rPr>
            </w:pPr>
            <w:r>
              <w:rPr>
                <w:sz w:val="24"/>
              </w:rPr>
              <w:t>Zephyr execution status based on each sprint cycle</w:t>
            </w:r>
          </w:p>
        </w:tc>
        <w:tc>
          <w:tcPr>
            <w:tcW w:w="1061" w:type="dxa"/>
          </w:tcPr>
          <w:p w14:paraId="5CEF3AD7" w14:textId="77777777" w:rsidR="003D74FA" w:rsidRDefault="006500EA">
            <w:pPr>
              <w:pStyle w:val="TableParagraph"/>
              <w:spacing w:before="98"/>
              <w:ind w:left="164"/>
              <w:rPr>
                <w:sz w:val="24"/>
              </w:rPr>
            </w:pPr>
            <w:r>
              <w:rPr>
                <w:color w:val="000007"/>
                <w:sz w:val="24"/>
              </w:rPr>
              <w:t>32</w:t>
            </w:r>
          </w:p>
        </w:tc>
      </w:tr>
    </w:tbl>
    <w:p w14:paraId="06DC6B2B" w14:textId="77777777" w:rsidR="003D74FA" w:rsidRDefault="003D74FA">
      <w:pPr>
        <w:rPr>
          <w:sz w:val="24"/>
        </w:rPr>
        <w:sectPr w:rsidR="003D74FA">
          <w:headerReference w:type="default" r:id="rId31"/>
          <w:footerReference w:type="default" r:id="rId32"/>
          <w:pgSz w:w="11910" w:h="16840"/>
          <w:pgMar w:top="3120" w:right="1680" w:bottom="940" w:left="1680" w:header="2730" w:footer="756" w:gutter="0"/>
          <w:pgNumType w:start="10"/>
          <w:cols w:space="720"/>
        </w:sectPr>
      </w:pPr>
    </w:p>
    <w:p w14:paraId="5107FCAE" w14:textId="77777777" w:rsidR="003D74FA" w:rsidRDefault="003D74FA">
      <w:pPr>
        <w:pStyle w:val="BodyText"/>
        <w:rPr>
          <w:b/>
          <w:sz w:val="20"/>
        </w:rPr>
      </w:pPr>
    </w:p>
    <w:p w14:paraId="3A75718F" w14:textId="77777777" w:rsidR="003D74FA" w:rsidRDefault="003D74FA">
      <w:pPr>
        <w:pStyle w:val="BodyText"/>
        <w:spacing w:before="9"/>
        <w:rPr>
          <w:b/>
          <w:sz w:val="15"/>
        </w:rPr>
      </w:pPr>
    </w:p>
    <w:p w14:paraId="46924654" w14:textId="77777777" w:rsidR="003D74FA" w:rsidRDefault="006500EA">
      <w:pPr>
        <w:pStyle w:val="Heading3"/>
        <w:spacing w:before="86" w:line="410" w:lineRule="auto"/>
        <w:ind w:left="3903" w:right="4537"/>
      </w:pPr>
      <w:r>
        <w:rPr>
          <w:color w:val="000005"/>
        </w:rPr>
        <w:t xml:space="preserve">CHAPTER 1 </w:t>
      </w:r>
      <w:r>
        <w:rPr>
          <w:color w:val="000005"/>
          <w:w w:val="80"/>
        </w:rPr>
        <w:t>INTRODUCTION</w:t>
      </w:r>
    </w:p>
    <w:p w14:paraId="74A0D403" w14:textId="77777777" w:rsidR="003D74FA" w:rsidRDefault="003D74FA">
      <w:pPr>
        <w:pStyle w:val="BodyText"/>
        <w:rPr>
          <w:b/>
          <w:sz w:val="28"/>
        </w:rPr>
      </w:pPr>
    </w:p>
    <w:p w14:paraId="58F26C94" w14:textId="77777777" w:rsidR="003D74FA" w:rsidRDefault="006500EA">
      <w:pPr>
        <w:pStyle w:val="Heading5"/>
        <w:numPr>
          <w:ilvl w:val="1"/>
          <w:numId w:val="11"/>
        </w:numPr>
        <w:tabs>
          <w:tab w:val="left" w:pos="1201"/>
        </w:tabs>
        <w:ind w:hanging="421"/>
      </w:pPr>
      <w:bookmarkStart w:id="0" w:name="_TOC_250023"/>
      <w:r>
        <w:rPr>
          <w:color w:val="000005"/>
        </w:rPr>
        <w:t>Project</w:t>
      </w:r>
      <w:r>
        <w:rPr>
          <w:color w:val="000005"/>
          <w:spacing w:val="-8"/>
        </w:rPr>
        <w:t xml:space="preserve"> </w:t>
      </w:r>
      <w:bookmarkEnd w:id="0"/>
      <w:r>
        <w:rPr>
          <w:color w:val="000005"/>
        </w:rPr>
        <w:t>Description</w:t>
      </w:r>
    </w:p>
    <w:p w14:paraId="673C3C69" w14:textId="77777777" w:rsidR="003D74FA" w:rsidRDefault="006500EA">
      <w:pPr>
        <w:pStyle w:val="BodyText"/>
        <w:tabs>
          <w:tab w:val="left" w:pos="2496"/>
          <w:tab w:val="left" w:pos="3420"/>
          <w:tab w:val="left" w:pos="4813"/>
          <w:tab w:val="left" w:pos="6111"/>
          <w:tab w:val="left" w:pos="7237"/>
          <w:tab w:val="left" w:pos="8836"/>
        </w:tabs>
        <w:spacing w:before="248" w:line="408" w:lineRule="auto"/>
        <w:ind w:left="780" w:right="1332"/>
        <w:jc w:val="both"/>
      </w:pPr>
      <w:r>
        <w:rPr>
          <w:color w:val="000005"/>
        </w:rPr>
        <w:t xml:space="preserve">Network partner interface(NPI) is a web interface used by the organisation where it </w:t>
      </w:r>
      <w:r>
        <w:rPr>
          <w:color w:val="000005"/>
          <w:spacing w:val="-4"/>
        </w:rPr>
        <w:t xml:space="preserve">is </w:t>
      </w:r>
      <w:r>
        <w:rPr>
          <w:color w:val="000005"/>
        </w:rPr>
        <w:t xml:space="preserve">used by the service centres for the booking purpose of the vehicles where picked  up has to be from the client’s destination.The web interface NPI allows  the  service station to accurately record all the details of the client’s vehicle, address and the package of service the client requires.The existing system works entirely on stored procedures and PHP which is completely based on monolithic architecture which makes it difficult to have independent components. This makes the existing system  less scalable and not conducive for the test driven       development.       In        order   to     </w:t>
      </w:r>
      <w:r>
        <w:rPr>
          <w:color w:val="000005"/>
          <w:spacing w:val="17"/>
        </w:rPr>
        <w:t xml:space="preserve"> </w:t>
      </w:r>
      <w:r>
        <w:rPr>
          <w:color w:val="000005"/>
        </w:rPr>
        <w:t>make</w:t>
      </w:r>
      <w:r>
        <w:rPr>
          <w:color w:val="000005"/>
        </w:rPr>
        <w:tab/>
        <w:t>the</w:t>
      </w:r>
      <w:r>
        <w:rPr>
          <w:color w:val="000005"/>
        </w:rPr>
        <w:tab/>
        <w:t>existing</w:t>
      </w:r>
      <w:r>
        <w:rPr>
          <w:color w:val="000005"/>
        </w:rPr>
        <w:tab/>
        <w:t>system</w:t>
      </w:r>
      <w:r>
        <w:rPr>
          <w:color w:val="000005"/>
        </w:rPr>
        <w:tab/>
        <w:t>more</w:t>
      </w:r>
      <w:r>
        <w:rPr>
          <w:color w:val="000005"/>
        </w:rPr>
        <w:tab/>
        <w:t>scalable,it</w:t>
      </w:r>
      <w:r>
        <w:rPr>
          <w:color w:val="000005"/>
        </w:rPr>
        <w:tab/>
        <w:t>has been completely shifted to micro-service architecture which allows individual components to be developed and tested in the test driven</w:t>
      </w:r>
      <w:r>
        <w:rPr>
          <w:color w:val="000005"/>
          <w:spacing w:val="-13"/>
        </w:rPr>
        <w:t xml:space="preserve"> </w:t>
      </w:r>
      <w:r>
        <w:rPr>
          <w:color w:val="000005"/>
        </w:rPr>
        <w:t>environment.</w:t>
      </w:r>
    </w:p>
    <w:p w14:paraId="0CE66F66" w14:textId="77777777" w:rsidR="003D74FA" w:rsidRDefault="006500EA">
      <w:pPr>
        <w:pStyle w:val="BodyText"/>
        <w:spacing w:before="3" w:line="408" w:lineRule="auto"/>
        <w:ind w:left="780" w:right="1333"/>
        <w:jc w:val="both"/>
      </w:pPr>
      <w:r>
        <w:rPr>
          <w:color w:val="000005"/>
        </w:rPr>
        <w:t xml:space="preserve">The methodology followed was agile with test driven approach where it allows the testing engineer to constantly test each and every component of the developed module simultaneously with developers. The restructured NPI is developed  using  Flask micro- framework using python,HTML,Material UI and MySQL.The testing process  of the individual components are done using J-meter for load testing, POSTMAN </w:t>
      </w:r>
      <w:r>
        <w:rPr>
          <w:color w:val="000005"/>
          <w:spacing w:val="-6"/>
        </w:rPr>
        <w:t xml:space="preserve">for </w:t>
      </w:r>
      <w:r>
        <w:rPr>
          <w:color w:val="000005"/>
        </w:rPr>
        <w:t xml:space="preserve">API Testing, Python-pytest-allure for API integration and Appium for </w:t>
      </w:r>
      <w:r>
        <w:rPr>
          <w:color w:val="000005"/>
          <w:spacing w:val="-5"/>
        </w:rPr>
        <w:t xml:space="preserve">mobile </w:t>
      </w:r>
      <w:r>
        <w:rPr>
          <w:color w:val="000005"/>
        </w:rPr>
        <w:t>application</w:t>
      </w:r>
      <w:r>
        <w:rPr>
          <w:color w:val="000005"/>
          <w:spacing w:val="-13"/>
        </w:rPr>
        <w:t xml:space="preserve"> </w:t>
      </w:r>
      <w:r>
        <w:rPr>
          <w:color w:val="000005"/>
        </w:rPr>
        <w:t>testing.</w:t>
      </w:r>
    </w:p>
    <w:p w14:paraId="7F4C5B11" w14:textId="77777777" w:rsidR="003D74FA" w:rsidRDefault="006500EA">
      <w:pPr>
        <w:pStyle w:val="BodyText"/>
        <w:spacing w:line="408" w:lineRule="auto"/>
        <w:ind w:left="780" w:right="1343"/>
        <w:jc w:val="both"/>
      </w:pPr>
      <w:r>
        <w:rPr>
          <w:color w:val="000005"/>
        </w:rPr>
        <w:t xml:space="preserve">The developed system has made it easier to test, understand, and maintain application builds with the combination of independent components. It is easier to carry out the test driven development methodology because of the flexible and isolatable nature of the micro-service architecture. Since the code is written based on the test-cases </w:t>
      </w:r>
      <w:r>
        <w:rPr>
          <w:color w:val="000005"/>
          <w:spacing w:val="-4"/>
        </w:rPr>
        <w:t xml:space="preserve">the </w:t>
      </w:r>
      <w:r>
        <w:rPr>
          <w:color w:val="000005"/>
        </w:rPr>
        <w:t>quality of the code is high and also reduces the time taken for project</w:t>
      </w:r>
      <w:r>
        <w:rPr>
          <w:color w:val="000005"/>
          <w:spacing w:val="-10"/>
        </w:rPr>
        <w:t xml:space="preserve"> </w:t>
      </w:r>
      <w:r>
        <w:rPr>
          <w:color w:val="000005"/>
        </w:rPr>
        <w:t>development.</w:t>
      </w:r>
    </w:p>
    <w:p w14:paraId="2F4E922A" w14:textId="77777777" w:rsidR="003D74FA" w:rsidRDefault="003D74FA">
      <w:pPr>
        <w:spacing w:line="408" w:lineRule="auto"/>
        <w:jc w:val="both"/>
        <w:sectPr w:rsidR="003D74FA">
          <w:headerReference w:type="default" r:id="rId33"/>
          <w:footerReference w:type="default" r:id="rId34"/>
          <w:pgSz w:w="11930" w:h="16860"/>
          <w:pgMar w:top="1560" w:right="380" w:bottom="1440" w:left="1020" w:header="1299" w:footer="1240" w:gutter="0"/>
          <w:pgNumType w:start="1"/>
          <w:cols w:space="720"/>
        </w:sectPr>
      </w:pPr>
    </w:p>
    <w:p w14:paraId="744A19D0" w14:textId="77777777" w:rsidR="003D74FA" w:rsidRDefault="003D74FA">
      <w:pPr>
        <w:pStyle w:val="BodyText"/>
        <w:spacing w:before="10"/>
        <w:rPr>
          <w:sz w:val="25"/>
        </w:rPr>
      </w:pPr>
    </w:p>
    <w:p w14:paraId="59CD487B" w14:textId="77777777" w:rsidR="003D74FA" w:rsidRDefault="006500EA">
      <w:pPr>
        <w:pStyle w:val="Heading5"/>
        <w:numPr>
          <w:ilvl w:val="1"/>
          <w:numId w:val="11"/>
        </w:numPr>
        <w:tabs>
          <w:tab w:val="left" w:pos="1201"/>
        </w:tabs>
        <w:spacing w:before="89"/>
        <w:ind w:hanging="421"/>
      </w:pPr>
      <w:bookmarkStart w:id="1" w:name="_TOC_250022"/>
      <w:r>
        <w:rPr>
          <w:color w:val="000005"/>
        </w:rPr>
        <w:t>Company</w:t>
      </w:r>
      <w:r>
        <w:rPr>
          <w:color w:val="000005"/>
          <w:spacing w:val="-11"/>
        </w:rPr>
        <w:t xml:space="preserve"> </w:t>
      </w:r>
      <w:bookmarkEnd w:id="1"/>
      <w:r>
        <w:rPr>
          <w:color w:val="000005"/>
        </w:rPr>
        <w:t>Profile</w:t>
      </w:r>
    </w:p>
    <w:p w14:paraId="336283B5" w14:textId="77777777" w:rsidR="003D74FA" w:rsidRDefault="006500EA">
      <w:pPr>
        <w:pStyle w:val="BodyText"/>
        <w:spacing w:before="248" w:line="408" w:lineRule="auto"/>
        <w:ind w:left="780" w:right="1276"/>
        <w:jc w:val="both"/>
      </w:pPr>
      <w:r>
        <w:rPr>
          <w:color w:val="000005"/>
        </w:rPr>
        <w:t xml:space="preserve">21North Europ Assistance provide services to automobile service centers to outsource non- core activities like pickup and drop-off of the serviceable vehicles so they can focus their time and resources on providing the best service possible to their customers. It is a product- based business to business (B2B) company.21North Europ Assistance  is a world-wide vehicle ownership life-cycle assistance platform, </w:t>
      </w:r>
      <w:r>
        <w:rPr>
          <w:color w:val="000005"/>
          <w:spacing w:val="-3"/>
        </w:rPr>
        <w:t xml:space="preserve">this </w:t>
      </w:r>
      <w:r>
        <w:rPr>
          <w:color w:val="000005"/>
        </w:rPr>
        <w:t>platform continues to revolutionize the auto aftermarket industry for the benefit of global auto and auto-related brands, assistance professionals, and consumers. It combines location- based services, real-time data, artificial intelligence, and end-to- end connected communication, this provides the quickest, safest, and most innovative vehicle assistance service, products, and</w:t>
      </w:r>
      <w:r>
        <w:rPr>
          <w:color w:val="000005"/>
          <w:spacing w:val="-6"/>
        </w:rPr>
        <w:t xml:space="preserve"> </w:t>
      </w:r>
      <w:r>
        <w:rPr>
          <w:color w:val="000005"/>
        </w:rPr>
        <w:t>technology.</w:t>
      </w:r>
    </w:p>
    <w:p w14:paraId="6563753E" w14:textId="77777777" w:rsidR="003D74FA" w:rsidRDefault="006500EA">
      <w:pPr>
        <w:pStyle w:val="BodyText"/>
        <w:spacing w:line="408" w:lineRule="auto"/>
        <w:ind w:left="780" w:right="1355"/>
        <w:jc w:val="both"/>
      </w:pPr>
      <w:r>
        <w:rPr>
          <w:color w:val="000005"/>
        </w:rPr>
        <w:t>The associated partners of the company receive a web interface to automate estimations, invoicing, and communication, reducing errors and increasing transparency. Vehicle pick-up and drop services, chauffer services, as well as online payment options including NEFT, free up space and manpower, allowing the partners to offer a wider range of options to your customers.</w:t>
      </w:r>
    </w:p>
    <w:p w14:paraId="3395B818" w14:textId="77777777" w:rsidR="003D74FA" w:rsidRDefault="006500EA">
      <w:pPr>
        <w:pStyle w:val="BodyText"/>
        <w:spacing w:line="408" w:lineRule="auto"/>
        <w:ind w:left="780" w:right="1356"/>
        <w:jc w:val="both"/>
      </w:pPr>
      <w:r>
        <w:rPr>
          <w:color w:val="000005"/>
        </w:rPr>
        <w:t>The business covers every aspect from customer acquisition to billing and feedback. Customers also can track the concerned vehicles at all times, get 24-hour roadside assistance, detailed billing, and leave instant feedback and ratings.</w:t>
      </w:r>
    </w:p>
    <w:p w14:paraId="11C45221" w14:textId="77777777" w:rsidR="003D74FA" w:rsidRDefault="003D74FA">
      <w:pPr>
        <w:pStyle w:val="BodyText"/>
        <w:rPr>
          <w:sz w:val="26"/>
        </w:rPr>
      </w:pPr>
    </w:p>
    <w:p w14:paraId="338F748F" w14:textId="77777777" w:rsidR="003D74FA" w:rsidRDefault="006500EA">
      <w:pPr>
        <w:pStyle w:val="Heading5"/>
        <w:numPr>
          <w:ilvl w:val="1"/>
          <w:numId w:val="11"/>
        </w:numPr>
        <w:tabs>
          <w:tab w:val="left" w:pos="1201"/>
        </w:tabs>
        <w:spacing w:before="203"/>
        <w:ind w:hanging="421"/>
      </w:pPr>
      <w:bookmarkStart w:id="2" w:name="_TOC_250021"/>
      <w:r>
        <w:rPr>
          <w:color w:val="000005"/>
        </w:rPr>
        <w:t>Dissertation</w:t>
      </w:r>
      <w:r>
        <w:rPr>
          <w:color w:val="000005"/>
          <w:spacing w:val="-7"/>
        </w:rPr>
        <w:t xml:space="preserve"> </w:t>
      </w:r>
      <w:bookmarkEnd w:id="2"/>
      <w:r>
        <w:rPr>
          <w:color w:val="000005"/>
        </w:rPr>
        <w:t>Organization</w:t>
      </w:r>
    </w:p>
    <w:p w14:paraId="2177711C" w14:textId="77777777" w:rsidR="003D74FA" w:rsidRDefault="006500EA">
      <w:pPr>
        <w:pStyle w:val="BodyText"/>
        <w:spacing w:before="251" w:line="408" w:lineRule="auto"/>
        <w:ind w:left="780" w:right="1338"/>
        <w:jc w:val="both"/>
      </w:pPr>
      <w:r>
        <w:rPr>
          <w:color w:val="000005"/>
        </w:rPr>
        <w:t xml:space="preserve">The rest of the dissertation is organized as follows: Chapter Two will  discuss  about the details of the existing systems or projects that are relevant to backend services, </w:t>
      </w:r>
      <w:r>
        <w:rPr>
          <w:color w:val="000005"/>
          <w:spacing w:val="-3"/>
        </w:rPr>
        <w:t xml:space="preserve">as </w:t>
      </w:r>
      <w:r>
        <w:rPr>
          <w:color w:val="000005"/>
        </w:rPr>
        <w:t xml:space="preserve">well as which frameworks are best suited to solve the problems. The third chapter focuses on software requirement specifications, particularly functional </w:t>
      </w:r>
      <w:r>
        <w:rPr>
          <w:color w:val="000005"/>
          <w:spacing w:val="-3"/>
        </w:rPr>
        <w:t xml:space="preserve">and non- </w:t>
      </w:r>
      <w:r>
        <w:rPr>
          <w:color w:val="000005"/>
        </w:rPr>
        <w:t>functional requirements. The system design, or how the APIs are created, is discussed in</w:t>
      </w:r>
      <w:r>
        <w:rPr>
          <w:color w:val="000005"/>
          <w:spacing w:val="8"/>
        </w:rPr>
        <w:t xml:space="preserve"> </w:t>
      </w:r>
      <w:r>
        <w:rPr>
          <w:color w:val="000005"/>
        </w:rPr>
        <w:t>Chapters</w:t>
      </w:r>
      <w:r>
        <w:rPr>
          <w:color w:val="000005"/>
          <w:spacing w:val="7"/>
        </w:rPr>
        <w:t xml:space="preserve"> </w:t>
      </w:r>
      <w:r>
        <w:rPr>
          <w:color w:val="000005"/>
        </w:rPr>
        <w:t>four</w:t>
      </w:r>
      <w:r>
        <w:rPr>
          <w:color w:val="000005"/>
          <w:spacing w:val="7"/>
        </w:rPr>
        <w:t xml:space="preserve"> </w:t>
      </w:r>
      <w:r>
        <w:rPr>
          <w:color w:val="000005"/>
        </w:rPr>
        <w:t>and</w:t>
      </w:r>
      <w:r>
        <w:rPr>
          <w:color w:val="000005"/>
          <w:spacing w:val="12"/>
        </w:rPr>
        <w:t xml:space="preserve"> </w:t>
      </w:r>
      <w:r>
        <w:rPr>
          <w:color w:val="000005"/>
        </w:rPr>
        <w:t>five,</w:t>
      </w:r>
      <w:r>
        <w:rPr>
          <w:color w:val="000005"/>
          <w:spacing w:val="6"/>
        </w:rPr>
        <w:t xml:space="preserve"> </w:t>
      </w:r>
      <w:r>
        <w:rPr>
          <w:color w:val="000005"/>
        </w:rPr>
        <w:t>as</w:t>
      </w:r>
      <w:r>
        <w:rPr>
          <w:color w:val="000005"/>
          <w:spacing w:val="12"/>
        </w:rPr>
        <w:t xml:space="preserve"> </w:t>
      </w:r>
      <w:r>
        <w:rPr>
          <w:color w:val="000005"/>
        </w:rPr>
        <w:t>well</w:t>
      </w:r>
      <w:r>
        <w:rPr>
          <w:color w:val="000005"/>
          <w:spacing w:val="9"/>
        </w:rPr>
        <w:t xml:space="preserve"> </w:t>
      </w:r>
      <w:r>
        <w:rPr>
          <w:color w:val="000005"/>
        </w:rPr>
        <w:t>as</w:t>
      </w:r>
      <w:r>
        <w:rPr>
          <w:color w:val="000005"/>
          <w:spacing w:val="12"/>
        </w:rPr>
        <w:t xml:space="preserve"> </w:t>
      </w:r>
      <w:r>
        <w:rPr>
          <w:color w:val="000005"/>
        </w:rPr>
        <w:t>the</w:t>
      </w:r>
      <w:r>
        <w:rPr>
          <w:color w:val="000005"/>
          <w:spacing w:val="6"/>
        </w:rPr>
        <w:t xml:space="preserve"> </w:t>
      </w:r>
      <w:r>
        <w:rPr>
          <w:color w:val="000005"/>
        </w:rPr>
        <w:t>project's</w:t>
      </w:r>
      <w:r>
        <w:rPr>
          <w:color w:val="000005"/>
          <w:spacing w:val="16"/>
        </w:rPr>
        <w:t xml:space="preserve"> </w:t>
      </w:r>
      <w:r>
        <w:rPr>
          <w:color w:val="000005"/>
        </w:rPr>
        <w:t>flow.</w:t>
      </w:r>
      <w:r>
        <w:rPr>
          <w:color w:val="000005"/>
          <w:spacing w:val="12"/>
        </w:rPr>
        <w:t xml:space="preserve"> </w:t>
      </w:r>
      <w:r>
        <w:rPr>
          <w:color w:val="000005"/>
        </w:rPr>
        <w:t>Chapter</w:t>
      </w:r>
      <w:r>
        <w:rPr>
          <w:color w:val="000005"/>
          <w:spacing w:val="5"/>
        </w:rPr>
        <w:t xml:space="preserve"> </w:t>
      </w:r>
      <w:r>
        <w:rPr>
          <w:color w:val="000005"/>
        </w:rPr>
        <w:t>Six</w:t>
      </w:r>
      <w:r>
        <w:rPr>
          <w:color w:val="000005"/>
          <w:spacing w:val="12"/>
        </w:rPr>
        <w:t xml:space="preserve"> </w:t>
      </w:r>
      <w:r>
        <w:rPr>
          <w:color w:val="000005"/>
        </w:rPr>
        <w:t>focuses</w:t>
      </w:r>
    </w:p>
    <w:p w14:paraId="7E3B0CDE" w14:textId="77777777" w:rsidR="003D74FA" w:rsidRDefault="003D74FA">
      <w:pPr>
        <w:spacing w:line="408" w:lineRule="auto"/>
        <w:jc w:val="both"/>
        <w:sectPr w:rsidR="003D74FA">
          <w:pgSz w:w="11930" w:h="16860"/>
          <w:pgMar w:top="1560" w:right="380" w:bottom="1440" w:left="1020" w:header="1299" w:footer="1240" w:gutter="0"/>
          <w:cols w:space="720"/>
        </w:sectPr>
      </w:pPr>
    </w:p>
    <w:p w14:paraId="3A69AEB7" w14:textId="77777777" w:rsidR="003D74FA" w:rsidRDefault="006500EA">
      <w:pPr>
        <w:pStyle w:val="BodyText"/>
        <w:spacing w:before="174" w:line="408" w:lineRule="auto"/>
        <w:ind w:left="780" w:right="1361"/>
        <w:jc w:val="both"/>
      </w:pPr>
      <w:r>
        <w:rPr>
          <w:color w:val="000005"/>
        </w:rPr>
        <w:lastRenderedPageBreak/>
        <w:t>on the project's implementation in terms of the pseudo-codes and procedures used in the project.</w:t>
      </w:r>
    </w:p>
    <w:p w14:paraId="036064F2" w14:textId="77777777" w:rsidR="003D74FA" w:rsidRDefault="006500EA">
      <w:pPr>
        <w:pStyle w:val="BodyText"/>
        <w:spacing w:before="2" w:line="408" w:lineRule="auto"/>
        <w:ind w:left="780" w:right="1348"/>
        <w:jc w:val="both"/>
      </w:pPr>
      <w:r>
        <w:rPr>
          <w:color w:val="000005"/>
        </w:rPr>
        <w:t xml:space="preserve">The software testing specifications and various types of unit testing that are required for efficient development and debugging are covered in Chapter Seven Chapter Eight focuses on summarizing all of the project's positive and negative aspects in terms </w:t>
      </w:r>
      <w:r>
        <w:rPr>
          <w:color w:val="000005"/>
          <w:spacing w:val="-8"/>
        </w:rPr>
        <w:t xml:space="preserve">of </w:t>
      </w:r>
      <w:r>
        <w:rPr>
          <w:color w:val="000005"/>
        </w:rPr>
        <w:t>speed, reliability, and development. Finally, the chapters include the project's future scope and closing</w:t>
      </w:r>
      <w:r>
        <w:rPr>
          <w:color w:val="000005"/>
          <w:spacing w:val="-2"/>
        </w:rPr>
        <w:t xml:space="preserve"> </w:t>
      </w:r>
      <w:r>
        <w:rPr>
          <w:color w:val="000005"/>
        </w:rPr>
        <w:t>remarks.</w:t>
      </w:r>
    </w:p>
    <w:p w14:paraId="240D4FD0" w14:textId="77777777" w:rsidR="003D74FA" w:rsidRDefault="003D74FA">
      <w:pPr>
        <w:spacing w:line="408" w:lineRule="auto"/>
        <w:jc w:val="both"/>
        <w:sectPr w:rsidR="003D74FA">
          <w:pgSz w:w="11930" w:h="16860"/>
          <w:pgMar w:top="1560" w:right="380" w:bottom="1440" w:left="1020" w:header="1299" w:footer="1240" w:gutter="0"/>
          <w:cols w:space="720"/>
        </w:sectPr>
      </w:pPr>
    </w:p>
    <w:p w14:paraId="2DBBA55F" w14:textId="77777777" w:rsidR="003D74FA" w:rsidRDefault="003D74FA">
      <w:pPr>
        <w:pStyle w:val="BodyText"/>
        <w:rPr>
          <w:sz w:val="20"/>
        </w:rPr>
      </w:pPr>
    </w:p>
    <w:p w14:paraId="12C3F9F1" w14:textId="77777777" w:rsidR="003D74FA" w:rsidRDefault="003D74FA">
      <w:pPr>
        <w:pStyle w:val="BodyText"/>
        <w:rPr>
          <w:sz w:val="20"/>
        </w:rPr>
      </w:pPr>
    </w:p>
    <w:p w14:paraId="03585085" w14:textId="77777777" w:rsidR="003D74FA" w:rsidRDefault="006500EA">
      <w:pPr>
        <w:pStyle w:val="Heading3"/>
        <w:spacing w:line="408" w:lineRule="auto"/>
        <w:ind w:left="3171" w:right="3809" w:firstLine="861"/>
        <w:jc w:val="left"/>
      </w:pPr>
      <w:bookmarkStart w:id="3" w:name="_TOC_250020"/>
      <w:bookmarkEnd w:id="3"/>
      <w:r>
        <w:rPr>
          <w:color w:val="000005"/>
        </w:rPr>
        <w:t>CHAPTER 2 LITERATURE REVIEW</w:t>
      </w:r>
    </w:p>
    <w:p w14:paraId="6E15BA1B" w14:textId="77777777" w:rsidR="003D74FA" w:rsidRDefault="003D74FA">
      <w:pPr>
        <w:pStyle w:val="BodyText"/>
        <w:rPr>
          <w:b/>
          <w:sz w:val="42"/>
        </w:rPr>
      </w:pPr>
    </w:p>
    <w:p w14:paraId="52919C10" w14:textId="77777777" w:rsidR="003D74FA" w:rsidRDefault="006500EA">
      <w:pPr>
        <w:pStyle w:val="Heading5"/>
        <w:numPr>
          <w:ilvl w:val="1"/>
          <w:numId w:val="10"/>
        </w:numPr>
        <w:tabs>
          <w:tab w:val="left" w:pos="1201"/>
        </w:tabs>
        <w:ind w:hanging="421"/>
      </w:pPr>
      <w:bookmarkStart w:id="4" w:name="_TOC_250019"/>
      <w:r>
        <w:rPr>
          <w:color w:val="000005"/>
        </w:rPr>
        <w:t>Literature</w:t>
      </w:r>
      <w:r>
        <w:rPr>
          <w:color w:val="000005"/>
          <w:spacing w:val="-5"/>
        </w:rPr>
        <w:t xml:space="preserve"> </w:t>
      </w:r>
      <w:bookmarkEnd w:id="4"/>
      <w:r>
        <w:rPr>
          <w:color w:val="000005"/>
        </w:rPr>
        <w:t>Survey</w:t>
      </w:r>
    </w:p>
    <w:p w14:paraId="371CEE33" w14:textId="77777777" w:rsidR="003D74FA" w:rsidRDefault="006500EA">
      <w:pPr>
        <w:pStyle w:val="BodyText"/>
        <w:spacing w:before="246" w:line="408" w:lineRule="auto"/>
        <w:ind w:left="780" w:right="1333"/>
        <w:jc w:val="both"/>
      </w:pPr>
      <w:r>
        <w:rPr>
          <w:color w:val="000005"/>
        </w:rPr>
        <w:t xml:space="preserve">Individuals' positions, solaces, wellbeing, amusement, choices, and even lives rely upon PC programming in this day and age, so it's smarter to take care of business [1]. Thus, programming testing is critical. Programming testing is similarly just about </w:t>
      </w:r>
      <w:r>
        <w:rPr>
          <w:color w:val="000005"/>
          <w:spacing w:val="-9"/>
        </w:rPr>
        <w:t xml:space="preserve">as </w:t>
      </w:r>
      <w:r>
        <w:rPr>
          <w:color w:val="000005"/>
        </w:rPr>
        <w:t>significant as some other phase of the product advancement life cycle. Testing should be performed preceding conveying the product for use; this guides in the disclosure of bugs[2]. Programming testing comprises of exercises performed exclusively to recognize mistakes in programming. It approves and checks that the product or item is working appropriately without any blunders or bugs that could cause a deformity.  Bugs from past stages ought to be identified during the testing stage to guarantee programming dependability and quality confirmation [3].Product quality is controlled by different boundaries, for example, reaction time, execution, unwavering quality, practicality, rightness, test-capacity, ease of use, and re-ease of use, which can be accomplished through testing [3,4].In spite of the fact that testing can be tedious and about half of the financial plan of programming associations spent on testing [2,4], it  is smarter to hit the nail on the head at first than dealing with the expense of a bombed programming thereafter. Thus, the explanation and objective for testing is to lead a stage shrewd and efficient recognition of various classes of blunders inside a base measure of time and less measure of exertion</w:t>
      </w:r>
      <w:r>
        <w:rPr>
          <w:color w:val="000005"/>
          <w:spacing w:val="-8"/>
        </w:rPr>
        <w:t xml:space="preserve"> </w:t>
      </w:r>
      <w:r>
        <w:rPr>
          <w:color w:val="000005"/>
        </w:rPr>
        <w:t>[2,5].</w:t>
      </w:r>
    </w:p>
    <w:p w14:paraId="6BEAF2F1" w14:textId="77777777" w:rsidR="003D74FA" w:rsidRDefault="006500EA">
      <w:pPr>
        <w:pStyle w:val="BodyText"/>
        <w:spacing w:line="259" w:lineRule="exact"/>
        <w:ind w:left="780"/>
        <w:jc w:val="both"/>
      </w:pPr>
      <w:r>
        <w:rPr>
          <w:color w:val="000005"/>
        </w:rPr>
        <w:t>According</w:t>
      </w:r>
      <w:r>
        <w:rPr>
          <w:color w:val="000005"/>
          <w:spacing w:val="20"/>
        </w:rPr>
        <w:t xml:space="preserve"> </w:t>
      </w:r>
      <w:r>
        <w:rPr>
          <w:color w:val="000005"/>
        </w:rPr>
        <w:t>to</w:t>
      </w:r>
      <w:r>
        <w:rPr>
          <w:color w:val="000005"/>
          <w:spacing w:val="20"/>
        </w:rPr>
        <w:t xml:space="preserve"> </w:t>
      </w:r>
      <w:r>
        <w:rPr>
          <w:color w:val="000005"/>
        </w:rPr>
        <w:t>Marconi.</w:t>
      </w:r>
      <w:r>
        <w:rPr>
          <w:color w:val="000005"/>
          <w:spacing w:val="24"/>
        </w:rPr>
        <w:t xml:space="preserve"> </w:t>
      </w:r>
      <w:r>
        <w:rPr>
          <w:color w:val="000005"/>
        </w:rPr>
        <w:t>[8],</w:t>
      </w:r>
      <w:r>
        <w:rPr>
          <w:color w:val="000005"/>
          <w:spacing w:val="20"/>
        </w:rPr>
        <w:t xml:space="preserve"> </w:t>
      </w:r>
      <w:r>
        <w:rPr>
          <w:color w:val="000005"/>
        </w:rPr>
        <w:t>the</w:t>
      </w:r>
      <w:r>
        <w:rPr>
          <w:color w:val="000005"/>
          <w:spacing w:val="22"/>
        </w:rPr>
        <w:t xml:space="preserve"> </w:t>
      </w:r>
      <w:r>
        <w:rPr>
          <w:color w:val="000005"/>
        </w:rPr>
        <w:t>micro-service</w:t>
      </w:r>
      <w:r>
        <w:rPr>
          <w:color w:val="000005"/>
          <w:spacing w:val="23"/>
        </w:rPr>
        <w:t xml:space="preserve"> </w:t>
      </w:r>
      <w:r>
        <w:rPr>
          <w:color w:val="000005"/>
        </w:rPr>
        <w:t>configuration</w:t>
      </w:r>
      <w:r>
        <w:rPr>
          <w:color w:val="000005"/>
          <w:spacing w:val="21"/>
        </w:rPr>
        <w:t xml:space="preserve"> </w:t>
      </w:r>
      <w:r>
        <w:rPr>
          <w:color w:val="000005"/>
        </w:rPr>
        <w:t>should</w:t>
      </w:r>
      <w:r>
        <w:rPr>
          <w:color w:val="000005"/>
          <w:spacing w:val="21"/>
        </w:rPr>
        <w:t xml:space="preserve"> </w:t>
      </w:r>
      <w:r>
        <w:rPr>
          <w:color w:val="000005"/>
        </w:rPr>
        <w:t>contain</w:t>
      </w:r>
      <w:r>
        <w:rPr>
          <w:color w:val="000005"/>
          <w:spacing w:val="23"/>
        </w:rPr>
        <w:t xml:space="preserve"> </w:t>
      </w:r>
      <w:r>
        <w:rPr>
          <w:color w:val="000005"/>
        </w:rPr>
        <w:t>units</w:t>
      </w:r>
      <w:r>
        <w:rPr>
          <w:color w:val="000005"/>
          <w:spacing w:val="21"/>
        </w:rPr>
        <w:t xml:space="preserve"> </w:t>
      </w:r>
      <w:r>
        <w:rPr>
          <w:color w:val="000005"/>
        </w:rPr>
        <w:t>that</w:t>
      </w:r>
    </w:p>
    <w:p w14:paraId="2F76EE47" w14:textId="77777777" w:rsidR="003D74FA" w:rsidRDefault="006500EA">
      <w:pPr>
        <w:pStyle w:val="BodyText"/>
        <w:spacing w:before="189" w:line="408" w:lineRule="auto"/>
        <w:ind w:left="780" w:right="1334"/>
        <w:jc w:val="both"/>
      </w:pPr>
      <w:r>
        <w:rPr>
          <w:color w:val="000005"/>
        </w:rPr>
        <w:t xml:space="preserve">each have a single business capability. If the business capability is large, it must be divided into smaller units, and the database in micro-services is defined as a distributed-type database rather than a centralized database. For the modern apps  </w:t>
      </w:r>
      <w:r>
        <w:rPr>
          <w:color w:val="000005"/>
          <w:spacing w:val="-4"/>
        </w:rPr>
        <w:t xml:space="preserve">on </w:t>
      </w:r>
      <w:r>
        <w:rPr>
          <w:color w:val="000005"/>
        </w:rPr>
        <w:t>the</w:t>
      </w:r>
      <w:r>
        <w:rPr>
          <w:color w:val="000005"/>
          <w:spacing w:val="22"/>
        </w:rPr>
        <w:t xml:space="preserve"> </w:t>
      </w:r>
      <w:r>
        <w:rPr>
          <w:color w:val="000005"/>
        </w:rPr>
        <w:t>cloud</w:t>
      </w:r>
      <w:r>
        <w:rPr>
          <w:color w:val="000005"/>
          <w:spacing w:val="26"/>
        </w:rPr>
        <w:t xml:space="preserve"> </w:t>
      </w:r>
      <w:r>
        <w:rPr>
          <w:color w:val="000005"/>
        </w:rPr>
        <w:t>,</w:t>
      </w:r>
      <w:r>
        <w:rPr>
          <w:color w:val="000005"/>
          <w:spacing w:val="26"/>
        </w:rPr>
        <w:t xml:space="preserve"> </w:t>
      </w:r>
      <w:r>
        <w:rPr>
          <w:color w:val="000005"/>
        </w:rPr>
        <w:t>many</w:t>
      </w:r>
      <w:r>
        <w:rPr>
          <w:color w:val="000005"/>
          <w:spacing w:val="27"/>
        </w:rPr>
        <w:t xml:space="preserve"> </w:t>
      </w:r>
      <w:r>
        <w:rPr>
          <w:color w:val="000005"/>
        </w:rPr>
        <w:t>researchers</w:t>
      </w:r>
      <w:r>
        <w:rPr>
          <w:color w:val="000005"/>
          <w:spacing w:val="24"/>
        </w:rPr>
        <w:t xml:space="preserve"> </w:t>
      </w:r>
      <w:r>
        <w:rPr>
          <w:color w:val="000005"/>
        </w:rPr>
        <w:t>have</w:t>
      </w:r>
      <w:r>
        <w:rPr>
          <w:color w:val="000005"/>
          <w:spacing w:val="27"/>
        </w:rPr>
        <w:t xml:space="preserve"> </w:t>
      </w:r>
      <w:r>
        <w:rPr>
          <w:color w:val="000005"/>
        </w:rPr>
        <w:t>been</w:t>
      </w:r>
      <w:r>
        <w:rPr>
          <w:color w:val="000005"/>
          <w:spacing w:val="23"/>
        </w:rPr>
        <w:t xml:space="preserve"> </w:t>
      </w:r>
      <w:r>
        <w:rPr>
          <w:color w:val="000005"/>
        </w:rPr>
        <w:t>proposed.</w:t>
      </w:r>
      <w:r>
        <w:rPr>
          <w:color w:val="000005"/>
          <w:spacing w:val="26"/>
        </w:rPr>
        <w:t xml:space="preserve"> </w:t>
      </w:r>
      <w:r>
        <w:rPr>
          <w:color w:val="000005"/>
        </w:rPr>
        <w:t>Here's</w:t>
      </w:r>
      <w:r>
        <w:rPr>
          <w:color w:val="000005"/>
          <w:spacing w:val="29"/>
        </w:rPr>
        <w:t xml:space="preserve"> </w:t>
      </w:r>
      <w:r>
        <w:rPr>
          <w:color w:val="000005"/>
        </w:rPr>
        <w:t>a</w:t>
      </w:r>
      <w:r>
        <w:rPr>
          <w:color w:val="000005"/>
          <w:spacing w:val="22"/>
        </w:rPr>
        <w:t xml:space="preserve"> </w:t>
      </w:r>
      <w:r>
        <w:rPr>
          <w:color w:val="000005"/>
        </w:rPr>
        <w:t>list</w:t>
      </w:r>
      <w:r>
        <w:rPr>
          <w:color w:val="000005"/>
          <w:spacing w:val="30"/>
        </w:rPr>
        <w:t xml:space="preserve"> </w:t>
      </w:r>
      <w:r>
        <w:rPr>
          <w:color w:val="000005"/>
        </w:rPr>
        <w:t>of</w:t>
      </w:r>
      <w:r>
        <w:rPr>
          <w:color w:val="000005"/>
          <w:spacing w:val="23"/>
        </w:rPr>
        <w:t xml:space="preserve"> </w:t>
      </w:r>
      <w:r>
        <w:rPr>
          <w:color w:val="000005"/>
        </w:rPr>
        <w:t>some</w:t>
      </w:r>
      <w:r>
        <w:rPr>
          <w:color w:val="000005"/>
          <w:spacing w:val="25"/>
        </w:rPr>
        <w:t xml:space="preserve"> </w:t>
      </w:r>
      <w:r>
        <w:rPr>
          <w:color w:val="000005"/>
        </w:rPr>
        <w:t>of</w:t>
      </w:r>
      <w:r>
        <w:rPr>
          <w:color w:val="000005"/>
          <w:spacing w:val="28"/>
        </w:rPr>
        <w:t xml:space="preserve"> </w:t>
      </w:r>
      <w:r>
        <w:rPr>
          <w:color w:val="000005"/>
        </w:rPr>
        <w:t>the</w:t>
      </w:r>
      <w:r>
        <w:rPr>
          <w:color w:val="000005"/>
          <w:spacing w:val="28"/>
        </w:rPr>
        <w:t xml:space="preserve"> </w:t>
      </w:r>
      <w:r>
        <w:rPr>
          <w:color w:val="000005"/>
        </w:rPr>
        <w:t>most</w:t>
      </w:r>
    </w:p>
    <w:p w14:paraId="009FF4D6" w14:textId="77777777" w:rsidR="003D74FA" w:rsidRDefault="003D74FA">
      <w:pPr>
        <w:spacing w:line="408" w:lineRule="auto"/>
        <w:jc w:val="both"/>
        <w:sectPr w:rsidR="003D74FA">
          <w:pgSz w:w="11930" w:h="16860"/>
          <w:pgMar w:top="1560" w:right="380" w:bottom="1440" w:left="1020" w:header="1299" w:footer="1240" w:gutter="0"/>
          <w:cols w:space="720"/>
        </w:sectPr>
      </w:pPr>
    </w:p>
    <w:p w14:paraId="13805D75" w14:textId="77777777" w:rsidR="003D74FA" w:rsidRDefault="00503702">
      <w:pPr>
        <w:pStyle w:val="BodyText"/>
        <w:spacing w:line="64" w:lineRule="exact"/>
        <w:ind w:left="758"/>
        <w:rPr>
          <w:sz w:val="6"/>
        </w:rPr>
      </w:pPr>
      <w:r>
        <w:rPr>
          <w:sz w:val="6"/>
        </w:rPr>
      </w:r>
      <w:r>
        <w:rPr>
          <w:sz w:val="6"/>
        </w:rPr>
        <w:pict w14:anchorId="537F81A0">
          <v:group id="_x0000_s2103" style="width:417.3pt;height:3.2pt;mso-position-horizontal-relative:char;mso-position-vertical-relative:line" coordsize="8346,64">
            <v:shape id="_x0000_s2104" style="position:absolute;width:8346;height:64" coordsize="8346,64" path="m8346,l,32,,64,8346,32r,-32xe" fillcolor="black" stroked="f">
              <v:path arrowok="t"/>
            </v:shape>
            <w10:anchorlock/>
          </v:group>
        </w:pict>
      </w:r>
    </w:p>
    <w:p w14:paraId="3E8E0F52" w14:textId="77777777" w:rsidR="003D74FA" w:rsidRDefault="003D74FA">
      <w:pPr>
        <w:pStyle w:val="BodyText"/>
        <w:spacing w:before="3"/>
        <w:rPr>
          <w:sz w:val="10"/>
        </w:rPr>
      </w:pPr>
    </w:p>
    <w:p w14:paraId="6AEE9C82" w14:textId="77777777" w:rsidR="003D74FA" w:rsidRDefault="006500EA">
      <w:pPr>
        <w:pStyle w:val="BodyText"/>
        <w:spacing w:before="90" w:line="408" w:lineRule="auto"/>
        <w:ind w:left="780" w:right="1320"/>
        <w:jc w:val="both"/>
      </w:pPr>
      <w:r>
        <w:rPr>
          <w:color w:val="000005"/>
        </w:rPr>
        <w:t xml:space="preserve">recent studies on container service. Microservices, Containers, and their Underestimated Impact on Network Speed, according to Bane Tratzke [18].The libraries are usually accessible through Application Programming Interfaces (APIs) </w:t>
      </w:r>
      <w:r>
        <w:rPr>
          <w:color w:val="000005"/>
          <w:spacing w:val="-5"/>
        </w:rPr>
        <w:t xml:space="preserve">to </w:t>
      </w:r>
      <w:r>
        <w:rPr>
          <w:color w:val="000005"/>
        </w:rPr>
        <w:t xml:space="preserve">improve modularity and reduce development time (APIs). The users reinforce the system's reliance on third-party software. At the point when libraries become old or their APIs change, rolling out the fundamental improvements to subordinate frameworks can be tedious, work escalated, and mistake inclined. A procedure is introduced in this paper to decrease the exertion designers should spend to moderate library oldness. The procedure incorporates steps like representation of problem areas, source code investigation, code-based change, and confirmation of the adjusted framework [25].Token-based confirmation permits the certifications of the client's name and secret phrase to get tokens that permit them to recover certain assets. After   a token is available, clients can reuse similar token to get to assets without utilizing a username and secret phrase again [28].As businesses expand, so do the  demands placed on the IT department. IT departments may begin to lose their ability to effectively provide employees with the technical support they require to do their jobs  if they do not have good Help Desk Software.Many businesses rely on IT Ticketing Systems to provide quick, dependable internal customer service, resulting in more efficient IT departments and happier employees [22].Electronic support ticket system that, among other things, seamlessly integrates into inquiries or inquiries sent via </w:t>
      </w:r>
      <w:r>
        <w:rPr>
          <w:color w:val="000005"/>
          <w:spacing w:val="3"/>
        </w:rPr>
        <w:t xml:space="preserve">e- </w:t>
      </w:r>
      <w:r>
        <w:rPr>
          <w:color w:val="000005"/>
        </w:rPr>
        <w:t>mail and web forms. The service is easy to use and the electronic support ticketing system has a multi-user web interface that works across multiple networks. Administrators can use the ticket assistance system to manage, archive and organize help requests submitted via a web form on the website</w:t>
      </w:r>
      <w:r>
        <w:rPr>
          <w:color w:val="000005"/>
          <w:spacing w:val="-18"/>
        </w:rPr>
        <w:t xml:space="preserve"> </w:t>
      </w:r>
      <w:r>
        <w:rPr>
          <w:color w:val="000005"/>
        </w:rPr>
        <w:t>[30].</w:t>
      </w:r>
    </w:p>
    <w:p w14:paraId="5EF715F8" w14:textId="77777777" w:rsidR="003D74FA" w:rsidRDefault="003D74FA">
      <w:pPr>
        <w:pStyle w:val="BodyText"/>
        <w:rPr>
          <w:sz w:val="26"/>
        </w:rPr>
      </w:pPr>
    </w:p>
    <w:p w14:paraId="4812B6EA" w14:textId="77777777" w:rsidR="003D74FA" w:rsidRDefault="006500EA">
      <w:pPr>
        <w:pStyle w:val="Heading5"/>
        <w:numPr>
          <w:ilvl w:val="1"/>
          <w:numId w:val="10"/>
        </w:numPr>
        <w:tabs>
          <w:tab w:val="left" w:pos="1201"/>
        </w:tabs>
        <w:spacing w:before="192"/>
        <w:ind w:hanging="421"/>
      </w:pPr>
      <w:bookmarkStart w:id="5" w:name="_TOC_250018"/>
      <w:r>
        <w:rPr>
          <w:color w:val="000005"/>
        </w:rPr>
        <w:t>Existing and Proposed</w:t>
      </w:r>
      <w:r>
        <w:rPr>
          <w:color w:val="000005"/>
          <w:spacing w:val="-11"/>
        </w:rPr>
        <w:t xml:space="preserve"> </w:t>
      </w:r>
      <w:bookmarkEnd w:id="5"/>
      <w:r>
        <w:rPr>
          <w:color w:val="000005"/>
        </w:rPr>
        <w:t>System</w:t>
      </w:r>
    </w:p>
    <w:p w14:paraId="11001776" w14:textId="77777777" w:rsidR="003D74FA" w:rsidRDefault="006500EA">
      <w:pPr>
        <w:pStyle w:val="BodyText"/>
        <w:spacing w:before="54" w:line="470" w:lineRule="atLeast"/>
        <w:ind w:left="780" w:right="1517"/>
      </w:pPr>
      <w:r>
        <w:rPr>
          <w:color w:val="000005"/>
        </w:rPr>
        <w:t>The existing NPI system is a Monolithic system which consists of interconnected and interdependent services or applications. It includes a web server, load balancer, and various services such as a network partner interface, a ticketing system, a payment</w:t>
      </w:r>
    </w:p>
    <w:p w14:paraId="4B90C549" w14:textId="77777777" w:rsidR="003D74FA" w:rsidRDefault="003D74FA">
      <w:pPr>
        <w:spacing w:line="470" w:lineRule="atLeast"/>
        <w:sectPr w:rsidR="003D74FA">
          <w:headerReference w:type="default" r:id="rId35"/>
          <w:footerReference w:type="default" r:id="rId36"/>
          <w:pgSz w:w="11930" w:h="16860"/>
          <w:pgMar w:top="1480" w:right="380" w:bottom="1440" w:left="1020" w:header="1298" w:footer="1240" w:gutter="0"/>
          <w:pgNumType w:start="5"/>
          <w:cols w:space="720"/>
        </w:sectPr>
      </w:pPr>
    </w:p>
    <w:p w14:paraId="0BED5CF0" w14:textId="77777777" w:rsidR="003D74FA" w:rsidRDefault="00503702">
      <w:pPr>
        <w:pStyle w:val="BodyText"/>
        <w:spacing w:line="64" w:lineRule="exact"/>
        <w:ind w:left="758"/>
        <w:rPr>
          <w:sz w:val="6"/>
        </w:rPr>
      </w:pPr>
      <w:r>
        <w:rPr>
          <w:sz w:val="6"/>
        </w:rPr>
      </w:r>
      <w:r>
        <w:rPr>
          <w:sz w:val="6"/>
        </w:rPr>
        <w:pict w14:anchorId="61546D59">
          <v:group id="_x0000_s2101" style="width:417.3pt;height:3.2pt;mso-position-horizontal-relative:char;mso-position-vertical-relative:line" coordsize="8346,64">
            <v:shape id="_x0000_s2102" style="position:absolute;width:8346;height:64" coordsize="8346,64" path="m8346,l,32,,64,8346,32r,-32xe" fillcolor="black" stroked="f">
              <v:path arrowok="t"/>
            </v:shape>
            <w10:anchorlock/>
          </v:group>
        </w:pict>
      </w:r>
    </w:p>
    <w:p w14:paraId="2C130761" w14:textId="77777777" w:rsidR="003D74FA" w:rsidRDefault="003D74FA">
      <w:pPr>
        <w:pStyle w:val="BodyText"/>
        <w:spacing w:before="3"/>
        <w:rPr>
          <w:sz w:val="10"/>
        </w:rPr>
      </w:pPr>
    </w:p>
    <w:p w14:paraId="710EE3CF" w14:textId="77777777" w:rsidR="003D74FA" w:rsidRDefault="006500EA">
      <w:pPr>
        <w:pStyle w:val="BodyText"/>
        <w:spacing w:before="90" w:line="408" w:lineRule="auto"/>
        <w:ind w:left="780" w:right="1331"/>
        <w:jc w:val="both"/>
      </w:pPr>
      <w:r>
        <w:rPr>
          <w:color w:val="000005"/>
        </w:rPr>
        <w:t>function, and a pickup drop location tracker app, all of which are interconnected and form a large system. So there maybe change of system failure as, if any of the services fails or get interrupted, the entire system will get crashed. Single point of failure is a major issue with monolithic systems.Monolithic architecture is a good idea  for  quickly getting an application up and running, but it quickly becomes a problem. The monolithic approach becomes a hindrance to growth as the business and number of user grows, customers may expect new user UI, and integration requirements grow. Monolithic applications are notorious for having a long time to market, a steep  learning curve for new developers, large dependencies, and a large deployment time.This system is tightly coupled and runs on a server as a self-contained package, that the reason it is no longer meets the needs of scalability and a quick development cycle.</w:t>
      </w:r>
    </w:p>
    <w:p w14:paraId="634678A7" w14:textId="77777777" w:rsidR="003D74FA" w:rsidRDefault="006500EA">
      <w:pPr>
        <w:pStyle w:val="BodyText"/>
        <w:spacing w:line="408" w:lineRule="auto"/>
        <w:ind w:left="780" w:right="1334"/>
        <w:jc w:val="both"/>
      </w:pPr>
      <w:r>
        <w:rPr>
          <w:color w:val="000005"/>
        </w:rPr>
        <w:t xml:space="preserve">To overcome all the above mentioned flaws, the existing system  will  be updated to the Microservices architectural pattern. This approach uses loosely coupled services that can be developed, deployed, and maintained independently.Each  of  these  services is in charge of a specific task or say a business logic and can communicate with other services via APIs in order to solve a larger, more complicated business problem.Since the independent services are small, it can be built from the scratch </w:t>
      </w:r>
      <w:r>
        <w:rPr>
          <w:color w:val="000005"/>
          <w:spacing w:val="-8"/>
        </w:rPr>
        <w:t xml:space="preserve">by </w:t>
      </w:r>
      <w:r>
        <w:rPr>
          <w:color w:val="000005"/>
        </w:rPr>
        <w:t xml:space="preserve">one or more small teams separated by user story boundaries, making it easier to scale up the development effort if necessary. Once developed, these services can be deployed independent of one another, making it simple to identify and scale hot services without affecting the overall application.They can also be tested in different stages individually there by adapting the test-driven development. Microservices </w:t>
      </w:r>
      <w:r>
        <w:rPr>
          <w:color w:val="000005"/>
          <w:spacing w:val="-6"/>
        </w:rPr>
        <w:t xml:space="preserve">also </w:t>
      </w:r>
      <w:r>
        <w:rPr>
          <w:color w:val="000005"/>
        </w:rPr>
        <w:t>provide improved fault isolation, so that if one service fails, the  entire  application does not have to stop working as it was the biggest problem with the existing monolithic</w:t>
      </w:r>
      <w:r>
        <w:rPr>
          <w:color w:val="000005"/>
          <w:spacing w:val="-6"/>
        </w:rPr>
        <w:t xml:space="preserve"> </w:t>
      </w:r>
      <w:r>
        <w:rPr>
          <w:color w:val="000005"/>
        </w:rPr>
        <w:t>architecture.</w:t>
      </w:r>
    </w:p>
    <w:p w14:paraId="218F93A2" w14:textId="77777777" w:rsidR="003D74FA" w:rsidRDefault="003D74FA">
      <w:pPr>
        <w:pStyle w:val="BodyText"/>
        <w:rPr>
          <w:sz w:val="26"/>
        </w:rPr>
      </w:pPr>
    </w:p>
    <w:p w14:paraId="1C1F7616" w14:textId="77777777" w:rsidR="003D74FA" w:rsidRDefault="006500EA">
      <w:pPr>
        <w:pStyle w:val="Heading5"/>
        <w:numPr>
          <w:ilvl w:val="1"/>
          <w:numId w:val="10"/>
        </w:numPr>
        <w:tabs>
          <w:tab w:val="left" w:pos="1201"/>
        </w:tabs>
        <w:spacing w:before="192"/>
        <w:ind w:hanging="421"/>
      </w:pPr>
      <w:r>
        <w:rPr>
          <w:color w:val="000005"/>
        </w:rPr>
        <w:t>Tools and</w:t>
      </w:r>
      <w:r>
        <w:rPr>
          <w:color w:val="000005"/>
          <w:spacing w:val="-6"/>
        </w:rPr>
        <w:t xml:space="preserve"> </w:t>
      </w:r>
      <w:r>
        <w:rPr>
          <w:color w:val="000005"/>
        </w:rPr>
        <w:t>Technologies</w:t>
      </w:r>
    </w:p>
    <w:p w14:paraId="7E01E15C" w14:textId="77777777" w:rsidR="003D74FA" w:rsidRDefault="006500EA">
      <w:pPr>
        <w:pStyle w:val="Heading6"/>
        <w:spacing w:before="248"/>
      </w:pPr>
      <w:r>
        <w:rPr>
          <w:color w:val="000005"/>
        </w:rPr>
        <w:t>PyCharm</w:t>
      </w:r>
    </w:p>
    <w:p w14:paraId="292F8F8B" w14:textId="77777777" w:rsidR="003D74FA" w:rsidRDefault="003D74FA">
      <w:pPr>
        <w:sectPr w:rsidR="003D74FA">
          <w:pgSz w:w="11930" w:h="16860"/>
          <w:pgMar w:top="1480" w:right="380" w:bottom="1440" w:left="1020" w:header="1298" w:footer="1240" w:gutter="0"/>
          <w:cols w:space="720"/>
        </w:sectPr>
      </w:pPr>
    </w:p>
    <w:p w14:paraId="20A28A8F" w14:textId="77777777" w:rsidR="003D74FA" w:rsidRDefault="00503702">
      <w:pPr>
        <w:pStyle w:val="BodyText"/>
        <w:spacing w:line="64" w:lineRule="exact"/>
        <w:ind w:left="758"/>
        <w:rPr>
          <w:sz w:val="6"/>
        </w:rPr>
      </w:pPr>
      <w:r>
        <w:rPr>
          <w:sz w:val="6"/>
        </w:rPr>
      </w:r>
      <w:r>
        <w:rPr>
          <w:sz w:val="6"/>
        </w:rPr>
        <w:pict w14:anchorId="6984EE23">
          <v:group id="_x0000_s2099" style="width:417.3pt;height:3.2pt;mso-position-horizontal-relative:char;mso-position-vertical-relative:line" coordsize="8346,64">
            <v:shape id="_x0000_s2100" style="position:absolute;width:8346;height:64" coordsize="8346,64" path="m8346,l,32,,64,8346,32r,-32xe" fillcolor="black" stroked="f">
              <v:path arrowok="t"/>
            </v:shape>
            <w10:anchorlock/>
          </v:group>
        </w:pict>
      </w:r>
    </w:p>
    <w:p w14:paraId="16AA593B" w14:textId="77777777" w:rsidR="003D74FA" w:rsidRDefault="003D74FA">
      <w:pPr>
        <w:pStyle w:val="BodyText"/>
        <w:spacing w:before="3"/>
        <w:rPr>
          <w:b/>
          <w:sz w:val="10"/>
        </w:rPr>
      </w:pPr>
    </w:p>
    <w:p w14:paraId="202DF8A3" w14:textId="77777777" w:rsidR="003D74FA" w:rsidRDefault="006500EA">
      <w:pPr>
        <w:pStyle w:val="BodyText"/>
        <w:spacing w:before="90" w:line="408" w:lineRule="auto"/>
        <w:ind w:left="780" w:right="1348"/>
        <w:jc w:val="both"/>
      </w:pPr>
      <w:r>
        <w:rPr>
          <w:color w:val="000005"/>
        </w:rPr>
        <w:t>PyCharm is an integrated development environment (IDE) for the Python programming language. JetBrains, a Czech company, created it. It includes code analysis, a graphical debugger, an integrated unit tester, VCS integration, and web development with Django and data science with Anaconda.It is possible to get Pycharm for Windows, Mac OS X, and Linux. The Apache License applies to the Community Edition, and there is also a Professional Edition with additional features that is released under a proprietary</w:t>
      </w:r>
      <w:r>
        <w:rPr>
          <w:color w:val="000005"/>
          <w:spacing w:val="-5"/>
        </w:rPr>
        <w:t xml:space="preserve"> </w:t>
      </w:r>
      <w:r>
        <w:rPr>
          <w:color w:val="000005"/>
        </w:rPr>
        <w:t>license.</w:t>
      </w:r>
    </w:p>
    <w:p w14:paraId="1EA854A4" w14:textId="77777777" w:rsidR="003D74FA" w:rsidRDefault="006500EA">
      <w:pPr>
        <w:pStyle w:val="Heading6"/>
        <w:spacing w:line="261" w:lineRule="exact"/>
      </w:pPr>
      <w:r>
        <w:rPr>
          <w:color w:val="000005"/>
        </w:rPr>
        <w:t>Python</w:t>
      </w:r>
    </w:p>
    <w:p w14:paraId="3AC3DFBC" w14:textId="77777777" w:rsidR="003D74FA" w:rsidRDefault="006500EA">
      <w:pPr>
        <w:pStyle w:val="BodyText"/>
        <w:spacing w:before="195" w:line="408" w:lineRule="auto"/>
        <w:ind w:left="780" w:right="1352"/>
        <w:jc w:val="both"/>
      </w:pPr>
      <w:r>
        <w:rPr>
          <w:color w:val="000005"/>
        </w:rPr>
        <w:t>Python's design philosophy prioritizes the readability of the code, as evidenced by the widespread use of spaces.Structured programming (especially procedural), object- oriented programming, and functional programming are all supported programming paradigms.</w:t>
      </w:r>
    </w:p>
    <w:p w14:paraId="076B0611" w14:textId="77777777" w:rsidR="003D74FA" w:rsidRDefault="006500EA">
      <w:pPr>
        <w:pStyle w:val="Heading6"/>
        <w:spacing w:line="267" w:lineRule="exact"/>
      </w:pPr>
      <w:r>
        <w:rPr>
          <w:color w:val="000005"/>
        </w:rPr>
        <w:t>Flask</w:t>
      </w:r>
    </w:p>
    <w:p w14:paraId="2FD47AB1" w14:textId="77777777" w:rsidR="003D74FA" w:rsidRDefault="006500EA">
      <w:pPr>
        <w:pStyle w:val="BodyText"/>
        <w:spacing w:before="199" w:line="408" w:lineRule="auto"/>
        <w:ind w:left="780" w:right="1352"/>
        <w:jc w:val="both"/>
      </w:pPr>
      <w:r>
        <w:rPr>
          <w:color w:val="000005"/>
        </w:rPr>
        <w:t>Flask is a WSGI web application framework that is easy to use. It's built to be simple to get started with and scale up to more complex applications. It started as a simple wrapper for Werkzeug and Jinja and has since grown to become one of the most popular Python web application frameworks.Flask makes recommendations but does not impose dependencies or project layout. The developer is free to use whatever tools and libraries he or she wants. The community has a plethora of extensions that make adding new functionality</w:t>
      </w:r>
      <w:r>
        <w:rPr>
          <w:color w:val="000005"/>
          <w:spacing w:val="-1"/>
        </w:rPr>
        <w:t xml:space="preserve"> </w:t>
      </w:r>
      <w:r>
        <w:rPr>
          <w:color w:val="000005"/>
        </w:rPr>
        <w:t>simple.</w:t>
      </w:r>
    </w:p>
    <w:p w14:paraId="05739AD7" w14:textId="77777777" w:rsidR="003D74FA" w:rsidRDefault="006500EA">
      <w:pPr>
        <w:pStyle w:val="Heading6"/>
        <w:spacing w:line="263" w:lineRule="exact"/>
      </w:pPr>
      <w:r>
        <w:rPr>
          <w:color w:val="000005"/>
        </w:rPr>
        <w:t>MySQL</w:t>
      </w:r>
    </w:p>
    <w:p w14:paraId="3F07E8F8" w14:textId="77777777" w:rsidR="003D74FA" w:rsidRDefault="006500EA">
      <w:pPr>
        <w:pStyle w:val="BodyText"/>
        <w:spacing w:before="194" w:line="408" w:lineRule="auto"/>
        <w:ind w:left="780" w:right="1352"/>
        <w:jc w:val="both"/>
      </w:pPr>
      <w:r>
        <w:rPr>
          <w:color w:val="000005"/>
        </w:rPr>
        <w:t>MySQL is a social information base administration framework dependent on the Structured Query Language (SQL), the most broadly utilized language for getting to and overseeing data set records. Under the GNU permit,MySQL is open-source and free programming.</w:t>
      </w:r>
    </w:p>
    <w:p w14:paraId="2D815B25" w14:textId="77777777" w:rsidR="003D74FA" w:rsidRDefault="006500EA">
      <w:pPr>
        <w:pStyle w:val="Heading6"/>
        <w:spacing w:line="270" w:lineRule="exact"/>
        <w:jc w:val="both"/>
      </w:pPr>
      <w:r>
        <w:rPr>
          <w:color w:val="000005"/>
        </w:rPr>
        <w:t>Apache Jmeter</w:t>
      </w:r>
    </w:p>
    <w:p w14:paraId="5692673E" w14:textId="77777777" w:rsidR="003D74FA" w:rsidRDefault="006500EA">
      <w:pPr>
        <w:pStyle w:val="BodyText"/>
        <w:spacing w:before="200" w:line="408" w:lineRule="auto"/>
        <w:ind w:left="780" w:right="1599"/>
      </w:pPr>
      <w:r>
        <w:rPr>
          <w:color w:val="000005"/>
        </w:rPr>
        <w:t>Apache JMeter is a Java-based open source application designed for load testing and performance measurement.</w:t>
      </w:r>
    </w:p>
    <w:p w14:paraId="498F9655" w14:textId="77777777" w:rsidR="003D74FA" w:rsidRDefault="006500EA">
      <w:pPr>
        <w:pStyle w:val="Heading6"/>
        <w:spacing w:line="266" w:lineRule="exact"/>
      </w:pPr>
      <w:r>
        <w:rPr>
          <w:color w:val="000005"/>
        </w:rPr>
        <w:t>Postman</w:t>
      </w:r>
    </w:p>
    <w:p w14:paraId="2487086F" w14:textId="77777777" w:rsidR="003D74FA" w:rsidRDefault="003D74FA">
      <w:pPr>
        <w:spacing w:line="266" w:lineRule="exact"/>
        <w:sectPr w:rsidR="003D74FA">
          <w:pgSz w:w="11930" w:h="16860"/>
          <w:pgMar w:top="1480" w:right="380" w:bottom="1440" w:left="1020" w:header="1298" w:footer="1240" w:gutter="0"/>
          <w:cols w:space="720"/>
        </w:sectPr>
      </w:pPr>
    </w:p>
    <w:p w14:paraId="6B5B3DB9" w14:textId="77777777" w:rsidR="003D74FA" w:rsidRDefault="006500EA">
      <w:pPr>
        <w:pStyle w:val="BodyText"/>
        <w:spacing w:before="174" w:line="408" w:lineRule="auto"/>
        <w:ind w:left="780" w:right="1354"/>
        <w:jc w:val="both"/>
      </w:pPr>
      <w:r>
        <w:rPr>
          <w:color w:val="000005"/>
        </w:rPr>
        <w:lastRenderedPageBreak/>
        <w:t>Postman is a platform for API development. Postman's features help in simplifying each step of building an API and streamline collaboration so you can create better APIs.</w:t>
      </w:r>
    </w:p>
    <w:p w14:paraId="265BD347" w14:textId="77777777" w:rsidR="003D74FA" w:rsidRDefault="006500EA">
      <w:pPr>
        <w:pStyle w:val="Heading6"/>
        <w:spacing w:line="270" w:lineRule="exact"/>
      </w:pPr>
      <w:r>
        <w:rPr>
          <w:color w:val="000005"/>
        </w:rPr>
        <w:t>Zephyr Squad</w:t>
      </w:r>
    </w:p>
    <w:p w14:paraId="2BC50204" w14:textId="77777777" w:rsidR="003D74FA" w:rsidRDefault="006500EA">
      <w:pPr>
        <w:pStyle w:val="BodyText"/>
        <w:spacing w:before="192" w:line="408" w:lineRule="auto"/>
        <w:ind w:left="780" w:right="1975"/>
      </w:pPr>
      <w:r>
        <w:rPr>
          <w:color w:val="000005"/>
        </w:rPr>
        <w:t>Jira's agile test management solutions are ideal for agile teams that focus on test- driven development through test design, execution, and automation.</w:t>
      </w:r>
    </w:p>
    <w:p w14:paraId="3FEB2846" w14:textId="77777777" w:rsidR="003D74FA" w:rsidRDefault="003D74FA">
      <w:pPr>
        <w:pStyle w:val="BodyText"/>
        <w:rPr>
          <w:sz w:val="26"/>
        </w:rPr>
      </w:pPr>
    </w:p>
    <w:p w14:paraId="3B74D095" w14:textId="77777777" w:rsidR="003D74FA" w:rsidRDefault="006500EA">
      <w:pPr>
        <w:pStyle w:val="Heading5"/>
        <w:numPr>
          <w:ilvl w:val="1"/>
          <w:numId w:val="10"/>
        </w:numPr>
        <w:tabs>
          <w:tab w:val="left" w:pos="1201"/>
        </w:tabs>
        <w:spacing w:before="226"/>
        <w:ind w:hanging="421"/>
      </w:pPr>
      <w:bookmarkStart w:id="6" w:name="_TOC_250017"/>
      <w:r>
        <w:rPr>
          <w:color w:val="000005"/>
        </w:rPr>
        <w:t>Hardware and Software</w:t>
      </w:r>
      <w:r>
        <w:rPr>
          <w:color w:val="000005"/>
          <w:spacing w:val="-18"/>
        </w:rPr>
        <w:t xml:space="preserve"> </w:t>
      </w:r>
      <w:bookmarkEnd w:id="6"/>
      <w:r>
        <w:rPr>
          <w:color w:val="000005"/>
        </w:rPr>
        <w:t>Requirements</w:t>
      </w:r>
    </w:p>
    <w:p w14:paraId="0B72C517" w14:textId="77777777" w:rsidR="003D74FA" w:rsidRDefault="006500EA">
      <w:pPr>
        <w:pStyle w:val="Heading6"/>
        <w:numPr>
          <w:ilvl w:val="2"/>
          <w:numId w:val="10"/>
        </w:numPr>
        <w:tabs>
          <w:tab w:val="left" w:pos="1321"/>
        </w:tabs>
        <w:spacing w:before="243"/>
        <w:ind w:hanging="541"/>
      </w:pPr>
      <w:r>
        <w:rPr>
          <w:color w:val="000005"/>
        </w:rPr>
        <w:t>Hardware</w:t>
      </w:r>
      <w:r>
        <w:rPr>
          <w:color w:val="000005"/>
          <w:spacing w:val="-4"/>
        </w:rPr>
        <w:t xml:space="preserve"> </w:t>
      </w:r>
      <w:r>
        <w:rPr>
          <w:color w:val="000005"/>
        </w:rPr>
        <w:t>requirements</w:t>
      </w:r>
    </w:p>
    <w:p w14:paraId="4CFFB87B" w14:textId="77777777" w:rsidR="003D74FA" w:rsidRDefault="006500EA">
      <w:pPr>
        <w:pStyle w:val="BodyText"/>
        <w:spacing w:before="195" w:line="408" w:lineRule="auto"/>
        <w:ind w:left="780" w:right="3744"/>
      </w:pPr>
      <w:r>
        <w:rPr>
          <w:color w:val="000005"/>
        </w:rPr>
        <w:t>Processor: Intel Core i3-72000U (from 1.5GHz up to 3.1GHz) RAM: 4GB RAM DDR4 Memory or higher</w:t>
      </w:r>
    </w:p>
    <w:p w14:paraId="09551836" w14:textId="77777777" w:rsidR="003D74FA" w:rsidRDefault="006500EA">
      <w:pPr>
        <w:pStyle w:val="BodyText"/>
        <w:spacing w:line="269" w:lineRule="exact"/>
        <w:ind w:left="780"/>
      </w:pPr>
      <w:r>
        <w:rPr>
          <w:color w:val="000005"/>
        </w:rPr>
        <w:t>Hard Disk Space: 10GB or more</w:t>
      </w:r>
    </w:p>
    <w:p w14:paraId="208E74B5" w14:textId="77777777" w:rsidR="003D74FA" w:rsidRDefault="006500EA">
      <w:pPr>
        <w:pStyle w:val="Heading6"/>
        <w:numPr>
          <w:ilvl w:val="2"/>
          <w:numId w:val="10"/>
        </w:numPr>
        <w:tabs>
          <w:tab w:val="left" w:pos="1321"/>
        </w:tabs>
        <w:spacing w:before="196"/>
        <w:ind w:hanging="541"/>
      </w:pPr>
      <w:r>
        <w:rPr>
          <w:color w:val="000005"/>
        </w:rPr>
        <w:t>Software</w:t>
      </w:r>
      <w:r>
        <w:rPr>
          <w:color w:val="000005"/>
          <w:spacing w:val="-5"/>
        </w:rPr>
        <w:t xml:space="preserve"> </w:t>
      </w:r>
      <w:r>
        <w:rPr>
          <w:color w:val="000005"/>
        </w:rPr>
        <w:t>requirements</w:t>
      </w:r>
    </w:p>
    <w:p w14:paraId="14201A39" w14:textId="77777777" w:rsidR="003D74FA" w:rsidRDefault="006500EA">
      <w:pPr>
        <w:pStyle w:val="BodyText"/>
        <w:spacing w:before="192"/>
        <w:ind w:left="780"/>
      </w:pPr>
      <w:r>
        <w:rPr>
          <w:color w:val="000005"/>
        </w:rPr>
        <w:t>Pycharm 2021.1</w:t>
      </w:r>
    </w:p>
    <w:p w14:paraId="2E9AC7B6" w14:textId="77777777" w:rsidR="003D74FA" w:rsidRDefault="006500EA">
      <w:pPr>
        <w:pStyle w:val="BodyText"/>
        <w:spacing w:before="193"/>
        <w:ind w:left="780"/>
      </w:pPr>
      <w:r>
        <w:rPr>
          <w:color w:val="000005"/>
        </w:rPr>
        <w:t>Postaman 8.5.1</w:t>
      </w:r>
    </w:p>
    <w:p w14:paraId="02EC6424" w14:textId="77777777" w:rsidR="003D74FA" w:rsidRDefault="006500EA">
      <w:pPr>
        <w:pStyle w:val="BodyText"/>
        <w:spacing w:before="192"/>
        <w:ind w:left="780"/>
      </w:pPr>
      <w:r>
        <w:rPr>
          <w:color w:val="000005"/>
        </w:rPr>
        <w:t>Zephyr Squad 2.8.6</w:t>
      </w:r>
    </w:p>
    <w:p w14:paraId="41CA7672" w14:textId="77777777" w:rsidR="003D74FA" w:rsidRDefault="006500EA">
      <w:pPr>
        <w:pStyle w:val="BodyText"/>
        <w:spacing w:before="192"/>
        <w:ind w:left="780"/>
      </w:pPr>
      <w:r>
        <w:rPr>
          <w:color w:val="000005"/>
        </w:rPr>
        <w:t>Jmeter 5.4.1</w:t>
      </w:r>
    </w:p>
    <w:p w14:paraId="0F2EC431" w14:textId="77777777" w:rsidR="003D74FA" w:rsidRDefault="006500EA">
      <w:pPr>
        <w:pStyle w:val="BodyText"/>
        <w:spacing w:before="192"/>
        <w:ind w:left="780"/>
      </w:pPr>
      <w:r>
        <w:rPr>
          <w:color w:val="000005"/>
        </w:rPr>
        <w:t>Flask 1.1.4</w:t>
      </w:r>
    </w:p>
    <w:p w14:paraId="10294EF1" w14:textId="77777777" w:rsidR="003D74FA" w:rsidRDefault="003D74FA">
      <w:pPr>
        <w:sectPr w:rsidR="003D74FA">
          <w:headerReference w:type="default" r:id="rId37"/>
          <w:footerReference w:type="default" r:id="rId38"/>
          <w:pgSz w:w="11930" w:h="16860"/>
          <w:pgMar w:top="1560" w:right="380" w:bottom="1440" w:left="1020" w:header="1299" w:footer="1240" w:gutter="0"/>
          <w:pgNumType w:start="8"/>
          <w:cols w:space="720"/>
        </w:sectPr>
      </w:pPr>
    </w:p>
    <w:p w14:paraId="1BC61D70" w14:textId="77777777" w:rsidR="003D74FA" w:rsidRDefault="003D74FA">
      <w:pPr>
        <w:pStyle w:val="BodyText"/>
        <w:rPr>
          <w:sz w:val="20"/>
        </w:rPr>
      </w:pPr>
    </w:p>
    <w:p w14:paraId="1A6419C5" w14:textId="77777777" w:rsidR="003D74FA" w:rsidRDefault="003D74FA">
      <w:pPr>
        <w:pStyle w:val="BodyText"/>
        <w:rPr>
          <w:sz w:val="20"/>
        </w:rPr>
      </w:pPr>
    </w:p>
    <w:p w14:paraId="0D3D6A5E" w14:textId="77777777" w:rsidR="003D74FA" w:rsidRDefault="006500EA">
      <w:pPr>
        <w:pStyle w:val="Heading3"/>
        <w:spacing w:before="218"/>
        <w:ind w:right="2077"/>
      </w:pPr>
      <w:r>
        <w:rPr>
          <w:color w:val="000005"/>
        </w:rPr>
        <w:t>CHAPTER 3</w:t>
      </w:r>
    </w:p>
    <w:p w14:paraId="08265CC9" w14:textId="77777777" w:rsidR="003D74FA" w:rsidRDefault="006500EA">
      <w:pPr>
        <w:spacing w:before="256"/>
        <w:ind w:left="738" w:right="1359"/>
        <w:jc w:val="center"/>
        <w:rPr>
          <w:b/>
          <w:sz w:val="32"/>
        </w:rPr>
      </w:pPr>
      <w:r>
        <w:rPr>
          <w:b/>
          <w:color w:val="000005"/>
          <w:sz w:val="32"/>
        </w:rPr>
        <w:t>SOFTWARE REQUIREMENT SPECIFICATION</w:t>
      </w:r>
    </w:p>
    <w:p w14:paraId="42C24D2E" w14:textId="77777777" w:rsidR="003D74FA" w:rsidRDefault="003D74FA">
      <w:pPr>
        <w:pStyle w:val="BodyText"/>
        <w:rPr>
          <w:b/>
          <w:sz w:val="34"/>
        </w:rPr>
      </w:pPr>
    </w:p>
    <w:p w14:paraId="3317C676" w14:textId="77777777" w:rsidR="003D74FA" w:rsidRDefault="003D74FA">
      <w:pPr>
        <w:pStyle w:val="BodyText"/>
        <w:spacing w:before="1"/>
        <w:rPr>
          <w:b/>
          <w:sz w:val="44"/>
        </w:rPr>
      </w:pPr>
    </w:p>
    <w:p w14:paraId="32257429" w14:textId="77777777" w:rsidR="003D74FA" w:rsidRDefault="006500EA">
      <w:pPr>
        <w:pStyle w:val="Heading5"/>
        <w:numPr>
          <w:ilvl w:val="1"/>
          <w:numId w:val="9"/>
        </w:numPr>
        <w:tabs>
          <w:tab w:val="left" w:pos="1201"/>
        </w:tabs>
        <w:ind w:hanging="421"/>
      </w:pPr>
      <w:bookmarkStart w:id="7" w:name="_TOC_250016"/>
      <w:bookmarkEnd w:id="7"/>
      <w:r>
        <w:rPr>
          <w:color w:val="000005"/>
        </w:rPr>
        <w:t>Introduction</w:t>
      </w:r>
    </w:p>
    <w:p w14:paraId="61E613D2" w14:textId="77777777" w:rsidR="003D74FA" w:rsidRDefault="006500EA">
      <w:pPr>
        <w:pStyle w:val="BodyText"/>
        <w:spacing w:before="250" w:line="408" w:lineRule="auto"/>
        <w:ind w:left="780" w:right="1328"/>
        <w:jc w:val="both"/>
      </w:pPr>
      <w:r>
        <w:rPr>
          <w:color w:val="000005"/>
        </w:rPr>
        <w:t xml:space="preserve">A software requirements specification (SRS) is a documentation that consists of a detailed description of the functionality of the system. The Software Requirement Specification (SRS) stage of software development is where the requirements of </w:t>
      </w:r>
      <w:r>
        <w:rPr>
          <w:color w:val="000005"/>
          <w:spacing w:val="-5"/>
        </w:rPr>
        <w:t xml:space="preserve">the </w:t>
      </w:r>
      <w:r>
        <w:rPr>
          <w:color w:val="000005"/>
        </w:rPr>
        <w:t xml:space="preserve">system under consideration are documented in order to lay the foundation for the software development activities. Consistency, completeness of all essential requirements and their definitions, and correctness are all characteristics of a  </w:t>
      </w:r>
      <w:r>
        <w:rPr>
          <w:color w:val="000005"/>
          <w:spacing w:val="-6"/>
        </w:rPr>
        <w:t xml:space="preserve">valid  </w:t>
      </w:r>
      <w:r>
        <w:rPr>
          <w:color w:val="000005"/>
        </w:rPr>
        <w:t>SRS document.</w:t>
      </w:r>
    </w:p>
    <w:p w14:paraId="529351B4" w14:textId="77777777" w:rsidR="003D74FA" w:rsidRDefault="006500EA">
      <w:pPr>
        <w:pStyle w:val="BodyText"/>
        <w:spacing w:line="408" w:lineRule="auto"/>
        <w:ind w:left="780" w:right="1340"/>
        <w:jc w:val="both"/>
      </w:pPr>
      <w:r>
        <w:rPr>
          <w:color w:val="000005"/>
        </w:rPr>
        <w:t>This chapter provides a detailed description of the proposed system as well as its expected results. The system's definitions, general product description and functions, user characteristics, functional and non-functional requirements, and system limitation constraints are all included in the specification.</w:t>
      </w:r>
    </w:p>
    <w:p w14:paraId="78B24E3D" w14:textId="77777777" w:rsidR="003D74FA" w:rsidRDefault="006500EA">
      <w:pPr>
        <w:pStyle w:val="ListParagraph"/>
        <w:numPr>
          <w:ilvl w:val="2"/>
          <w:numId w:val="9"/>
        </w:numPr>
        <w:tabs>
          <w:tab w:val="left" w:pos="1321"/>
        </w:tabs>
        <w:spacing w:before="1" w:line="408" w:lineRule="auto"/>
        <w:ind w:right="5060" w:firstLine="0"/>
        <w:rPr>
          <w:sz w:val="24"/>
        </w:rPr>
      </w:pPr>
      <w:r>
        <w:rPr>
          <w:b/>
          <w:color w:val="000005"/>
          <w:sz w:val="24"/>
        </w:rPr>
        <w:t xml:space="preserve">Definitions,Acronyms and </w:t>
      </w:r>
      <w:r>
        <w:rPr>
          <w:b/>
          <w:color w:val="000005"/>
          <w:spacing w:val="-5"/>
          <w:sz w:val="24"/>
        </w:rPr>
        <w:t xml:space="preserve">Abbreviations </w:t>
      </w:r>
      <w:r>
        <w:rPr>
          <w:color w:val="000005"/>
          <w:sz w:val="24"/>
        </w:rPr>
        <w:t>API:Application program interface. JSON:Javascript Object</w:t>
      </w:r>
      <w:r>
        <w:rPr>
          <w:color w:val="000005"/>
          <w:spacing w:val="5"/>
          <w:sz w:val="24"/>
        </w:rPr>
        <w:t xml:space="preserve"> </w:t>
      </w:r>
      <w:r>
        <w:rPr>
          <w:color w:val="000005"/>
          <w:sz w:val="24"/>
        </w:rPr>
        <w:t>Notation.</w:t>
      </w:r>
    </w:p>
    <w:p w14:paraId="6B7070EB" w14:textId="77777777" w:rsidR="003D74FA" w:rsidRDefault="006500EA">
      <w:pPr>
        <w:pStyle w:val="BodyText"/>
        <w:spacing w:line="268" w:lineRule="exact"/>
        <w:ind w:left="780"/>
      </w:pPr>
      <w:r>
        <w:rPr>
          <w:color w:val="000005"/>
        </w:rPr>
        <w:t>NPI:Network Partner interface.</w:t>
      </w:r>
    </w:p>
    <w:p w14:paraId="53A8E3D3" w14:textId="77777777" w:rsidR="003D74FA" w:rsidRDefault="003D74FA">
      <w:pPr>
        <w:pStyle w:val="BodyText"/>
        <w:rPr>
          <w:sz w:val="26"/>
        </w:rPr>
      </w:pPr>
    </w:p>
    <w:p w14:paraId="11390A9E" w14:textId="77777777" w:rsidR="003D74FA" w:rsidRDefault="003D74FA">
      <w:pPr>
        <w:pStyle w:val="BodyText"/>
        <w:spacing w:before="5"/>
        <w:rPr>
          <w:sz w:val="35"/>
        </w:rPr>
      </w:pPr>
    </w:p>
    <w:p w14:paraId="545917A1" w14:textId="77777777" w:rsidR="003D74FA" w:rsidRDefault="006500EA">
      <w:pPr>
        <w:pStyle w:val="Heading5"/>
        <w:numPr>
          <w:ilvl w:val="1"/>
          <w:numId w:val="9"/>
        </w:numPr>
        <w:tabs>
          <w:tab w:val="left" w:pos="1201"/>
        </w:tabs>
        <w:spacing w:before="1"/>
        <w:ind w:hanging="421"/>
      </w:pPr>
      <w:bookmarkStart w:id="8" w:name="_TOC_250015"/>
      <w:r>
        <w:rPr>
          <w:color w:val="000005"/>
        </w:rPr>
        <w:t>General</w:t>
      </w:r>
      <w:r>
        <w:rPr>
          <w:color w:val="000005"/>
          <w:spacing w:val="-5"/>
        </w:rPr>
        <w:t xml:space="preserve"> </w:t>
      </w:r>
      <w:bookmarkEnd w:id="8"/>
      <w:r>
        <w:rPr>
          <w:color w:val="000005"/>
        </w:rPr>
        <w:t>Description</w:t>
      </w:r>
    </w:p>
    <w:p w14:paraId="78EC5938" w14:textId="77777777" w:rsidR="003D74FA" w:rsidRDefault="006500EA">
      <w:pPr>
        <w:pStyle w:val="BodyText"/>
        <w:spacing w:before="248" w:line="408" w:lineRule="auto"/>
        <w:ind w:left="780" w:right="1357"/>
        <w:jc w:val="both"/>
      </w:pPr>
      <w:r>
        <w:rPr>
          <w:color w:val="000005"/>
        </w:rPr>
        <w:t>The work-flow of the system is presented in this section, which includes the product description, product functions, system user characteristics, general constraints, and assumptions.</w:t>
      </w:r>
    </w:p>
    <w:p w14:paraId="1E27C277" w14:textId="77777777" w:rsidR="003D74FA" w:rsidRDefault="006500EA">
      <w:pPr>
        <w:pStyle w:val="Heading6"/>
        <w:numPr>
          <w:ilvl w:val="2"/>
          <w:numId w:val="9"/>
        </w:numPr>
        <w:tabs>
          <w:tab w:val="left" w:pos="1321"/>
        </w:tabs>
        <w:spacing w:line="268" w:lineRule="exact"/>
        <w:ind w:left="1320" w:hanging="541"/>
        <w:jc w:val="both"/>
      </w:pPr>
      <w:r>
        <w:rPr>
          <w:color w:val="000005"/>
        </w:rPr>
        <w:t>Product</w:t>
      </w:r>
      <w:r>
        <w:rPr>
          <w:color w:val="000005"/>
          <w:spacing w:val="-6"/>
        </w:rPr>
        <w:t xml:space="preserve"> </w:t>
      </w:r>
      <w:r>
        <w:rPr>
          <w:color w:val="000005"/>
        </w:rPr>
        <w:t>Description</w:t>
      </w:r>
    </w:p>
    <w:p w14:paraId="765C124A" w14:textId="77777777" w:rsidR="003D74FA" w:rsidRDefault="006500EA">
      <w:pPr>
        <w:pStyle w:val="BodyText"/>
        <w:spacing w:before="194"/>
        <w:ind w:left="780"/>
      </w:pPr>
      <w:r>
        <w:rPr>
          <w:color w:val="000005"/>
        </w:rPr>
        <w:t>The NPI provides the Service center with the ability to book the services which are</w:t>
      </w:r>
    </w:p>
    <w:p w14:paraId="45369087" w14:textId="77777777" w:rsidR="003D74FA" w:rsidRDefault="003D74FA">
      <w:pPr>
        <w:sectPr w:rsidR="003D74FA">
          <w:pgSz w:w="11930" w:h="16860"/>
          <w:pgMar w:top="1560" w:right="380" w:bottom="1440" w:left="1020" w:header="1299" w:footer="1240" w:gutter="0"/>
          <w:cols w:space="720"/>
        </w:sectPr>
      </w:pPr>
    </w:p>
    <w:p w14:paraId="59535765" w14:textId="77777777" w:rsidR="003D74FA" w:rsidRDefault="006500EA">
      <w:pPr>
        <w:pStyle w:val="BodyText"/>
        <w:spacing w:before="174" w:line="408" w:lineRule="auto"/>
        <w:ind w:left="780" w:right="1340"/>
        <w:jc w:val="both"/>
      </w:pPr>
      <w:r>
        <w:rPr>
          <w:color w:val="000005"/>
        </w:rPr>
        <w:lastRenderedPageBreak/>
        <w:t xml:space="preserve">requested by the clients. The SVC Admin can book different types of services </w:t>
      </w:r>
      <w:r>
        <w:rPr>
          <w:color w:val="000005"/>
          <w:spacing w:val="-5"/>
        </w:rPr>
        <w:t xml:space="preserve">like </w:t>
      </w:r>
      <w:r>
        <w:rPr>
          <w:color w:val="000005"/>
        </w:rPr>
        <w:t>Pickup and Dropoff or chauffer services like internal movement,home delivery,stockyard or custody.The SVC admin books the slot with  needed services  and also books the time slot and enters the address of the client or any other needed addresses based on the service selected by the client.This information is then passed onto the ambassador based on the manhattan location algorithm to the nearest ambassador and the ambassador carries out the</w:t>
      </w:r>
      <w:r>
        <w:rPr>
          <w:color w:val="000005"/>
          <w:spacing w:val="-10"/>
        </w:rPr>
        <w:t xml:space="preserve"> </w:t>
      </w:r>
      <w:r>
        <w:rPr>
          <w:color w:val="000005"/>
        </w:rPr>
        <w:t>services.</w:t>
      </w:r>
    </w:p>
    <w:p w14:paraId="6D4C9B0D" w14:textId="77777777" w:rsidR="003D74FA" w:rsidRDefault="006500EA">
      <w:pPr>
        <w:pStyle w:val="BodyText"/>
        <w:spacing w:before="2" w:line="408" w:lineRule="auto"/>
        <w:ind w:left="780" w:right="1331"/>
        <w:jc w:val="both"/>
      </w:pPr>
      <w:r>
        <w:rPr>
          <w:color w:val="000005"/>
        </w:rPr>
        <w:t>The existing NPI system is a Monolithic system which consists of interconnected and interdependent services or applications. It includes a web server, load balancer, and various services such as a network partner interface, a ticketing system, a payment function, and a pickup drop location tracker app, all of which are interconnected and form a large system. So there maybe change of system failure as, if any of the services fails or get interrupted, the entire system will get crashed. Single point of failure is a major issue with monolithic systems. Monolithic architecture is a good idea for  quickly getting an application up and running, but it quickly becomes a problem. The monolithic approach becomes a hindrance to growth as the business and number of user grows, customers may expect new user UI, and integration requirements grow. Monolithic applications are notorious for having a long time to market, a steep  learning curve for new developers, large dependencies, and a large deployment time. This system is tightly coupled and runs on a server as a self-contained package, that  the reason it is no longer meets the needs of scalability and a quick development   cycle.</w:t>
      </w:r>
    </w:p>
    <w:p w14:paraId="2EE52800" w14:textId="77777777" w:rsidR="003D74FA" w:rsidRDefault="006500EA">
      <w:pPr>
        <w:pStyle w:val="Heading6"/>
        <w:numPr>
          <w:ilvl w:val="2"/>
          <w:numId w:val="9"/>
        </w:numPr>
        <w:tabs>
          <w:tab w:val="left" w:pos="1321"/>
        </w:tabs>
        <w:spacing w:line="260" w:lineRule="exact"/>
        <w:ind w:left="1320" w:hanging="541"/>
        <w:jc w:val="both"/>
      </w:pPr>
      <w:r>
        <w:rPr>
          <w:color w:val="000005"/>
        </w:rPr>
        <w:t>Product</w:t>
      </w:r>
      <w:r>
        <w:rPr>
          <w:color w:val="000005"/>
          <w:spacing w:val="-6"/>
        </w:rPr>
        <w:t xml:space="preserve"> </w:t>
      </w:r>
      <w:r>
        <w:rPr>
          <w:color w:val="000005"/>
        </w:rPr>
        <w:t>Functions</w:t>
      </w:r>
    </w:p>
    <w:p w14:paraId="283C5F98" w14:textId="77777777" w:rsidR="003D74FA" w:rsidRDefault="006500EA">
      <w:pPr>
        <w:pStyle w:val="BodyText"/>
        <w:spacing w:before="190" w:line="408" w:lineRule="auto"/>
        <w:ind w:left="780" w:right="1340"/>
        <w:jc w:val="both"/>
      </w:pPr>
      <w:r>
        <w:rPr>
          <w:color w:val="000005"/>
        </w:rPr>
        <w:t xml:space="preserve">The NPI provides the Service center with the ability to book the services which are requested by the clients. The SVC Admin can book different types of services </w:t>
      </w:r>
      <w:r>
        <w:rPr>
          <w:color w:val="000005"/>
          <w:spacing w:val="-5"/>
        </w:rPr>
        <w:t xml:space="preserve">like </w:t>
      </w:r>
      <w:r>
        <w:rPr>
          <w:color w:val="000005"/>
        </w:rPr>
        <w:t>Pickup and Dropoff or chauffer services like internal movement,home delivery,stockyard or custody.The SVC admin books the slot with  needed services  and also books the time slot and enters the address of the client or any other needed addresses based on the service selected by the client.This information is then</w:t>
      </w:r>
      <w:r>
        <w:rPr>
          <w:color w:val="000005"/>
          <w:spacing w:val="-11"/>
        </w:rPr>
        <w:t xml:space="preserve"> </w:t>
      </w:r>
      <w:r>
        <w:rPr>
          <w:color w:val="000005"/>
        </w:rPr>
        <w:t>passed</w:t>
      </w:r>
    </w:p>
    <w:p w14:paraId="2F2C0AA9" w14:textId="77777777" w:rsidR="003D74FA" w:rsidRDefault="003D74FA">
      <w:pPr>
        <w:spacing w:line="408" w:lineRule="auto"/>
        <w:jc w:val="both"/>
        <w:sectPr w:rsidR="003D74FA">
          <w:pgSz w:w="11930" w:h="16860"/>
          <w:pgMar w:top="1560" w:right="380" w:bottom="1440" w:left="1020" w:header="1299" w:footer="1240" w:gutter="0"/>
          <w:cols w:space="720"/>
        </w:sectPr>
      </w:pPr>
    </w:p>
    <w:p w14:paraId="47A1B0F6" w14:textId="77777777" w:rsidR="003D74FA" w:rsidRDefault="006500EA">
      <w:pPr>
        <w:pStyle w:val="BodyText"/>
        <w:spacing w:before="174" w:line="408" w:lineRule="auto"/>
        <w:ind w:left="780" w:right="1336"/>
        <w:jc w:val="both"/>
      </w:pPr>
      <w:r>
        <w:rPr>
          <w:color w:val="000005"/>
        </w:rPr>
        <w:lastRenderedPageBreak/>
        <w:t xml:space="preserve">onto the ambassador based on the manhattan location algorithm to the nearest ambassador and the ambassador carries out the services assigned to him. The NPI </w:t>
      </w:r>
      <w:r>
        <w:rPr>
          <w:color w:val="000005"/>
          <w:spacing w:val="-6"/>
        </w:rPr>
        <w:t xml:space="preserve">also </w:t>
      </w:r>
      <w:r>
        <w:rPr>
          <w:color w:val="000005"/>
        </w:rPr>
        <w:t xml:space="preserve">provides the SVC with ability to put in credit requests using the interface where in </w:t>
      </w:r>
      <w:r>
        <w:rPr>
          <w:color w:val="000005"/>
          <w:spacing w:val="-4"/>
        </w:rPr>
        <w:t>the</w:t>
      </w:r>
      <w:r>
        <w:rPr>
          <w:color w:val="000005"/>
          <w:spacing w:val="52"/>
        </w:rPr>
        <w:t xml:space="preserve"> </w:t>
      </w:r>
      <w:r>
        <w:rPr>
          <w:color w:val="000005"/>
        </w:rPr>
        <w:t>SVC admin can apply for it via online payment or NEFT approval which inturn will  be verified by the finance team on notify and will be added to the SVC credit</w:t>
      </w:r>
      <w:r>
        <w:rPr>
          <w:color w:val="000005"/>
          <w:spacing w:val="-26"/>
        </w:rPr>
        <w:t xml:space="preserve"> </w:t>
      </w:r>
      <w:r>
        <w:rPr>
          <w:color w:val="000005"/>
        </w:rPr>
        <w:t>account.</w:t>
      </w:r>
    </w:p>
    <w:p w14:paraId="210EB6B8" w14:textId="77777777" w:rsidR="003D74FA" w:rsidRDefault="006500EA">
      <w:pPr>
        <w:pStyle w:val="Heading6"/>
        <w:numPr>
          <w:ilvl w:val="2"/>
          <w:numId w:val="9"/>
        </w:numPr>
        <w:tabs>
          <w:tab w:val="left" w:pos="1321"/>
        </w:tabs>
        <w:spacing w:line="268" w:lineRule="exact"/>
        <w:ind w:left="1320" w:hanging="541"/>
        <w:jc w:val="both"/>
      </w:pPr>
      <w:r>
        <w:rPr>
          <w:color w:val="000005"/>
        </w:rPr>
        <w:t>User</w:t>
      </w:r>
      <w:r>
        <w:rPr>
          <w:color w:val="000005"/>
          <w:spacing w:val="-5"/>
        </w:rPr>
        <w:t xml:space="preserve"> </w:t>
      </w:r>
      <w:r>
        <w:rPr>
          <w:color w:val="000005"/>
        </w:rPr>
        <w:t>Characteristics</w:t>
      </w:r>
    </w:p>
    <w:p w14:paraId="4C847328" w14:textId="77777777" w:rsidR="003D74FA" w:rsidRDefault="006500EA">
      <w:pPr>
        <w:pStyle w:val="BodyText"/>
        <w:spacing w:before="192" w:line="408" w:lineRule="auto"/>
        <w:ind w:left="780" w:right="1350"/>
        <w:jc w:val="both"/>
      </w:pPr>
      <w:r>
        <w:rPr>
          <w:color w:val="000005"/>
        </w:rPr>
        <w:t>The system is used by the people who work in the service center and the ambassador who will provide the service. The user must be familiar with the internet, browsers, and mobile</w:t>
      </w:r>
      <w:r>
        <w:rPr>
          <w:color w:val="000005"/>
          <w:spacing w:val="-2"/>
        </w:rPr>
        <w:t xml:space="preserve"> </w:t>
      </w:r>
      <w:r>
        <w:rPr>
          <w:color w:val="000005"/>
        </w:rPr>
        <w:t>apps.</w:t>
      </w:r>
    </w:p>
    <w:p w14:paraId="104295DC" w14:textId="77777777" w:rsidR="003D74FA" w:rsidRDefault="006500EA">
      <w:pPr>
        <w:pStyle w:val="Heading6"/>
        <w:numPr>
          <w:ilvl w:val="2"/>
          <w:numId w:val="9"/>
        </w:numPr>
        <w:tabs>
          <w:tab w:val="left" w:pos="1321"/>
        </w:tabs>
        <w:spacing w:line="271" w:lineRule="exact"/>
        <w:ind w:left="1320" w:hanging="541"/>
        <w:jc w:val="both"/>
      </w:pPr>
      <w:r>
        <w:rPr>
          <w:color w:val="000005"/>
        </w:rPr>
        <w:t>Assumptions and</w:t>
      </w:r>
      <w:r>
        <w:rPr>
          <w:color w:val="000005"/>
          <w:spacing w:val="-1"/>
        </w:rPr>
        <w:t xml:space="preserve"> </w:t>
      </w:r>
      <w:r>
        <w:rPr>
          <w:color w:val="000005"/>
        </w:rPr>
        <w:t>Dependencies</w:t>
      </w:r>
    </w:p>
    <w:p w14:paraId="657BC19B" w14:textId="77777777" w:rsidR="003D74FA" w:rsidRDefault="006500EA">
      <w:pPr>
        <w:pStyle w:val="BodyText"/>
        <w:spacing w:before="197" w:line="408" w:lineRule="auto"/>
        <w:ind w:left="780" w:right="1383"/>
        <w:jc w:val="both"/>
      </w:pPr>
      <w:r>
        <w:rPr>
          <w:color w:val="000005"/>
        </w:rPr>
        <w:t>The user who will use this application should have a good and stable internet connection as well as a smartphone with the latest software update.</w:t>
      </w:r>
    </w:p>
    <w:p w14:paraId="57BF4959" w14:textId="77777777" w:rsidR="003D74FA" w:rsidRDefault="003D74FA">
      <w:pPr>
        <w:pStyle w:val="BodyText"/>
        <w:rPr>
          <w:sz w:val="26"/>
        </w:rPr>
      </w:pPr>
    </w:p>
    <w:p w14:paraId="606DC6B4" w14:textId="77777777" w:rsidR="003D74FA" w:rsidRDefault="006500EA">
      <w:pPr>
        <w:pStyle w:val="Heading5"/>
        <w:numPr>
          <w:ilvl w:val="1"/>
          <w:numId w:val="9"/>
        </w:numPr>
        <w:tabs>
          <w:tab w:val="left" w:pos="1201"/>
        </w:tabs>
        <w:spacing w:before="223"/>
        <w:ind w:hanging="421"/>
      </w:pPr>
      <w:bookmarkStart w:id="9" w:name="_TOC_250014"/>
      <w:r>
        <w:rPr>
          <w:color w:val="000005"/>
        </w:rPr>
        <w:t>Functional</w:t>
      </w:r>
      <w:r>
        <w:rPr>
          <w:color w:val="000005"/>
          <w:spacing w:val="-6"/>
        </w:rPr>
        <w:t xml:space="preserve"> </w:t>
      </w:r>
      <w:bookmarkEnd w:id="9"/>
      <w:r>
        <w:rPr>
          <w:color w:val="000005"/>
        </w:rPr>
        <w:t>Requirements</w:t>
      </w:r>
    </w:p>
    <w:p w14:paraId="6E6CCC64" w14:textId="77777777" w:rsidR="003D74FA" w:rsidRDefault="006500EA">
      <w:pPr>
        <w:pStyle w:val="Heading6"/>
        <w:numPr>
          <w:ilvl w:val="2"/>
          <w:numId w:val="9"/>
        </w:numPr>
        <w:tabs>
          <w:tab w:val="left" w:pos="1321"/>
        </w:tabs>
        <w:spacing w:before="243"/>
        <w:ind w:left="1320" w:hanging="541"/>
      </w:pPr>
      <w:r>
        <w:rPr>
          <w:color w:val="000005"/>
        </w:rPr>
        <w:t>Quality Assuarance for Network Partner</w:t>
      </w:r>
      <w:r>
        <w:rPr>
          <w:color w:val="000005"/>
          <w:spacing w:val="-12"/>
        </w:rPr>
        <w:t xml:space="preserve"> </w:t>
      </w:r>
      <w:r>
        <w:rPr>
          <w:color w:val="000005"/>
        </w:rPr>
        <w:t>Interface(NPI)</w:t>
      </w:r>
    </w:p>
    <w:p w14:paraId="5EEA12D6" w14:textId="77777777" w:rsidR="003D74FA" w:rsidRDefault="006500EA">
      <w:pPr>
        <w:pStyle w:val="BodyText"/>
        <w:spacing w:before="195"/>
        <w:ind w:left="780"/>
      </w:pPr>
      <w:r>
        <w:rPr>
          <w:color w:val="000005"/>
        </w:rPr>
        <w:t>Input:</w:t>
      </w:r>
    </w:p>
    <w:p w14:paraId="54E174FB" w14:textId="77777777" w:rsidR="003D74FA" w:rsidRDefault="006500EA">
      <w:pPr>
        <w:pStyle w:val="BodyText"/>
        <w:spacing w:before="192" w:line="360" w:lineRule="auto"/>
        <w:ind w:left="780" w:right="4968"/>
      </w:pPr>
      <w:r>
        <w:rPr>
          <w:color w:val="000005"/>
        </w:rPr>
        <w:t>Customer requests for service from service center Service-center Admin will log-in to the NPI</w:t>
      </w:r>
    </w:p>
    <w:p w14:paraId="6851A7D5" w14:textId="77777777" w:rsidR="003D74FA" w:rsidRDefault="006500EA">
      <w:pPr>
        <w:pStyle w:val="BodyText"/>
        <w:spacing w:before="192"/>
        <w:ind w:left="780"/>
      </w:pPr>
      <w:r>
        <w:rPr>
          <w:color w:val="000005"/>
        </w:rPr>
        <w:t>Process:</w:t>
      </w:r>
    </w:p>
    <w:p w14:paraId="1FA090BD" w14:textId="77777777" w:rsidR="003D74FA" w:rsidRDefault="006500EA">
      <w:pPr>
        <w:pStyle w:val="BodyText"/>
        <w:spacing w:before="190" w:line="408" w:lineRule="auto"/>
        <w:ind w:left="780" w:right="6184"/>
      </w:pPr>
      <w:r>
        <w:rPr>
          <w:color w:val="000005"/>
        </w:rPr>
        <w:t>Show the different services available Show the booking status</w:t>
      </w:r>
    </w:p>
    <w:p w14:paraId="6DDD6DE3" w14:textId="77777777" w:rsidR="003D74FA" w:rsidRDefault="006500EA">
      <w:pPr>
        <w:pStyle w:val="BodyText"/>
        <w:spacing w:line="360" w:lineRule="auto"/>
        <w:ind w:left="780" w:right="6770"/>
      </w:pPr>
      <w:r>
        <w:rPr>
          <w:color w:val="000005"/>
        </w:rPr>
        <w:t>NEFT/Online payment request Output:</w:t>
      </w:r>
    </w:p>
    <w:p w14:paraId="62CD8563" w14:textId="77777777" w:rsidR="003D74FA" w:rsidRDefault="006500EA">
      <w:pPr>
        <w:pStyle w:val="BodyText"/>
        <w:ind w:left="780"/>
      </w:pPr>
      <w:r>
        <w:rPr>
          <w:color w:val="000005"/>
        </w:rPr>
        <w:t>Upcoming Bookings details</w:t>
      </w:r>
    </w:p>
    <w:p w14:paraId="018324C6" w14:textId="77777777" w:rsidR="003D74FA" w:rsidRDefault="006500EA">
      <w:pPr>
        <w:pStyle w:val="BodyText"/>
        <w:spacing w:before="137"/>
        <w:ind w:left="780"/>
      </w:pPr>
      <w:r>
        <w:rPr>
          <w:color w:val="000005"/>
        </w:rPr>
        <w:t>NEFT/Online payment Approval/Disapproval Status</w:t>
      </w:r>
    </w:p>
    <w:p w14:paraId="1F26726F" w14:textId="77777777" w:rsidR="003D74FA" w:rsidRDefault="006500EA">
      <w:pPr>
        <w:pStyle w:val="Heading6"/>
        <w:numPr>
          <w:ilvl w:val="2"/>
          <w:numId w:val="9"/>
        </w:numPr>
        <w:tabs>
          <w:tab w:val="left" w:pos="1321"/>
        </w:tabs>
        <w:spacing w:before="137"/>
        <w:ind w:left="1320" w:hanging="541"/>
      </w:pPr>
      <w:r>
        <w:rPr>
          <w:color w:val="000005"/>
        </w:rPr>
        <w:t>Quality Assurance for</w:t>
      </w:r>
      <w:r>
        <w:rPr>
          <w:color w:val="000005"/>
          <w:spacing w:val="-4"/>
        </w:rPr>
        <w:t xml:space="preserve"> </w:t>
      </w:r>
      <w:r>
        <w:rPr>
          <w:color w:val="000005"/>
        </w:rPr>
        <w:t>Notify</w:t>
      </w:r>
    </w:p>
    <w:p w14:paraId="2100D023" w14:textId="77777777" w:rsidR="003D74FA" w:rsidRDefault="006500EA">
      <w:pPr>
        <w:pStyle w:val="BodyText"/>
        <w:spacing w:before="194"/>
        <w:ind w:left="780"/>
      </w:pPr>
      <w:r>
        <w:rPr>
          <w:color w:val="000005"/>
        </w:rPr>
        <w:t>Input:</w:t>
      </w:r>
    </w:p>
    <w:p w14:paraId="373D9C74" w14:textId="77777777" w:rsidR="003D74FA" w:rsidRDefault="006500EA">
      <w:pPr>
        <w:pStyle w:val="BodyText"/>
        <w:spacing w:before="195"/>
        <w:ind w:left="780"/>
      </w:pPr>
      <w:r>
        <w:t>Ambassador attendance status</w:t>
      </w:r>
    </w:p>
    <w:p w14:paraId="51A7E625" w14:textId="77777777" w:rsidR="003D74FA" w:rsidRDefault="003D74FA">
      <w:pPr>
        <w:sectPr w:rsidR="003D74FA">
          <w:pgSz w:w="11930" w:h="16860"/>
          <w:pgMar w:top="1560" w:right="380" w:bottom="1440" w:left="1020" w:header="1299" w:footer="1240" w:gutter="0"/>
          <w:cols w:space="720"/>
        </w:sectPr>
      </w:pPr>
    </w:p>
    <w:p w14:paraId="3134ED10" w14:textId="77777777" w:rsidR="003D74FA" w:rsidRDefault="006500EA">
      <w:pPr>
        <w:pStyle w:val="BodyText"/>
        <w:spacing w:before="174" w:line="408" w:lineRule="auto"/>
        <w:ind w:left="780" w:right="7127"/>
        <w:jc w:val="both"/>
      </w:pPr>
      <w:r>
        <w:rPr>
          <w:color w:val="000005"/>
        </w:rPr>
        <w:lastRenderedPageBreak/>
        <w:t>Tickets are raised at Notify Ambassador service status Process:</w:t>
      </w:r>
    </w:p>
    <w:p w14:paraId="56774D90" w14:textId="77777777" w:rsidR="003D74FA" w:rsidRDefault="006500EA">
      <w:pPr>
        <w:pStyle w:val="BodyText"/>
        <w:spacing w:before="1" w:line="408" w:lineRule="auto"/>
        <w:ind w:left="780" w:right="5437"/>
      </w:pPr>
      <w:r>
        <w:rPr>
          <w:color w:val="000005"/>
        </w:rPr>
        <w:t>Resolve the tickets raised by the ambassador Amabssador is allowed to login</w:t>
      </w:r>
    </w:p>
    <w:p w14:paraId="39E7637B" w14:textId="77777777" w:rsidR="003D74FA" w:rsidRDefault="006500EA">
      <w:pPr>
        <w:pStyle w:val="BodyText"/>
        <w:spacing w:line="408" w:lineRule="auto"/>
        <w:ind w:left="780" w:right="4731"/>
      </w:pPr>
      <w:r>
        <w:rPr>
          <w:color w:val="000005"/>
        </w:rPr>
        <w:t>Ambassador live location and current state handling Output:</w:t>
      </w:r>
    </w:p>
    <w:p w14:paraId="7CE03B2C" w14:textId="77777777" w:rsidR="003D74FA" w:rsidRDefault="006500EA">
      <w:pPr>
        <w:pStyle w:val="BodyText"/>
        <w:spacing w:before="1" w:line="408" w:lineRule="auto"/>
        <w:ind w:left="780" w:right="5524"/>
      </w:pPr>
      <w:r>
        <w:rPr>
          <w:color w:val="000005"/>
        </w:rPr>
        <w:t>Resolve the ticket generated by ambassador Manage the ambassador status and tickets</w:t>
      </w:r>
    </w:p>
    <w:p w14:paraId="414B10DA" w14:textId="77777777" w:rsidR="003D74FA" w:rsidRDefault="006500EA">
      <w:pPr>
        <w:pStyle w:val="Heading6"/>
        <w:numPr>
          <w:ilvl w:val="2"/>
          <w:numId w:val="9"/>
        </w:numPr>
        <w:tabs>
          <w:tab w:val="left" w:pos="1321"/>
        </w:tabs>
        <w:spacing w:line="269" w:lineRule="exact"/>
        <w:ind w:left="1320" w:hanging="541"/>
      </w:pPr>
      <w:r>
        <w:rPr>
          <w:color w:val="000005"/>
        </w:rPr>
        <w:t>Quality Assurance for Ambassador</w:t>
      </w:r>
      <w:r>
        <w:rPr>
          <w:color w:val="000005"/>
          <w:spacing w:val="-5"/>
        </w:rPr>
        <w:t xml:space="preserve"> </w:t>
      </w:r>
      <w:r>
        <w:rPr>
          <w:color w:val="000005"/>
        </w:rPr>
        <w:t>Application</w:t>
      </w:r>
    </w:p>
    <w:p w14:paraId="77D25D6C" w14:textId="77777777" w:rsidR="003D74FA" w:rsidRDefault="006500EA">
      <w:pPr>
        <w:pStyle w:val="BodyText"/>
        <w:spacing w:before="187"/>
        <w:ind w:left="780"/>
      </w:pPr>
      <w:r>
        <w:rPr>
          <w:color w:val="000005"/>
        </w:rPr>
        <w:t>Input:</w:t>
      </w:r>
    </w:p>
    <w:p w14:paraId="5C56FD75" w14:textId="77777777" w:rsidR="003D74FA" w:rsidRDefault="006500EA">
      <w:pPr>
        <w:pStyle w:val="BodyText"/>
        <w:spacing w:before="192" w:line="408" w:lineRule="auto"/>
        <w:ind w:left="780" w:right="5651"/>
      </w:pPr>
      <w:r>
        <w:t xml:space="preserve">Login with proper equipments verification </w:t>
      </w:r>
      <w:r>
        <w:rPr>
          <w:color w:val="000005"/>
        </w:rPr>
        <w:t>Accept task within 90 seconds task Process:</w:t>
      </w:r>
    </w:p>
    <w:p w14:paraId="104649D9" w14:textId="77777777" w:rsidR="003D74FA" w:rsidRDefault="006500EA">
      <w:pPr>
        <w:pStyle w:val="BodyText"/>
        <w:spacing w:line="408" w:lineRule="auto"/>
        <w:ind w:left="780" w:right="4991"/>
      </w:pPr>
      <w:r>
        <w:rPr>
          <w:color w:val="000005"/>
        </w:rPr>
        <w:t>Based on the ambassador location, ambassador is assigned to a particular SVC</w:t>
      </w:r>
    </w:p>
    <w:p w14:paraId="738BC339" w14:textId="77777777" w:rsidR="003D74FA" w:rsidRDefault="006500EA">
      <w:pPr>
        <w:pStyle w:val="BodyText"/>
        <w:spacing w:line="408" w:lineRule="auto"/>
        <w:ind w:left="780" w:right="6857"/>
      </w:pPr>
      <w:r>
        <w:t xml:space="preserve">Travel to Customer’s location </w:t>
      </w:r>
      <w:r>
        <w:rPr>
          <w:color w:val="000005"/>
        </w:rPr>
        <w:t>Raises a ticket incase of issue</w:t>
      </w:r>
    </w:p>
    <w:p w14:paraId="53CD6727" w14:textId="77777777" w:rsidR="003D74FA" w:rsidRDefault="006500EA">
      <w:pPr>
        <w:pStyle w:val="BodyText"/>
        <w:ind w:left="780"/>
      </w:pPr>
      <w:r>
        <w:rPr>
          <w:color w:val="000005"/>
        </w:rPr>
        <w:t>Generate payment based on the service</w:t>
      </w:r>
    </w:p>
    <w:p w14:paraId="09FB3058" w14:textId="77777777" w:rsidR="003D74FA" w:rsidRDefault="006500EA">
      <w:pPr>
        <w:pStyle w:val="BodyText"/>
        <w:spacing w:before="194" w:line="408" w:lineRule="auto"/>
        <w:ind w:left="780" w:right="5044"/>
      </w:pPr>
      <w:r>
        <w:rPr>
          <w:color w:val="000005"/>
        </w:rPr>
        <w:t>Payment calculation based on the type of service Output:</w:t>
      </w:r>
    </w:p>
    <w:p w14:paraId="047A4609" w14:textId="77777777" w:rsidR="003D74FA" w:rsidRDefault="006500EA">
      <w:pPr>
        <w:pStyle w:val="BodyText"/>
        <w:spacing w:line="408" w:lineRule="auto"/>
        <w:ind w:left="780" w:right="7184"/>
      </w:pPr>
      <w:r>
        <w:rPr>
          <w:color w:val="000005"/>
        </w:rPr>
        <w:t>Send status to Notify Invoice Upload Service completion status Send payment status to Notify</w:t>
      </w:r>
    </w:p>
    <w:p w14:paraId="61DD853C" w14:textId="77777777" w:rsidR="003D74FA" w:rsidRDefault="006500EA">
      <w:pPr>
        <w:pStyle w:val="Heading5"/>
        <w:numPr>
          <w:ilvl w:val="1"/>
          <w:numId w:val="9"/>
        </w:numPr>
        <w:tabs>
          <w:tab w:val="left" w:pos="1201"/>
        </w:tabs>
        <w:spacing w:before="213"/>
        <w:ind w:hanging="421"/>
      </w:pPr>
      <w:bookmarkStart w:id="10" w:name="_TOC_250013"/>
      <w:r>
        <w:rPr>
          <w:color w:val="000005"/>
        </w:rPr>
        <w:t>External Interfaces</w:t>
      </w:r>
      <w:r>
        <w:rPr>
          <w:color w:val="000005"/>
          <w:spacing w:val="-5"/>
        </w:rPr>
        <w:t xml:space="preserve"> </w:t>
      </w:r>
      <w:bookmarkEnd w:id="10"/>
      <w:r>
        <w:rPr>
          <w:color w:val="000005"/>
        </w:rPr>
        <w:t>Requirements</w:t>
      </w:r>
    </w:p>
    <w:p w14:paraId="0A4D30F5" w14:textId="77777777" w:rsidR="003D74FA" w:rsidRDefault="006500EA">
      <w:pPr>
        <w:pStyle w:val="BodyText"/>
        <w:spacing w:before="251" w:line="408" w:lineRule="auto"/>
        <w:ind w:left="780" w:right="1630"/>
      </w:pPr>
      <w:r>
        <w:rPr>
          <w:b/>
          <w:color w:val="000005"/>
        </w:rPr>
        <w:t xml:space="preserve">Zephyr Squad: </w:t>
      </w:r>
      <w:r>
        <w:rPr>
          <w:color w:val="000005"/>
        </w:rPr>
        <w:t>Jira's agile test management solutions are ideal for agile teams that focus on test-driven development through test design, execution, and automation.</w:t>
      </w:r>
    </w:p>
    <w:p w14:paraId="4E5BD888" w14:textId="77777777" w:rsidR="003D74FA" w:rsidRDefault="003D74FA">
      <w:pPr>
        <w:spacing w:line="408" w:lineRule="auto"/>
        <w:sectPr w:rsidR="003D74FA">
          <w:pgSz w:w="11930" w:h="16860"/>
          <w:pgMar w:top="1560" w:right="380" w:bottom="1440" w:left="1020" w:header="1299" w:footer="1240" w:gutter="0"/>
          <w:cols w:space="720"/>
        </w:sectPr>
      </w:pPr>
    </w:p>
    <w:p w14:paraId="348EB5B8" w14:textId="77777777" w:rsidR="003D74FA" w:rsidRDefault="003D74FA">
      <w:pPr>
        <w:pStyle w:val="BodyText"/>
        <w:rPr>
          <w:sz w:val="20"/>
        </w:rPr>
      </w:pPr>
    </w:p>
    <w:p w14:paraId="61DE254A" w14:textId="77777777" w:rsidR="003D74FA" w:rsidRDefault="003D74FA">
      <w:pPr>
        <w:pStyle w:val="BodyText"/>
        <w:rPr>
          <w:sz w:val="20"/>
        </w:rPr>
      </w:pPr>
    </w:p>
    <w:p w14:paraId="224972BC" w14:textId="77777777" w:rsidR="003D74FA" w:rsidRDefault="003D74FA">
      <w:pPr>
        <w:pStyle w:val="BodyText"/>
        <w:spacing w:before="3"/>
        <w:rPr>
          <w:sz w:val="21"/>
        </w:rPr>
      </w:pPr>
    </w:p>
    <w:p w14:paraId="76C34A85" w14:textId="77777777" w:rsidR="003D74FA" w:rsidRDefault="006500EA">
      <w:pPr>
        <w:pStyle w:val="BodyText"/>
        <w:spacing w:line="408" w:lineRule="auto"/>
        <w:ind w:left="780" w:right="1705"/>
        <w:jc w:val="both"/>
      </w:pPr>
      <w:r>
        <w:rPr>
          <w:b/>
          <w:color w:val="000005"/>
        </w:rPr>
        <w:t>Swagger UI:</w:t>
      </w:r>
      <w:r>
        <w:rPr>
          <w:color w:val="000005"/>
        </w:rPr>
        <w:t>Swagger UI is a Json based interafce depiction language for portraying restful Apis.Swagger is utilized based on open source services which can be used to create documentations helpful for quality assurance</w:t>
      </w:r>
      <w:r>
        <w:rPr>
          <w:color w:val="000005"/>
          <w:spacing w:val="-6"/>
        </w:rPr>
        <w:t xml:space="preserve"> </w:t>
      </w:r>
      <w:r>
        <w:rPr>
          <w:color w:val="000005"/>
        </w:rPr>
        <w:t>team.</w:t>
      </w:r>
    </w:p>
    <w:p w14:paraId="3D0EC14F" w14:textId="77777777" w:rsidR="003D74FA" w:rsidRDefault="003D74FA">
      <w:pPr>
        <w:pStyle w:val="BodyText"/>
        <w:rPr>
          <w:sz w:val="26"/>
        </w:rPr>
      </w:pPr>
    </w:p>
    <w:p w14:paraId="7A1ACA3D" w14:textId="77777777" w:rsidR="003D74FA" w:rsidRDefault="006500EA">
      <w:pPr>
        <w:pStyle w:val="Heading5"/>
        <w:numPr>
          <w:ilvl w:val="1"/>
          <w:numId w:val="9"/>
        </w:numPr>
        <w:tabs>
          <w:tab w:val="left" w:pos="1201"/>
        </w:tabs>
        <w:spacing w:before="222"/>
        <w:ind w:hanging="421"/>
      </w:pPr>
      <w:bookmarkStart w:id="11" w:name="_TOC_250012"/>
      <w:r>
        <w:rPr>
          <w:color w:val="000005"/>
        </w:rPr>
        <w:t>Non Functional</w:t>
      </w:r>
      <w:r>
        <w:rPr>
          <w:color w:val="000005"/>
          <w:spacing w:val="-8"/>
        </w:rPr>
        <w:t xml:space="preserve"> </w:t>
      </w:r>
      <w:bookmarkEnd w:id="11"/>
      <w:r>
        <w:rPr>
          <w:color w:val="000005"/>
        </w:rPr>
        <w:t>Requirements</w:t>
      </w:r>
    </w:p>
    <w:p w14:paraId="70CD7E7E" w14:textId="77777777" w:rsidR="003D74FA" w:rsidRDefault="006500EA">
      <w:pPr>
        <w:pStyle w:val="Heading6"/>
        <w:spacing w:before="243"/>
      </w:pPr>
      <w:r>
        <w:rPr>
          <w:color w:val="000005"/>
        </w:rPr>
        <w:t>Performance</w:t>
      </w:r>
    </w:p>
    <w:p w14:paraId="167A9D30" w14:textId="77777777" w:rsidR="003D74FA" w:rsidRDefault="006500EA">
      <w:pPr>
        <w:pStyle w:val="BodyText"/>
        <w:spacing w:before="197" w:line="408" w:lineRule="auto"/>
        <w:ind w:left="780" w:right="1618"/>
      </w:pPr>
      <w:r>
        <w:rPr>
          <w:color w:val="000005"/>
        </w:rPr>
        <w:t>All the Test cases should pass without an exception on the Zephyr squad for the NPI to be working in optimal condition.</w:t>
      </w:r>
    </w:p>
    <w:p w14:paraId="78ED0630" w14:textId="77777777" w:rsidR="003D74FA" w:rsidRDefault="006500EA">
      <w:pPr>
        <w:pStyle w:val="Heading6"/>
        <w:spacing w:line="264" w:lineRule="exact"/>
      </w:pPr>
      <w:r>
        <w:rPr>
          <w:color w:val="000005"/>
        </w:rPr>
        <w:t>Reliability</w:t>
      </w:r>
    </w:p>
    <w:p w14:paraId="381351C7" w14:textId="77777777" w:rsidR="003D74FA" w:rsidRDefault="006500EA">
      <w:pPr>
        <w:pStyle w:val="BodyText"/>
        <w:spacing w:before="200" w:line="408" w:lineRule="auto"/>
        <w:ind w:left="780" w:right="1879"/>
      </w:pPr>
      <w:r>
        <w:rPr>
          <w:color w:val="000005"/>
        </w:rPr>
        <w:t>The developed testcases should be reliable, especially if the internet connection is slow. It takes at least 90KBPS of internet to load the response.</w:t>
      </w:r>
    </w:p>
    <w:p w14:paraId="58352053" w14:textId="77777777" w:rsidR="003D74FA" w:rsidRDefault="006500EA">
      <w:pPr>
        <w:pStyle w:val="Heading6"/>
        <w:spacing w:line="269" w:lineRule="exact"/>
      </w:pPr>
      <w:r>
        <w:rPr>
          <w:color w:val="000005"/>
        </w:rPr>
        <w:t>Correctness</w:t>
      </w:r>
    </w:p>
    <w:p w14:paraId="0925F29D" w14:textId="77777777" w:rsidR="003D74FA" w:rsidRDefault="006500EA">
      <w:pPr>
        <w:pStyle w:val="BodyText"/>
        <w:spacing w:before="196"/>
        <w:ind w:left="780"/>
      </w:pPr>
      <w:r>
        <w:rPr>
          <w:color w:val="000005"/>
        </w:rPr>
        <w:t>The testcases should complete its task while delivering accurate results.</w:t>
      </w:r>
    </w:p>
    <w:p w14:paraId="0FD91813" w14:textId="77777777" w:rsidR="003D74FA" w:rsidRDefault="006500EA">
      <w:pPr>
        <w:pStyle w:val="Heading6"/>
        <w:spacing w:before="193"/>
      </w:pPr>
      <w:r>
        <w:rPr>
          <w:color w:val="000005"/>
        </w:rPr>
        <w:t>Robustness</w:t>
      </w:r>
    </w:p>
    <w:p w14:paraId="167D5CBC" w14:textId="77777777" w:rsidR="003D74FA" w:rsidRDefault="006500EA">
      <w:pPr>
        <w:pStyle w:val="BodyText"/>
        <w:spacing w:before="192" w:line="408" w:lineRule="auto"/>
        <w:ind w:left="780" w:right="1323"/>
        <w:jc w:val="both"/>
      </w:pPr>
      <w:r>
        <w:rPr>
          <w:color w:val="000005"/>
        </w:rPr>
        <w:t xml:space="preserve">When handling exceptions, the testcases should be flexible.The testcases should be able to deal with errors that occur during execution.The testcase fail report should </w:t>
      </w:r>
      <w:r>
        <w:rPr>
          <w:color w:val="000005"/>
          <w:spacing w:val="-4"/>
        </w:rPr>
        <w:t>be</w:t>
      </w:r>
      <w:r>
        <w:rPr>
          <w:color w:val="000005"/>
          <w:spacing w:val="52"/>
        </w:rPr>
        <w:t xml:space="preserve"> </w:t>
      </w:r>
      <w:r>
        <w:rPr>
          <w:color w:val="000005"/>
        </w:rPr>
        <w:t>given out in 15-30 seconds time based on the number of testcases imported onto  Zephy</w:t>
      </w:r>
      <w:r>
        <w:rPr>
          <w:color w:val="000005"/>
          <w:spacing w:val="-6"/>
        </w:rPr>
        <w:t xml:space="preserve"> </w:t>
      </w:r>
      <w:r>
        <w:rPr>
          <w:color w:val="000005"/>
        </w:rPr>
        <w:t>squad.</w:t>
      </w:r>
    </w:p>
    <w:p w14:paraId="625B44E1" w14:textId="77777777" w:rsidR="003D74FA" w:rsidRDefault="006500EA">
      <w:pPr>
        <w:pStyle w:val="Heading6"/>
        <w:spacing w:line="267" w:lineRule="exact"/>
      </w:pPr>
      <w:r>
        <w:rPr>
          <w:color w:val="000005"/>
        </w:rPr>
        <w:t>Scalability</w:t>
      </w:r>
    </w:p>
    <w:p w14:paraId="626E487F" w14:textId="77777777" w:rsidR="003D74FA" w:rsidRDefault="006500EA">
      <w:pPr>
        <w:pStyle w:val="BodyText"/>
        <w:spacing w:before="199"/>
        <w:ind w:left="780"/>
      </w:pPr>
      <w:r>
        <w:rPr>
          <w:color w:val="000005"/>
        </w:rPr>
        <w:t>The system is scalable because it is built on a microservices architecture.</w:t>
      </w:r>
    </w:p>
    <w:p w14:paraId="3BE02B65" w14:textId="77777777" w:rsidR="003D74FA" w:rsidRDefault="006500EA">
      <w:pPr>
        <w:pStyle w:val="BodyText"/>
        <w:spacing w:before="193" w:line="408" w:lineRule="auto"/>
        <w:ind w:left="780" w:right="1426"/>
      </w:pPr>
      <w:r>
        <w:rPr>
          <w:color w:val="000005"/>
        </w:rPr>
        <w:t>A scalable,performance microservice is one that is driven by efficiency,that efficiently and is prepared for future tasks or requests.</w:t>
      </w:r>
    </w:p>
    <w:p w14:paraId="21ED93D1" w14:textId="77777777" w:rsidR="003D74FA" w:rsidRDefault="006500EA">
      <w:pPr>
        <w:pStyle w:val="Heading6"/>
        <w:spacing w:line="269" w:lineRule="exact"/>
      </w:pPr>
      <w:r>
        <w:rPr>
          <w:color w:val="000005"/>
        </w:rPr>
        <w:t>Security</w:t>
      </w:r>
    </w:p>
    <w:p w14:paraId="324C6F66" w14:textId="77777777" w:rsidR="003D74FA" w:rsidRDefault="006500EA">
      <w:pPr>
        <w:pStyle w:val="BodyText"/>
        <w:spacing w:before="199"/>
        <w:ind w:left="780"/>
      </w:pPr>
      <w:r>
        <w:rPr>
          <w:color w:val="000005"/>
        </w:rPr>
        <w:t>The API gateway provides API keys, which ensures that the API is well protected.</w:t>
      </w:r>
    </w:p>
    <w:p w14:paraId="395A77EB" w14:textId="77777777" w:rsidR="003D74FA" w:rsidRDefault="003D74FA">
      <w:pPr>
        <w:pStyle w:val="BodyText"/>
        <w:spacing w:before="2"/>
        <w:rPr>
          <w:sz w:val="21"/>
        </w:rPr>
      </w:pPr>
    </w:p>
    <w:p w14:paraId="5EB7405F" w14:textId="77777777" w:rsidR="003D74FA" w:rsidRDefault="006500EA">
      <w:pPr>
        <w:pStyle w:val="Heading5"/>
        <w:numPr>
          <w:ilvl w:val="1"/>
          <w:numId w:val="9"/>
        </w:numPr>
        <w:tabs>
          <w:tab w:val="left" w:pos="1201"/>
        </w:tabs>
        <w:ind w:hanging="421"/>
      </w:pPr>
      <w:bookmarkStart w:id="12" w:name="_TOC_250011"/>
      <w:r>
        <w:rPr>
          <w:color w:val="000005"/>
        </w:rPr>
        <w:t>Design</w:t>
      </w:r>
      <w:r>
        <w:rPr>
          <w:color w:val="000005"/>
          <w:spacing w:val="-13"/>
        </w:rPr>
        <w:t xml:space="preserve"> </w:t>
      </w:r>
      <w:bookmarkEnd w:id="12"/>
      <w:r>
        <w:rPr>
          <w:color w:val="000005"/>
        </w:rPr>
        <w:t>Constraints</w:t>
      </w:r>
    </w:p>
    <w:p w14:paraId="372D59B9" w14:textId="77777777" w:rsidR="003D74FA" w:rsidRDefault="006500EA">
      <w:pPr>
        <w:pStyle w:val="BodyText"/>
        <w:spacing w:before="248" w:line="408" w:lineRule="auto"/>
        <w:ind w:left="780" w:right="5704"/>
      </w:pPr>
      <w:r>
        <w:rPr>
          <w:color w:val="000005"/>
        </w:rPr>
        <w:t>The internet connection should be stable. Web browser must be JavaScript enabled.</w:t>
      </w:r>
    </w:p>
    <w:p w14:paraId="61D7E68C" w14:textId="77777777" w:rsidR="003D74FA" w:rsidRDefault="003D74FA">
      <w:pPr>
        <w:spacing w:line="408" w:lineRule="auto"/>
        <w:sectPr w:rsidR="003D74FA">
          <w:pgSz w:w="11930" w:h="16860"/>
          <w:pgMar w:top="1560" w:right="380" w:bottom="1440" w:left="1020" w:header="1299" w:footer="1240" w:gutter="0"/>
          <w:cols w:space="720"/>
        </w:sectPr>
      </w:pPr>
    </w:p>
    <w:p w14:paraId="32B4689E" w14:textId="77777777" w:rsidR="003D74FA" w:rsidRDefault="003D74FA">
      <w:pPr>
        <w:pStyle w:val="BodyText"/>
        <w:rPr>
          <w:sz w:val="20"/>
        </w:rPr>
      </w:pPr>
    </w:p>
    <w:p w14:paraId="4E1E547B" w14:textId="77777777" w:rsidR="003D74FA" w:rsidRDefault="003D74FA">
      <w:pPr>
        <w:pStyle w:val="BodyText"/>
        <w:rPr>
          <w:sz w:val="20"/>
        </w:rPr>
      </w:pPr>
    </w:p>
    <w:p w14:paraId="7C9BDFC7" w14:textId="77777777" w:rsidR="003D74FA" w:rsidRDefault="006500EA">
      <w:pPr>
        <w:pStyle w:val="Heading3"/>
        <w:spacing w:line="408" w:lineRule="auto"/>
        <w:ind w:left="3636" w:right="4259" w:hanging="15"/>
      </w:pPr>
      <w:bookmarkStart w:id="13" w:name="_TOC_250010"/>
      <w:bookmarkEnd w:id="13"/>
      <w:r>
        <w:rPr>
          <w:color w:val="000005"/>
        </w:rPr>
        <w:t>CHAPTER 4 SYSTEM DESIGN</w:t>
      </w:r>
    </w:p>
    <w:p w14:paraId="02E4C11E" w14:textId="77777777" w:rsidR="003D74FA" w:rsidRDefault="003D74FA">
      <w:pPr>
        <w:pStyle w:val="BodyText"/>
        <w:spacing w:before="1"/>
        <w:rPr>
          <w:b/>
          <w:sz w:val="37"/>
        </w:rPr>
      </w:pPr>
    </w:p>
    <w:p w14:paraId="1CD15E10" w14:textId="77777777" w:rsidR="003D74FA" w:rsidRDefault="006500EA">
      <w:pPr>
        <w:pStyle w:val="BodyText"/>
        <w:spacing w:line="408" w:lineRule="auto"/>
        <w:ind w:left="780" w:right="1352"/>
        <w:jc w:val="both"/>
      </w:pPr>
      <w:r>
        <w:rPr>
          <w:color w:val="000005"/>
        </w:rPr>
        <w:t>System design provides an overview of the system's architecture, including how the system is connected internally, how work flows within the system, and the concept of complete system components.</w:t>
      </w:r>
    </w:p>
    <w:p w14:paraId="27124E34" w14:textId="77777777" w:rsidR="003D74FA" w:rsidRDefault="003D74FA">
      <w:pPr>
        <w:pStyle w:val="BodyText"/>
        <w:rPr>
          <w:sz w:val="26"/>
        </w:rPr>
      </w:pPr>
    </w:p>
    <w:p w14:paraId="044EE8D3" w14:textId="77777777" w:rsidR="003D74FA" w:rsidRDefault="006500EA">
      <w:pPr>
        <w:pStyle w:val="Heading5"/>
        <w:numPr>
          <w:ilvl w:val="1"/>
          <w:numId w:val="8"/>
        </w:numPr>
        <w:tabs>
          <w:tab w:val="left" w:pos="1201"/>
        </w:tabs>
        <w:spacing w:before="223"/>
        <w:ind w:hanging="421"/>
      </w:pPr>
      <w:r>
        <w:rPr>
          <w:color w:val="000005"/>
        </w:rPr>
        <w:t>System perspective and Architectural</w:t>
      </w:r>
      <w:r>
        <w:rPr>
          <w:color w:val="000005"/>
          <w:spacing w:val="-14"/>
        </w:rPr>
        <w:t xml:space="preserve"> </w:t>
      </w:r>
      <w:r>
        <w:rPr>
          <w:color w:val="000005"/>
        </w:rPr>
        <w:t>design</w:t>
      </w:r>
    </w:p>
    <w:p w14:paraId="6246A883" w14:textId="77777777" w:rsidR="003D74FA" w:rsidRDefault="006500EA">
      <w:pPr>
        <w:pStyle w:val="BodyText"/>
        <w:spacing w:before="10"/>
        <w:rPr>
          <w:b/>
          <w:sz w:val="21"/>
        </w:rPr>
      </w:pPr>
      <w:r>
        <w:rPr>
          <w:noProof/>
        </w:rPr>
        <w:drawing>
          <wp:anchor distT="0" distB="0" distL="0" distR="0" simplePos="0" relativeHeight="14" behindDoc="0" locked="0" layoutInCell="1" allowOverlap="1" wp14:anchorId="2BB0A423" wp14:editId="32958A03">
            <wp:simplePos x="0" y="0"/>
            <wp:positionH relativeFrom="page">
              <wp:posOffset>999721</wp:posOffset>
            </wp:positionH>
            <wp:positionV relativeFrom="paragraph">
              <wp:posOffset>184857</wp:posOffset>
            </wp:positionV>
            <wp:extent cx="5844390" cy="4089939"/>
            <wp:effectExtent l="0" t="0" r="0" b="0"/>
            <wp:wrapTopAndBottom/>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39" cstate="print"/>
                    <a:stretch>
                      <a:fillRect/>
                    </a:stretch>
                  </pic:blipFill>
                  <pic:spPr>
                    <a:xfrm>
                      <a:off x="0" y="0"/>
                      <a:ext cx="5844390" cy="4089939"/>
                    </a:xfrm>
                    <a:prstGeom prst="rect">
                      <a:avLst/>
                    </a:prstGeom>
                  </pic:spPr>
                </pic:pic>
              </a:graphicData>
            </a:graphic>
          </wp:anchor>
        </w:drawing>
      </w:r>
    </w:p>
    <w:p w14:paraId="4BBB9CD4" w14:textId="77777777" w:rsidR="003D74FA" w:rsidRDefault="006500EA">
      <w:pPr>
        <w:pStyle w:val="BodyText"/>
        <w:ind w:left="3519"/>
        <w:jc w:val="both"/>
      </w:pPr>
      <w:r>
        <w:rPr>
          <w:color w:val="000005"/>
        </w:rPr>
        <w:t>Fig 4.1 Architecture Diagram</w:t>
      </w:r>
    </w:p>
    <w:p w14:paraId="777C58CA" w14:textId="77777777" w:rsidR="003D74FA" w:rsidRDefault="006500EA">
      <w:pPr>
        <w:pStyle w:val="BodyText"/>
        <w:spacing w:before="192" w:line="408" w:lineRule="auto"/>
        <w:ind w:left="780" w:right="1292"/>
        <w:jc w:val="both"/>
      </w:pPr>
      <w:r>
        <w:rPr>
          <w:color w:val="000005"/>
        </w:rPr>
        <w:t>Micro service approach uses loosely coupled services that can be developed, deployed, and maintained independently. Each of these services is in charge of a specific task or say a business logic and can communicate with other services via APIs in order to  solve a larger, more complicated business problem.Since the independent</w:t>
      </w:r>
      <w:r>
        <w:rPr>
          <w:color w:val="000005"/>
          <w:spacing w:val="26"/>
        </w:rPr>
        <w:t xml:space="preserve"> </w:t>
      </w:r>
      <w:r>
        <w:rPr>
          <w:color w:val="000005"/>
        </w:rPr>
        <w:t xml:space="preserve">services </w:t>
      </w:r>
      <w:r>
        <w:rPr>
          <w:color w:val="000005"/>
          <w:spacing w:val="-4"/>
        </w:rPr>
        <w:t>are</w:t>
      </w:r>
    </w:p>
    <w:p w14:paraId="78672D2C" w14:textId="77777777" w:rsidR="003D74FA" w:rsidRDefault="003D74FA">
      <w:pPr>
        <w:spacing w:line="408" w:lineRule="auto"/>
        <w:jc w:val="both"/>
        <w:sectPr w:rsidR="003D74FA">
          <w:pgSz w:w="11930" w:h="16860"/>
          <w:pgMar w:top="1560" w:right="380" w:bottom="1440" w:left="1020" w:header="1299" w:footer="1240" w:gutter="0"/>
          <w:cols w:space="720"/>
        </w:sectPr>
      </w:pPr>
    </w:p>
    <w:p w14:paraId="293CF17D" w14:textId="77777777" w:rsidR="003D74FA" w:rsidRDefault="00503702">
      <w:pPr>
        <w:pStyle w:val="BodyText"/>
        <w:spacing w:line="64" w:lineRule="exact"/>
        <w:ind w:left="758"/>
        <w:rPr>
          <w:sz w:val="6"/>
        </w:rPr>
      </w:pPr>
      <w:r>
        <w:rPr>
          <w:sz w:val="6"/>
        </w:rPr>
      </w:r>
      <w:r>
        <w:rPr>
          <w:sz w:val="6"/>
        </w:rPr>
        <w:pict w14:anchorId="7CE32EC4">
          <v:group id="_x0000_s2097" style="width:417.3pt;height:3.2pt;mso-position-horizontal-relative:char;mso-position-vertical-relative:line" coordsize="8346,64">
            <v:shape id="_x0000_s2098" style="position:absolute;width:8346;height:64" coordsize="8346,64" path="m8346,l,32,,64,8346,32r,-32xe" fillcolor="black" stroked="f">
              <v:path arrowok="t"/>
            </v:shape>
            <w10:anchorlock/>
          </v:group>
        </w:pict>
      </w:r>
    </w:p>
    <w:p w14:paraId="22090FAB" w14:textId="77777777" w:rsidR="003D74FA" w:rsidRDefault="006500EA">
      <w:pPr>
        <w:pStyle w:val="BodyText"/>
        <w:spacing w:line="408" w:lineRule="auto"/>
        <w:ind w:left="780" w:right="1304"/>
        <w:jc w:val="both"/>
      </w:pPr>
      <w:r>
        <w:rPr>
          <w:color w:val="000005"/>
        </w:rPr>
        <w:t>small, it can be built from the scratch by one or more small teams separated by user story boundaries, making it easier to scale up the development effort if necessary.  Once developed, these services can be deployed independent of one another, making   it</w:t>
      </w:r>
      <w:r>
        <w:rPr>
          <w:color w:val="000005"/>
          <w:spacing w:val="13"/>
        </w:rPr>
        <w:t xml:space="preserve"> </w:t>
      </w:r>
      <w:r>
        <w:rPr>
          <w:color w:val="000005"/>
        </w:rPr>
        <w:t>simple</w:t>
      </w:r>
      <w:r>
        <w:rPr>
          <w:color w:val="000005"/>
          <w:spacing w:val="13"/>
        </w:rPr>
        <w:t xml:space="preserve"> </w:t>
      </w:r>
      <w:r>
        <w:rPr>
          <w:color w:val="000005"/>
        </w:rPr>
        <w:t>to</w:t>
      </w:r>
      <w:r>
        <w:rPr>
          <w:color w:val="000005"/>
          <w:spacing w:val="15"/>
        </w:rPr>
        <w:t xml:space="preserve"> </w:t>
      </w:r>
      <w:r>
        <w:rPr>
          <w:color w:val="000005"/>
        </w:rPr>
        <w:t>identify</w:t>
      </w:r>
      <w:r>
        <w:rPr>
          <w:color w:val="000005"/>
          <w:spacing w:val="13"/>
        </w:rPr>
        <w:t xml:space="preserve"> </w:t>
      </w:r>
      <w:r>
        <w:rPr>
          <w:color w:val="000005"/>
        </w:rPr>
        <w:t>and</w:t>
      </w:r>
      <w:r>
        <w:rPr>
          <w:color w:val="000005"/>
          <w:spacing w:val="15"/>
        </w:rPr>
        <w:t xml:space="preserve"> </w:t>
      </w:r>
      <w:r>
        <w:rPr>
          <w:color w:val="000005"/>
        </w:rPr>
        <w:t>scale</w:t>
      </w:r>
      <w:r>
        <w:rPr>
          <w:color w:val="000005"/>
          <w:spacing w:val="13"/>
        </w:rPr>
        <w:t xml:space="preserve"> </w:t>
      </w:r>
      <w:r>
        <w:rPr>
          <w:color w:val="000005"/>
        </w:rPr>
        <w:t>hot</w:t>
      </w:r>
      <w:r>
        <w:rPr>
          <w:color w:val="000005"/>
          <w:spacing w:val="16"/>
        </w:rPr>
        <w:t xml:space="preserve"> </w:t>
      </w:r>
      <w:r>
        <w:rPr>
          <w:color w:val="000005"/>
        </w:rPr>
        <w:t>services</w:t>
      </w:r>
      <w:r>
        <w:rPr>
          <w:color w:val="000005"/>
          <w:spacing w:val="16"/>
        </w:rPr>
        <w:t xml:space="preserve"> </w:t>
      </w:r>
      <w:r>
        <w:rPr>
          <w:color w:val="000005"/>
        </w:rPr>
        <w:t>without</w:t>
      </w:r>
      <w:r>
        <w:rPr>
          <w:color w:val="000005"/>
          <w:spacing w:val="16"/>
        </w:rPr>
        <w:t xml:space="preserve"> </w:t>
      </w:r>
      <w:r>
        <w:rPr>
          <w:color w:val="000005"/>
        </w:rPr>
        <w:t>affecting</w:t>
      </w:r>
      <w:r>
        <w:rPr>
          <w:color w:val="000005"/>
          <w:spacing w:val="19"/>
        </w:rPr>
        <w:t xml:space="preserve"> </w:t>
      </w:r>
      <w:r>
        <w:rPr>
          <w:color w:val="000005"/>
        </w:rPr>
        <w:t>the</w:t>
      </w:r>
      <w:r>
        <w:rPr>
          <w:color w:val="000005"/>
          <w:spacing w:val="18"/>
        </w:rPr>
        <w:t xml:space="preserve"> </w:t>
      </w:r>
      <w:r>
        <w:rPr>
          <w:color w:val="000005"/>
        </w:rPr>
        <w:t>overall</w:t>
      </w:r>
      <w:r>
        <w:rPr>
          <w:color w:val="000005"/>
          <w:spacing w:val="-1"/>
        </w:rPr>
        <w:t xml:space="preserve"> </w:t>
      </w:r>
      <w:r>
        <w:rPr>
          <w:color w:val="000005"/>
        </w:rPr>
        <w:t>Application.</w:t>
      </w:r>
    </w:p>
    <w:p w14:paraId="50AAE2FE" w14:textId="77777777" w:rsidR="003D74FA" w:rsidRDefault="006500EA">
      <w:pPr>
        <w:pStyle w:val="Heading6"/>
        <w:numPr>
          <w:ilvl w:val="2"/>
          <w:numId w:val="8"/>
        </w:numPr>
        <w:tabs>
          <w:tab w:val="left" w:pos="1321"/>
        </w:tabs>
        <w:spacing w:line="267" w:lineRule="exact"/>
        <w:ind w:hanging="541"/>
        <w:jc w:val="both"/>
      </w:pPr>
      <w:r>
        <w:rPr>
          <w:color w:val="000005"/>
        </w:rPr>
        <w:t>Problem</w:t>
      </w:r>
      <w:r>
        <w:rPr>
          <w:color w:val="000005"/>
          <w:spacing w:val="-5"/>
        </w:rPr>
        <w:t xml:space="preserve"> </w:t>
      </w:r>
      <w:r>
        <w:rPr>
          <w:color w:val="000005"/>
        </w:rPr>
        <w:t>Statement</w:t>
      </w:r>
    </w:p>
    <w:p w14:paraId="46D31C3D" w14:textId="77777777" w:rsidR="003D74FA" w:rsidRDefault="006500EA">
      <w:pPr>
        <w:pStyle w:val="BodyText"/>
        <w:spacing w:before="199" w:line="408" w:lineRule="auto"/>
        <w:ind w:left="780" w:right="1345"/>
        <w:jc w:val="both"/>
      </w:pPr>
      <w:r>
        <w:rPr>
          <w:color w:val="000005"/>
        </w:rPr>
        <w:t>The existing NPI system is a Monolithic system which consists of interconnected and interdependent services or applications. It includes a web server, load balancer, and various services such as a network partner interface, a ticketing system, a payment function, and a pickup drop location tracker app, all of which are interconnected and form a large system. So there maybe change of system failure grows, customers may expect new user UI, and integration requirements grow. Monolithic applications are notorious for having a long time to market, a steep learning curve for new developers, large dependencies, and a large deployment time. This system is tightly coupled and runs on a server as a self-contained package, that the reason it is no longer meets the needs of scalability and a quick development cycle.</w:t>
      </w:r>
    </w:p>
    <w:p w14:paraId="2BEF3491" w14:textId="77777777" w:rsidR="003D74FA" w:rsidRDefault="006500EA">
      <w:pPr>
        <w:pStyle w:val="BodyText"/>
        <w:spacing w:line="408" w:lineRule="auto"/>
        <w:ind w:left="780" w:right="1345"/>
        <w:jc w:val="both"/>
      </w:pPr>
      <w:r>
        <w:rPr>
          <w:color w:val="000005"/>
        </w:rPr>
        <w:t xml:space="preserve">To overcome all the above mentioned flaws, the existing system  will  be updated to the Microservices architectural pattern. This approach uses loosely coupled services that can be developed, deployed, and maintained independently. Each of  these  services is in charge of a specific task or say a business logic and can communicate with other services via APIs in order to solve a larger, more complicated business problem.Since the independent services are small, it can be built from the scratch </w:t>
      </w:r>
      <w:r>
        <w:rPr>
          <w:color w:val="000005"/>
          <w:spacing w:val="-4"/>
        </w:rPr>
        <w:t xml:space="preserve">by </w:t>
      </w:r>
      <w:r>
        <w:rPr>
          <w:color w:val="000005"/>
        </w:rPr>
        <w:t>one or more small teams separated by user story boundaries, making it easier</w:t>
      </w:r>
      <w:r>
        <w:rPr>
          <w:color w:val="000005"/>
          <w:spacing w:val="-19"/>
        </w:rPr>
        <w:t xml:space="preserve"> </w:t>
      </w:r>
      <w:r>
        <w:rPr>
          <w:color w:val="000005"/>
        </w:rPr>
        <w:t>to</w:t>
      </w:r>
    </w:p>
    <w:p w14:paraId="12C06171" w14:textId="77777777" w:rsidR="003D74FA" w:rsidRDefault="006500EA">
      <w:pPr>
        <w:pStyle w:val="BodyText"/>
        <w:spacing w:before="1" w:line="408" w:lineRule="auto"/>
        <w:ind w:left="780" w:right="1348"/>
        <w:jc w:val="both"/>
      </w:pPr>
      <w:r>
        <w:rPr>
          <w:color w:val="000005"/>
        </w:rPr>
        <w:t>scale up the development effort if necessary. Once developed, these services can be deployed independent of one another, making it simple to identify and scale hot services without affecting the overall application. They can also be tested in different stages individually there by adapting the  test-driven  development.  Microservices  also provide improved fault isolation, so that if one service fails, the entire application does not have to stop working as it was the biggest problem with the existing monolithic</w:t>
      </w:r>
      <w:r>
        <w:rPr>
          <w:color w:val="000005"/>
          <w:spacing w:val="-6"/>
        </w:rPr>
        <w:t xml:space="preserve"> </w:t>
      </w:r>
      <w:r>
        <w:rPr>
          <w:color w:val="000005"/>
        </w:rPr>
        <w:t>architecture.</w:t>
      </w:r>
    </w:p>
    <w:p w14:paraId="7966D974" w14:textId="77777777" w:rsidR="003D74FA" w:rsidRDefault="003D74FA">
      <w:pPr>
        <w:spacing w:line="408" w:lineRule="auto"/>
        <w:jc w:val="both"/>
        <w:sectPr w:rsidR="003D74FA">
          <w:headerReference w:type="default" r:id="rId40"/>
          <w:footerReference w:type="default" r:id="rId41"/>
          <w:pgSz w:w="11930" w:h="16860"/>
          <w:pgMar w:top="1480" w:right="380" w:bottom="1440" w:left="1020" w:header="1298" w:footer="1240" w:gutter="0"/>
          <w:pgNumType w:start="15"/>
          <w:cols w:space="720"/>
        </w:sectPr>
      </w:pPr>
    </w:p>
    <w:p w14:paraId="79B13A30" w14:textId="77777777" w:rsidR="003D74FA" w:rsidRDefault="006500EA">
      <w:pPr>
        <w:pStyle w:val="Heading6"/>
        <w:numPr>
          <w:ilvl w:val="2"/>
          <w:numId w:val="8"/>
        </w:numPr>
        <w:tabs>
          <w:tab w:val="left" w:pos="1321"/>
        </w:tabs>
        <w:spacing w:before="174"/>
        <w:ind w:hanging="541"/>
      </w:pPr>
      <w:r>
        <w:rPr>
          <w:color w:val="000005"/>
        </w:rPr>
        <w:lastRenderedPageBreak/>
        <w:t>Block</w:t>
      </w:r>
      <w:r>
        <w:rPr>
          <w:color w:val="000005"/>
          <w:spacing w:val="-5"/>
        </w:rPr>
        <w:t xml:space="preserve"> </w:t>
      </w:r>
      <w:r>
        <w:rPr>
          <w:color w:val="000005"/>
        </w:rPr>
        <w:t>Diagram</w:t>
      </w:r>
    </w:p>
    <w:p w14:paraId="1F1237CE" w14:textId="77777777" w:rsidR="003D74FA" w:rsidRDefault="006500EA">
      <w:pPr>
        <w:pStyle w:val="BodyText"/>
        <w:spacing w:before="9"/>
        <w:rPr>
          <w:b/>
          <w:sz w:val="16"/>
        </w:rPr>
      </w:pPr>
      <w:r>
        <w:rPr>
          <w:noProof/>
        </w:rPr>
        <w:drawing>
          <wp:anchor distT="0" distB="0" distL="0" distR="0" simplePos="0" relativeHeight="16" behindDoc="0" locked="0" layoutInCell="1" allowOverlap="1" wp14:anchorId="32861CE6" wp14:editId="5E0F7B98">
            <wp:simplePos x="0" y="0"/>
            <wp:positionH relativeFrom="page">
              <wp:posOffset>1143000</wp:posOffset>
            </wp:positionH>
            <wp:positionV relativeFrom="paragraph">
              <wp:posOffset>147334</wp:posOffset>
            </wp:positionV>
            <wp:extent cx="5580379" cy="2005965"/>
            <wp:effectExtent l="0" t="0" r="0" b="0"/>
            <wp:wrapTopAndBottom/>
            <wp:docPr id="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jpeg"/>
                    <pic:cNvPicPr/>
                  </pic:nvPicPr>
                  <pic:blipFill>
                    <a:blip r:embed="rId42" cstate="print"/>
                    <a:stretch>
                      <a:fillRect/>
                    </a:stretch>
                  </pic:blipFill>
                  <pic:spPr>
                    <a:xfrm>
                      <a:off x="0" y="0"/>
                      <a:ext cx="5580379" cy="2005965"/>
                    </a:xfrm>
                    <a:prstGeom prst="rect">
                      <a:avLst/>
                    </a:prstGeom>
                  </pic:spPr>
                </pic:pic>
              </a:graphicData>
            </a:graphic>
          </wp:anchor>
        </w:drawing>
      </w:r>
    </w:p>
    <w:p w14:paraId="18F390C3" w14:textId="77777777" w:rsidR="003D74FA" w:rsidRDefault="006500EA">
      <w:pPr>
        <w:pStyle w:val="BodyText"/>
        <w:spacing w:before="118"/>
        <w:ind w:left="3829"/>
        <w:jc w:val="both"/>
      </w:pPr>
      <w:r>
        <w:rPr>
          <w:color w:val="000005"/>
        </w:rPr>
        <w:t>Fig 4.2 Block Diagram</w:t>
      </w:r>
    </w:p>
    <w:p w14:paraId="530541C9" w14:textId="77777777" w:rsidR="003D74FA" w:rsidRDefault="006500EA">
      <w:pPr>
        <w:pStyle w:val="BodyText"/>
        <w:spacing w:before="190" w:line="408" w:lineRule="auto"/>
        <w:ind w:left="780" w:right="1347"/>
        <w:jc w:val="both"/>
      </w:pPr>
      <w:r>
        <w:rPr>
          <w:color w:val="000005"/>
        </w:rPr>
        <w:t>Fig 4.2 shows the flow of the request from customer to the providing of service. When the service is requested by the customer, it is accepted through the NPI and the task is added to ambassador who is nearest to the location.</w:t>
      </w:r>
    </w:p>
    <w:p w14:paraId="0BB997A9" w14:textId="77777777" w:rsidR="003D74FA" w:rsidRDefault="006500EA">
      <w:pPr>
        <w:pStyle w:val="ListParagraph"/>
        <w:numPr>
          <w:ilvl w:val="2"/>
          <w:numId w:val="8"/>
        </w:numPr>
        <w:tabs>
          <w:tab w:val="left" w:pos="1321"/>
        </w:tabs>
        <w:spacing w:before="3" w:line="408" w:lineRule="auto"/>
        <w:ind w:left="780" w:right="6768" w:firstLine="0"/>
        <w:rPr>
          <w:sz w:val="24"/>
        </w:rPr>
      </w:pPr>
      <w:r>
        <w:rPr>
          <w:b/>
          <w:color w:val="000005"/>
          <w:sz w:val="24"/>
        </w:rPr>
        <w:t>Module Specification Quality Assurance for NPI</w:t>
      </w:r>
      <w:r>
        <w:rPr>
          <w:b/>
          <w:sz w:val="24"/>
        </w:rPr>
        <w:t xml:space="preserve"> </w:t>
      </w:r>
      <w:r>
        <w:rPr>
          <w:sz w:val="24"/>
        </w:rPr>
        <w:t xml:space="preserve">Services Booking NEFT/Online Payment </w:t>
      </w:r>
      <w:r>
        <w:rPr>
          <w:spacing w:val="-3"/>
          <w:sz w:val="24"/>
        </w:rPr>
        <w:t xml:space="preserve">request </w:t>
      </w:r>
      <w:r>
        <w:rPr>
          <w:sz w:val="24"/>
        </w:rPr>
        <w:t>Chauffer</w:t>
      </w:r>
      <w:r>
        <w:rPr>
          <w:spacing w:val="-1"/>
          <w:sz w:val="24"/>
        </w:rPr>
        <w:t xml:space="preserve"> </w:t>
      </w:r>
      <w:r>
        <w:rPr>
          <w:sz w:val="24"/>
        </w:rPr>
        <w:t>Services</w:t>
      </w:r>
    </w:p>
    <w:p w14:paraId="69FBE77D" w14:textId="77777777" w:rsidR="003D74FA" w:rsidRDefault="006500EA">
      <w:pPr>
        <w:pStyle w:val="BodyText"/>
        <w:spacing w:before="2"/>
        <w:ind w:left="780"/>
      </w:pPr>
      <w:r>
        <w:t>Booking Status</w:t>
      </w:r>
    </w:p>
    <w:p w14:paraId="7FEC8FFB" w14:textId="77777777" w:rsidR="003D74FA" w:rsidRDefault="006500EA">
      <w:pPr>
        <w:spacing w:before="187" w:line="408" w:lineRule="auto"/>
        <w:ind w:left="780" w:right="5704"/>
        <w:rPr>
          <w:sz w:val="24"/>
        </w:rPr>
      </w:pPr>
      <w:r>
        <w:rPr>
          <w:b/>
          <w:color w:val="000005"/>
          <w:sz w:val="24"/>
        </w:rPr>
        <w:t xml:space="preserve">Quality Assurance for Notify </w:t>
      </w:r>
      <w:r>
        <w:rPr>
          <w:sz w:val="24"/>
        </w:rPr>
        <w:t xml:space="preserve">Ambassador attendance </w:t>
      </w:r>
      <w:r>
        <w:rPr>
          <w:spacing w:val="-3"/>
          <w:sz w:val="24"/>
        </w:rPr>
        <w:t xml:space="preserve">management </w:t>
      </w:r>
      <w:r>
        <w:rPr>
          <w:sz w:val="24"/>
        </w:rPr>
        <w:t xml:space="preserve">Ambassador live status and tracking </w:t>
      </w:r>
      <w:r>
        <w:rPr>
          <w:color w:val="000005"/>
          <w:sz w:val="24"/>
        </w:rPr>
        <w:t>Ticket</w:t>
      </w:r>
      <w:r>
        <w:rPr>
          <w:color w:val="000005"/>
          <w:spacing w:val="-1"/>
          <w:sz w:val="24"/>
        </w:rPr>
        <w:t xml:space="preserve"> </w:t>
      </w:r>
      <w:r>
        <w:rPr>
          <w:color w:val="000005"/>
          <w:sz w:val="24"/>
        </w:rPr>
        <w:t>handling</w:t>
      </w:r>
    </w:p>
    <w:p w14:paraId="315C8DC4" w14:textId="77777777" w:rsidR="003D74FA" w:rsidRDefault="006500EA">
      <w:pPr>
        <w:pStyle w:val="Heading6"/>
        <w:spacing w:before="188" w:line="360" w:lineRule="auto"/>
        <w:ind w:right="6656"/>
      </w:pPr>
      <w:r>
        <w:rPr>
          <w:color w:val="000005"/>
        </w:rPr>
        <w:t>Quality Assurance for Invoice Uploader</w:t>
      </w:r>
    </w:p>
    <w:p w14:paraId="46B75C2A" w14:textId="77777777" w:rsidR="003D74FA" w:rsidRDefault="006500EA">
      <w:pPr>
        <w:pStyle w:val="BodyText"/>
        <w:spacing w:before="192" w:line="408" w:lineRule="auto"/>
        <w:ind w:left="780" w:right="6111"/>
      </w:pPr>
      <w:r>
        <w:rPr>
          <w:color w:val="000005"/>
        </w:rPr>
        <w:t>Challan Upload management Identifying Duplicate challan uploads Avaoiding multiple challan upload</w:t>
      </w:r>
    </w:p>
    <w:p w14:paraId="0357876F" w14:textId="77777777" w:rsidR="003D74FA" w:rsidRDefault="003D74FA">
      <w:pPr>
        <w:spacing w:line="408" w:lineRule="auto"/>
        <w:sectPr w:rsidR="003D74FA">
          <w:headerReference w:type="default" r:id="rId43"/>
          <w:footerReference w:type="default" r:id="rId44"/>
          <w:pgSz w:w="11930" w:h="16860"/>
          <w:pgMar w:top="1560" w:right="380" w:bottom="1440" w:left="1020" w:header="1299" w:footer="1240" w:gutter="0"/>
          <w:pgNumType w:start="16"/>
          <w:cols w:space="720"/>
        </w:sectPr>
      </w:pPr>
    </w:p>
    <w:p w14:paraId="4FF36E70" w14:textId="77777777" w:rsidR="003D74FA" w:rsidRDefault="003D74FA">
      <w:pPr>
        <w:pStyle w:val="BodyText"/>
        <w:rPr>
          <w:sz w:val="20"/>
        </w:rPr>
      </w:pPr>
    </w:p>
    <w:p w14:paraId="48E0929B" w14:textId="77777777" w:rsidR="003D74FA" w:rsidRDefault="003D74FA">
      <w:pPr>
        <w:pStyle w:val="BodyText"/>
        <w:spacing w:before="5"/>
        <w:rPr>
          <w:sz w:val="23"/>
        </w:rPr>
      </w:pPr>
    </w:p>
    <w:p w14:paraId="6A652EEE" w14:textId="77777777" w:rsidR="003D74FA" w:rsidRDefault="006500EA">
      <w:pPr>
        <w:pStyle w:val="Heading6"/>
        <w:spacing w:before="90" w:line="360" w:lineRule="auto"/>
        <w:ind w:right="6109"/>
      </w:pPr>
      <w:r>
        <w:rPr>
          <w:color w:val="000005"/>
        </w:rPr>
        <w:t>Quality Assurance for Ambassador App</w:t>
      </w:r>
    </w:p>
    <w:p w14:paraId="46C64C82" w14:textId="77777777" w:rsidR="003D74FA" w:rsidRDefault="006500EA">
      <w:pPr>
        <w:pStyle w:val="BodyText"/>
        <w:spacing w:before="192" w:line="408" w:lineRule="auto"/>
        <w:ind w:left="780" w:right="6943"/>
      </w:pPr>
      <w:r>
        <w:rPr>
          <w:color w:val="000005"/>
        </w:rPr>
        <w:t>Ambassador task assignment Amabassador task flow Ambassador payment</w:t>
      </w:r>
    </w:p>
    <w:p w14:paraId="4071EE38" w14:textId="77777777" w:rsidR="003D74FA" w:rsidRDefault="003D74FA">
      <w:pPr>
        <w:pStyle w:val="BodyText"/>
        <w:spacing w:before="1"/>
        <w:rPr>
          <w:sz w:val="25"/>
        </w:rPr>
      </w:pPr>
    </w:p>
    <w:p w14:paraId="6DCCAFC2" w14:textId="77777777" w:rsidR="003D74FA" w:rsidRDefault="006500EA">
      <w:pPr>
        <w:pStyle w:val="Heading5"/>
        <w:numPr>
          <w:ilvl w:val="1"/>
          <w:numId w:val="8"/>
        </w:numPr>
        <w:tabs>
          <w:tab w:val="left" w:pos="1201"/>
        </w:tabs>
        <w:ind w:hanging="421"/>
      </w:pPr>
      <w:bookmarkStart w:id="14" w:name="_TOC_250009"/>
      <w:r>
        <w:rPr>
          <w:color w:val="000005"/>
        </w:rPr>
        <w:t>Context</w:t>
      </w:r>
      <w:r>
        <w:rPr>
          <w:color w:val="000005"/>
          <w:spacing w:val="-11"/>
        </w:rPr>
        <w:t xml:space="preserve"> </w:t>
      </w:r>
      <w:bookmarkEnd w:id="14"/>
      <w:r>
        <w:rPr>
          <w:color w:val="000005"/>
        </w:rPr>
        <w:t>Diagram</w:t>
      </w:r>
    </w:p>
    <w:p w14:paraId="607FA860" w14:textId="77777777" w:rsidR="003D74FA" w:rsidRDefault="003D74FA">
      <w:pPr>
        <w:pStyle w:val="BodyText"/>
        <w:rPr>
          <w:b/>
          <w:sz w:val="20"/>
        </w:rPr>
      </w:pPr>
    </w:p>
    <w:p w14:paraId="1C6B514E" w14:textId="77777777" w:rsidR="003D74FA" w:rsidRDefault="003D74FA">
      <w:pPr>
        <w:pStyle w:val="BodyText"/>
        <w:rPr>
          <w:b/>
          <w:sz w:val="20"/>
        </w:rPr>
      </w:pPr>
    </w:p>
    <w:p w14:paraId="5C1ADC6D" w14:textId="77777777" w:rsidR="003D74FA" w:rsidRDefault="006500EA">
      <w:pPr>
        <w:pStyle w:val="BodyText"/>
        <w:spacing w:before="1"/>
        <w:rPr>
          <w:b/>
          <w:sz w:val="28"/>
        </w:rPr>
      </w:pPr>
      <w:r>
        <w:rPr>
          <w:noProof/>
        </w:rPr>
        <w:drawing>
          <wp:anchor distT="0" distB="0" distL="0" distR="0" simplePos="0" relativeHeight="17" behindDoc="0" locked="0" layoutInCell="1" allowOverlap="1" wp14:anchorId="13056078" wp14:editId="5052A4CC">
            <wp:simplePos x="0" y="0"/>
            <wp:positionH relativeFrom="page">
              <wp:posOffset>1002664</wp:posOffset>
            </wp:positionH>
            <wp:positionV relativeFrom="paragraph">
              <wp:posOffset>230328</wp:posOffset>
            </wp:positionV>
            <wp:extent cx="5455972" cy="1296924"/>
            <wp:effectExtent l="0" t="0" r="0" b="0"/>
            <wp:wrapTopAndBottom/>
            <wp:docPr id="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45" cstate="print"/>
                    <a:stretch>
                      <a:fillRect/>
                    </a:stretch>
                  </pic:blipFill>
                  <pic:spPr>
                    <a:xfrm>
                      <a:off x="0" y="0"/>
                      <a:ext cx="5455972" cy="1296924"/>
                    </a:xfrm>
                    <a:prstGeom prst="rect">
                      <a:avLst/>
                    </a:prstGeom>
                  </pic:spPr>
                </pic:pic>
              </a:graphicData>
            </a:graphic>
          </wp:anchor>
        </w:drawing>
      </w:r>
    </w:p>
    <w:p w14:paraId="0D871931" w14:textId="77777777" w:rsidR="003D74FA" w:rsidRDefault="006500EA">
      <w:pPr>
        <w:pStyle w:val="Heading6"/>
        <w:spacing w:before="56"/>
        <w:ind w:left="3670"/>
        <w:jc w:val="both"/>
      </w:pPr>
      <w:r>
        <w:rPr>
          <w:color w:val="000005"/>
        </w:rPr>
        <w:t>Fig 4.3 Context Diagram</w:t>
      </w:r>
    </w:p>
    <w:p w14:paraId="12DE2D3E" w14:textId="77777777" w:rsidR="003D74FA" w:rsidRDefault="006500EA">
      <w:pPr>
        <w:pStyle w:val="BodyText"/>
        <w:spacing w:before="193" w:line="408" w:lineRule="auto"/>
        <w:ind w:left="780" w:right="1353"/>
        <w:jc w:val="both"/>
      </w:pPr>
      <w:r>
        <w:rPr>
          <w:color w:val="000005"/>
        </w:rPr>
        <w:t>Fig 4.3 shows the flow between the components of the system. This is a high-level diagram which shows the internal process that takes place when a customer requests a service.The SVC admin through NPI approves to provide service based on the request to the type of service by the client. Once the availability of the ambassador is confirmed, the information of the service that is to be provided to the customer is delivered to the ambassador.</w:t>
      </w:r>
    </w:p>
    <w:p w14:paraId="707A5F17" w14:textId="77777777" w:rsidR="003D74FA" w:rsidRDefault="003D74FA">
      <w:pPr>
        <w:spacing w:line="408" w:lineRule="auto"/>
        <w:jc w:val="both"/>
        <w:sectPr w:rsidR="003D74FA">
          <w:pgSz w:w="11930" w:h="16860"/>
          <w:pgMar w:top="1560" w:right="380" w:bottom="1440" w:left="1020" w:header="1299" w:footer="1240" w:gutter="0"/>
          <w:cols w:space="720"/>
        </w:sectPr>
      </w:pPr>
    </w:p>
    <w:p w14:paraId="219EDEB5" w14:textId="77777777" w:rsidR="003D74FA" w:rsidRDefault="003D74FA">
      <w:pPr>
        <w:pStyle w:val="BodyText"/>
        <w:rPr>
          <w:sz w:val="20"/>
        </w:rPr>
      </w:pPr>
    </w:p>
    <w:p w14:paraId="66D28837" w14:textId="77777777" w:rsidR="003D74FA" w:rsidRDefault="003D74FA">
      <w:pPr>
        <w:pStyle w:val="BodyText"/>
        <w:rPr>
          <w:sz w:val="20"/>
        </w:rPr>
      </w:pPr>
    </w:p>
    <w:p w14:paraId="35C0843E" w14:textId="77777777" w:rsidR="003D74FA" w:rsidRDefault="003D74FA">
      <w:pPr>
        <w:rPr>
          <w:sz w:val="20"/>
        </w:rPr>
        <w:sectPr w:rsidR="003D74FA">
          <w:pgSz w:w="11930" w:h="16860"/>
          <w:pgMar w:top="1560" w:right="380" w:bottom="1440" w:left="1020" w:header="1299" w:footer="1240" w:gutter="0"/>
          <w:cols w:space="720"/>
        </w:sectPr>
      </w:pPr>
    </w:p>
    <w:p w14:paraId="359E0555" w14:textId="77777777" w:rsidR="003D74FA" w:rsidRDefault="003D74FA">
      <w:pPr>
        <w:pStyle w:val="BodyText"/>
        <w:rPr>
          <w:sz w:val="30"/>
        </w:rPr>
      </w:pPr>
    </w:p>
    <w:p w14:paraId="0A3F5A4F" w14:textId="77777777" w:rsidR="003D74FA" w:rsidRDefault="003D74FA">
      <w:pPr>
        <w:pStyle w:val="BodyText"/>
        <w:rPr>
          <w:sz w:val="30"/>
        </w:rPr>
      </w:pPr>
    </w:p>
    <w:p w14:paraId="3B7846AA" w14:textId="77777777" w:rsidR="003D74FA" w:rsidRDefault="003D74FA">
      <w:pPr>
        <w:pStyle w:val="BodyText"/>
        <w:rPr>
          <w:sz w:val="30"/>
        </w:rPr>
      </w:pPr>
    </w:p>
    <w:p w14:paraId="103BC9EB" w14:textId="77777777" w:rsidR="003D74FA" w:rsidRDefault="003D74FA">
      <w:pPr>
        <w:pStyle w:val="BodyText"/>
        <w:spacing w:before="3"/>
        <w:rPr>
          <w:sz w:val="39"/>
        </w:rPr>
      </w:pPr>
    </w:p>
    <w:p w14:paraId="60BDEDE6" w14:textId="77777777" w:rsidR="003D74FA" w:rsidRDefault="006500EA">
      <w:pPr>
        <w:pStyle w:val="Heading5"/>
        <w:ind w:left="780" w:firstLine="0"/>
      </w:pPr>
      <w:r>
        <w:rPr>
          <w:color w:val="000005"/>
        </w:rPr>
        <w:t xml:space="preserve">5.1 System </w:t>
      </w:r>
      <w:r>
        <w:rPr>
          <w:color w:val="000005"/>
          <w:spacing w:val="-12"/>
        </w:rPr>
        <w:t>Design</w:t>
      </w:r>
    </w:p>
    <w:p w14:paraId="715C6CDD" w14:textId="77777777" w:rsidR="003D74FA" w:rsidRDefault="006500EA">
      <w:pPr>
        <w:pStyle w:val="Heading3"/>
        <w:spacing w:line="408" w:lineRule="auto"/>
        <w:ind w:left="519" w:right="4084" w:firstLine="583"/>
        <w:jc w:val="left"/>
      </w:pPr>
      <w:bookmarkStart w:id="15" w:name="_TOC_250008"/>
      <w:r>
        <w:rPr>
          <w:b w:val="0"/>
        </w:rPr>
        <w:br w:type="column"/>
      </w:r>
      <w:bookmarkEnd w:id="15"/>
      <w:r>
        <w:rPr>
          <w:color w:val="000005"/>
        </w:rPr>
        <w:t>CHAPTER 5 DETAILED DESIGN</w:t>
      </w:r>
    </w:p>
    <w:p w14:paraId="01C9521A" w14:textId="77777777" w:rsidR="003D74FA" w:rsidRDefault="003D74FA">
      <w:pPr>
        <w:spacing w:line="408" w:lineRule="auto"/>
        <w:sectPr w:rsidR="003D74FA">
          <w:type w:val="continuous"/>
          <w:pgSz w:w="11930" w:h="16860"/>
          <w:pgMar w:top="0" w:right="380" w:bottom="280" w:left="1020" w:header="720" w:footer="720" w:gutter="0"/>
          <w:cols w:num="2" w:space="720" w:equalWidth="0">
            <w:col w:w="2888" w:space="40"/>
            <w:col w:w="7602"/>
          </w:cols>
        </w:sectPr>
      </w:pPr>
    </w:p>
    <w:p w14:paraId="235F4DA5" w14:textId="77777777" w:rsidR="003D74FA" w:rsidRDefault="003D74FA">
      <w:pPr>
        <w:pStyle w:val="BodyText"/>
        <w:spacing w:before="8"/>
        <w:rPr>
          <w:b/>
          <w:sz w:val="13"/>
        </w:rPr>
      </w:pPr>
    </w:p>
    <w:p w14:paraId="1A326E24" w14:textId="77777777" w:rsidR="003D74FA" w:rsidRDefault="006500EA">
      <w:pPr>
        <w:pStyle w:val="BodyText"/>
        <w:spacing w:before="90" w:line="408" w:lineRule="auto"/>
        <w:ind w:left="780" w:right="1362"/>
        <w:jc w:val="both"/>
      </w:pPr>
      <w:r>
        <w:rPr>
          <w:color w:val="000005"/>
        </w:rPr>
        <w:t>System design provides an overview of the system's architecture, including how the system is connected internally, how work flows within the system, and the concept of complete system components.</w:t>
      </w:r>
    </w:p>
    <w:p w14:paraId="1BB8123A" w14:textId="77777777" w:rsidR="003D74FA" w:rsidRDefault="006500EA">
      <w:pPr>
        <w:pStyle w:val="Heading6"/>
        <w:numPr>
          <w:ilvl w:val="2"/>
          <w:numId w:val="7"/>
        </w:numPr>
        <w:tabs>
          <w:tab w:val="left" w:pos="1321"/>
        </w:tabs>
        <w:spacing w:line="268" w:lineRule="exact"/>
        <w:ind w:hanging="541"/>
        <w:jc w:val="both"/>
      </w:pPr>
      <w:r>
        <w:rPr>
          <w:color w:val="000005"/>
        </w:rPr>
        <w:t>Dynamic</w:t>
      </w:r>
      <w:r>
        <w:rPr>
          <w:color w:val="000005"/>
          <w:spacing w:val="-5"/>
        </w:rPr>
        <w:t xml:space="preserve"> </w:t>
      </w:r>
      <w:r>
        <w:rPr>
          <w:color w:val="000005"/>
        </w:rPr>
        <w:t>Modelling</w:t>
      </w:r>
    </w:p>
    <w:p w14:paraId="7FA008EB" w14:textId="77777777" w:rsidR="003D74FA" w:rsidRDefault="006500EA">
      <w:pPr>
        <w:pStyle w:val="ListParagraph"/>
        <w:numPr>
          <w:ilvl w:val="3"/>
          <w:numId w:val="7"/>
        </w:numPr>
        <w:tabs>
          <w:tab w:val="left" w:pos="1501"/>
        </w:tabs>
        <w:spacing w:before="195"/>
        <w:ind w:hanging="721"/>
        <w:jc w:val="both"/>
        <w:rPr>
          <w:color w:val="000005"/>
          <w:sz w:val="24"/>
        </w:rPr>
      </w:pPr>
      <w:r>
        <w:rPr>
          <w:color w:val="000005"/>
          <w:sz w:val="24"/>
        </w:rPr>
        <w:t>Use-case</w:t>
      </w:r>
      <w:r>
        <w:rPr>
          <w:color w:val="000005"/>
          <w:spacing w:val="-4"/>
          <w:sz w:val="24"/>
        </w:rPr>
        <w:t xml:space="preserve"> </w:t>
      </w:r>
      <w:r>
        <w:rPr>
          <w:color w:val="000005"/>
          <w:sz w:val="24"/>
        </w:rPr>
        <w:t>diagram</w:t>
      </w:r>
    </w:p>
    <w:p w14:paraId="39831502" w14:textId="77777777" w:rsidR="003D74FA" w:rsidRDefault="003D74FA">
      <w:pPr>
        <w:pStyle w:val="BodyText"/>
        <w:rPr>
          <w:sz w:val="20"/>
        </w:rPr>
      </w:pPr>
    </w:p>
    <w:p w14:paraId="74C9CE75" w14:textId="77777777" w:rsidR="003D74FA" w:rsidRDefault="003D74FA">
      <w:pPr>
        <w:pStyle w:val="BodyText"/>
        <w:rPr>
          <w:sz w:val="20"/>
        </w:rPr>
      </w:pPr>
    </w:p>
    <w:p w14:paraId="7D024B72" w14:textId="77777777" w:rsidR="003D74FA" w:rsidRDefault="006500EA">
      <w:pPr>
        <w:pStyle w:val="BodyText"/>
        <w:spacing w:before="11"/>
        <w:rPr>
          <w:sz w:val="13"/>
        </w:rPr>
      </w:pPr>
      <w:r>
        <w:rPr>
          <w:noProof/>
        </w:rPr>
        <w:drawing>
          <wp:anchor distT="0" distB="0" distL="0" distR="0" simplePos="0" relativeHeight="18" behindDoc="0" locked="0" layoutInCell="1" allowOverlap="1" wp14:anchorId="0D8911B6" wp14:editId="5E79204C">
            <wp:simplePos x="0" y="0"/>
            <wp:positionH relativeFrom="page">
              <wp:posOffset>1316355</wp:posOffset>
            </wp:positionH>
            <wp:positionV relativeFrom="paragraph">
              <wp:posOffset>126676</wp:posOffset>
            </wp:positionV>
            <wp:extent cx="5115888" cy="4940617"/>
            <wp:effectExtent l="0" t="0" r="0" b="0"/>
            <wp:wrapTopAndBottom/>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jpeg"/>
                    <pic:cNvPicPr/>
                  </pic:nvPicPr>
                  <pic:blipFill>
                    <a:blip r:embed="rId46" cstate="print"/>
                    <a:stretch>
                      <a:fillRect/>
                    </a:stretch>
                  </pic:blipFill>
                  <pic:spPr>
                    <a:xfrm>
                      <a:off x="0" y="0"/>
                      <a:ext cx="5115888" cy="4940617"/>
                    </a:xfrm>
                    <a:prstGeom prst="rect">
                      <a:avLst/>
                    </a:prstGeom>
                  </pic:spPr>
                </pic:pic>
              </a:graphicData>
            </a:graphic>
          </wp:anchor>
        </w:drawing>
      </w:r>
    </w:p>
    <w:p w14:paraId="5C1558D0" w14:textId="77777777" w:rsidR="003D74FA" w:rsidRDefault="006500EA">
      <w:pPr>
        <w:pStyle w:val="BodyText"/>
        <w:spacing w:before="18"/>
        <w:ind w:left="3874"/>
      </w:pPr>
      <w:r>
        <w:rPr>
          <w:color w:val="000005"/>
        </w:rPr>
        <w:t>5.1 Use-case Diagram</w:t>
      </w:r>
    </w:p>
    <w:p w14:paraId="39FCFBE7" w14:textId="77777777" w:rsidR="003D74FA" w:rsidRDefault="003D74FA">
      <w:pPr>
        <w:sectPr w:rsidR="003D74FA">
          <w:type w:val="continuous"/>
          <w:pgSz w:w="11930" w:h="16860"/>
          <w:pgMar w:top="0" w:right="380" w:bottom="280" w:left="1020" w:header="720" w:footer="720" w:gutter="0"/>
          <w:cols w:space="720"/>
        </w:sectPr>
      </w:pPr>
    </w:p>
    <w:p w14:paraId="3958ACAD" w14:textId="77777777" w:rsidR="003D74FA" w:rsidRDefault="003D74FA">
      <w:pPr>
        <w:pStyle w:val="BodyText"/>
        <w:rPr>
          <w:sz w:val="20"/>
        </w:rPr>
      </w:pPr>
    </w:p>
    <w:p w14:paraId="19E547EF" w14:textId="77777777" w:rsidR="003D74FA" w:rsidRDefault="003D74FA">
      <w:pPr>
        <w:pStyle w:val="BodyText"/>
        <w:rPr>
          <w:sz w:val="28"/>
        </w:rPr>
      </w:pPr>
    </w:p>
    <w:p w14:paraId="0C05628F" w14:textId="77777777" w:rsidR="003D74FA" w:rsidRDefault="006500EA">
      <w:pPr>
        <w:pStyle w:val="BodyText"/>
        <w:spacing w:before="90" w:line="408" w:lineRule="auto"/>
        <w:ind w:left="780" w:right="1289"/>
        <w:jc w:val="both"/>
      </w:pPr>
      <w:r>
        <w:rPr>
          <w:color w:val="000005"/>
        </w:rPr>
        <w:t>Fig 5.1 shows the different actors, Support admin, service center, customer and ambassador present in the system. Each actor has specific functions to perform. The support admin notifies whenever a request is raised. He has to perform ticket resolving, track the URL generated and track the ticket once it is generated. Similarly other   actors are also having their respective tasks specified in the</w:t>
      </w:r>
      <w:r>
        <w:rPr>
          <w:color w:val="000005"/>
          <w:spacing w:val="-15"/>
        </w:rPr>
        <w:t xml:space="preserve"> </w:t>
      </w:r>
      <w:r>
        <w:rPr>
          <w:color w:val="000005"/>
        </w:rPr>
        <w:t>diagram.</w:t>
      </w:r>
    </w:p>
    <w:p w14:paraId="45A2CD68" w14:textId="77777777" w:rsidR="003D74FA" w:rsidRDefault="006500EA">
      <w:pPr>
        <w:pStyle w:val="ListParagraph"/>
        <w:numPr>
          <w:ilvl w:val="3"/>
          <w:numId w:val="7"/>
        </w:numPr>
        <w:tabs>
          <w:tab w:val="left" w:pos="1501"/>
        </w:tabs>
        <w:spacing w:line="268" w:lineRule="exact"/>
        <w:ind w:hanging="721"/>
        <w:jc w:val="both"/>
        <w:rPr>
          <w:color w:val="000005"/>
          <w:sz w:val="24"/>
        </w:rPr>
      </w:pPr>
      <w:r>
        <w:rPr>
          <w:noProof/>
        </w:rPr>
        <w:drawing>
          <wp:anchor distT="0" distB="0" distL="0" distR="0" simplePos="0" relativeHeight="19" behindDoc="0" locked="0" layoutInCell="1" allowOverlap="1" wp14:anchorId="67D8F1C0" wp14:editId="08BF5368">
            <wp:simplePos x="0" y="0"/>
            <wp:positionH relativeFrom="page">
              <wp:posOffset>2044700</wp:posOffset>
            </wp:positionH>
            <wp:positionV relativeFrom="paragraph">
              <wp:posOffset>202604</wp:posOffset>
            </wp:positionV>
            <wp:extent cx="4175651" cy="4550568"/>
            <wp:effectExtent l="0" t="0" r="0" b="0"/>
            <wp:wrapTopAndBottom/>
            <wp:docPr id="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jpeg"/>
                    <pic:cNvPicPr/>
                  </pic:nvPicPr>
                  <pic:blipFill>
                    <a:blip r:embed="rId47" cstate="print"/>
                    <a:stretch>
                      <a:fillRect/>
                    </a:stretch>
                  </pic:blipFill>
                  <pic:spPr>
                    <a:xfrm>
                      <a:off x="0" y="0"/>
                      <a:ext cx="4175651" cy="4550568"/>
                    </a:xfrm>
                    <a:prstGeom prst="rect">
                      <a:avLst/>
                    </a:prstGeom>
                  </pic:spPr>
                </pic:pic>
              </a:graphicData>
            </a:graphic>
          </wp:anchor>
        </w:drawing>
      </w:r>
      <w:r>
        <w:rPr>
          <w:color w:val="000005"/>
          <w:sz w:val="24"/>
        </w:rPr>
        <w:t>Activity</w:t>
      </w:r>
      <w:r>
        <w:rPr>
          <w:color w:val="000005"/>
          <w:spacing w:val="-6"/>
          <w:sz w:val="24"/>
        </w:rPr>
        <w:t xml:space="preserve"> </w:t>
      </w:r>
      <w:r>
        <w:rPr>
          <w:color w:val="000005"/>
          <w:sz w:val="24"/>
        </w:rPr>
        <w:t>Diagram</w:t>
      </w:r>
    </w:p>
    <w:p w14:paraId="11AEF73C" w14:textId="77777777" w:rsidR="003D74FA" w:rsidRDefault="006500EA">
      <w:pPr>
        <w:pStyle w:val="BodyText"/>
        <w:spacing w:before="89"/>
        <w:ind w:left="3913"/>
        <w:jc w:val="both"/>
      </w:pPr>
      <w:r>
        <w:rPr>
          <w:color w:val="000005"/>
        </w:rPr>
        <w:t>5.2 Activity Diagram</w:t>
      </w:r>
    </w:p>
    <w:p w14:paraId="004F7438" w14:textId="77777777" w:rsidR="003D74FA" w:rsidRDefault="006500EA">
      <w:pPr>
        <w:pStyle w:val="BodyText"/>
        <w:spacing w:before="192" w:line="400" w:lineRule="auto"/>
        <w:ind w:left="780" w:right="1348"/>
        <w:jc w:val="both"/>
      </w:pPr>
      <w:r>
        <w:rPr>
          <w:color w:val="000005"/>
        </w:rPr>
        <w:t xml:space="preserve">Fig 5.2 describes the activities that take place in the system. The activity starts </w:t>
      </w:r>
      <w:r>
        <w:rPr>
          <w:color w:val="000005"/>
          <w:spacing w:val="-3"/>
        </w:rPr>
        <w:t xml:space="preserve">when </w:t>
      </w:r>
      <w:r>
        <w:rPr>
          <w:color w:val="000005"/>
        </w:rPr>
        <w:t xml:space="preserve">the Service center admin logs into the system. The customer contacts the service center, logs into the NPI. once the customer books the service, the URL is tracked </w:t>
      </w:r>
      <w:r>
        <w:rPr>
          <w:color w:val="000005"/>
          <w:spacing w:val="-4"/>
        </w:rPr>
        <w:t>by</w:t>
      </w:r>
      <w:r>
        <w:rPr>
          <w:color w:val="000005"/>
          <w:spacing w:val="52"/>
        </w:rPr>
        <w:t xml:space="preserve"> </w:t>
      </w:r>
      <w:r>
        <w:rPr>
          <w:color w:val="000005"/>
        </w:rPr>
        <w:t>the system admin.The ambassador is assigned to the task, ambassador can raise tickets if there is some issue which will be resolved by the tech team in</w:t>
      </w:r>
      <w:r>
        <w:rPr>
          <w:color w:val="000005"/>
          <w:spacing w:val="-10"/>
        </w:rPr>
        <w:t xml:space="preserve"> </w:t>
      </w:r>
      <w:r>
        <w:rPr>
          <w:color w:val="000005"/>
        </w:rPr>
        <w:t>notify.</w:t>
      </w:r>
    </w:p>
    <w:p w14:paraId="032A3D66" w14:textId="77777777" w:rsidR="003D74FA" w:rsidRDefault="003D74FA">
      <w:pPr>
        <w:spacing w:line="400" w:lineRule="auto"/>
        <w:jc w:val="both"/>
        <w:sectPr w:rsidR="003D74FA">
          <w:pgSz w:w="11930" w:h="16860"/>
          <w:pgMar w:top="1560" w:right="380" w:bottom="1440" w:left="1020" w:header="1299" w:footer="1240" w:gutter="0"/>
          <w:cols w:space="720"/>
        </w:sectPr>
      </w:pPr>
    </w:p>
    <w:p w14:paraId="06821640" w14:textId="77777777" w:rsidR="003D74FA" w:rsidRDefault="003D74FA">
      <w:pPr>
        <w:pStyle w:val="BodyText"/>
        <w:rPr>
          <w:sz w:val="20"/>
        </w:rPr>
      </w:pPr>
    </w:p>
    <w:p w14:paraId="479C4CD6" w14:textId="77777777" w:rsidR="003D74FA" w:rsidRDefault="003D74FA">
      <w:pPr>
        <w:pStyle w:val="BodyText"/>
        <w:spacing w:before="7"/>
        <w:rPr>
          <w:sz w:val="27"/>
        </w:rPr>
      </w:pPr>
    </w:p>
    <w:p w14:paraId="523C7F27" w14:textId="77777777" w:rsidR="003D74FA" w:rsidRDefault="006500EA">
      <w:pPr>
        <w:pStyle w:val="Heading6"/>
        <w:numPr>
          <w:ilvl w:val="2"/>
          <w:numId w:val="7"/>
        </w:numPr>
        <w:tabs>
          <w:tab w:val="left" w:pos="1321"/>
        </w:tabs>
        <w:spacing w:before="90"/>
        <w:ind w:hanging="541"/>
      </w:pPr>
      <w:r>
        <w:rPr>
          <w:color w:val="000005"/>
        </w:rPr>
        <w:t>Functional Modelling</w:t>
      </w:r>
    </w:p>
    <w:p w14:paraId="75E6CF62" w14:textId="77777777" w:rsidR="003D74FA" w:rsidRDefault="006500EA">
      <w:pPr>
        <w:pStyle w:val="ListParagraph"/>
        <w:numPr>
          <w:ilvl w:val="3"/>
          <w:numId w:val="7"/>
        </w:numPr>
        <w:tabs>
          <w:tab w:val="left" w:pos="1501"/>
        </w:tabs>
        <w:spacing w:before="194"/>
        <w:ind w:hanging="721"/>
        <w:rPr>
          <w:color w:val="000005"/>
          <w:sz w:val="24"/>
        </w:rPr>
      </w:pPr>
      <w:r>
        <w:rPr>
          <w:color w:val="000005"/>
          <w:sz w:val="24"/>
        </w:rPr>
        <w:t>Data Flow</w:t>
      </w:r>
      <w:r>
        <w:rPr>
          <w:color w:val="000005"/>
          <w:spacing w:val="-1"/>
          <w:sz w:val="24"/>
        </w:rPr>
        <w:t xml:space="preserve"> </w:t>
      </w:r>
      <w:r>
        <w:rPr>
          <w:color w:val="000005"/>
          <w:sz w:val="24"/>
        </w:rPr>
        <w:t>Diagram</w:t>
      </w:r>
    </w:p>
    <w:p w14:paraId="32AEE919" w14:textId="77777777" w:rsidR="003D74FA" w:rsidRDefault="003D74FA">
      <w:pPr>
        <w:pStyle w:val="BodyText"/>
        <w:rPr>
          <w:sz w:val="20"/>
        </w:rPr>
      </w:pPr>
    </w:p>
    <w:p w14:paraId="7B313FB7" w14:textId="77777777" w:rsidR="003D74FA" w:rsidRDefault="003D74FA">
      <w:pPr>
        <w:pStyle w:val="BodyText"/>
        <w:rPr>
          <w:sz w:val="20"/>
        </w:rPr>
      </w:pPr>
    </w:p>
    <w:p w14:paraId="2B66554E" w14:textId="77777777" w:rsidR="003D74FA" w:rsidRDefault="003D74FA">
      <w:pPr>
        <w:pStyle w:val="BodyText"/>
        <w:rPr>
          <w:sz w:val="20"/>
        </w:rPr>
      </w:pPr>
    </w:p>
    <w:p w14:paraId="0FE354B3" w14:textId="77777777" w:rsidR="003D74FA" w:rsidRDefault="006500EA">
      <w:pPr>
        <w:pStyle w:val="BodyText"/>
        <w:spacing w:before="1"/>
        <w:rPr>
          <w:sz w:val="18"/>
        </w:rPr>
      </w:pPr>
      <w:r>
        <w:rPr>
          <w:noProof/>
        </w:rPr>
        <w:drawing>
          <wp:anchor distT="0" distB="0" distL="0" distR="0" simplePos="0" relativeHeight="20" behindDoc="0" locked="0" layoutInCell="1" allowOverlap="1" wp14:anchorId="2EEF6B8A" wp14:editId="31FD4DCC">
            <wp:simplePos x="0" y="0"/>
            <wp:positionH relativeFrom="page">
              <wp:posOffset>1162685</wp:posOffset>
            </wp:positionH>
            <wp:positionV relativeFrom="paragraph">
              <wp:posOffset>157258</wp:posOffset>
            </wp:positionV>
            <wp:extent cx="5532558" cy="1789366"/>
            <wp:effectExtent l="0" t="0" r="0" b="0"/>
            <wp:wrapTopAndBottom/>
            <wp:docPr id="1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jpeg"/>
                    <pic:cNvPicPr/>
                  </pic:nvPicPr>
                  <pic:blipFill>
                    <a:blip r:embed="rId48" cstate="print"/>
                    <a:stretch>
                      <a:fillRect/>
                    </a:stretch>
                  </pic:blipFill>
                  <pic:spPr>
                    <a:xfrm>
                      <a:off x="0" y="0"/>
                      <a:ext cx="5532558" cy="1789366"/>
                    </a:xfrm>
                    <a:prstGeom prst="rect">
                      <a:avLst/>
                    </a:prstGeom>
                  </pic:spPr>
                </pic:pic>
              </a:graphicData>
            </a:graphic>
          </wp:anchor>
        </w:drawing>
      </w:r>
    </w:p>
    <w:p w14:paraId="1F3515D2" w14:textId="77777777" w:rsidR="003D74FA" w:rsidRDefault="006500EA">
      <w:pPr>
        <w:pStyle w:val="BodyText"/>
        <w:spacing w:before="123"/>
        <w:ind w:left="1440" w:right="2067"/>
        <w:jc w:val="center"/>
      </w:pPr>
      <w:r>
        <w:rPr>
          <w:color w:val="000005"/>
        </w:rPr>
        <w:t>Fig 5.3 DFD Level-0</w:t>
      </w:r>
    </w:p>
    <w:p w14:paraId="5292D502" w14:textId="77777777" w:rsidR="003D74FA" w:rsidRDefault="006500EA">
      <w:pPr>
        <w:pStyle w:val="BodyText"/>
        <w:spacing w:before="192" w:line="408" w:lineRule="auto"/>
        <w:ind w:left="780" w:right="1344"/>
        <w:jc w:val="both"/>
      </w:pPr>
      <w:r>
        <w:rPr>
          <w:color w:val="000005"/>
        </w:rPr>
        <w:t xml:space="preserve">The fig. 5.3 shows the highest level of the DFD. The process involved when a customer requests a service is shown. The SVC admin via NPI provides service. Once the availability of the ambassador is confirmed, the information of the service that  </w:t>
      </w:r>
      <w:r>
        <w:rPr>
          <w:color w:val="000005"/>
          <w:spacing w:val="-4"/>
        </w:rPr>
        <w:t>is</w:t>
      </w:r>
      <w:r>
        <w:rPr>
          <w:color w:val="000005"/>
          <w:spacing w:val="52"/>
        </w:rPr>
        <w:t xml:space="preserve"> </w:t>
      </w:r>
      <w:r>
        <w:rPr>
          <w:color w:val="000005"/>
        </w:rPr>
        <w:t>to be provided to the customer is delivered to the</w:t>
      </w:r>
      <w:r>
        <w:rPr>
          <w:color w:val="000005"/>
          <w:spacing w:val="-11"/>
        </w:rPr>
        <w:t xml:space="preserve"> </w:t>
      </w:r>
      <w:r>
        <w:rPr>
          <w:color w:val="000005"/>
        </w:rPr>
        <w:t>ambassador.</w:t>
      </w:r>
    </w:p>
    <w:p w14:paraId="66027EA6" w14:textId="77777777" w:rsidR="003D74FA" w:rsidRDefault="006500EA">
      <w:pPr>
        <w:pStyle w:val="BodyText"/>
        <w:spacing w:before="9"/>
        <w:rPr>
          <w:sz w:val="17"/>
        </w:rPr>
      </w:pPr>
      <w:r>
        <w:rPr>
          <w:noProof/>
        </w:rPr>
        <w:drawing>
          <wp:anchor distT="0" distB="0" distL="0" distR="0" simplePos="0" relativeHeight="21" behindDoc="0" locked="0" layoutInCell="1" allowOverlap="1" wp14:anchorId="5D9E5B95" wp14:editId="1F2C401E">
            <wp:simplePos x="0" y="0"/>
            <wp:positionH relativeFrom="page">
              <wp:posOffset>1143000</wp:posOffset>
            </wp:positionH>
            <wp:positionV relativeFrom="paragraph">
              <wp:posOffset>154611</wp:posOffset>
            </wp:positionV>
            <wp:extent cx="5592317" cy="2962275"/>
            <wp:effectExtent l="0" t="0" r="0" b="0"/>
            <wp:wrapTopAndBottom/>
            <wp:docPr id="1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jpeg"/>
                    <pic:cNvPicPr/>
                  </pic:nvPicPr>
                  <pic:blipFill>
                    <a:blip r:embed="rId49" cstate="print"/>
                    <a:stretch>
                      <a:fillRect/>
                    </a:stretch>
                  </pic:blipFill>
                  <pic:spPr>
                    <a:xfrm>
                      <a:off x="0" y="0"/>
                      <a:ext cx="5592317" cy="2962275"/>
                    </a:xfrm>
                    <a:prstGeom prst="rect">
                      <a:avLst/>
                    </a:prstGeom>
                  </pic:spPr>
                </pic:pic>
              </a:graphicData>
            </a:graphic>
          </wp:anchor>
        </w:drawing>
      </w:r>
    </w:p>
    <w:p w14:paraId="08C186BE" w14:textId="77777777" w:rsidR="003D74FA" w:rsidRDefault="003D74FA">
      <w:pPr>
        <w:pStyle w:val="BodyText"/>
        <w:rPr>
          <w:sz w:val="26"/>
        </w:rPr>
      </w:pPr>
    </w:p>
    <w:p w14:paraId="035AD1BD" w14:textId="77777777" w:rsidR="003D74FA" w:rsidRDefault="003D74FA">
      <w:pPr>
        <w:pStyle w:val="BodyText"/>
        <w:spacing w:before="5"/>
        <w:rPr>
          <w:sz w:val="26"/>
        </w:rPr>
      </w:pPr>
    </w:p>
    <w:p w14:paraId="4E2CE14D" w14:textId="77777777" w:rsidR="003D74FA" w:rsidRDefault="006500EA">
      <w:pPr>
        <w:pStyle w:val="BodyText"/>
        <w:ind w:left="1440" w:right="2067"/>
        <w:jc w:val="center"/>
      </w:pPr>
      <w:r>
        <w:rPr>
          <w:color w:val="000005"/>
        </w:rPr>
        <w:t>Fig 5.4 DFD Level-1</w:t>
      </w:r>
    </w:p>
    <w:p w14:paraId="2ACC362B" w14:textId="77777777" w:rsidR="003D74FA" w:rsidRDefault="003D74FA">
      <w:pPr>
        <w:jc w:val="center"/>
        <w:sectPr w:rsidR="003D74FA">
          <w:pgSz w:w="11930" w:h="16860"/>
          <w:pgMar w:top="1560" w:right="380" w:bottom="1440" w:left="1020" w:header="1299" w:footer="1240" w:gutter="0"/>
          <w:cols w:space="720"/>
        </w:sectPr>
      </w:pPr>
    </w:p>
    <w:p w14:paraId="7746D860" w14:textId="77777777" w:rsidR="003D74FA" w:rsidRDefault="006500EA">
      <w:pPr>
        <w:pStyle w:val="BodyText"/>
        <w:spacing w:before="174" w:line="408" w:lineRule="auto"/>
        <w:ind w:left="780" w:right="1354"/>
        <w:jc w:val="both"/>
      </w:pPr>
      <w:r>
        <w:rPr>
          <w:color w:val="000005"/>
        </w:rPr>
        <w:lastRenderedPageBreak/>
        <w:t>The fig. 5.4 shows the data flow between customer, service center, ambassador and invoice uploader. When the request is accepted by the SVC admin, the details of the customer is taken and the URL is tracked. The customer information is transferred to the assigned ambassador. Once the service is confirmed without no other issue, the service details with the ambassador detail is send to the customer.</w:t>
      </w:r>
    </w:p>
    <w:p w14:paraId="73E7C306" w14:textId="77777777" w:rsidR="003D74FA" w:rsidRDefault="003D74FA">
      <w:pPr>
        <w:pStyle w:val="BodyText"/>
        <w:rPr>
          <w:sz w:val="20"/>
        </w:rPr>
      </w:pPr>
    </w:p>
    <w:p w14:paraId="1D31A99A" w14:textId="77777777" w:rsidR="003D74FA" w:rsidRDefault="003D74FA">
      <w:pPr>
        <w:pStyle w:val="BodyText"/>
        <w:rPr>
          <w:sz w:val="20"/>
        </w:rPr>
      </w:pPr>
    </w:p>
    <w:p w14:paraId="15444C7E" w14:textId="77777777" w:rsidR="003D74FA" w:rsidRDefault="006500EA">
      <w:pPr>
        <w:pStyle w:val="BodyText"/>
        <w:spacing w:before="6"/>
        <w:rPr>
          <w:sz w:val="11"/>
        </w:rPr>
      </w:pPr>
      <w:r>
        <w:rPr>
          <w:noProof/>
        </w:rPr>
        <w:drawing>
          <wp:anchor distT="0" distB="0" distL="0" distR="0" simplePos="0" relativeHeight="22" behindDoc="0" locked="0" layoutInCell="1" allowOverlap="1" wp14:anchorId="7FA48255" wp14:editId="6528E300">
            <wp:simplePos x="0" y="0"/>
            <wp:positionH relativeFrom="page">
              <wp:posOffset>1155064</wp:posOffset>
            </wp:positionH>
            <wp:positionV relativeFrom="paragraph">
              <wp:posOffset>109371</wp:posOffset>
            </wp:positionV>
            <wp:extent cx="5350482" cy="4494085"/>
            <wp:effectExtent l="0" t="0" r="0" b="0"/>
            <wp:wrapTopAndBottom/>
            <wp:docPr id="1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eg"/>
                    <pic:cNvPicPr/>
                  </pic:nvPicPr>
                  <pic:blipFill>
                    <a:blip r:embed="rId50" cstate="print"/>
                    <a:stretch>
                      <a:fillRect/>
                    </a:stretch>
                  </pic:blipFill>
                  <pic:spPr>
                    <a:xfrm>
                      <a:off x="0" y="0"/>
                      <a:ext cx="5350482" cy="4494085"/>
                    </a:xfrm>
                    <a:prstGeom prst="rect">
                      <a:avLst/>
                    </a:prstGeom>
                  </pic:spPr>
                </pic:pic>
              </a:graphicData>
            </a:graphic>
          </wp:anchor>
        </w:drawing>
      </w:r>
    </w:p>
    <w:p w14:paraId="7837458D" w14:textId="77777777" w:rsidR="003D74FA" w:rsidRDefault="006500EA">
      <w:pPr>
        <w:pStyle w:val="BodyText"/>
        <w:ind w:left="1440" w:right="2067"/>
        <w:jc w:val="center"/>
      </w:pPr>
      <w:r>
        <w:rPr>
          <w:color w:val="000005"/>
        </w:rPr>
        <w:t>Fig 5.5 DFD Level-2</w:t>
      </w:r>
    </w:p>
    <w:p w14:paraId="7B7432DF" w14:textId="77777777" w:rsidR="003D74FA" w:rsidRDefault="003D74FA">
      <w:pPr>
        <w:pStyle w:val="BodyText"/>
        <w:rPr>
          <w:sz w:val="26"/>
        </w:rPr>
      </w:pPr>
    </w:p>
    <w:p w14:paraId="33D09092" w14:textId="77777777" w:rsidR="003D74FA" w:rsidRDefault="003D74FA">
      <w:pPr>
        <w:pStyle w:val="BodyText"/>
        <w:rPr>
          <w:sz w:val="26"/>
        </w:rPr>
      </w:pPr>
    </w:p>
    <w:p w14:paraId="6346F8BE" w14:textId="77777777" w:rsidR="003D74FA" w:rsidRDefault="003D74FA">
      <w:pPr>
        <w:pStyle w:val="BodyText"/>
        <w:spacing w:before="3"/>
        <w:rPr>
          <w:sz w:val="22"/>
        </w:rPr>
      </w:pPr>
    </w:p>
    <w:p w14:paraId="34C18AB5" w14:textId="77777777" w:rsidR="003D74FA" w:rsidRDefault="006500EA">
      <w:pPr>
        <w:pStyle w:val="BodyText"/>
        <w:spacing w:line="408" w:lineRule="auto"/>
        <w:ind w:left="780" w:right="1293"/>
        <w:jc w:val="both"/>
      </w:pPr>
      <w:r>
        <w:rPr>
          <w:color w:val="000005"/>
        </w:rPr>
        <w:t>Fig 5.5 shows the next level of DFD that is the in-depth flow of data that takes place. The data that is flown from the admin to the customer, from the customer to the admin, from admin to the ambassador.</w:t>
      </w:r>
    </w:p>
    <w:p w14:paraId="7FF31AFD" w14:textId="77777777" w:rsidR="003D74FA" w:rsidRDefault="003D74FA">
      <w:pPr>
        <w:spacing w:line="408" w:lineRule="auto"/>
        <w:jc w:val="both"/>
        <w:sectPr w:rsidR="003D74FA">
          <w:pgSz w:w="11930" w:h="16860"/>
          <w:pgMar w:top="1560" w:right="380" w:bottom="1440" w:left="1020" w:header="1299" w:footer="1240" w:gutter="0"/>
          <w:cols w:space="720"/>
        </w:sectPr>
      </w:pPr>
    </w:p>
    <w:p w14:paraId="2C5F68ED" w14:textId="77777777" w:rsidR="003D74FA" w:rsidRDefault="003D74FA">
      <w:pPr>
        <w:pStyle w:val="BodyText"/>
        <w:spacing w:before="3"/>
        <w:rPr>
          <w:sz w:val="25"/>
        </w:rPr>
      </w:pPr>
    </w:p>
    <w:p w14:paraId="6349203E" w14:textId="77777777" w:rsidR="003D74FA" w:rsidRDefault="006500EA">
      <w:pPr>
        <w:pStyle w:val="ListParagraph"/>
        <w:numPr>
          <w:ilvl w:val="3"/>
          <w:numId w:val="7"/>
        </w:numPr>
        <w:tabs>
          <w:tab w:val="left" w:pos="1434"/>
        </w:tabs>
        <w:spacing w:before="92"/>
        <w:ind w:left="1433" w:hanging="664"/>
        <w:rPr>
          <w:color w:val="000007"/>
        </w:rPr>
      </w:pPr>
      <w:r>
        <w:rPr>
          <w:color w:val="000007"/>
        </w:rPr>
        <w:t>Sequence</w:t>
      </w:r>
      <w:r>
        <w:rPr>
          <w:color w:val="000007"/>
          <w:spacing w:val="-4"/>
        </w:rPr>
        <w:t xml:space="preserve"> </w:t>
      </w:r>
      <w:r>
        <w:rPr>
          <w:color w:val="000007"/>
        </w:rPr>
        <w:t>Diagram</w:t>
      </w:r>
    </w:p>
    <w:p w14:paraId="0766C3B1" w14:textId="77777777" w:rsidR="003D74FA" w:rsidRDefault="003D74FA">
      <w:pPr>
        <w:pStyle w:val="BodyText"/>
        <w:rPr>
          <w:sz w:val="20"/>
        </w:rPr>
      </w:pPr>
    </w:p>
    <w:p w14:paraId="0C6E16A0" w14:textId="77777777" w:rsidR="003D74FA" w:rsidRDefault="006500EA">
      <w:pPr>
        <w:pStyle w:val="BodyText"/>
        <w:spacing w:before="6"/>
        <w:rPr>
          <w:sz w:val="29"/>
        </w:rPr>
      </w:pPr>
      <w:r>
        <w:rPr>
          <w:noProof/>
        </w:rPr>
        <w:drawing>
          <wp:anchor distT="0" distB="0" distL="0" distR="0" simplePos="0" relativeHeight="23" behindDoc="0" locked="0" layoutInCell="1" allowOverlap="1" wp14:anchorId="6C995508" wp14:editId="51601289">
            <wp:simplePos x="0" y="0"/>
            <wp:positionH relativeFrom="page">
              <wp:posOffset>961389</wp:posOffset>
            </wp:positionH>
            <wp:positionV relativeFrom="paragraph">
              <wp:posOffset>240389</wp:posOffset>
            </wp:positionV>
            <wp:extent cx="5276939" cy="3096387"/>
            <wp:effectExtent l="0" t="0" r="0" b="0"/>
            <wp:wrapTopAndBottom/>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51" cstate="print"/>
                    <a:stretch>
                      <a:fillRect/>
                    </a:stretch>
                  </pic:blipFill>
                  <pic:spPr>
                    <a:xfrm>
                      <a:off x="0" y="0"/>
                      <a:ext cx="5276939" cy="3096387"/>
                    </a:xfrm>
                    <a:prstGeom prst="rect">
                      <a:avLst/>
                    </a:prstGeom>
                  </pic:spPr>
                </pic:pic>
              </a:graphicData>
            </a:graphic>
          </wp:anchor>
        </w:drawing>
      </w:r>
    </w:p>
    <w:p w14:paraId="7666A9E0" w14:textId="77777777" w:rsidR="003D74FA" w:rsidRDefault="003D74FA">
      <w:pPr>
        <w:pStyle w:val="BodyText"/>
        <w:rPr>
          <w:sz w:val="20"/>
        </w:rPr>
      </w:pPr>
    </w:p>
    <w:p w14:paraId="5B8FE797" w14:textId="77777777" w:rsidR="003D74FA" w:rsidRDefault="003D74FA">
      <w:pPr>
        <w:pStyle w:val="BodyText"/>
        <w:spacing w:before="9"/>
        <w:rPr>
          <w:sz w:val="17"/>
        </w:rPr>
      </w:pPr>
    </w:p>
    <w:p w14:paraId="3AB47761" w14:textId="77777777" w:rsidR="003D74FA" w:rsidRDefault="006500EA">
      <w:pPr>
        <w:pStyle w:val="BodyText"/>
        <w:spacing w:before="90"/>
        <w:ind w:left="1440" w:right="2058"/>
        <w:jc w:val="center"/>
      </w:pPr>
      <w:r>
        <w:rPr>
          <w:color w:val="000007"/>
        </w:rPr>
        <w:t>Fig 5.6 Sequence Diagram</w:t>
      </w:r>
    </w:p>
    <w:p w14:paraId="385490D1" w14:textId="77777777" w:rsidR="003D74FA" w:rsidRDefault="003D74FA">
      <w:pPr>
        <w:pStyle w:val="BodyText"/>
        <w:rPr>
          <w:sz w:val="26"/>
        </w:rPr>
      </w:pPr>
    </w:p>
    <w:p w14:paraId="1F446DD5" w14:textId="77777777" w:rsidR="003D74FA" w:rsidRDefault="003D74FA">
      <w:pPr>
        <w:pStyle w:val="BodyText"/>
        <w:spacing w:before="6"/>
        <w:rPr>
          <w:sz w:val="28"/>
        </w:rPr>
      </w:pPr>
    </w:p>
    <w:p w14:paraId="1F3637EF" w14:textId="77777777" w:rsidR="003D74FA" w:rsidRDefault="006500EA">
      <w:pPr>
        <w:pStyle w:val="BodyText"/>
        <w:spacing w:line="408" w:lineRule="auto"/>
        <w:ind w:left="1260" w:right="1269" w:hanging="44"/>
      </w:pPr>
      <w:r>
        <w:rPr>
          <w:color w:val="000007"/>
        </w:rPr>
        <w:t>Fig 5.6 gives a clear description of the data flow inside the Service center from NPI To the Notify until the task is completed.</w:t>
      </w:r>
    </w:p>
    <w:p w14:paraId="7E0C7E19" w14:textId="77777777" w:rsidR="003D74FA" w:rsidRDefault="003D74FA">
      <w:pPr>
        <w:spacing w:line="408" w:lineRule="auto"/>
        <w:sectPr w:rsidR="003D74FA">
          <w:pgSz w:w="11930" w:h="16860"/>
          <w:pgMar w:top="1560" w:right="380" w:bottom="1440" w:left="1020" w:header="1299" w:footer="1240" w:gutter="0"/>
          <w:cols w:space="720"/>
        </w:sectPr>
      </w:pPr>
    </w:p>
    <w:p w14:paraId="404E80B7" w14:textId="77777777" w:rsidR="003D74FA" w:rsidRDefault="003D74FA">
      <w:pPr>
        <w:pStyle w:val="BodyText"/>
        <w:rPr>
          <w:sz w:val="20"/>
        </w:rPr>
      </w:pPr>
    </w:p>
    <w:p w14:paraId="1EACBB3C" w14:textId="77777777" w:rsidR="003D74FA" w:rsidRDefault="003D74FA">
      <w:pPr>
        <w:pStyle w:val="BodyText"/>
        <w:rPr>
          <w:sz w:val="20"/>
        </w:rPr>
      </w:pPr>
    </w:p>
    <w:p w14:paraId="63979C99" w14:textId="77777777" w:rsidR="003D74FA" w:rsidRDefault="003D74FA">
      <w:pPr>
        <w:rPr>
          <w:sz w:val="20"/>
        </w:rPr>
        <w:sectPr w:rsidR="003D74FA">
          <w:pgSz w:w="11930" w:h="16860"/>
          <w:pgMar w:top="1560" w:right="380" w:bottom="1440" w:left="1020" w:header="1299" w:footer="1240" w:gutter="0"/>
          <w:cols w:space="720"/>
        </w:sectPr>
      </w:pPr>
    </w:p>
    <w:p w14:paraId="4A5F9570" w14:textId="77777777" w:rsidR="003D74FA" w:rsidRDefault="003D74FA">
      <w:pPr>
        <w:pStyle w:val="BodyText"/>
        <w:rPr>
          <w:sz w:val="30"/>
        </w:rPr>
      </w:pPr>
    </w:p>
    <w:p w14:paraId="4FF4CD31" w14:textId="77777777" w:rsidR="003D74FA" w:rsidRDefault="003D74FA">
      <w:pPr>
        <w:pStyle w:val="BodyText"/>
        <w:rPr>
          <w:sz w:val="30"/>
        </w:rPr>
      </w:pPr>
    </w:p>
    <w:p w14:paraId="7D70B307" w14:textId="77777777" w:rsidR="003D74FA" w:rsidRDefault="003D74FA">
      <w:pPr>
        <w:pStyle w:val="BodyText"/>
        <w:rPr>
          <w:sz w:val="30"/>
        </w:rPr>
      </w:pPr>
    </w:p>
    <w:p w14:paraId="679118C3" w14:textId="77777777" w:rsidR="003D74FA" w:rsidRDefault="003D74FA">
      <w:pPr>
        <w:pStyle w:val="BodyText"/>
        <w:spacing w:before="3"/>
        <w:rPr>
          <w:sz w:val="39"/>
        </w:rPr>
      </w:pPr>
    </w:p>
    <w:p w14:paraId="446FEF8B" w14:textId="77777777" w:rsidR="003D74FA" w:rsidRDefault="006500EA">
      <w:pPr>
        <w:pStyle w:val="Heading5"/>
        <w:numPr>
          <w:ilvl w:val="1"/>
          <w:numId w:val="6"/>
        </w:numPr>
        <w:tabs>
          <w:tab w:val="left" w:pos="1201"/>
        </w:tabs>
        <w:ind w:hanging="421"/>
      </w:pPr>
      <w:r>
        <w:rPr>
          <w:color w:val="000005"/>
        </w:rPr>
        <w:t>Code</w:t>
      </w:r>
      <w:r>
        <w:rPr>
          <w:color w:val="000005"/>
          <w:spacing w:val="25"/>
        </w:rPr>
        <w:t xml:space="preserve"> </w:t>
      </w:r>
      <w:r>
        <w:rPr>
          <w:color w:val="000005"/>
          <w:spacing w:val="-11"/>
        </w:rPr>
        <w:t>Snippets</w:t>
      </w:r>
    </w:p>
    <w:p w14:paraId="15458742" w14:textId="77777777" w:rsidR="003D74FA" w:rsidRDefault="006500EA">
      <w:pPr>
        <w:pStyle w:val="BodyText"/>
        <w:spacing w:before="246"/>
        <w:ind w:left="780"/>
      </w:pPr>
      <w:r>
        <w:rPr>
          <w:color w:val="000005"/>
        </w:rPr>
        <w:t>Dashboard</w:t>
      </w:r>
    </w:p>
    <w:p w14:paraId="2762A7B3" w14:textId="77777777" w:rsidR="003D74FA" w:rsidRDefault="006500EA">
      <w:pPr>
        <w:pStyle w:val="Heading3"/>
        <w:spacing w:line="408" w:lineRule="auto"/>
        <w:ind w:left="492" w:right="4195" w:firstLine="624"/>
        <w:jc w:val="left"/>
      </w:pPr>
      <w:bookmarkStart w:id="16" w:name="_TOC_250007"/>
      <w:r>
        <w:rPr>
          <w:b w:val="0"/>
        </w:rPr>
        <w:br w:type="column"/>
      </w:r>
      <w:r>
        <w:rPr>
          <w:color w:val="000005"/>
        </w:rPr>
        <w:t xml:space="preserve">CHAPTER 6 </w:t>
      </w:r>
      <w:bookmarkEnd w:id="16"/>
      <w:r>
        <w:rPr>
          <w:color w:val="000005"/>
          <w:w w:val="95"/>
        </w:rPr>
        <w:t>IMPLEMENTATION</w:t>
      </w:r>
    </w:p>
    <w:p w14:paraId="0EC844C3" w14:textId="77777777" w:rsidR="003D74FA" w:rsidRDefault="003D74FA">
      <w:pPr>
        <w:spacing w:line="408" w:lineRule="auto"/>
        <w:sectPr w:rsidR="003D74FA">
          <w:type w:val="continuous"/>
          <w:pgSz w:w="11930" w:h="16860"/>
          <w:pgMar w:top="0" w:right="380" w:bottom="280" w:left="1020" w:header="720" w:footer="720" w:gutter="0"/>
          <w:cols w:num="2" w:space="720" w:equalWidth="0">
            <w:col w:w="2877" w:space="40"/>
            <w:col w:w="7613"/>
          </w:cols>
        </w:sectPr>
      </w:pPr>
    </w:p>
    <w:p w14:paraId="3402B24D" w14:textId="77777777" w:rsidR="003D74FA" w:rsidRDefault="006500EA">
      <w:pPr>
        <w:pStyle w:val="BodyText"/>
        <w:spacing w:before="187"/>
        <w:ind w:left="1200"/>
      </w:pPr>
      <w:r>
        <w:rPr>
          <w:color w:val="000005"/>
        </w:rPr>
        <w:t>PROCEDURE DASHBOARD</w:t>
      </w:r>
    </w:p>
    <w:p w14:paraId="667EF60F" w14:textId="77777777" w:rsidR="003D74FA" w:rsidRDefault="006500EA">
      <w:pPr>
        <w:pStyle w:val="BodyText"/>
        <w:spacing w:before="200" w:line="408" w:lineRule="auto"/>
        <w:ind w:left="1200" w:right="6171"/>
      </w:pPr>
      <w:r>
        <w:rPr>
          <w:color w:val="000005"/>
        </w:rPr>
        <w:t>Manage the user, service request DO FOR each new customer</w:t>
      </w:r>
    </w:p>
    <w:p w14:paraId="2FB27F3B" w14:textId="77777777" w:rsidR="003D74FA" w:rsidRDefault="006500EA">
      <w:pPr>
        <w:pStyle w:val="BodyText"/>
        <w:spacing w:line="408" w:lineRule="auto"/>
        <w:ind w:left="1620" w:right="5961"/>
      </w:pPr>
      <w:r>
        <w:rPr>
          <w:color w:val="000005"/>
        </w:rPr>
        <w:t>Track the requested service Track the payment details print (Service is being</w:t>
      </w:r>
      <w:r>
        <w:rPr>
          <w:color w:val="000005"/>
          <w:spacing w:val="19"/>
        </w:rPr>
        <w:t xml:space="preserve"> </w:t>
      </w:r>
      <w:r>
        <w:rPr>
          <w:color w:val="000005"/>
          <w:spacing w:val="-9"/>
        </w:rPr>
        <w:t>tracked)</w:t>
      </w:r>
    </w:p>
    <w:p w14:paraId="6DC7D5D8" w14:textId="77777777" w:rsidR="003D74FA" w:rsidRDefault="006500EA">
      <w:pPr>
        <w:pStyle w:val="BodyText"/>
        <w:spacing w:line="268" w:lineRule="exact"/>
        <w:ind w:left="1200"/>
      </w:pPr>
      <w:r>
        <w:rPr>
          <w:color w:val="000005"/>
        </w:rPr>
        <w:t>ENDDO</w:t>
      </w:r>
    </w:p>
    <w:p w14:paraId="2663B063" w14:textId="77777777" w:rsidR="003D74FA" w:rsidRDefault="003D74FA">
      <w:pPr>
        <w:pStyle w:val="BodyText"/>
        <w:rPr>
          <w:sz w:val="26"/>
        </w:rPr>
      </w:pPr>
    </w:p>
    <w:p w14:paraId="5972959D" w14:textId="77777777" w:rsidR="003D74FA" w:rsidRDefault="003D74FA">
      <w:pPr>
        <w:pStyle w:val="BodyText"/>
        <w:spacing w:before="4"/>
        <w:rPr>
          <w:sz w:val="31"/>
        </w:rPr>
      </w:pPr>
    </w:p>
    <w:p w14:paraId="1BE28519" w14:textId="77777777" w:rsidR="003D74FA" w:rsidRDefault="006500EA">
      <w:pPr>
        <w:pStyle w:val="BodyText"/>
        <w:spacing w:before="1"/>
        <w:ind w:left="780"/>
      </w:pPr>
      <w:r>
        <w:rPr>
          <w:color w:val="000005"/>
        </w:rPr>
        <w:t>Booking</w:t>
      </w:r>
    </w:p>
    <w:p w14:paraId="5C18DA7C" w14:textId="77777777" w:rsidR="003D74FA" w:rsidRDefault="006500EA">
      <w:pPr>
        <w:pStyle w:val="BodyText"/>
        <w:spacing w:before="192"/>
        <w:ind w:left="1200"/>
      </w:pPr>
      <w:r>
        <w:rPr>
          <w:color w:val="000005"/>
        </w:rPr>
        <w:t>PROCEDURE BOOKING</w:t>
      </w:r>
    </w:p>
    <w:p w14:paraId="4082AF0C" w14:textId="77777777" w:rsidR="003D74FA" w:rsidRDefault="006500EA">
      <w:pPr>
        <w:pStyle w:val="BodyText"/>
        <w:spacing w:before="192" w:line="408" w:lineRule="auto"/>
        <w:ind w:left="1200" w:right="5818"/>
      </w:pPr>
      <w:r>
        <w:rPr>
          <w:color w:val="000005"/>
        </w:rPr>
        <w:t xml:space="preserve">Book service for a particular </w:t>
      </w:r>
      <w:r>
        <w:rPr>
          <w:color w:val="000005"/>
          <w:spacing w:val="-9"/>
        </w:rPr>
        <w:t xml:space="preserve">user. </w:t>
      </w:r>
      <w:r>
        <w:rPr>
          <w:color w:val="000005"/>
        </w:rPr>
        <w:t>DO FOR each new</w:t>
      </w:r>
      <w:r>
        <w:rPr>
          <w:color w:val="000005"/>
          <w:spacing w:val="-11"/>
        </w:rPr>
        <w:t xml:space="preserve"> </w:t>
      </w:r>
      <w:r>
        <w:rPr>
          <w:color w:val="000005"/>
        </w:rPr>
        <w:t>customer</w:t>
      </w:r>
    </w:p>
    <w:p w14:paraId="70823DB1" w14:textId="77777777" w:rsidR="003D74FA" w:rsidRDefault="006500EA">
      <w:pPr>
        <w:pStyle w:val="BodyText"/>
        <w:spacing w:line="408" w:lineRule="auto"/>
        <w:ind w:left="1620" w:right="5437"/>
      </w:pPr>
      <w:r>
        <w:rPr>
          <w:color w:val="000005"/>
        </w:rPr>
        <w:t xml:space="preserve">Book service based on the </w:t>
      </w:r>
      <w:r>
        <w:rPr>
          <w:color w:val="000005"/>
          <w:spacing w:val="-9"/>
        </w:rPr>
        <w:t xml:space="preserve">request </w:t>
      </w:r>
      <w:r>
        <w:rPr>
          <w:color w:val="000005"/>
        </w:rPr>
        <w:t>print (Service is</w:t>
      </w:r>
      <w:r>
        <w:rPr>
          <w:color w:val="000005"/>
          <w:spacing w:val="-9"/>
        </w:rPr>
        <w:t xml:space="preserve"> </w:t>
      </w:r>
      <w:r>
        <w:rPr>
          <w:color w:val="000005"/>
        </w:rPr>
        <w:t>booked)</w:t>
      </w:r>
    </w:p>
    <w:p w14:paraId="4F85A370" w14:textId="77777777" w:rsidR="003D74FA" w:rsidRDefault="006500EA">
      <w:pPr>
        <w:pStyle w:val="BodyText"/>
        <w:spacing w:line="269" w:lineRule="exact"/>
        <w:ind w:left="780"/>
      </w:pPr>
      <w:r>
        <w:rPr>
          <w:color w:val="000005"/>
        </w:rPr>
        <w:t>ENDDO</w:t>
      </w:r>
    </w:p>
    <w:p w14:paraId="54DBEE81" w14:textId="77777777" w:rsidR="003D74FA" w:rsidRDefault="003D74FA">
      <w:pPr>
        <w:pStyle w:val="BodyText"/>
        <w:rPr>
          <w:sz w:val="26"/>
        </w:rPr>
      </w:pPr>
    </w:p>
    <w:p w14:paraId="1459BD82" w14:textId="77777777" w:rsidR="003D74FA" w:rsidRDefault="003D74FA">
      <w:pPr>
        <w:pStyle w:val="BodyText"/>
        <w:spacing w:before="5"/>
        <w:rPr>
          <w:sz w:val="31"/>
        </w:rPr>
      </w:pPr>
    </w:p>
    <w:p w14:paraId="51C7D441" w14:textId="77777777" w:rsidR="003D74FA" w:rsidRDefault="006500EA">
      <w:pPr>
        <w:pStyle w:val="BodyText"/>
        <w:ind w:left="780"/>
      </w:pPr>
      <w:r>
        <w:rPr>
          <w:color w:val="000005"/>
        </w:rPr>
        <w:t>Payment</w:t>
      </w:r>
    </w:p>
    <w:p w14:paraId="7A26AC02" w14:textId="77777777" w:rsidR="003D74FA" w:rsidRDefault="006500EA">
      <w:pPr>
        <w:pStyle w:val="BodyText"/>
        <w:spacing w:before="194"/>
        <w:ind w:left="1200"/>
      </w:pPr>
      <w:r>
        <w:rPr>
          <w:color w:val="000005"/>
        </w:rPr>
        <w:t>PROCEDURE PAYMENT</w:t>
      </w:r>
    </w:p>
    <w:p w14:paraId="38A1C63B" w14:textId="77777777" w:rsidR="003D74FA" w:rsidRDefault="006500EA">
      <w:pPr>
        <w:pStyle w:val="BodyText"/>
        <w:spacing w:before="192" w:line="408" w:lineRule="auto"/>
        <w:ind w:left="1200" w:right="5818"/>
      </w:pPr>
      <w:r>
        <w:rPr>
          <w:color w:val="000005"/>
        </w:rPr>
        <w:t>Provide service for a particular user. DO FOR each new customer</w:t>
      </w:r>
    </w:p>
    <w:p w14:paraId="313EA8DD" w14:textId="77777777" w:rsidR="003D74FA" w:rsidRDefault="006500EA">
      <w:pPr>
        <w:pStyle w:val="BodyText"/>
        <w:spacing w:line="408" w:lineRule="auto"/>
        <w:ind w:left="1740" w:right="7184" w:hanging="540"/>
      </w:pPr>
      <w:r>
        <w:rPr>
          <w:color w:val="000005"/>
        </w:rPr>
        <w:t>If service done THEN Generate bill</w:t>
      </w:r>
    </w:p>
    <w:p w14:paraId="4BE1018C" w14:textId="77777777" w:rsidR="003D74FA" w:rsidRDefault="006500EA">
      <w:pPr>
        <w:pStyle w:val="BodyText"/>
        <w:spacing w:line="269" w:lineRule="exact"/>
        <w:ind w:left="1620"/>
      </w:pPr>
      <w:r>
        <w:rPr>
          <w:color w:val="000005"/>
        </w:rPr>
        <w:t>print (payment details)</w:t>
      </w:r>
    </w:p>
    <w:p w14:paraId="12053AD8" w14:textId="77777777" w:rsidR="003D74FA" w:rsidRDefault="003D74FA">
      <w:pPr>
        <w:spacing w:line="269" w:lineRule="exact"/>
        <w:sectPr w:rsidR="003D74FA">
          <w:type w:val="continuous"/>
          <w:pgSz w:w="11930" w:h="16860"/>
          <w:pgMar w:top="0" w:right="380" w:bottom="280" w:left="1020" w:header="720" w:footer="720" w:gutter="0"/>
          <w:cols w:space="720"/>
        </w:sectPr>
      </w:pPr>
    </w:p>
    <w:p w14:paraId="6DAF21EB" w14:textId="77777777" w:rsidR="003D74FA" w:rsidRDefault="006500EA">
      <w:pPr>
        <w:pStyle w:val="BodyText"/>
        <w:spacing w:before="174"/>
        <w:ind w:left="1200"/>
      </w:pPr>
      <w:r>
        <w:rPr>
          <w:color w:val="000005"/>
        </w:rPr>
        <w:lastRenderedPageBreak/>
        <w:t>ENDDO</w:t>
      </w:r>
    </w:p>
    <w:p w14:paraId="72B53013" w14:textId="77777777" w:rsidR="003D74FA" w:rsidRDefault="006500EA">
      <w:pPr>
        <w:pStyle w:val="BodyText"/>
        <w:spacing w:before="192"/>
        <w:ind w:left="1200"/>
      </w:pPr>
      <w:r>
        <w:rPr>
          <w:color w:val="000005"/>
        </w:rPr>
        <w:t>Notify</w:t>
      </w:r>
    </w:p>
    <w:p w14:paraId="2C0244E9" w14:textId="77777777" w:rsidR="003D74FA" w:rsidRDefault="006500EA">
      <w:pPr>
        <w:pStyle w:val="BodyText"/>
        <w:spacing w:before="192"/>
        <w:ind w:left="1620"/>
      </w:pPr>
      <w:r>
        <w:rPr>
          <w:color w:val="000005"/>
        </w:rPr>
        <w:t>PROCEDURE NOTIFY</w:t>
      </w:r>
    </w:p>
    <w:p w14:paraId="6E1A69CC" w14:textId="77777777" w:rsidR="003D74FA" w:rsidRDefault="006500EA">
      <w:pPr>
        <w:pStyle w:val="BodyText"/>
        <w:spacing w:before="192" w:line="408" w:lineRule="auto"/>
        <w:ind w:left="1620" w:right="5804"/>
      </w:pPr>
      <w:r>
        <w:rPr>
          <w:color w:val="000005"/>
        </w:rPr>
        <w:t>Verify raised ticket for the issue DO FOR each new ticket</w:t>
      </w:r>
    </w:p>
    <w:p w14:paraId="06599812" w14:textId="77777777" w:rsidR="003D74FA" w:rsidRDefault="006500EA">
      <w:pPr>
        <w:pStyle w:val="BodyText"/>
        <w:spacing w:line="408" w:lineRule="auto"/>
        <w:ind w:left="2040" w:right="6176"/>
      </w:pPr>
      <w:r>
        <w:rPr>
          <w:color w:val="000005"/>
        </w:rPr>
        <w:t>IF issue is found THEN resolve ticket</w:t>
      </w:r>
    </w:p>
    <w:p w14:paraId="362B9FD0" w14:textId="77777777" w:rsidR="003D74FA" w:rsidRDefault="006500EA">
      <w:pPr>
        <w:pStyle w:val="BodyText"/>
        <w:spacing w:before="1" w:line="408" w:lineRule="auto"/>
        <w:ind w:left="1620" w:right="3644" w:firstLine="420"/>
      </w:pPr>
      <w:r>
        <w:rPr>
          <w:color w:val="000005"/>
        </w:rPr>
        <w:t>Add details for the ticket print (Ticket is resolved) ENDDO</w:t>
      </w:r>
    </w:p>
    <w:p w14:paraId="429ECE05" w14:textId="77777777" w:rsidR="003D74FA" w:rsidRDefault="003D74FA">
      <w:pPr>
        <w:pStyle w:val="BodyText"/>
        <w:rPr>
          <w:sz w:val="26"/>
        </w:rPr>
      </w:pPr>
    </w:p>
    <w:p w14:paraId="61527F63" w14:textId="77777777" w:rsidR="003D74FA" w:rsidRDefault="006500EA">
      <w:pPr>
        <w:pStyle w:val="Heading5"/>
        <w:numPr>
          <w:ilvl w:val="1"/>
          <w:numId w:val="6"/>
        </w:numPr>
        <w:tabs>
          <w:tab w:val="left" w:pos="1201"/>
        </w:tabs>
        <w:spacing w:before="218"/>
        <w:ind w:hanging="421"/>
      </w:pPr>
      <w:bookmarkStart w:id="17" w:name="_TOC_250006"/>
      <w:bookmarkEnd w:id="17"/>
      <w:r>
        <w:rPr>
          <w:color w:val="000005"/>
        </w:rPr>
        <w:t>Implementation</w:t>
      </w:r>
    </w:p>
    <w:p w14:paraId="34EDF68C" w14:textId="77777777" w:rsidR="003D74FA" w:rsidRDefault="006500EA">
      <w:pPr>
        <w:pStyle w:val="BodyText"/>
        <w:spacing w:before="9"/>
        <w:rPr>
          <w:b/>
        </w:rPr>
      </w:pPr>
      <w:r>
        <w:rPr>
          <w:noProof/>
        </w:rPr>
        <w:drawing>
          <wp:anchor distT="0" distB="0" distL="0" distR="0" simplePos="0" relativeHeight="24" behindDoc="0" locked="0" layoutInCell="1" allowOverlap="1" wp14:anchorId="6DB3EAB5" wp14:editId="2A4012E6">
            <wp:simplePos x="0" y="0"/>
            <wp:positionH relativeFrom="page">
              <wp:posOffset>1299844</wp:posOffset>
            </wp:positionH>
            <wp:positionV relativeFrom="paragraph">
              <wp:posOffset>205842</wp:posOffset>
            </wp:positionV>
            <wp:extent cx="5584343" cy="3469481"/>
            <wp:effectExtent l="0" t="0" r="0" b="0"/>
            <wp:wrapTopAndBottom/>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pic:nvPicPr>
                  <pic:blipFill>
                    <a:blip r:embed="rId52" cstate="print"/>
                    <a:stretch>
                      <a:fillRect/>
                    </a:stretch>
                  </pic:blipFill>
                  <pic:spPr>
                    <a:xfrm>
                      <a:off x="0" y="0"/>
                      <a:ext cx="5584343" cy="3469481"/>
                    </a:xfrm>
                    <a:prstGeom prst="rect">
                      <a:avLst/>
                    </a:prstGeom>
                  </pic:spPr>
                </pic:pic>
              </a:graphicData>
            </a:graphic>
          </wp:anchor>
        </w:drawing>
      </w:r>
    </w:p>
    <w:p w14:paraId="28181CD2" w14:textId="77777777" w:rsidR="003D74FA" w:rsidRDefault="006500EA">
      <w:pPr>
        <w:pStyle w:val="BodyText"/>
        <w:spacing w:before="14"/>
        <w:ind w:left="4016"/>
      </w:pPr>
      <w:r>
        <w:rPr>
          <w:color w:val="000005"/>
        </w:rPr>
        <w:t>Fig 6.1 Login Page</w:t>
      </w:r>
    </w:p>
    <w:p w14:paraId="40167476" w14:textId="77777777" w:rsidR="003D74FA" w:rsidRDefault="006500EA">
      <w:pPr>
        <w:pStyle w:val="BodyText"/>
        <w:spacing w:before="195" w:line="398" w:lineRule="auto"/>
        <w:ind w:left="780" w:right="1538"/>
      </w:pPr>
      <w:r>
        <w:rPr>
          <w:color w:val="000005"/>
        </w:rPr>
        <w:t>In the figure 6.1 Service center Login Page, the SVC Admin can login to the application to book service for the requested customer. The credentials will be validated against the one which was given during the registration and will be allowed to login if the credentials match, if the credentials do not match then the user will be redirected to the same login page.</w:t>
      </w:r>
    </w:p>
    <w:p w14:paraId="387EBA58" w14:textId="77777777" w:rsidR="003D74FA" w:rsidRDefault="003D74FA">
      <w:pPr>
        <w:spacing w:line="398" w:lineRule="auto"/>
        <w:sectPr w:rsidR="003D74FA">
          <w:pgSz w:w="11930" w:h="16860"/>
          <w:pgMar w:top="1560" w:right="380" w:bottom="1440" w:left="1020" w:header="1299" w:footer="1240" w:gutter="0"/>
          <w:cols w:space="720"/>
        </w:sectPr>
      </w:pPr>
    </w:p>
    <w:p w14:paraId="70BF95E3" w14:textId="77777777" w:rsidR="003D74FA" w:rsidRDefault="003D74FA">
      <w:pPr>
        <w:pStyle w:val="BodyText"/>
        <w:rPr>
          <w:sz w:val="20"/>
        </w:rPr>
      </w:pPr>
    </w:p>
    <w:p w14:paraId="00E61018" w14:textId="77777777" w:rsidR="003D74FA" w:rsidRDefault="003D74FA">
      <w:pPr>
        <w:pStyle w:val="BodyText"/>
        <w:rPr>
          <w:sz w:val="20"/>
        </w:rPr>
      </w:pPr>
    </w:p>
    <w:p w14:paraId="1504081E" w14:textId="77777777" w:rsidR="003D74FA" w:rsidRDefault="003D74FA">
      <w:pPr>
        <w:pStyle w:val="BodyText"/>
        <w:rPr>
          <w:sz w:val="20"/>
        </w:rPr>
      </w:pPr>
    </w:p>
    <w:p w14:paraId="56B81E7F" w14:textId="77777777" w:rsidR="003D74FA" w:rsidRDefault="003D74FA">
      <w:pPr>
        <w:pStyle w:val="BodyText"/>
        <w:spacing w:before="6"/>
      </w:pPr>
    </w:p>
    <w:p w14:paraId="7076CAEF" w14:textId="77777777" w:rsidR="003D74FA" w:rsidRDefault="006500EA">
      <w:pPr>
        <w:pStyle w:val="BodyText"/>
        <w:ind w:left="804"/>
        <w:rPr>
          <w:sz w:val="20"/>
        </w:rPr>
      </w:pPr>
      <w:r>
        <w:rPr>
          <w:noProof/>
          <w:sz w:val="20"/>
        </w:rPr>
        <w:drawing>
          <wp:inline distT="0" distB="0" distL="0" distR="0" wp14:anchorId="7721BFD1" wp14:editId="64C8B2F4">
            <wp:extent cx="5784028" cy="2979801"/>
            <wp:effectExtent l="0" t="0" r="0" b="0"/>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53" cstate="print"/>
                    <a:stretch>
                      <a:fillRect/>
                    </a:stretch>
                  </pic:blipFill>
                  <pic:spPr>
                    <a:xfrm>
                      <a:off x="0" y="0"/>
                      <a:ext cx="5784028" cy="2979801"/>
                    </a:xfrm>
                    <a:prstGeom prst="rect">
                      <a:avLst/>
                    </a:prstGeom>
                  </pic:spPr>
                </pic:pic>
              </a:graphicData>
            </a:graphic>
          </wp:inline>
        </w:drawing>
      </w:r>
    </w:p>
    <w:p w14:paraId="18541E6D" w14:textId="77777777" w:rsidR="003D74FA" w:rsidRDefault="006500EA">
      <w:pPr>
        <w:pStyle w:val="BodyText"/>
        <w:spacing w:before="106"/>
        <w:ind w:left="3821"/>
        <w:jc w:val="both"/>
      </w:pPr>
      <w:r>
        <w:rPr>
          <w:color w:val="000005"/>
        </w:rPr>
        <w:t>Fig 6.2 NPI Dashboard</w:t>
      </w:r>
    </w:p>
    <w:p w14:paraId="6E1FE8C7" w14:textId="77777777" w:rsidR="003D74FA" w:rsidRDefault="006500EA">
      <w:pPr>
        <w:pStyle w:val="BodyText"/>
        <w:spacing w:before="194" w:line="408" w:lineRule="auto"/>
        <w:ind w:left="780" w:right="1339"/>
        <w:jc w:val="both"/>
      </w:pPr>
      <w:r>
        <w:rPr>
          <w:noProof/>
        </w:rPr>
        <w:drawing>
          <wp:anchor distT="0" distB="0" distL="0" distR="0" simplePos="0" relativeHeight="25" behindDoc="0" locked="0" layoutInCell="1" allowOverlap="1" wp14:anchorId="02862891" wp14:editId="6FCEE1B2">
            <wp:simplePos x="0" y="0"/>
            <wp:positionH relativeFrom="page">
              <wp:posOffset>1261744</wp:posOffset>
            </wp:positionH>
            <wp:positionV relativeFrom="paragraph">
              <wp:posOffset>1689139</wp:posOffset>
            </wp:positionV>
            <wp:extent cx="5133183" cy="2154174"/>
            <wp:effectExtent l="0" t="0" r="0" b="0"/>
            <wp:wrapTopAndBottom/>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54" cstate="print"/>
                    <a:stretch>
                      <a:fillRect/>
                    </a:stretch>
                  </pic:blipFill>
                  <pic:spPr>
                    <a:xfrm>
                      <a:off x="0" y="0"/>
                      <a:ext cx="5133183" cy="2154174"/>
                    </a:xfrm>
                    <a:prstGeom prst="rect">
                      <a:avLst/>
                    </a:prstGeom>
                  </pic:spPr>
                </pic:pic>
              </a:graphicData>
            </a:graphic>
          </wp:anchor>
        </w:drawing>
      </w:r>
      <w:r>
        <w:rPr>
          <w:color w:val="000005"/>
        </w:rPr>
        <w:t xml:space="preserve">The figure 6.2 is the Dashboard Page or the landing page of the product where the service center agent will be landing once they can successfully log in. In this the  center member can track each of the details related to service and can manager </w:t>
      </w:r>
      <w:r>
        <w:rPr>
          <w:color w:val="000005"/>
          <w:spacing w:val="-6"/>
        </w:rPr>
        <w:t xml:space="preserve">user. </w:t>
      </w:r>
      <w:r>
        <w:rPr>
          <w:color w:val="000005"/>
        </w:rPr>
        <w:t>Here they can track the services booked by the customer and the payment related details.</w:t>
      </w:r>
    </w:p>
    <w:p w14:paraId="59320870" w14:textId="77777777" w:rsidR="003D74FA" w:rsidRDefault="006500EA">
      <w:pPr>
        <w:pStyle w:val="BodyText"/>
        <w:ind w:left="3651"/>
      </w:pPr>
      <w:r>
        <w:rPr>
          <w:color w:val="000005"/>
        </w:rPr>
        <w:t>Fig 6.3 Add Booking Page</w:t>
      </w:r>
    </w:p>
    <w:p w14:paraId="6F7A8B20" w14:textId="77777777" w:rsidR="003D74FA" w:rsidRDefault="006500EA">
      <w:pPr>
        <w:pStyle w:val="BodyText"/>
        <w:spacing w:before="192" w:line="408" w:lineRule="auto"/>
        <w:ind w:left="780" w:right="1362"/>
        <w:jc w:val="both"/>
      </w:pPr>
      <w:r>
        <w:rPr>
          <w:color w:val="000005"/>
        </w:rPr>
        <w:t>The figure 6.3 is booking panel where a service center agent can book service for requested user.</w:t>
      </w:r>
    </w:p>
    <w:p w14:paraId="4B382DAE" w14:textId="77777777" w:rsidR="003D74FA" w:rsidRDefault="003D74FA">
      <w:pPr>
        <w:spacing w:line="408" w:lineRule="auto"/>
        <w:jc w:val="both"/>
        <w:sectPr w:rsidR="003D74FA">
          <w:pgSz w:w="11930" w:h="16860"/>
          <w:pgMar w:top="1560" w:right="380" w:bottom="1440" w:left="1020" w:header="1299" w:footer="1240" w:gutter="0"/>
          <w:cols w:space="720"/>
        </w:sectPr>
      </w:pPr>
    </w:p>
    <w:p w14:paraId="453D4B25" w14:textId="77777777" w:rsidR="003D74FA" w:rsidRDefault="003D74FA">
      <w:pPr>
        <w:pStyle w:val="BodyText"/>
        <w:rPr>
          <w:sz w:val="20"/>
        </w:rPr>
      </w:pPr>
    </w:p>
    <w:p w14:paraId="5B78A999" w14:textId="77777777" w:rsidR="003D74FA" w:rsidRDefault="003D74FA">
      <w:pPr>
        <w:pStyle w:val="BodyText"/>
        <w:rPr>
          <w:sz w:val="20"/>
        </w:rPr>
      </w:pPr>
    </w:p>
    <w:p w14:paraId="3F0F46A5" w14:textId="77777777" w:rsidR="003D74FA" w:rsidRDefault="003D74FA">
      <w:pPr>
        <w:pStyle w:val="BodyText"/>
        <w:rPr>
          <w:sz w:val="20"/>
        </w:rPr>
      </w:pPr>
    </w:p>
    <w:p w14:paraId="48160FA4" w14:textId="77777777" w:rsidR="003D74FA" w:rsidRDefault="003D74FA">
      <w:pPr>
        <w:pStyle w:val="BodyText"/>
        <w:rPr>
          <w:sz w:val="20"/>
        </w:rPr>
      </w:pPr>
    </w:p>
    <w:p w14:paraId="1162EF68" w14:textId="77777777" w:rsidR="003D74FA" w:rsidRDefault="003D74FA">
      <w:pPr>
        <w:pStyle w:val="BodyText"/>
        <w:spacing w:before="2"/>
        <w:rPr>
          <w:sz w:val="15"/>
        </w:rPr>
      </w:pPr>
    </w:p>
    <w:p w14:paraId="1B8720AE" w14:textId="77777777" w:rsidR="003D74FA" w:rsidRDefault="006500EA">
      <w:pPr>
        <w:pStyle w:val="BodyText"/>
        <w:ind w:left="655"/>
        <w:rPr>
          <w:sz w:val="20"/>
        </w:rPr>
      </w:pPr>
      <w:r>
        <w:rPr>
          <w:noProof/>
          <w:sz w:val="20"/>
        </w:rPr>
        <w:drawing>
          <wp:inline distT="0" distB="0" distL="0" distR="0" wp14:anchorId="6EB54B25" wp14:editId="3C10C759">
            <wp:extent cx="5548577" cy="3629405"/>
            <wp:effectExtent l="0" t="0" r="0" b="0"/>
            <wp:docPr id="2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jpeg"/>
                    <pic:cNvPicPr/>
                  </pic:nvPicPr>
                  <pic:blipFill>
                    <a:blip r:embed="rId55" cstate="print"/>
                    <a:stretch>
                      <a:fillRect/>
                    </a:stretch>
                  </pic:blipFill>
                  <pic:spPr>
                    <a:xfrm>
                      <a:off x="0" y="0"/>
                      <a:ext cx="5548577" cy="3629405"/>
                    </a:xfrm>
                    <a:prstGeom prst="rect">
                      <a:avLst/>
                    </a:prstGeom>
                  </pic:spPr>
                </pic:pic>
              </a:graphicData>
            </a:graphic>
          </wp:inline>
        </w:drawing>
      </w:r>
    </w:p>
    <w:p w14:paraId="29FD7A05" w14:textId="77777777" w:rsidR="003D74FA" w:rsidRDefault="006500EA">
      <w:pPr>
        <w:pStyle w:val="BodyText"/>
        <w:spacing w:before="146"/>
        <w:ind w:left="3219"/>
      </w:pPr>
      <w:r>
        <w:rPr>
          <w:color w:val="000005"/>
        </w:rPr>
        <w:t>Fig. 6.4 Add credit option in Wallet</w:t>
      </w:r>
    </w:p>
    <w:p w14:paraId="7C3EDE3D" w14:textId="77777777" w:rsidR="003D74FA" w:rsidRDefault="006500EA">
      <w:pPr>
        <w:pStyle w:val="BodyText"/>
        <w:spacing w:before="192" w:line="408" w:lineRule="auto"/>
        <w:ind w:left="780" w:right="1491"/>
      </w:pPr>
      <w:r>
        <w:rPr>
          <w:color w:val="000005"/>
        </w:rPr>
        <w:t>SVC Admin can put in requests for credits for the wallet using this page where in two modes of application is provided like online payment or NEFT.</w:t>
      </w:r>
    </w:p>
    <w:p w14:paraId="12E0D4DB" w14:textId="77777777" w:rsidR="003D74FA" w:rsidRDefault="003D74FA">
      <w:pPr>
        <w:spacing w:line="408" w:lineRule="auto"/>
        <w:sectPr w:rsidR="003D74FA">
          <w:pgSz w:w="11930" w:h="16860"/>
          <w:pgMar w:top="1560" w:right="380" w:bottom="1440" w:left="1020" w:header="1299" w:footer="1240" w:gutter="0"/>
          <w:cols w:space="720"/>
        </w:sectPr>
      </w:pPr>
    </w:p>
    <w:p w14:paraId="5652916D" w14:textId="77777777" w:rsidR="003D74FA" w:rsidRDefault="003D74FA">
      <w:pPr>
        <w:pStyle w:val="BodyText"/>
        <w:rPr>
          <w:sz w:val="20"/>
        </w:rPr>
      </w:pPr>
    </w:p>
    <w:p w14:paraId="38A1E175" w14:textId="77777777" w:rsidR="003D74FA" w:rsidRDefault="003D74FA">
      <w:pPr>
        <w:pStyle w:val="BodyText"/>
        <w:rPr>
          <w:sz w:val="20"/>
        </w:rPr>
      </w:pPr>
    </w:p>
    <w:p w14:paraId="35531DB2" w14:textId="77777777" w:rsidR="003D74FA" w:rsidRDefault="006500EA">
      <w:pPr>
        <w:pStyle w:val="Heading3"/>
        <w:spacing w:line="408" w:lineRule="auto"/>
        <w:ind w:left="3269" w:right="3906" w:firstLine="763"/>
        <w:jc w:val="left"/>
      </w:pPr>
      <w:bookmarkStart w:id="18" w:name="_TOC_250005"/>
      <w:bookmarkEnd w:id="18"/>
      <w:r>
        <w:rPr>
          <w:color w:val="000005"/>
        </w:rPr>
        <w:t>CHAPTER 7 SOFTWARE TESTING</w:t>
      </w:r>
    </w:p>
    <w:p w14:paraId="50A7077C" w14:textId="77777777" w:rsidR="003D74FA" w:rsidRDefault="003D74FA">
      <w:pPr>
        <w:pStyle w:val="BodyText"/>
        <w:spacing w:before="10"/>
        <w:rPr>
          <w:b/>
          <w:sz w:val="50"/>
        </w:rPr>
      </w:pPr>
    </w:p>
    <w:p w14:paraId="32D70760" w14:textId="77777777" w:rsidR="003D74FA" w:rsidRDefault="006500EA">
      <w:pPr>
        <w:pStyle w:val="BodyText"/>
        <w:spacing w:line="408" w:lineRule="auto"/>
        <w:ind w:left="780" w:right="1284"/>
        <w:jc w:val="both"/>
      </w:pPr>
      <w:r>
        <w:rPr>
          <w:color w:val="000005"/>
        </w:rPr>
        <w:t xml:space="preserve">Every business enterprise need to provide number one cognizance to checking out whilst constructing any project.Testing is an crucial part of improvement , specially to make certain quality. Many smaller and mid- sized corporations don’t provide  checking out lots interest albeit it’s important for handing over a strong product. Just like it’s crucial to own checks present, it additionally topics how the company run  those checks. Every business enterprise growing a product need to have checks present. Testing is an crucial part of improvement , specially to make certain quality. Many smaller and mid- sized corporations don’t provide checking out lots interest albeit it’s important for handing over a strong product. Just like it’s crucial to own checks withinside the specific situation, it additionally topics how the company run those checks. Some corporations prefer to do guide checking out, even though that’s now no longer the handiest approach. The subsequent logical step is automating your checking out technique the business enterprise have checks present. Manual checking out need  to be minimized in any respect costs. And take a look at automation will increase average software program improvement performance and lets in for </w:t>
      </w:r>
      <w:r>
        <w:rPr>
          <w:color w:val="000005"/>
          <w:spacing w:val="-3"/>
        </w:rPr>
        <w:t xml:space="preserve">extra </w:t>
      </w:r>
      <w:r>
        <w:rPr>
          <w:color w:val="000005"/>
        </w:rPr>
        <w:t>strong equipment to  be built.The following  are examples  of the types of testing  carried out as part of this</w:t>
      </w:r>
      <w:r>
        <w:rPr>
          <w:color w:val="000005"/>
          <w:spacing w:val="-4"/>
        </w:rPr>
        <w:t xml:space="preserve"> </w:t>
      </w:r>
      <w:r>
        <w:rPr>
          <w:color w:val="000005"/>
        </w:rPr>
        <w:t>project.</w:t>
      </w:r>
    </w:p>
    <w:p w14:paraId="7E42B3DB" w14:textId="77777777" w:rsidR="003D74FA" w:rsidRDefault="006500EA">
      <w:pPr>
        <w:pStyle w:val="Heading6"/>
        <w:spacing w:line="258" w:lineRule="exact"/>
        <w:jc w:val="both"/>
      </w:pPr>
      <w:r>
        <w:rPr>
          <w:color w:val="000005"/>
        </w:rPr>
        <w:t>Unit Testing</w:t>
      </w:r>
    </w:p>
    <w:p w14:paraId="5FFACB6C" w14:textId="77777777" w:rsidR="003D74FA" w:rsidRDefault="006500EA">
      <w:pPr>
        <w:pStyle w:val="BodyText"/>
        <w:spacing w:before="190" w:line="408" w:lineRule="auto"/>
        <w:ind w:left="780" w:right="1332"/>
        <w:jc w:val="both"/>
      </w:pPr>
      <w:r>
        <w:rPr>
          <w:color w:val="000005"/>
        </w:rPr>
        <w:t xml:space="preserve">Testcases are prepared for each and every feature and the entire flow is tested in </w:t>
      </w:r>
      <w:r>
        <w:rPr>
          <w:color w:val="000005"/>
          <w:spacing w:val="-5"/>
        </w:rPr>
        <w:t xml:space="preserve">such   </w:t>
      </w:r>
      <w:r>
        <w:rPr>
          <w:color w:val="000005"/>
        </w:rPr>
        <w:t>a manner that each and every testcase is passed in each of the cycle so that there is no bugs remaining due to code changes after each cycle,which enables to have  a very  bug free product after the end of the unit</w:t>
      </w:r>
      <w:r>
        <w:rPr>
          <w:color w:val="000005"/>
          <w:spacing w:val="-13"/>
        </w:rPr>
        <w:t xml:space="preserve"> </w:t>
      </w:r>
      <w:r>
        <w:rPr>
          <w:color w:val="000005"/>
        </w:rPr>
        <w:t>testing.</w:t>
      </w:r>
    </w:p>
    <w:p w14:paraId="335AD99C" w14:textId="77777777" w:rsidR="003D74FA" w:rsidRDefault="006500EA">
      <w:pPr>
        <w:pStyle w:val="Heading6"/>
        <w:spacing w:line="269" w:lineRule="exact"/>
        <w:jc w:val="both"/>
      </w:pPr>
      <w:r>
        <w:rPr>
          <w:color w:val="000005"/>
        </w:rPr>
        <w:t>Load Testing</w:t>
      </w:r>
    </w:p>
    <w:p w14:paraId="3F5AF450" w14:textId="77777777" w:rsidR="003D74FA" w:rsidRDefault="006500EA">
      <w:pPr>
        <w:pStyle w:val="BodyText"/>
        <w:spacing w:before="197"/>
        <w:ind w:left="780"/>
        <w:jc w:val="both"/>
      </w:pPr>
      <w:r>
        <w:rPr>
          <w:color w:val="000005"/>
        </w:rPr>
        <w:t>Load testing emphasizes testing of the behaviour of system during the course of load</w:t>
      </w:r>
    </w:p>
    <w:p w14:paraId="1F5B7536" w14:textId="77777777" w:rsidR="003D74FA" w:rsidRDefault="003D74FA">
      <w:pPr>
        <w:jc w:val="both"/>
        <w:sectPr w:rsidR="003D74FA">
          <w:pgSz w:w="11930" w:h="16860"/>
          <w:pgMar w:top="1560" w:right="380" w:bottom="1440" w:left="1020" w:header="1299" w:footer="1240" w:gutter="0"/>
          <w:cols w:space="720"/>
        </w:sectPr>
      </w:pPr>
    </w:p>
    <w:p w14:paraId="12AC4B6C" w14:textId="77777777" w:rsidR="003D74FA" w:rsidRDefault="006500EA">
      <w:pPr>
        <w:pStyle w:val="BodyText"/>
        <w:spacing w:before="174" w:line="408" w:lineRule="auto"/>
        <w:ind w:left="780" w:right="1385"/>
        <w:jc w:val="both"/>
      </w:pPr>
      <w:r>
        <w:rPr>
          <w:color w:val="000005"/>
        </w:rPr>
        <w:lastRenderedPageBreak/>
        <w:t>being put on it or computing device can handle high loads given a high demand of end-users.</w:t>
      </w:r>
    </w:p>
    <w:p w14:paraId="76D6278D" w14:textId="77777777" w:rsidR="003D74FA" w:rsidRDefault="003D74FA">
      <w:pPr>
        <w:pStyle w:val="BodyText"/>
        <w:rPr>
          <w:sz w:val="26"/>
        </w:rPr>
      </w:pPr>
    </w:p>
    <w:p w14:paraId="10B84AB4" w14:textId="77777777" w:rsidR="003D74FA" w:rsidRDefault="006500EA">
      <w:pPr>
        <w:pStyle w:val="Heading5"/>
        <w:numPr>
          <w:ilvl w:val="1"/>
          <w:numId w:val="5"/>
        </w:numPr>
        <w:tabs>
          <w:tab w:val="left" w:pos="1201"/>
        </w:tabs>
        <w:spacing w:before="223"/>
        <w:ind w:hanging="421"/>
      </w:pPr>
      <w:bookmarkStart w:id="19" w:name="_TOC_250004"/>
      <w:r>
        <w:rPr>
          <w:color w:val="000005"/>
        </w:rPr>
        <w:t>Test</w:t>
      </w:r>
      <w:r>
        <w:rPr>
          <w:color w:val="000005"/>
          <w:spacing w:val="-11"/>
        </w:rPr>
        <w:t xml:space="preserve"> </w:t>
      </w:r>
      <w:bookmarkEnd w:id="19"/>
      <w:r>
        <w:rPr>
          <w:color w:val="000005"/>
        </w:rPr>
        <w:t>Cases</w:t>
      </w:r>
    </w:p>
    <w:p w14:paraId="0916A63F" w14:textId="77777777" w:rsidR="003D74FA" w:rsidRDefault="006500EA">
      <w:pPr>
        <w:pStyle w:val="BodyText"/>
        <w:spacing w:before="248" w:line="408" w:lineRule="auto"/>
        <w:ind w:left="780" w:right="1339"/>
        <w:jc w:val="both"/>
      </w:pPr>
      <w:r>
        <w:rPr>
          <w:color w:val="000005"/>
        </w:rPr>
        <w:t>Test cases define the set  of conditions that a tester will use to determine whether or  not a system under test meets the requirement and functions correctly. The Test Case Template contains the following information: Test Case ID, Test Case Summary,Sample Input, Expected Output, and System Performance</w:t>
      </w:r>
      <w:r>
        <w:rPr>
          <w:color w:val="000005"/>
          <w:spacing w:val="-11"/>
        </w:rPr>
        <w:t xml:space="preserve"> </w:t>
      </w:r>
      <w:r>
        <w:rPr>
          <w:color w:val="000005"/>
        </w:rPr>
        <w:t>Remark.</w:t>
      </w:r>
    </w:p>
    <w:p w14:paraId="44F483F8" w14:textId="77777777" w:rsidR="003D74FA" w:rsidRDefault="006500EA">
      <w:pPr>
        <w:pStyle w:val="BodyText"/>
        <w:spacing w:line="265" w:lineRule="exact"/>
        <w:ind w:left="3413"/>
        <w:jc w:val="both"/>
      </w:pPr>
      <w:r>
        <w:rPr>
          <w:color w:val="000005"/>
        </w:rPr>
        <w:t>Table. 7.1 NPI login Module</w:t>
      </w:r>
    </w:p>
    <w:p w14:paraId="7377AD10" w14:textId="77777777" w:rsidR="003D74FA" w:rsidRDefault="003D74FA">
      <w:pPr>
        <w:pStyle w:val="BodyText"/>
        <w:rPr>
          <w:sz w:val="20"/>
        </w:rPr>
      </w:pPr>
    </w:p>
    <w:p w14:paraId="51373533" w14:textId="77777777" w:rsidR="003D74FA" w:rsidRDefault="003D74FA">
      <w:pPr>
        <w:pStyle w:val="BodyText"/>
        <w:spacing w:before="10"/>
        <w:rPr>
          <w:sz w:val="22"/>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301"/>
        <w:gridCol w:w="1752"/>
        <w:gridCol w:w="2384"/>
        <w:gridCol w:w="2376"/>
        <w:gridCol w:w="1012"/>
      </w:tblGrid>
      <w:tr w:rsidR="003D74FA" w14:paraId="0BD4EE3F" w14:textId="77777777">
        <w:trPr>
          <w:trHeight w:val="935"/>
        </w:trPr>
        <w:tc>
          <w:tcPr>
            <w:tcW w:w="1176" w:type="dxa"/>
            <w:shd w:val="clear" w:color="auto" w:fill="5B9BD2"/>
          </w:tcPr>
          <w:p w14:paraId="4E00BF11" w14:textId="77777777" w:rsidR="003D74FA" w:rsidRDefault="006500EA">
            <w:pPr>
              <w:pStyle w:val="TableParagraph"/>
              <w:spacing w:before="95"/>
              <w:ind w:left="14"/>
              <w:rPr>
                <w:sz w:val="24"/>
              </w:rPr>
            </w:pPr>
            <w:r>
              <w:rPr>
                <w:color w:val="000005"/>
                <w:sz w:val="24"/>
              </w:rPr>
              <w:t>TC_ID</w:t>
            </w:r>
          </w:p>
        </w:tc>
        <w:tc>
          <w:tcPr>
            <w:tcW w:w="1301" w:type="dxa"/>
            <w:shd w:val="clear" w:color="auto" w:fill="5B9BD2"/>
          </w:tcPr>
          <w:p w14:paraId="0DAECB57" w14:textId="77777777" w:rsidR="003D74FA" w:rsidRDefault="006500EA">
            <w:pPr>
              <w:pStyle w:val="TableParagraph"/>
              <w:spacing w:before="95"/>
              <w:ind w:left="14"/>
              <w:rPr>
                <w:sz w:val="24"/>
              </w:rPr>
            </w:pPr>
            <w:r>
              <w:rPr>
                <w:color w:val="000005"/>
                <w:sz w:val="24"/>
              </w:rPr>
              <w:t>Feature</w:t>
            </w:r>
          </w:p>
          <w:p w14:paraId="05BB8C1F" w14:textId="77777777" w:rsidR="003D74FA" w:rsidRDefault="006500EA">
            <w:pPr>
              <w:pStyle w:val="TableParagraph"/>
              <w:spacing w:before="192"/>
              <w:ind w:left="14"/>
              <w:rPr>
                <w:sz w:val="24"/>
              </w:rPr>
            </w:pPr>
            <w:r>
              <w:rPr>
                <w:color w:val="000005"/>
                <w:sz w:val="24"/>
              </w:rPr>
              <w:t>Tested</w:t>
            </w:r>
          </w:p>
        </w:tc>
        <w:tc>
          <w:tcPr>
            <w:tcW w:w="1752" w:type="dxa"/>
            <w:shd w:val="clear" w:color="auto" w:fill="5B9BD2"/>
          </w:tcPr>
          <w:p w14:paraId="06FB27A1" w14:textId="77777777" w:rsidR="003D74FA" w:rsidRDefault="006500EA">
            <w:pPr>
              <w:pStyle w:val="TableParagraph"/>
              <w:spacing w:before="95"/>
              <w:ind w:left="16"/>
              <w:rPr>
                <w:sz w:val="24"/>
              </w:rPr>
            </w:pPr>
            <w:r>
              <w:rPr>
                <w:color w:val="000005"/>
                <w:sz w:val="24"/>
              </w:rPr>
              <w:t>Sample Input</w:t>
            </w:r>
          </w:p>
        </w:tc>
        <w:tc>
          <w:tcPr>
            <w:tcW w:w="2384" w:type="dxa"/>
            <w:shd w:val="clear" w:color="auto" w:fill="5B9BD2"/>
          </w:tcPr>
          <w:p w14:paraId="6C2BFEF6" w14:textId="77777777" w:rsidR="003D74FA" w:rsidRDefault="006500EA">
            <w:pPr>
              <w:pStyle w:val="TableParagraph"/>
              <w:spacing w:before="95"/>
              <w:ind w:left="14"/>
              <w:rPr>
                <w:sz w:val="24"/>
              </w:rPr>
            </w:pPr>
            <w:r>
              <w:rPr>
                <w:color w:val="000005"/>
                <w:sz w:val="24"/>
              </w:rPr>
              <w:t>Actual Output</w:t>
            </w:r>
          </w:p>
        </w:tc>
        <w:tc>
          <w:tcPr>
            <w:tcW w:w="2376" w:type="dxa"/>
            <w:shd w:val="clear" w:color="auto" w:fill="5B9BD2"/>
          </w:tcPr>
          <w:p w14:paraId="6EE11B66" w14:textId="77777777" w:rsidR="003D74FA" w:rsidRDefault="006500EA">
            <w:pPr>
              <w:pStyle w:val="TableParagraph"/>
              <w:spacing w:before="95"/>
              <w:ind w:left="17"/>
              <w:rPr>
                <w:sz w:val="24"/>
              </w:rPr>
            </w:pPr>
            <w:r>
              <w:rPr>
                <w:color w:val="000005"/>
                <w:sz w:val="24"/>
              </w:rPr>
              <w:t>Expected Output</w:t>
            </w:r>
          </w:p>
        </w:tc>
        <w:tc>
          <w:tcPr>
            <w:tcW w:w="1012" w:type="dxa"/>
            <w:shd w:val="clear" w:color="auto" w:fill="5B9BD2"/>
          </w:tcPr>
          <w:p w14:paraId="4CE517F5" w14:textId="77777777" w:rsidR="003D74FA" w:rsidRDefault="006500EA">
            <w:pPr>
              <w:pStyle w:val="TableParagraph"/>
              <w:spacing w:before="95"/>
              <w:ind w:left="17"/>
              <w:rPr>
                <w:sz w:val="24"/>
              </w:rPr>
            </w:pPr>
            <w:r>
              <w:rPr>
                <w:color w:val="000005"/>
                <w:sz w:val="24"/>
              </w:rPr>
              <w:t>Result</w:t>
            </w:r>
          </w:p>
        </w:tc>
      </w:tr>
      <w:tr w:rsidR="003D74FA" w14:paraId="61ABD9C8" w14:textId="77777777">
        <w:trPr>
          <w:trHeight w:val="469"/>
        </w:trPr>
        <w:tc>
          <w:tcPr>
            <w:tcW w:w="1176" w:type="dxa"/>
            <w:tcBorders>
              <w:bottom w:val="nil"/>
            </w:tcBorders>
          </w:tcPr>
          <w:p w14:paraId="02C48B02" w14:textId="77777777" w:rsidR="003D74FA" w:rsidRDefault="006500EA">
            <w:pPr>
              <w:pStyle w:val="TableParagraph"/>
              <w:spacing w:before="92"/>
              <w:ind w:left="14"/>
              <w:rPr>
                <w:sz w:val="24"/>
              </w:rPr>
            </w:pPr>
            <w:r>
              <w:rPr>
                <w:color w:val="000005"/>
                <w:sz w:val="24"/>
              </w:rPr>
              <w:t>TC_01</w:t>
            </w:r>
          </w:p>
        </w:tc>
        <w:tc>
          <w:tcPr>
            <w:tcW w:w="1301" w:type="dxa"/>
            <w:tcBorders>
              <w:bottom w:val="nil"/>
            </w:tcBorders>
          </w:tcPr>
          <w:p w14:paraId="49156DF8" w14:textId="77777777" w:rsidR="003D74FA" w:rsidRDefault="006500EA">
            <w:pPr>
              <w:pStyle w:val="TableParagraph"/>
              <w:spacing w:before="92"/>
              <w:jc w:val="center"/>
              <w:rPr>
                <w:sz w:val="24"/>
              </w:rPr>
            </w:pPr>
            <w:r>
              <w:rPr>
                <w:color w:val="000005"/>
                <w:sz w:val="24"/>
              </w:rPr>
              <w:t>SVC Admin</w:t>
            </w:r>
          </w:p>
        </w:tc>
        <w:tc>
          <w:tcPr>
            <w:tcW w:w="1752" w:type="dxa"/>
            <w:tcBorders>
              <w:bottom w:val="nil"/>
            </w:tcBorders>
          </w:tcPr>
          <w:p w14:paraId="56289D4F" w14:textId="77777777" w:rsidR="003D74FA" w:rsidRDefault="006500EA">
            <w:pPr>
              <w:pStyle w:val="TableParagraph"/>
              <w:spacing w:before="92"/>
              <w:ind w:left="16"/>
              <w:rPr>
                <w:sz w:val="24"/>
              </w:rPr>
            </w:pPr>
            <w:r>
              <w:rPr>
                <w:color w:val="000005"/>
                <w:sz w:val="24"/>
              </w:rPr>
              <w:t>email:</w:t>
            </w:r>
          </w:p>
        </w:tc>
        <w:tc>
          <w:tcPr>
            <w:tcW w:w="2384" w:type="dxa"/>
            <w:tcBorders>
              <w:bottom w:val="nil"/>
            </w:tcBorders>
          </w:tcPr>
          <w:p w14:paraId="6F27C4DA" w14:textId="77777777" w:rsidR="003D74FA" w:rsidRDefault="006500EA">
            <w:pPr>
              <w:pStyle w:val="TableParagraph"/>
              <w:spacing w:before="92"/>
              <w:ind w:left="14"/>
              <w:rPr>
                <w:sz w:val="24"/>
              </w:rPr>
            </w:pPr>
            <w:r>
              <w:rPr>
                <w:color w:val="000005"/>
                <w:sz w:val="24"/>
              </w:rPr>
              <w:t>{</w:t>
            </w:r>
          </w:p>
        </w:tc>
        <w:tc>
          <w:tcPr>
            <w:tcW w:w="2376" w:type="dxa"/>
            <w:tcBorders>
              <w:bottom w:val="nil"/>
            </w:tcBorders>
          </w:tcPr>
          <w:p w14:paraId="63B7C146" w14:textId="77777777" w:rsidR="003D74FA" w:rsidRDefault="006500EA">
            <w:pPr>
              <w:pStyle w:val="TableParagraph"/>
              <w:spacing w:before="92"/>
              <w:ind w:left="17"/>
              <w:rPr>
                <w:sz w:val="24"/>
              </w:rPr>
            </w:pPr>
            <w:r>
              <w:rPr>
                <w:color w:val="000005"/>
                <w:sz w:val="24"/>
              </w:rPr>
              <w:t>{</w:t>
            </w:r>
          </w:p>
        </w:tc>
        <w:tc>
          <w:tcPr>
            <w:tcW w:w="1012" w:type="dxa"/>
            <w:tcBorders>
              <w:bottom w:val="nil"/>
            </w:tcBorders>
          </w:tcPr>
          <w:p w14:paraId="1B7E91CB" w14:textId="77777777" w:rsidR="003D74FA" w:rsidRDefault="006500EA">
            <w:pPr>
              <w:pStyle w:val="TableParagraph"/>
              <w:spacing w:before="92"/>
              <w:ind w:left="17"/>
              <w:rPr>
                <w:sz w:val="24"/>
              </w:rPr>
            </w:pPr>
            <w:r>
              <w:rPr>
                <w:color w:val="000005"/>
                <w:sz w:val="24"/>
              </w:rPr>
              <w:t>PASS</w:t>
            </w:r>
          </w:p>
        </w:tc>
      </w:tr>
      <w:tr w:rsidR="003D74FA" w14:paraId="30A2C850" w14:textId="77777777">
        <w:trPr>
          <w:trHeight w:val="465"/>
        </w:trPr>
        <w:tc>
          <w:tcPr>
            <w:tcW w:w="1176" w:type="dxa"/>
            <w:tcBorders>
              <w:top w:val="nil"/>
              <w:bottom w:val="nil"/>
            </w:tcBorders>
          </w:tcPr>
          <w:p w14:paraId="18CEC0F9" w14:textId="77777777" w:rsidR="003D74FA" w:rsidRDefault="003D74FA">
            <w:pPr>
              <w:pStyle w:val="TableParagraph"/>
            </w:pPr>
          </w:p>
        </w:tc>
        <w:tc>
          <w:tcPr>
            <w:tcW w:w="1301" w:type="dxa"/>
            <w:tcBorders>
              <w:top w:val="nil"/>
              <w:bottom w:val="nil"/>
            </w:tcBorders>
          </w:tcPr>
          <w:p w14:paraId="4ECDD8D6" w14:textId="77777777" w:rsidR="003D74FA" w:rsidRDefault="006500EA">
            <w:pPr>
              <w:pStyle w:val="TableParagraph"/>
              <w:spacing w:before="91"/>
              <w:ind w:right="67"/>
              <w:jc w:val="center"/>
              <w:rPr>
                <w:sz w:val="24"/>
              </w:rPr>
            </w:pPr>
            <w:r>
              <w:rPr>
                <w:color w:val="000005"/>
                <w:sz w:val="24"/>
              </w:rPr>
              <w:t>login to NPI</w:t>
            </w:r>
          </w:p>
        </w:tc>
        <w:tc>
          <w:tcPr>
            <w:tcW w:w="1752" w:type="dxa"/>
            <w:tcBorders>
              <w:top w:val="nil"/>
              <w:bottom w:val="nil"/>
            </w:tcBorders>
          </w:tcPr>
          <w:p w14:paraId="4A04756A" w14:textId="77777777" w:rsidR="003D74FA" w:rsidRDefault="006500EA">
            <w:pPr>
              <w:pStyle w:val="TableParagraph"/>
              <w:spacing w:before="91"/>
              <w:ind w:left="16"/>
              <w:rPr>
                <w:sz w:val="24"/>
              </w:rPr>
            </w:pPr>
            <w:r>
              <w:rPr>
                <w:color w:val="000005"/>
                <w:sz w:val="24"/>
              </w:rPr>
              <w:t>a</w:t>
            </w:r>
            <w:hyperlink r:id="rId56">
              <w:r>
                <w:rPr>
                  <w:color w:val="000005"/>
                  <w:sz w:val="24"/>
                </w:rPr>
                <w:t>jay</w:t>
              </w:r>
            </w:hyperlink>
            <w:hyperlink r:id="rId57">
              <w:r>
                <w:rPr>
                  <w:color w:val="000005"/>
                  <w:sz w:val="24"/>
                </w:rPr>
                <w:t>@21north.in</w:t>
              </w:r>
            </w:hyperlink>
          </w:p>
        </w:tc>
        <w:tc>
          <w:tcPr>
            <w:tcW w:w="2384" w:type="dxa"/>
            <w:tcBorders>
              <w:top w:val="nil"/>
              <w:bottom w:val="nil"/>
            </w:tcBorders>
          </w:tcPr>
          <w:p w14:paraId="28193E06" w14:textId="77777777" w:rsidR="003D74FA" w:rsidRDefault="006500EA">
            <w:pPr>
              <w:pStyle w:val="TableParagraph"/>
              <w:tabs>
                <w:tab w:val="left" w:pos="1402"/>
              </w:tabs>
              <w:spacing w:before="91"/>
              <w:ind w:left="14"/>
              <w:rPr>
                <w:sz w:val="24"/>
              </w:rPr>
            </w:pPr>
            <w:r>
              <w:rPr>
                <w:color w:val="000005"/>
                <w:sz w:val="24"/>
              </w:rPr>
              <w:t>“status”:</w:t>
            </w:r>
            <w:r>
              <w:rPr>
                <w:color w:val="000005"/>
                <w:sz w:val="24"/>
              </w:rPr>
              <w:tab/>
            </w:r>
            <w:r>
              <w:rPr>
                <w:color w:val="000005"/>
                <w:spacing w:val="-4"/>
                <w:sz w:val="24"/>
              </w:rPr>
              <w:t>“success”,</w:t>
            </w:r>
          </w:p>
        </w:tc>
        <w:tc>
          <w:tcPr>
            <w:tcW w:w="2376" w:type="dxa"/>
            <w:tcBorders>
              <w:top w:val="nil"/>
              <w:bottom w:val="nil"/>
            </w:tcBorders>
          </w:tcPr>
          <w:p w14:paraId="6B6D2FD6" w14:textId="77777777" w:rsidR="003D74FA" w:rsidRDefault="006500EA">
            <w:pPr>
              <w:pStyle w:val="TableParagraph"/>
              <w:tabs>
                <w:tab w:val="left" w:pos="1224"/>
              </w:tabs>
              <w:spacing w:before="91"/>
              <w:ind w:left="17" w:right="-15"/>
              <w:rPr>
                <w:sz w:val="24"/>
              </w:rPr>
            </w:pPr>
            <w:r>
              <w:rPr>
                <w:color w:val="000005"/>
                <w:sz w:val="24"/>
              </w:rPr>
              <w:t>“status”:</w:t>
            </w:r>
            <w:r>
              <w:rPr>
                <w:color w:val="000005"/>
                <w:sz w:val="24"/>
              </w:rPr>
              <w:tab/>
              <w:t>“fail”,“res”:</w:t>
            </w:r>
          </w:p>
        </w:tc>
        <w:tc>
          <w:tcPr>
            <w:tcW w:w="1012" w:type="dxa"/>
            <w:tcBorders>
              <w:top w:val="nil"/>
              <w:bottom w:val="nil"/>
            </w:tcBorders>
          </w:tcPr>
          <w:p w14:paraId="56D125C5" w14:textId="77777777" w:rsidR="003D74FA" w:rsidRDefault="003D74FA">
            <w:pPr>
              <w:pStyle w:val="TableParagraph"/>
            </w:pPr>
          </w:p>
        </w:tc>
      </w:tr>
      <w:tr w:rsidR="003D74FA" w14:paraId="4D9F419C" w14:textId="77777777">
        <w:trPr>
          <w:trHeight w:val="464"/>
        </w:trPr>
        <w:tc>
          <w:tcPr>
            <w:tcW w:w="1176" w:type="dxa"/>
            <w:tcBorders>
              <w:top w:val="nil"/>
              <w:bottom w:val="nil"/>
            </w:tcBorders>
          </w:tcPr>
          <w:p w14:paraId="6FEB856B" w14:textId="77777777" w:rsidR="003D74FA" w:rsidRDefault="003D74FA">
            <w:pPr>
              <w:pStyle w:val="TableParagraph"/>
            </w:pPr>
          </w:p>
        </w:tc>
        <w:tc>
          <w:tcPr>
            <w:tcW w:w="1301" w:type="dxa"/>
            <w:tcBorders>
              <w:top w:val="nil"/>
              <w:bottom w:val="nil"/>
            </w:tcBorders>
          </w:tcPr>
          <w:p w14:paraId="396A4A57" w14:textId="77777777" w:rsidR="003D74FA" w:rsidRDefault="003D74FA">
            <w:pPr>
              <w:pStyle w:val="TableParagraph"/>
            </w:pPr>
          </w:p>
        </w:tc>
        <w:tc>
          <w:tcPr>
            <w:tcW w:w="1752" w:type="dxa"/>
            <w:tcBorders>
              <w:top w:val="nil"/>
              <w:bottom w:val="nil"/>
            </w:tcBorders>
          </w:tcPr>
          <w:p w14:paraId="3DB2B7CF" w14:textId="77777777" w:rsidR="003D74FA" w:rsidRDefault="006500EA">
            <w:pPr>
              <w:pStyle w:val="TableParagraph"/>
              <w:spacing w:before="88"/>
              <w:ind w:left="16"/>
              <w:rPr>
                <w:sz w:val="24"/>
              </w:rPr>
            </w:pPr>
            <w:r>
              <w:rPr>
                <w:color w:val="000005"/>
                <w:sz w:val="24"/>
              </w:rPr>
              <w:t>Pass: 12345</w:t>
            </w:r>
          </w:p>
        </w:tc>
        <w:tc>
          <w:tcPr>
            <w:tcW w:w="2384" w:type="dxa"/>
            <w:tcBorders>
              <w:top w:val="nil"/>
              <w:bottom w:val="nil"/>
            </w:tcBorders>
          </w:tcPr>
          <w:p w14:paraId="0C424FA0" w14:textId="77777777" w:rsidR="003D74FA" w:rsidRDefault="006500EA">
            <w:pPr>
              <w:pStyle w:val="TableParagraph"/>
              <w:spacing w:before="88"/>
              <w:ind w:left="14"/>
              <w:rPr>
                <w:sz w:val="24"/>
              </w:rPr>
            </w:pPr>
            <w:r>
              <w:rPr>
                <w:color w:val="000005"/>
                <w:sz w:val="24"/>
              </w:rPr>
              <w:t>“res”: “Login</w:t>
            </w:r>
          </w:p>
        </w:tc>
        <w:tc>
          <w:tcPr>
            <w:tcW w:w="2376" w:type="dxa"/>
            <w:tcBorders>
              <w:top w:val="nil"/>
              <w:bottom w:val="nil"/>
            </w:tcBorders>
          </w:tcPr>
          <w:p w14:paraId="66F57547" w14:textId="77777777" w:rsidR="003D74FA" w:rsidRDefault="006500EA">
            <w:pPr>
              <w:pStyle w:val="TableParagraph"/>
              <w:spacing w:before="88"/>
              <w:ind w:left="17"/>
              <w:rPr>
                <w:sz w:val="24"/>
              </w:rPr>
            </w:pPr>
            <w:r>
              <w:rPr>
                <w:color w:val="000005"/>
                <w:sz w:val="24"/>
              </w:rPr>
              <w:t>“Login</w:t>
            </w:r>
          </w:p>
        </w:tc>
        <w:tc>
          <w:tcPr>
            <w:tcW w:w="1012" w:type="dxa"/>
            <w:tcBorders>
              <w:top w:val="nil"/>
              <w:bottom w:val="nil"/>
            </w:tcBorders>
          </w:tcPr>
          <w:p w14:paraId="71A121EC" w14:textId="77777777" w:rsidR="003D74FA" w:rsidRDefault="003D74FA">
            <w:pPr>
              <w:pStyle w:val="TableParagraph"/>
            </w:pPr>
          </w:p>
        </w:tc>
      </w:tr>
      <w:tr w:rsidR="003D74FA" w14:paraId="2D75233E" w14:textId="77777777">
        <w:trPr>
          <w:trHeight w:val="466"/>
        </w:trPr>
        <w:tc>
          <w:tcPr>
            <w:tcW w:w="1176" w:type="dxa"/>
            <w:tcBorders>
              <w:top w:val="nil"/>
              <w:bottom w:val="nil"/>
            </w:tcBorders>
          </w:tcPr>
          <w:p w14:paraId="71A4E6A5" w14:textId="77777777" w:rsidR="003D74FA" w:rsidRDefault="003D74FA">
            <w:pPr>
              <w:pStyle w:val="TableParagraph"/>
            </w:pPr>
          </w:p>
        </w:tc>
        <w:tc>
          <w:tcPr>
            <w:tcW w:w="1301" w:type="dxa"/>
            <w:tcBorders>
              <w:top w:val="nil"/>
              <w:bottom w:val="nil"/>
            </w:tcBorders>
          </w:tcPr>
          <w:p w14:paraId="5E313423" w14:textId="77777777" w:rsidR="003D74FA" w:rsidRDefault="003D74FA">
            <w:pPr>
              <w:pStyle w:val="TableParagraph"/>
            </w:pPr>
          </w:p>
        </w:tc>
        <w:tc>
          <w:tcPr>
            <w:tcW w:w="1752" w:type="dxa"/>
            <w:tcBorders>
              <w:top w:val="nil"/>
              <w:bottom w:val="nil"/>
            </w:tcBorders>
          </w:tcPr>
          <w:p w14:paraId="20AA07A5" w14:textId="77777777" w:rsidR="003D74FA" w:rsidRDefault="003D74FA">
            <w:pPr>
              <w:pStyle w:val="TableParagraph"/>
            </w:pPr>
          </w:p>
        </w:tc>
        <w:tc>
          <w:tcPr>
            <w:tcW w:w="2384" w:type="dxa"/>
            <w:tcBorders>
              <w:top w:val="nil"/>
              <w:bottom w:val="nil"/>
            </w:tcBorders>
          </w:tcPr>
          <w:p w14:paraId="35F4121E" w14:textId="77777777" w:rsidR="003D74FA" w:rsidRDefault="006500EA">
            <w:pPr>
              <w:pStyle w:val="TableParagraph"/>
              <w:spacing w:before="89"/>
              <w:ind w:left="14"/>
              <w:rPr>
                <w:sz w:val="24"/>
              </w:rPr>
            </w:pPr>
            <w:r>
              <w:rPr>
                <w:color w:val="000005"/>
                <w:sz w:val="24"/>
              </w:rPr>
              <w:t>successful”, “code”:200</w:t>
            </w:r>
          </w:p>
        </w:tc>
        <w:tc>
          <w:tcPr>
            <w:tcW w:w="2376" w:type="dxa"/>
            <w:tcBorders>
              <w:top w:val="nil"/>
              <w:bottom w:val="nil"/>
            </w:tcBorders>
          </w:tcPr>
          <w:p w14:paraId="6F67E62E" w14:textId="77777777" w:rsidR="003D74FA" w:rsidRDefault="006500EA">
            <w:pPr>
              <w:pStyle w:val="TableParagraph"/>
              <w:spacing w:before="89"/>
              <w:ind w:left="17"/>
              <w:rPr>
                <w:sz w:val="24"/>
              </w:rPr>
            </w:pPr>
            <w:r>
              <w:rPr>
                <w:color w:val="000005"/>
                <w:sz w:val="24"/>
              </w:rPr>
              <w:t>successful”, “code”:400</w:t>
            </w:r>
          </w:p>
        </w:tc>
        <w:tc>
          <w:tcPr>
            <w:tcW w:w="1012" w:type="dxa"/>
            <w:tcBorders>
              <w:top w:val="nil"/>
              <w:bottom w:val="nil"/>
            </w:tcBorders>
          </w:tcPr>
          <w:p w14:paraId="7FF67861" w14:textId="77777777" w:rsidR="003D74FA" w:rsidRDefault="003D74FA">
            <w:pPr>
              <w:pStyle w:val="TableParagraph"/>
            </w:pPr>
          </w:p>
        </w:tc>
      </w:tr>
      <w:tr w:rsidR="003D74FA" w14:paraId="0474AEFB" w14:textId="77777777">
        <w:trPr>
          <w:trHeight w:val="468"/>
        </w:trPr>
        <w:tc>
          <w:tcPr>
            <w:tcW w:w="1176" w:type="dxa"/>
            <w:tcBorders>
              <w:top w:val="nil"/>
              <w:bottom w:val="nil"/>
            </w:tcBorders>
          </w:tcPr>
          <w:p w14:paraId="01D5BAB3" w14:textId="77777777" w:rsidR="003D74FA" w:rsidRDefault="003D74FA">
            <w:pPr>
              <w:pStyle w:val="TableParagraph"/>
            </w:pPr>
          </w:p>
        </w:tc>
        <w:tc>
          <w:tcPr>
            <w:tcW w:w="1301" w:type="dxa"/>
            <w:tcBorders>
              <w:top w:val="nil"/>
              <w:bottom w:val="nil"/>
            </w:tcBorders>
          </w:tcPr>
          <w:p w14:paraId="7F6808D7" w14:textId="77777777" w:rsidR="003D74FA" w:rsidRDefault="003D74FA">
            <w:pPr>
              <w:pStyle w:val="TableParagraph"/>
            </w:pPr>
          </w:p>
        </w:tc>
        <w:tc>
          <w:tcPr>
            <w:tcW w:w="1752" w:type="dxa"/>
            <w:tcBorders>
              <w:top w:val="nil"/>
              <w:bottom w:val="nil"/>
            </w:tcBorders>
          </w:tcPr>
          <w:p w14:paraId="55281991" w14:textId="77777777" w:rsidR="003D74FA" w:rsidRDefault="003D74FA">
            <w:pPr>
              <w:pStyle w:val="TableParagraph"/>
            </w:pPr>
          </w:p>
        </w:tc>
        <w:tc>
          <w:tcPr>
            <w:tcW w:w="2384" w:type="dxa"/>
            <w:tcBorders>
              <w:top w:val="nil"/>
              <w:bottom w:val="nil"/>
            </w:tcBorders>
          </w:tcPr>
          <w:p w14:paraId="7E69AB03" w14:textId="77777777" w:rsidR="003D74FA" w:rsidRDefault="006500EA">
            <w:pPr>
              <w:pStyle w:val="TableParagraph"/>
              <w:spacing w:before="91"/>
              <w:ind w:left="14"/>
              <w:rPr>
                <w:sz w:val="24"/>
              </w:rPr>
            </w:pPr>
            <w:r>
              <w:rPr>
                <w:color w:val="000005"/>
                <w:sz w:val="24"/>
              </w:rPr>
              <w:t>, “JWT”:</w:t>
            </w:r>
          </w:p>
        </w:tc>
        <w:tc>
          <w:tcPr>
            <w:tcW w:w="2376" w:type="dxa"/>
            <w:tcBorders>
              <w:top w:val="nil"/>
              <w:bottom w:val="nil"/>
            </w:tcBorders>
          </w:tcPr>
          <w:p w14:paraId="36D27C0A" w14:textId="77777777" w:rsidR="003D74FA" w:rsidRDefault="006500EA">
            <w:pPr>
              <w:pStyle w:val="TableParagraph"/>
              <w:spacing w:before="91"/>
              <w:ind w:left="17"/>
              <w:rPr>
                <w:sz w:val="24"/>
              </w:rPr>
            </w:pPr>
            <w:r>
              <w:rPr>
                <w:color w:val="000005"/>
                <w:sz w:val="24"/>
              </w:rPr>
              <w:t>}</w:t>
            </w:r>
          </w:p>
        </w:tc>
        <w:tc>
          <w:tcPr>
            <w:tcW w:w="1012" w:type="dxa"/>
            <w:tcBorders>
              <w:top w:val="nil"/>
              <w:bottom w:val="nil"/>
            </w:tcBorders>
          </w:tcPr>
          <w:p w14:paraId="43ED5F7A" w14:textId="77777777" w:rsidR="003D74FA" w:rsidRDefault="003D74FA">
            <w:pPr>
              <w:pStyle w:val="TableParagraph"/>
            </w:pPr>
          </w:p>
        </w:tc>
      </w:tr>
      <w:tr w:rsidR="003D74FA" w14:paraId="44FEDDB2" w14:textId="77777777">
        <w:trPr>
          <w:trHeight w:val="465"/>
        </w:trPr>
        <w:tc>
          <w:tcPr>
            <w:tcW w:w="1176" w:type="dxa"/>
            <w:tcBorders>
              <w:top w:val="nil"/>
              <w:bottom w:val="nil"/>
            </w:tcBorders>
          </w:tcPr>
          <w:p w14:paraId="0B6976A1" w14:textId="77777777" w:rsidR="003D74FA" w:rsidRDefault="003D74FA">
            <w:pPr>
              <w:pStyle w:val="TableParagraph"/>
            </w:pPr>
          </w:p>
        </w:tc>
        <w:tc>
          <w:tcPr>
            <w:tcW w:w="1301" w:type="dxa"/>
            <w:tcBorders>
              <w:top w:val="nil"/>
              <w:bottom w:val="nil"/>
            </w:tcBorders>
          </w:tcPr>
          <w:p w14:paraId="67F8AEBD" w14:textId="77777777" w:rsidR="003D74FA" w:rsidRDefault="003D74FA">
            <w:pPr>
              <w:pStyle w:val="TableParagraph"/>
            </w:pPr>
          </w:p>
        </w:tc>
        <w:tc>
          <w:tcPr>
            <w:tcW w:w="1752" w:type="dxa"/>
            <w:tcBorders>
              <w:top w:val="nil"/>
              <w:bottom w:val="nil"/>
            </w:tcBorders>
          </w:tcPr>
          <w:p w14:paraId="4A5487F7" w14:textId="77777777" w:rsidR="003D74FA" w:rsidRDefault="003D74FA">
            <w:pPr>
              <w:pStyle w:val="TableParagraph"/>
            </w:pPr>
          </w:p>
        </w:tc>
        <w:tc>
          <w:tcPr>
            <w:tcW w:w="2384" w:type="dxa"/>
            <w:tcBorders>
              <w:top w:val="nil"/>
              <w:bottom w:val="nil"/>
            </w:tcBorders>
          </w:tcPr>
          <w:p w14:paraId="27F0D983" w14:textId="77777777" w:rsidR="003D74FA" w:rsidRDefault="006500EA">
            <w:pPr>
              <w:pStyle w:val="TableParagraph"/>
              <w:spacing w:before="91"/>
              <w:ind w:left="14"/>
              <w:rPr>
                <w:sz w:val="24"/>
              </w:rPr>
            </w:pPr>
            <w:r>
              <w:rPr>
                <w:color w:val="000005"/>
                <w:sz w:val="24"/>
              </w:rPr>
              <w:t>{</w:t>
            </w:r>
          </w:p>
        </w:tc>
        <w:tc>
          <w:tcPr>
            <w:tcW w:w="2376" w:type="dxa"/>
            <w:tcBorders>
              <w:top w:val="nil"/>
              <w:bottom w:val="nil"/>
            </w:tcBorders>
          </w:tcPr>
          <w:p w14:paraId="5DD534B4" w14:textId="77777777" w:rsidR="003D74FA" w:rsidRDefault="003D74FA">
            <w:pPr>
              <w:pStyle w:val="TableParagraph"/>
            </w:pPr>
          </w:p>
        </w:tc>
        <w:tc>
          <w:tcPr>
            <w:tcW w:w="1012" w:type="dxa"/>
            <w:tcBorders>
              <w:top w:val="nil"/>
              <w:bottom w:val="nil"/>
            </w:tcBorders>
          </w:tcPr>
          <w:p w14:paraId="5753CD7B" w14:textId="77777777" w:rsidR="003D74FA" w:rsidRDefault="003D74FA">
            <w:pPr>
              <w:pStyle w:val="TableParagraph"/>
            </w:pPr>
          </w:p>
        </w:tc>
      </w:tr>
      <w:tr w:rsidR="003D74FA" w14:paraId="09F9AE8F" w14:textId="77777777">
        <w:trPr>
          <w:trHeight w:val="465"/>
        </w:trPr>
        <w:tc>
          <w:tcPr>
            <w:tcW w:w="1176" w:type="dxa"/>
            <w:tcBorders>
              <w:top w:val="nil"/>
              <w:bottom w:val="nil"/>
            </w:tcBorders>
          </w:tcPr>
          <w:p w14:paraId="008BD2BB" w14:textId="77777777" w:rsidR="003D74FA" w:rsidRDefault="003D74FA">
            <w:pPr>
              <w:pStyle w:val="TableParagraph"/>
            </w:pPr>
          </w:p>
        </w:tc>
        <w:tc>
          <w:tcPr>
            <w:tcW w:w="1301" w:type="dxa"/>
            <w:tcBorders>
              <w:top w:val="nil"/>
              <w:bottom w:val="nil"/>
            </w:tcBorders>
          </w:tcPr>
          <w:p w14:paraId="0F1FF3FA" w14:textId="77777777" w:rsidR="003D74FA" w:rsidRDefault="003D74FA">
            <w:pPr>
              <w:pStyle w:val="TableParagraph"/>
            </w:pPr>
          </w:p>
        </w:tc>
        <w:tc>
          <w:tcPr>
            <w:tcW w:w="1752" w:type="dxa"/>
            <w:tcBorders>
              <w:top w:val="nil"/>
              <w:bottom w:val="nil"/>
            </w:tcBorders>
          </w:tcPr>
          <w:p w14:paraId="57DF7F75" w14:textId="77777777" w:rsidR="003D74FA" w:rsidRDefault="003D74FA">
            <w:pPr>
              <w:pStyle w:val="TableParagraph"/>
            </w:pPr>
          </w:p>
        </w:tc>
        <w:tc>
          <w:tcPr>
            <w:tcW w:w="2384" w:type="dxa"/>
            <w:tcBorders>
              <w:top w:val="nil"/>
              <w:bottom w:val="nil"/>
            </w:tcBorders>
          </w:tcPr>
          <w:p w14:paraId="34299557" w14:textId="77777777" w:rsidR="003D74FA" w:rsidRDefault="006500EA">
            <w:pPr>
              <w:pStyle w:val="TableParagraph"/>
              <w:spacing w:before="88"/>
              <w:ind w:left="14"/>
              <w:rPr>
                <w:sz w:val="24"/>
              </w:rPr>
            </w:pPr>
            <w:r>
              <w:rPr>
                <w:color w:val="000005"/>
                <w:sz w:val="24"/>
              </w:rPr>
              <w:t>“token”:”sdfrtuipo-</w:t>
            </w:r>
          </w:p>
        </w:tc>
        <w:tc>
          <w:tcPr>
            <w:tcW w:w="2376" w:type="dxa"/>
            <w:tcBorders>
              <w:top w:val="nil"/>
              <w:bottom w:val="nil"/>
            </w:tcBorders>
          </w:tcPr>
          <w:p w14:paraId="3A530711" w14:textId="77777777" w:rsidR="003D74FA" w:rsidRDefault="003D74FA">
            <w:pPr>
              <w:pStyle w:val="TableParagraph"/>
            </w:pPr>
          </w:p>
        </w:tc>
        <w:tc>
          <w:tcPr>
            <w:tcW w:w="1012" w:type="dxa"/>
            <w:tcBorders>
              <w:top w:val="nil"/>
              <w:bottom w:val="nil"/>
            </w:tcBorders>
          </w:tcPr>
          <w:p w14:paraId="1E42F690" w14:textId="77777777" w:rsidR="003D74FA" w:rsidRDefault="003D74FA">
            <w:pPr>
              <w:pStyle w:val="TableParagraph"/>
            </w:pPr>
          </w:p>
        </w:tc>
      </w:tr>
      <w:tr w:rsidR="003D74FA" w14:paraId="42BE2521" w14:textId="77777777">
        <w:trPr>
          <w:trHeight w:val="468"/>
        </w:trPr>
        <w:tc>
          <w:tcPr>
            <w:tcW w:w="1176" w:type="dxa"/>
            <w:tcBorders>
              <w:top w:val="nil"/>
              <w:bottom w:val="nil"/>
            </w:tcBorders>
          </w:tcPr>
          <w:p w14:paraId="4AAA58EC" w14:textId="77777777" w:rsidR="003D74FA" w:rsidRDefault="003D74FA">
            <w:pPr>
              <w:pStyle w:val="TableParagraph"/>
            </w:pPr>
          </w:p>
        </w:tc>
        <w:tc>
          <w:tcPr>
            <w:tcW w:w="1301" w:type="dxa"/>
            <w:tcBorders>
              <w:top w:val="nil"/>
              <w:bottom w:val="nil"/>
            </w:tcBorders>
          </w:tcPr>
          <w:p w14:paraId="04223FB0" w14:textId="77777777" w:rsidR="003D74FA" w:rsidRDefault="003D74FA">
            <w:pPr>
              <w:pStyle w:val="TableParagraph"/>
            </w:pPr>
          </w:p>
        </w:tc>
        <w:tc>
          <w:tcPr>
            <w:tcW w:w="1752" w:type="dxa"/>
            <w:tcBorders>
              <w:top w:val="nil"/>
              <w:bottom w:val="nil"/>
            </w:tcBorders>
          </w:tcPr>
          <w:p w14:paraId="30F1F045" w14:textId="77777777" w:rsidR="003D74FA" w:rsidRDefault="003D74FA">
            <w:pPr>
              <w:pStyle w:val="TableParagraph"/>
            </w:pPr>
          </w:p>
        </w:tc>
        <w:tc>
          <w:tcPr>
            <w:tcW w:w="2384" w:type="dxa"/>
            <w:tcBorders>
              <w:top w:val="nil"/>
              <w:bottom w:val="nil"/>
            </w:tcBorders>
          </w:tcPr>
          <w:p w14:paraId="4C9B5CC9" w14:textId="77777777" w:rsidR="003D74FA" w:rsidRDefault="006500EA">
            <w:pPr>
              <w:pStyle w:val="TableParagraph"/>
              <w:spacing w:before="91"/>
              <w:ind w:left="14"/>
              <w:rPr>
                <w:sz w:val="24"/>
              </w:rPr>
            </w:pPr>
            <w:r>
              <w:rPr>
                <w:color w:val="000005"/>
                <w:sz w:val="24"/>
              </w:rPr>
              <w:t>kjhh12-nbnvc”,</w:t>
            </w:r>
          </w:p>
        </w:tc>
        <w:tc>
          <w:tcPr>
            <w:tcW w:w="2376" w:type="dxa"/>
            <w:tcBorders>
              <w:top w:val="nil"/>
              <w:bottom w:val="nil"/>
            </w:tcBorders>
          </w:tcPr>
          <w:p w14:paraId="7F435D10" w14:textId="77777777" w:rsidR="003D74FA" w:rsidRDefault="003D74FA">
            <w:pPr>
              <w:pStyle w:val="TableParagraph"/>
            </w:pPr>
          </w:p>
        </w:tc>
        <w:tc>
          <w:tcPr>
            <w:tcW w:w="1012" w:type="dxa"/>
            <w:tcBorders>
              <w:top w:val="nil"/>
              <w:bottom w:val="nil"/>
            </w:tcBorders>
          </w:tcPr>
          <w:p w14:paraId="56562B0B" w14:textId="77777777" w:rsidR="003D74FA" w:rsidRDefault="003D74FA">
            <w:pPr>
              <w:pStyle w:val="TableParagraph"/>
            </w:pPr>
          </w:p>
        </w:tc>
      </w:tr>
      <w:tr w:rsidR="003D74FA" w14:paraId="51317C80" w14:textId="77777777">
        <w:trPr>
          <w:trHeight w:val="463"/>
        </w:trPr>
        <w:tc>
          <w:tcPr>
            <w:tcW w:w="1176" w:type="dxa"/>
            <w:tcBorders>
              <w:top w:val="nil"/>
            </w:tcBorders>
          </w:tcPr>
          <w:p w14:paraId="13A33E8E" w14:textId="77777777" w:rsidR="003D74FA" w:rsidRDefault="003D74FA">
            <w:pPr>
              <w:pStyle w:val="TableParagraph"/>
            </w:pPr>
          </w:p>
        </w:tc>
        <w:tc>
          <w:tcPr>
            <w:tcW w:w="1301" w:type="dxa"/>
            <w:tcBorders>
              <w:top w:val="nil"/>
            </w:tcBorders>
          </w:tcPr>
          <w:p w14:paraId="78A37FB6" w14:textId="77777777" w:rsidR="003D74FA" w:rsidRDefault="003D74FA">
            <w:pPr>
              <w:pStyle w:val="TableParagraph"/>
            </w:pPr>
          </w:p>
        </w:tc>
        <w:tc>
          <w:tcPr>
            <w:tcW w:w="1752" w:type="dxa"/>
            <w:tcBorders>
              <w:top w:val="nil"/>
            </w:tcBorders>
          </w:tcPr>
          <w:p w14:paraId="336756D0" w14:textId="77777777" w:rsidR="003D74FA" w:rsidRDefault="003D74FA">
            <w:pPr>
              <w:pStyle w:val="TableParagraph"/>
            </w:pPr>
          </w:p>
        </w:tc>
        <w:tc>
          <w:tcPr>
            <w:tcW w:w="2384" w:type="dxa"/>
            <w:tcBorders>
              <w:top w:val="nil"/>
            </w:tcBorders>
          </w:tcPr>
          <w:p w14:paraId="1E7A4068" w14:textId="77777777" w:rsidR="003D74FA" w:rsidRDefault="006500EA">
            <w:pPr>
              <w:pStyle w:val="TableParagraph"/>
              <w:spacing w:before="91"/>
              <w:ind w:left="14"/>
              <w:rPr>
                <w:sz w:val="24"/>
              </w:rPr>
            </w:pPr>
            <w:r>
              <w:rPr>
                <w:color w:val="000005"/>
                <w:sz w:val="24"/>
              </w:rPr>
              <w:t>}</w:t>
            </w:r>
          </w:p>
        </w:tc>
        <w:tc>
          <w:tcPr>
            <w:tcW w:w="2376" w:type="dxa"/>
            <w:tcBorders>
              <w:top w:val="nil"/>
            </w:tcBorders>
          </w:tcPr>
          <w:p w14:paraId="53059D43" w14:textId="77777777" w:rsidR="003D74FA" w:rsidRDefault="003D74FA">
            <w:pPr>
              <w:pStyle w:val="TableParagraph"/>
            </w:pPr>
          </w:p>
        </w:tc>
        <w:tc>
          <w:tcPr>
            <w:tcW w:w="1012" w:type="dxa"/>
            <w:tcBorders>
              <w:top w:val="nil"/>
            </w:tcBorders>
          </w:tcPr>
          <w:p w14:paraId="196EF81F" w14:textId="77777777" w:rsidR="003D74FA" w:rsidRDefault="003D74FA">
            <w:pPr>
              <w:pStyle w:val="TableParagraph"/>
            </w:pPr>
          </w:p>
        </w:tc>
      </w:tr>
      <w:tr w:rsidR="003D74FA" w14:paraId="7E277B92" w14:textId="77777777">
        <w:trPr>
          <w:trHeight w:val="470"/>
        </w:trPr>
        <w:tc>
          <w:tcPr>
            <w:tcW w:w="1176" w:type="dxa"/>
            <w:tcBorders>
              <w:bottom w:val="nil"/>
            </w:tcBorders>
          </w:tcPr>
          <w:p w14:paraId="72822006" w14:textId="77777777" w:rsidR="003D74FA" w:rsidRDefault="006500EA">
            <w:pPr>
              <w:pStyle w:val="TableParagraph"/>
              <w:spacing w:before="93"/>
              <w:ind w:left="14"/>
              <w:rPr>
                <w:sz w:val="24"/>
              </w:rPr>
            </w:pPr>
            <w:r>
              <w:rPr>
                <w:color w:val="000005"/>
                <w:sz w:val="24"/>
              </w:rPr>
              <w:t>TC_02</w:t>
            </w:r>
          </w:p>
        </w:tc>
        <w:tc>
          <w:tcPr>
            <w:tcW w:w="1301" w:type="dxa"/>
            <w:tcBorders>
              <w:bottom w:val="nil"/>
            </w:tcBorders>
          </w:tcPr>
          <w:p w14:paraId="05138B1B" w14:textId="77777777" w:rsidR="003D74FA" w:rsidRDefault="006500EA">
            <w:pPr>
              <w:pStyle w:val="TableParagraph"/>
              <w:spacing w:before="93"/>
              <w:ind w:right="37"/>
              <w:jc w:val="center"/>
              <w:rPr>
                <w:sz w:val="24"/>
              </w:rPr>
            </w:pPr>
            <w:r>
              <w:rPr>
                <w:color w:val="000005"/>
                <w:sz w:val="24"/>
              </w:rPr>
              <w:t>Wrong login</w:t>
            </w:r>
          </w:p>
        </w:tc>
        <w:tc>
          <w:tcPr>
            <w:tcW w:w="1752" w:type="dxa"/>
            <w:tcBorders>
              <w:bottom w:val="nil"/>
            </w:tcBorders>
          </w:tcPr>
          <w:p w14:paraId="59CC4746" w14:textId="77777777" w:rsidR="003D74FA" w:rsidRDefault="006500EA">
            <w:pPr>
              <w:pStyle w:val="TableParagraph"/>
              <w:spacing w:before="93"/>
              <w:ind w:left="16"/>
              <w:rPr>
                <w:sz w:val="24"/>
              </w:rPr>
            </w:pPr>
            <w:r>
              <w:rPr>
                <w:color w:val="000005"/>
                <w:sz w:val="24"/>
              </w:rPr>
              <w:t>email:</w:t>
            </w:r>
          </w:p>
        </w:tc>
        <w:tc>
          <w:tcPr>
            <w:tcW w:w="2384" w:type="dxa"/>
            <w:tcBorders>
              <w:bottom w:val="nil"/>
            </w:tcBorders>
          </w:tcPr>
          <w:p w14:paraId="0CD738AD" w14:textId="77777777" w:rsidR="003D74FA" w:rsidRDefault="006500EA">
            <w:pPr>
              <w:pStyle w:val="TableParagraph"/>
              <w:spacing w:before="93"/>
              <w:ind w:left="14"/>
              <w:rPr>
                <w:sz w:val="24"/>
              </w:rPr>
            </w:pPr>
            <w:r>
              <w:rPr>
                <w:color w:val="000005"/>
                <w:sz w:val="24"/>
              </w:rPr>
              <w:t>{</w:t>
            </w:r>
          </w:p>
        </w:tc>
        <w:tc>
          <w:tcPr>
            <w:tcW w:w="2376" w:type="dxa"/>
            <w:tcBorders>
              <w:bottom w:val="nil"/>
            </w:tcBorders>
          </w:tcPr>
          <w:p w14:paraId="37A5FC12" w14:textId="77777777" w:rsidR="003D74FA" w:rsidRDefault="006500EA">
            <w:pPr>
              <w:pStyle w:val="TableParagraph"/>
              <w:spacing w:before="93"/>
              <w:ind w:left="17"/>
              <w:rPr>
                <w:sz w:val="24"/>
              </w:rPr>
            </w:pPr>
            <w:r>
              <w:rPr>
                <w:color w:val="000005"/>
                <w:sz w:val="24"/>
              </w:rPr>
              <w:t>{</w:t>
            </w:r>
          </w:p>
        </w:tc>
        <w:tc>
          <w:tcPr>
            <w:tcW w:w="1012" w:type="dxa"/>
            <w:tcBorders>
              <w:bottom w:val="nil"/>
            </w:tcBorders>
          </w:tcPr>
          <w:p w14:paraId="75C4135B" w14:textId="77777777" w:rsidR="003D74FA" w:rsidRDefault="006500EA">
            <w:pPr>
              <w:pStyle w:val="TableParagraph"/>
              <w:spacing w:before="93"/>
              <w:ind w:left="17"/>
              <w:rPr>
                <w:sz w:val="24"/>
              </w:rPr>
            </w:pPr>
            <w:r>
              <w:rPr>
                <w:color w:val="000005"/>
                <w:sz w:val="24"/>
              </w:rPr>
              <w:t>FAIL</w:t>
            </w:r>
          </w:p>
        </w:tc>
      </w:tr>
      <w:tr w:rsidR="003D74FA" w14:paraId="0ED3D00A" w14:textId="77777777">
        <w:trPr>
          <w:trHeight w:val="468"/>
        </w:trPr>
        <w:tc>
          <w:tcPr>
            <w:tcW w:w="1176" w:type="dxa"/>
            <w:tcBorders>
              <w:top w:val="nil"/>
              <w:bottom w:val="nil"/>
            </w:tcBorders>
          </w:tcPr>
          <w:p w14:paraId="4BBC976F" w14:textId="77777777" w:rsidR="003D74FA" w:rsidRDefault="003D74FA">
            <w:pPr>
              <w:pStyle w:val="TableParagraph"/>
            </w:pPr>
          </w:p>
        </w:tc>
        <w:tc>
          <w:tcPr>
            <w:tcW w:w="1301" w:type="dxa"/>
            <w:tcBorders>
              <w:top w:val="nil"/>
              <w:bottom w:val="nil"/>
            </w:tcBorders>
          </w:tcPr>
          <w:p w14:paraId="1D0A5FDB" w14:textId="77777777" w:rsidR="003D74FA" w:rsidRDefault="003D74FA">
            <w:pPr>
              <w:pStyle w:val="TableParagraph"/>
            </w:pPr>
          </w:p>
        </w:tc>
        <w:tc>
          <w:tcPr>
            <w:tcW w:w="1752" w:type="dxa"/>
            <w:tcBorders>
              <w:top w:val="nil"/>
              <w:bottom w:val="nil"/>
            </w:tcBorders>
          </w:tcPr>
          <w:p w14:paraId="320C28EE" w14:textId="77777777" w:rsidR="003D74FA" w:rsidRDefault="006500EA">
            <w:pPr>
              <w:pStyle w:val="TableParagraph"/>
              <w:spacing w:before="91"/>
              <w:ind w:left="16"/>
              <w:rPr>
                <w:sz w:val="24"/>
              </w:rPr>
            </w:pPr>
            <w:r>
              <w:rPr>
                <w:color w:val="000005"/>
                <w:sz w:val="24"/>
              </w:rPr>
              <w:t>a</w:t>
            </w:r>
            <w:hyperlink r:id="rId58">
              <w:r>
                <w:rPr>
                  <w:color w:val="000005"/>
                  <w:sz w:val="24"/>
                </w:rPr>
                <w:t>jj</w:t>
              </w:r>
            </w:hyperlink>
            <w:hyperlink r:id="rId59">
              <w:r>
                <w:rPr>
                  <w:color w:val="000005"/>
                  <w:sz w:val="24"/>
                </w:rPr>
                <w:t>@21north.in</w:t>
              </w:r>
            </w:hyperlink>
          </w:p>
        </w:tc>
        <w:tc>
          <w:tcPr>
            <w:tcW w:w="2384" w:type="dxa"/>
            <w:tcBorders>
              <w:top w:val="nil"/>
              <w:bottom w:val="nil"/>
            </w:tcBorders>
          </w:tcPr>
          <w:p w14:paraId="178AFA2C" w14:textId="77777777" w:rsidR="003D74FA" w:rsidRDefault="006500EA">
            <w:pPr>
              <w:pStyle w:val="TableParagraph"/>
              <w:tabs>
                <w:tab w:val="left" w:pos="1046"/>
                <w:tab w:val="left" w:pos="1838"/>
              </w:tabs>
              <w:spacing w:before="91"/>
              <w:ind w:left="14" w:right="-15"/>
              <w:rPr>
                <w:sz w:val="24"/>
              </w:rPr>
            </w:pPr>
            <w:r>
              <w:rPr>
                <w:color w:val="000005"/>
                <w:sz w:val="24"/>
              </w:rPr>
              <w:t>“status”:</w:t>
            </w:r>
            <w:r>
              <w:rPr>
                <w:color w:val="000005"/>
                <w:sz w:val="24"/>
              </w:rPr>
              <w:tab/>
              <w:t>“fail”,</w:t>
            </w:r>
            <w:r>
              <w:rPr>
                <w:color w:val="000005"/>
                <w:sz w:val="24"/>
              </w:rPr>
              <w:tab/>
            </w:r>
            <w:r>
              <w:rPr>
                <w:color w:val="000005"/>
                <w:spacing w:val="-4"/>
                <w:sz w:val="24"/>
              </w:rPr>
              <w:t>“res”:</w:t>
            </w:r>
          </w:p>
        </w:tc>
        <w:tc>
          <w:tcPr>
            <w:tcW w:w="2376" w:type="dxa"/>
            <w:tcBorders>
              <w:top w:val="nil"/>
              <w:bottom w:val="nil"/>
            </w:tcBorders>
          </w:tcPr>
          <w:p w14:paraId="49AC16F1" w14:textId="77777777" w:rsidR="003D74FA" w:rsidRDefault="006500EA">
            <w:pPr>
              <w:pStyle w:val="TableParagraph"/>
              <w:tabs>
                <w:tab w:val="left" w:pos="1401"/>
              </w:tabs>
              <w:spacing w:before="91"/>
              <w:ind w:left="17"/>
              <w:rPr>
                <w:sz w:val="24"/>
              </w:rPr>
            </w:pPr>
            <w:r>
              <w:rPr>
                <w:color w:val="000005"/>
                <w:sz w:val="24"/>
              </w:rPr>
              <w:t>“status”:</w:t>
            </w:r>
            <w:r>
              <w:rPr>
                <w:color w:val="000005"/>
                <w:sz w:val="24"/>
              </w:rPr>
              <w:tab/>
            </w:r>
            <w:r>
              <w:rPr>
                <w:color w:val="000005"/>
                <w:spacing w:val="-5"/>
                <w:sz w:val="24"/>
              </w:rPr>
              <w:t>“success”,</w:t>
            </w:r>
          </w:p>
        </w:tc>
        <w:tc>
          <w:tcPr>
            <w:tcW w:w="1012" w:type="dxa"/>
            <w:tcBorders>
              <w:top w:val="nil"/>
              <w:bottom w:val="nil"/>
            </w:tcBorders>
          </w:tcPr>
          <w:p w14:paraId="69F8F4CA" w14:textId="77777777" w:rsidR="003D74FA" w:rsidRDefault="003D74FA">
            <w:pPr>
              <w:pStyle w:val="TableParagraph"/>
            </w:pPr>
          </w:p>
        </w:tc>
      </w:tr>
      <w:tr w:rsidR="003D74FA" w14:paraId="4B8649EF" w14:textId="77777777">
        <w:trPr>
          <w:trHeight w:val="466"/>
        </w:trPr>
        <w:tc>
          <w:tcPr>
            <w:tcW w:w="1176" w:type="dxa"/>
            <w:tcBorders>
              <w:top w:val="nil"/>
              <w:bottom w:val="nil"/>
            </w:tcBorders>
          </w:tcPr>
          <w:p w14:paraId="6EE0BD43" w14:textId="77777777" w:rsidR="003D74FA" w:rsidRDefault="003D74FA">
            <w:pPr>
              <w:pStyle w:val="TableParagraph"/>
            </w:pPr>
          </w:p>
        </w:tc>
        <w:tc>
          <w:tcPr>
            <w:tcW w:w="1301" w:type="dxa"/>
            <w:tcBorders>
              <w:top w:val="nil"/>
              <w:bottom w:val="nil"/>
            </w:tcBorders>
          </w:tcPr>
          <w:p w14:paraId="3EC9A4EE" w14:textId="77777777" w:rsidR="003D74FA" w:rsidRDefault="003D74FA">
            <w:pPr>
              <w:pStyle w:val="TableParagraph"/>
            </w:pPr>
          </w:p>
        </w:tc>
        <w:tc>
          <w:tcPr>
            <w:tcW w:w="1752" w:type="dxa"/>
            <w:tcBorders>
              <w:top w:val="nil"/>
              <w:bottom w:val="nil"/>
            </w:tcBorders>
          </w:tcPr>
          <w:p w14:paraId="58C92663" w14:textId="77777777" w:rsidR="003D74FA" w:rsidRDefault="006500EA">
            <w:pPr>
              <w:pStyle w:val="TableParagraph"/>
              <w:spacing w:before="91"/>
              <w:ind w:left="16"/>
              <w:rPr>
                <w:sz w:val="24"/>
              </w:rPr>
            </w:pPr>
            <w:r>
              <w:rPr>
                <w:color w:val="000005"/>
                <w:sz w:val="24"/>
              </w:rPr>
              <w:t>Pass: 12345</w:t>
            </w:r>
          </w:p>
        </w:tc>
        <w:tc>
          <w:tcPr>
            <w:tcW w:w="2384" w:type="dxa"/>
            <w:tcBorders>
              <w:top w:val="nil"/>
              <w:bottom w:val="nil"/>
            </w:tcBorders>
          </w:tcPr>
          <w:p w14:paraId="37D27B55" w14:textId="77777777" w:rsidR="003D74FA" w:rsidRDefault="006500EA">
            <w:pPr>
              <w:pStyle w:val="TableParagraph"/>
              <w:spacing w:before="91"/>
              <w:ind w:left="14"/>
              <w:rPr>
                <w:sz w:val="24"/>
              </w:rPr>
            </w:pPr>
            <w:r>
              <w:rPr>
                <w:color w:val="000005"/>
                <w:sz w:val="24"/>
              </w:rPr>
              <w:t>“Login</w:t>
            </w:r>
          </w:p>
        </w:tc>
        <w:tc>
          <w:tcPr>
            <w:tcW w:w="2376" w:type="dxa"/>
            <w:tcBorders>
              <w:top w:val="nil"/>
              <w:bottom w:val="nil"/>
            </w:tcBorders>
          </w:tcPr>
          <w:p w14:paraId="20D23DC7" w14:textId="77777777" w:rsidR="003D74FA" w:rsidRDefault="006500EA">
            <w:pPr>
              <w:pStyle w:val="TableParagraph"/>
              <w:spacing w:before="91"/>
              <w:ind w:left="17"/>
              <w:rPr>
                <w:sz w:val="24"/>
              </w:rPr>
            </w:pPr>
            <w:r>
              <w:rPr>
                <w:color w:val="000005"/>
                <w:sz w:val="24"/>
              </w:rPr>
              <w:t>“res”: “Login</w:t>
            </w:r>
          </w:p>
        </w:tc>
        <w:tc>
          <w:tcPr>
            <w:tcW w:w="1012" w:type="dxa"/>
            <w:tcBorders>
              <w:top w:val="nil"/>
              <w:bottom w:val="nil"/>
            </w:tcBorders>
          </w:tcPr>
          <w:p w14:paraId="3C98C33A" w14:textId="77777777" w:rsidR="003D74FA" w:rsidRDefault="003D74FA">
            <w:pPr>
              <w:pStyle w:val="TableParagraph"/>
            </w:pPr>
          </w:p>
        </w:tc>
      </w:tr>
      <w:tr w:rsidR="003D74FA" w14:paraId="7CB5CC7E" w14:textId="77777777">
        <w:trPr>
          <w:trHeight w:val="464"/>
        </w:trPr>
        <w:tc>
          <w:tcPr>
            <w:tcW w:w="1176" w:type="dxa"/>
            <w:tcBorders>
              <w:top w:val="nil"/>
              <w:bottom w:val="nil"/>
            </w:tcBorders>
          </w:tcPr>
          <w:p w14:paraId="79CF22B3" w14:textId="77777777" w:rsidR="003D74FA" w:rsidRDefault="003D74FA">
            <w:pPr>
              <w:pStyle w:val="TableParagraph"/>
            </w:pPr>
          </w:p>
        </w:tc>
        <w:tc>
          <w:tcPr>
            <w:tcW w:w="1301" w:type="dxa"/>
            <w:tcBorders>
              <w:top w:val="nil"/>
              <w:bottom w:val="nil"/>
            </w:tcBorders>
          </w:tcPr>
          <w:p w14:paraId="1A7314CE" w14:textId="77777777" w:rsidR="003D74FA" w:rsidRDefault="003D74FA">
            <w:pPr>
              <w:pStyle w:val="TableParagraph"/>
            </w:pPr>
          </w:p>
        </w:tc>
        <w:tc>
          <w:tcPr>
            <w:tcW w:w="1752" w:type="dxa"/>
            <w:tcBorders>
              <w:top w:val="nil"/>
              <w:bottom w:val="nil"/>
            </w:tcBorders>
          </w:tcPr>
          <w:p w14:paraId="4BF1EC57" w14:textId="77777777" w:rsidR="003D74FA" w:rsidRDefault="003D74FA">
            <w:pPr>
              <w:pStyle w:val="TableParagraph"/>
            </w:pPr>
          </w:p>
        </w:tc>
        <w:tc>
          <w:tcPr>
            <w:tcW w:w="2384" w:type="dxa"/>
            <w:tcBorders>
              <w:top w:val="nil"/>
              <w:bottom w:val="nil"/>
            </w:tcBorders>
          </w:tcPr>
          <w:p w14:paraId="1B04A6B7" w14:textId="77777777" w:rsidR="003D74FA" w:rsidRDefault="006500EA">
            <w:pPr>
              <w:pStyle w:val="TableParagraph"/>
              <w:spacing w:before="89"/>
              <w:ind w:left="14"/>
              <w:rPr>
                <w:sz w:val="24"/>
              </w:rPr>
            </w:pPr>
            <w:r>
              <w:rPr>
                <w:color w:val="000005"/>
                <w:sz w:val="24"/>
              </w:rPr>
              <w:t>successful”, “code”:200</w:t>
            </w:r>
          </w:p>
        </w:tc>
        <w:tc>
          <w:tcPr>
            <w:tcW w:w="2376" w:type="dxa"/>
            <w:tcBorders>
              <w:top w:val="nil"/>
              <w:bottom w:val="nil"/>
            </w:tcBorders>
          </w:tcPr>
          <w:p w14:paraId="1C7C7D8B" w14:textId="77777777" w:rsidR="003D74FA" w:rsidRDefault="006500EA">
            <w:pPr>
              <w:pStyle w:val="TableParagraph"/>
              <w:spacing w:before="89"/>
              <w:ind w:left="17"/>
              <w:rPr>
                <w:sz w:val="24"/>
              </w:rPr>
            </w:pPr>
            <w:r>
              <w:rPr>
                <w:color w:val="000005"/>
                <w:sz w:val="24"/>
              </w:rPr>
              <w:t>successful”, “code”:200</w:t>
            </w:r>
          </w:p>
        </w:tc>
        <w:tc>
          <w:tcPr>
            <w:tcW w:w="1012" w:type="dxa"/>
            <w:tcBorders>
              <w:top w:val="nil"/>
              <w:bottom w:val="nil"/>
            </w:tcBorders>
          </w:tcPr>
          <w:p w14:paraId="6EE906C6" w14:textId="77777777" w:rsidR="003D74FA" w:rsidRDefault="003D74FA">
            <w:pPr>
              <w:pStyle w:val="TableParagraph"/>
            </w:pPr>
          </w:p>
        </w:tc>
      </w:tr>
      <w:tr w:rsidR="003D74FA" w14:paraId="1C81A341" w14:textId="77777777">
        <w:trPr>
          <w:trHeight w:val="465"/>
        </w:trPr>
        <w:tc>
          <w:tcPr>
            <w:tcW w:w="1176" w:type="dxa"/>
            <w:tcBorders>
              <w:top w:val="nil"/>
              <w:bottom w:val="nil"/>
            </w:tcBorders>
          </w:tcPr>
          <w:p w14:paraId="6572F3A2" w14:textId="77777777" w:rsidR="003D74FA" w:rsidRDefault="003D74FA">
            <w:pPr>
              <w:pStyle w:val="TableParagraph"/>
            </w:pPr>
          </w:p>
        </w:tc>
        <w:tc>
          <w:tcPr>
            <w:tcW w:w="1301" w:type="dxa"/>
            <w:tcBorders>
              <w:top w:val="nil"/>
              <w:bottom w:val="nil"/>
            </w:tcBorders>
          </w:tcPr>
          <w:p w14:paraId="05F9836B" w14:textId="77777777" w:rsidR="003D74FA" w:rsidRDefault="003D74FA">
            <w:pPr>
              <w:pStyle w:val="TableParagraph"/>
            </w:pPr>
          </w:p>
        </w:tc>
        <w:tc>
          <w:tcPr>
            <w:tcW w:w="1752" w:type="dxa"/>
            <w:tcBorders>
              <w:top w:val="nil"/>
              <w:bottom w:val="nil"/>
            </w:tcBorders>
          </w:tcPr>
          <w:p w14:paraId="5033531F" w14:textId="77777777" w:rsidR="003D74FA" w:rsidRDefault="003D74FA">
            <w:pPr>
              <w:pStyle w:val="TableParagraph"/>
            </w:pPr>
          </w:p>
        </w:tc>
        <w:tc>
          <w:tcPr>
            <w:tcW w:w="2384" w:type="dxa"/>
            <w:tcBorders>
              <w:top w:val="nil"/>
              <w:bottom w:val="nil"/>
            </w:tcBorders>
          </w:tcPr>
          <w:p w14:paraId="5C08AF64" w14:textId="77777777" w:rsidR="003D74FA" w:rsidRDefault="006500EA">
            <w:pPr>
              <w:pStyle w:val="TableParagraph"/>
              <w:spacing w:before="88"/>
              <w:ind w:left="14"/>
              <w:rPr>
                <w:sz w:val="24"/>
              </w:rPr>
            </w:pPr>
            <w:r>
              <w:rPr>
                <w:color w:val="000005"/>
                <w:sz w:val="24"/>
              </w:rPr>
              <w:t>, “JWT”:</w:t>
            </w:r>
          </w:p>
        </w:tc>
        <w:tc>
          <w:tcPr>
            <w:tcW w:w="2376" w:type="dxa"/>
            <w:tcBorders>
              <w:top w:val="nil"/>
              <w:bottom w:val="nil"/>
            </w:tcBorders>
          </w:tcPr>
          <w:p w14:paraId="543D7514" w14:textId="77777777" w:rsidR="003D74FA" w:rsidRDefault="006500EA">
            <w:pPr>
              <w:pStyle w:val="TableParagraph"/>
              <w:spacing w:before="88"/>
              <w:ind w:left="17"/>
              <w:rPr>
                <w:sz w:val="24"/>
              </w:rPr>
            </w:pPr>
            <w:r>
              <w:rPr>
                <w:color w:val="000005"/>
                <w:sz w:val="24"/>
              </w:rPr>
              <w:t>, “JWT”:</w:t>
            </w:r>
          </w:p>
        </w:tc>
        <w:tc>
          <w:tcPr>
            <w:tcW w:w="1012" w:type="dxa"/>
            <w:tcBorders>
              <w:top w:val="nil"/>
              <w:bottom w:val="nil"/>
            </w:tcBorders>
          </w:tcPr>
          <w:p w14:paraId="54C173BB" w14:textId="77777777" w:rsidR="003D74FA" w:rsidRDefault="003D74FA">
            <w:pPr>
              <w:pStyle w:val="TableParagraph"/>
            </w:pPr>
          </w:p>
        </w:tc>
      </w:tr>
      <w:tr w:rsidR="003D74FA" w14:paraId="07758678" w14:textId="77777777">
        <w:trPr>
          <w:trHeight w:val="464"/>
        </w:trPr>
        <w:tc>
          <w:tcPr>
            <w:tcW w:w="1176" w:type="dxa"/>
            <w:tcBorders>
              <w:top w:val="nil"/>
              <w:bottom w:val="nil"/>
            </w:tcBorders>
          </w:tcPr>
          <w:p w14:paraId="3460B1AE" w14:textId="77777777" w:rsidR="003D74FA" w:rsidRDefault="003D74FA">
            <w:pPr>
              <w:pStyle w:val="TableParagraph"/>
            </w:pPr>
          </w:p>
        </w:tc>
        <w:tc>
          <w:tcPr>
            <w:tcW w:w="1301" w:type="dxa"/>
            <w:tcBorders>
              <w:top w:val="nil"/>
              <w:bottom w:val="nil"/>
            </w:tcBorders>
          </w:tcPr>
          <w:p w14:paraId="7C8D3B78" w14:textId="77777777" w:rsidR="003D74FA" w:rsidRDefault="003D74FA">
            <w:pPr>
              <w:pStyle w:val="TableParagraph"/>
            </w:pPr>
          </w:p>
        </w:tc>
        <w:tc>
          <w:tcPr>
            <w:tcW w:w="1752" w:type="dxa"/>
            <w:tcBorders>
              <w:top w:val="nil"/>
              <w:bottom w:val="nil"/>
            </w:tcBorders>
          </w:tcPr>
          <w:p w14:paraId="512F73F0" w14:textId="77777777" w:rsidR="003D74FA" w:rsidRDefault="003D74FA">
            <w:pPr>
              <w:pStyle w:val="TableParagraph"/>
            </w:pPr>
          </w:p>
        </w:tc>
        <w:tc>
          <w:tcPr>
            <w:tcW w:w="2384" w:type="dxa"/>
            <w:tcBorders>
              <w:top w:val="nil"/>
              <w:bottom w:val="nil"/>
            </w:tcBorders>
          </w:tcPr>
          <w:p w14:paraId="247F9615" w14:textId="77777777" w:rsidR="003D74FA" w:rsidRDefault="006500EA">
            <w:pPr>
              <w:pStyle w:val="TableParagraph"/>
              <w:spacing w:before="91"/>
              <w:ind w:left="14"/>
              <w:rPr>
                <w:sz w:val="24"/>
              </w:rPr>
            </w:pPr>
            <w:r>
              <w:rPr>
                <w:color w:val="000005"/>
                <w:sz w:val="24"/>
              </w:rPr>
              <w:t>{</w:t>
            </w:r>
          </w:p>
        </w:tc>
        <w:tc>
          <w:tcPr>
            <w:tcW w:w="2376" w:type="dxa"/>
            <w:tcBorders>
              <w:top w:val="nil"/>
              <w:bottom w:val="nil"/>
            </w:tcBorders>
          </w:tcPr>
          <w:p w14:paraId="4DAD5994" w14:textId="77777777" w:rsidR="003D74FA" w:rsidRDefault="006500EA">
            <w:pPr>
              <w:pStyle w:val="TableParagraph"/>
              <w:spacing w:before="91"/>
              <w:ind w:left="17"/>
              <w:rPr>
                <w:sz w:val="24"/>
              </w:rPr>
            </w:pPr>
            <w:r>
              <w:rPr>
                <w:color w:val="000005"/>
                <w:sz w:val="24"/>
              </w:rPr>
              <w:t>{</w:t>
            </w:r>
          </w:p>
        </w:tc>
        <w:tc>
          <w:tcPr>
            <w:tcW w:w="1012" w:type="dxa"/>
            <w:tcBorders>
              <w:top w:val="nil"/>
              <w:bottom w:val="nil"/>
            </w:tcBorders>
          </w:tcPr>
          <w:p w14:paraId="0E525437" w14:textId="77777777" w:rsidR="003D74FA" w:rsidRDefault="003D74FA">
            <w:pPr>
              <w:pStyle w:val="TableParagraph"/>
            </w:pPr>
          </w:p>
        </w:tc>
      </w:tr>
      <w:tr w:rsidR="003D74FA" w14:paraId="18C51455" w14:textId="77777777">
        <w:trPr>
          <w:trHeight w:val="464"/>
        </w:trPr>
        <w:tc>
          <w:tcPr>
            <w:tcW w:w="1176" w:type="dxa"/>
            <w:tcBorders>
              <w:top w:val="nil"/>
              <w:bottom w:val="nil"/>
            </w:tcBorders>
          </w:tcPr>
          <w:p w14:paraId="42B45DD2" w14:textId="77777777" w:rsidR="003D74FA" w:rsidRDefault="003D74FA">
            <w:pPr>
              <w:pStyle w:val="TableParagraph"/>
            </w:pPr>
          </w:p>
        </w:tc>
        <w:tc>
          <w:tcPr>
            <w:tcW w:w="1301" w:type="dxa"/>
            <w:tcBorders>
              <w:top w:val="nil"/>
              <w:bottom w:val="nil"/>
            </w:tcBorders>
          </w:tcPr>
          <w:p w14:paraId="1C800BEC" w14:textId="77777777" w:rsidR="003D74FA" w:rsidRDefault="003D74FA">
            <w:pPr>
              <w:pStyle w:val="TableParagraph"/>
            </w:pPr>
          </w:p>
        </w:tc>
        <w:tc>
          <w:tcPr>
            <w:tcW w:w="1752" w:type="dxa"/>
            <w:tcBorders>
              <w:top w:val="nil"/>
              <w:bottom w:val="nil"/>
            </w:tcBorders>
          </w:tcPr>
          <w:p w14:paraId="77560CE9" w14:textId="77777777" w:rsidR="003D74FA" w:rsidRDefault="003D74FA">
            <w:pPr>
              <w:pStyle w:val="TableParagraph"/>
            </w:pPr>
          </w:p>
        </w:tc>
        <w:tc>
          <w:tcPr>
            <w:tcW w:w="2384" w:type="dxa"/>
            <w:tcBorders>
              <w:top w:val="nil"/>
              <w:bottom w:val="nil"/>
            </w:tcBorders>
          </w:tcPr>
          <w:p w14:paraId="3B3A3EFB" w14:textId="77777777" w:rsidR="003D74FA" w:rsidRDefault="006500EA">
            <w:pPr>
              <w:pStyle w:val="TableParagraph"/>
              <w:spacing w:before="87"/>
              <w:ind w:left="14"/>
              <w:rPr>
                <w:sz w:val="24"/>
              </w:rPr>
            </w:pPr>
            <w:r>
              <w:rPr>
                <w:color w:val="000005"/>
                <w:sz w:val="24"/>
              </w:rPr>
              <w:t>“token”:”qwertyuipo-</w:t>
            </w:r>
          </w:p>
        </w:tc>
        <w:tc>
          <w:tcPr>
            <w:tcW w:w="2376" w:type="dxa"/>
            <w:tcBorders>
              <w:top w:val="nil"/>
              <w:bottom w:val="nil"/>
            </w:tcBorders>
          </w:tcPr>
          <w:p w14:paraId="448EF23C" w14:textId="77777777" w:rsidR="003D74FA" w:rsidRDefault="006500EA">
            <w:pPr>
              <w:pStyle w:val="TableParagraph"/>
              <w:spacing w:before="87"/>
              <w:ind w:left="17"/>
              <w:rPr>
                <w:sz w:val="24"/>
              </w:rPr>
            </w:pPr>
            <w:r>
              <w:rPr>
                <w:color w:val="000005"/>
                <w:sz w:val="24"/>
              </w:rPr>
              <w:t>“token”:”qwertyuipo</w:t>
            </w:r>
          </w:p>
        </w:tc>
        <w:tc>
          <w:tcPr>
            <w:tcW w:w="1012" w:type="dxa"/>
            <w:tcBorders>
              <w:top w:val="nil"/>
              <w:bottom w:val="nil"/>
            </w:tcBorders>
          </w:tcPr>
          <w:p w14:paraId="3AEFB37A" w14:textId="77777777" w:rsidR="003D74FA" w:rsidRDefault="003D74FA">
            <w:pPr>
              <w:pStyle w:val="TableParagraph"/>
            </w:pPr>
          </w:p>
        </w:tc>
      </w:tr>
      <w:tr w:rsidR="003D74FA" w14:paraId="5C4A6C25" w14:textId="77777777">
        <w:trPr>
          <w:trHeight w:val="476"/>
        </w:trPr>
        <w:tc>
          <w:tcPr>
            <w:tcW w:w="1176" w:type="dxa"/>
            <w:tcBorders>
              <w:top w:val="nil"/>
            </w:tcBorders>
          </w:tcPr>
          <w:p w14:paraId="5BA9BF85" w14:textId="77777777" w:rsidR="003D74FA" w:rsidRDefault="003D74FA">
            <w:pPr>
              <w:pStyle w:val="TableParagraph"/>
            </w:pPr>
          </w:p>
        </w:tc>
        <w:tc>
          <w:tcPr>
            <w:tcW w:w="1301" w:type="dxa"/>
            <w:tcBorders>
              <w:top w:val="nil"/>
            </w:tcBorders>
          </w:tcPr>
          <w:p w14:paraId="1A252577" w14:textId="77777777" w:rsidR="003D74FA" w:rsidRDefault="003D74FA">
            <w:pPr>
              <w:pStyle w:val="TableParagraph"/>
            </w:pPr>
          </w:p>
        </w:tc>
        <w:tc>
          <w:tcPr>
            <w:tcW w:w="1752" w:type="dxa"/>
            <w:tcBorders>
              <w:top w:val="nil"/>
            </w:tcBorders>
          </w:tcPr>
          <w:p w14:paraId="1E1AF909" w14:textId="77777777" w:rsidR="003D74FA" w:rsidRDefault="003D74FA">
            <w:pPr>
              <w:pStyle w:val="TableParagraph"/>
            </w:pPr>
          </w:p>
        </w:tc>
        <w:tc>
          <w:tcPr>
            <w:tcW w:w="2384" w:type="dxa"/>
            <w:tcBorders>
              <w:top w:val="nil"/>
            </w:tcBorders>
          </w:tcPr>
          <w:p w14:paraId="0BD08798" w14:textId="77777777" w:rsidR="003D74FA" w:rsidRDefault="006500EA">
            <w:pPr>
              <w:pStyle w:val="TableParagraph"/>
              <w:spacing w:before="91"/>
              <w:ind w:left="14"/>
              <w:rPr>
                <w:sz w:val="24"/>
              </w:rPr>
            </w:pPr>
            <w:r>
              <w:rPr>
                <w:color w:val="000005"/>
                <w:sz w:val="24"/>
              </w:rPr>
              <w:t>kjhh12-nbnvc”,</w:t>
            </w:r>
          </w:p>
        </w:tc>
        <w:tc>
          <w:tcPr>
            <w:tcW w:w="2376" w:type="dxa"/>
            <w:tcBorders>
              <w:top w:val="nil"/>
            </w:tcBorders>
          </w:tcPr>
          <w:p w14:paraId="59EE83F8" w14:textId="77777777" w:rsidR="003D74FA" w:rsidRDefault="006500EA">
            <w:pPr>
              <w:pStyle w:val="TableParagraph"/>
              <w:spacing w:before="91"/>
              <w:ind w:left="17"/>
              <w:rPr>
                <w:sz w:val="24"/>
              </w:rPr>
            </w:pPr>
            <w:r>
              <w:rPr>
                <w:color w:val="000005"/>
                <w:sz w:val="24"/>
              </w:rPr>
              <w:t>- kjhh12-nbnvc”,</w:t>
            </w:r>
          </w:p>
        </w:tc>
        <w:tc>
          <w:tcPr>
            <w:tcW w:w="1012" w:type="dxa"/>
            <w:tcBorders>
              <w:top w:val="nil"/>
            </w:tcBorders>
          </w:tcPr>
          <w:p w14:paraId="2E49B250" w14:textId="77777777" w:rsidR="003D74FA" w:rsidRDefault="003D74FA">
            <w:pPr>
              <w:pStyle w:val="TableParagraph"/>
            </w:pPr>
          </w:p>
        </w:tc>
      </w:tr>
    </w:tbl>
    <w:p w14:paraId="2E23B36A" w14:textId="77777777" w:rsidR="003D74FA" w:rsidRDefault="003D74FA">
      <w:pPr>
        <w:sectPr w:rsidR="003D74FA">
          <w:pgSz w:w="11930" w:h="16860"/>
          <w:pgMar w:top="1560" w:right="380" w:bottom="1520" w:left="1020" w:header="1299" w:footer="1240" w:gutter="0"/>
          <w:cols w:space="720"/>
        </w:sectPr>
      </w:pPr>
    </w:p>
    <w:p w14:paraId="2AA6B988" w14:textId="77777777" w:rsidR="003D74FA" w:rsidRDefault="003D74FA">
      <w:pPr>
        <w:pStyle w:val="BodyText"/>
        <w:rPr>
          <w:sz w:val="20"/>
        </w:rPr>
      </w:pPr>
    </w:p>
    <w:p w14:paraId="59286FF2" w14:textId="77777777" w:rsidR="003D74FA" w:rsidRDefault="003D74FA">
      <w:pPr>
        <w:pStyle w:val="BodyText"/>
        <w:spacing w:before="11"/>
        <w:rPr>
          <w:sz w:val="16"/>
        </w:rPr>
      </w:pPr>
    </w:p>
    <w:p w14:paraId="7F5B7313" w14:textId="77777777" w:rsidR="003D74FA" w:rsidRDefault="006500EA">
      <w:pPr>
        <w:pStyle w:val="BodyText"/>
        <w:spacing w:before="90"/>
        <w:ind w:left="2417"/>
      </w:pPr>
      <w:r>
        <w:rPr>
          <w:color w:val="000005"/>
        </w:rPr>
        <w:t>Table 7.2 NPI Services Booking in hamburger menu</w:t>
      </w:r>
    </w:p>
    <w:p w14:paraId="725A89C6" w14:textId="77777777" w:rsidR="003D74FA" w:rsidRDefault="003D74FA">
      <w:pPr>
        <w:pStyle w:val="BodyText"/>
        <w:rPr>
          <w:sz w:val="20"/>
        </w:rPr>
      </w:pPr>
    </w:p>
    <w:p w14:paraId="16646419" w14:textId="77777777" w:rsidR="003D74FA" w:rsidRDefault="003D74FA">
      <w:pPr>
        <w:pStyle w:val="BodyText"/>
        <w:spacing w:before="9" w:after="1"/>
        <w:rPr>
          <w:sz w:val="22"/>
        </w:rPr>
      </w:pPr>
    </w:p>
    <w:tbl>
      <w:tblPr>
        <w:tblW w:w="0" w:type="auto"/>
        <w:tblInd w:w="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301"/>
        <w:gridCol w:w="1836"/>
        <w:gridCol w:w="2379"/>
        <w:gridCol w:w="2384"/>
        <w:gridCol w:w="992"/>
      </w:tblGrid>
      <w:tr w:rsidR="003D74FA" w14:paraId="41468D3A" w14:textId="77777777">
        <w:trPr>
          <w:trHeight w:val="741"/>
        </w:trPr>
        <w:tc>
          <w:tcPr>
            <w:tcW w:w="1176" w:type="dxa"/>
            <w:shd w:val="clear" w:color="auto" w:fill="5B9BD2"/>
          </w:tcPr>
          <w:p w14:paraId="2460CD9A" w14:textId="77777777" w:rsidR="003D74FA" w:rsidRDefault="006500EA">
            <w:pPr>
              <w:pStyle w:val="TableParagraph"/>
              <w:spacing w:before="38"/>
              <w:ind w:left="131"/>
              <w:rPr>
                <w:sz w:val="20"/>
              </w:rPr>
            </w:pPr>
            <w:r>
              <w:rPr>
                <w:color w:val="FFFFFF"/>
                <w:sz w:val="20"/>
              </w:rPr>
              <w:t>TC_ID</w:t>
            </w:r>
          </w:p>
        </w:tc>
        <w:tc>
          <w:tcPr>
            <w:tcW w:w="1301" w:type="dxa"/>
            <w:shd w:val="clear" w:color="auto" w:fill="5B9BD2"/>
          </w:tcPr>
          <w:p w14:paraId="30BC6177" w14:textId="77777777" w:rsidR="003D74FA" w:rsidRDefault="006500EA">
            <w:pPr>
              <w:pStyle w:val="TableParagraph"/>
              <w:spacing w:before="38"/>
              <w:ind w:left="131"/>
              <w:rPr>
                <w:sz w:val="20"/>
              </w:rPr>
            </w:pPr>
            <w:r>
              <w:rPr>
                <w:color w:val="FFFFFF"/>
                <w:sz w:val="20"/>
              </w:rPr>
              <w:t>Feature</w:t>
            </w:r>
          </w:p>
          <w:p w14:paraId="45F3E7E0" w14:textId="77777777" w:rsidR="003D74FA" w:rsidRDefault="003D74FA">
            <w:pPr>
              <w:pStyle w:val="TableParagraph"/>
              <w:spacing w:before="7"/>
              <w:rPr>
                <w:sz w:val="17"/>
              </w:rPr>
            </w:pPr>
          </w:p>
          <w:p w14:paraId="39134774" w14:textId="77777777" w:rsidR="003D74FA" w:rsidRDefault="006500EA">
            <w:pPr>
              <w:pStyle w:val="TableParagraph"/>
              <w:ind w:left="131"/>
              <w:rPr>
                <w:sz w:val="20"/>
              </w:rPr>
            </w:pPr>
            <w:r>
              <w:rPr>
                <w:color w:val="FFFFFF"/>
                <w:sz w:val="20"/>
              </w:rPr>
              <w:t>Tested</w:t>
            </w:r>
          </w:p>
        </w:tc>
        <w:tc>
          <w:tcPr>
            <w:tcW w:w="1836" w:type="dxa"/>
            <w:shd w:val="clear" w:color="auto" w:fill="5B9BD2"/>
          </w:tcPr>
          <w:p w14:paraId="33A90721" w14:textId="77777777" w:rsidR="003D74FA" w:rsidRDefault="006500EA">
            <w:pPr>
              <w:pStyle w:val="TableParagraph"/>
              <w:spacing w:before="38"/>
              <w:ind w:left="124"/>
              <w:rPr>
                <w:sz w:val="20"/>
              </w:rPr>
            </w:pPr>
            <w:r>
              <w:rPr>
                <w:color w:val="FFFFFF"/>
                <w:sz w:val="20"/>
              </w:rPr>
              <w:t>Sample Input</w:t>
            </w:r>
          </w:p>
        </w:tc>
        <w:tc>
          <w:tcPr>
            <w:tcW w:w="2379" w:type="dxa"/>
            <w:shd w:val="clear" w:color="auto" w:fill="5B9BD2"/>
          </w:tcPr>
          <w:p w14:paraId="76835C98" w14:textId="77777777" w:rsidR="003D74FA" w:rsidRDefault="006500EA">
            <w:pPr>
              <w:pStyle w:val="TableParagraph"/>
              <w:spacing w:before="38"/>
              <w:ind w:left="125"/>
              <w:rPr>
                <w:sz w:val="20"/>
              </w:rPr>
            </w:pPr>
            <w:r>
              <w:rPr>
                <w:color w:val="FFFFFF"/>
                <w:sz w:val="20"/>
              </w:rPr>
              <w:t>Actual Output</w:t>
            </w:r>
          </w:p>
        </w:tc>
        <w:tc>
          <w:tcPr>
            <w:tcW w:w="2384" w:type="dxa"/>
            <w:shd w:val="clear" w:color="auto" w:fill="5B9BD2"/>
          </w:tcPr>
          <w:p w14:paraId="28842ABB" w14:textId="77777777" w:rsidR="003D74FA" w:rsidRDefault="006500EA">
            <w:pPr>
              <w:pStyle w:val="TableParagraph"/>
              <w:spacing w:before="38"/>
              <w:ind w:left="127"/>
              <w:rPr>
                <w:sz w:val="20"/>
              </w:rPr>
            </w:pPr>
            <w:r>
              <w:rPr>
                <w:color w:val="FFFFFF"/>
                <w:sz w:val="20"/>
              </w:rPr>
              <w:t>Expected Output</w:t>
            </w:r>
          </w:p>
        </w:tc>
        <w:tc>
          <w:tcPr>
            <w:tcW w:w="992" w:type="dxa"/>
            <w:shd w:val="clear" w:color="auto" w:fill="5B9BD2"/>
          </w:tcPr>
          <w:p w14:paraId="716816FB" w14:textId="77777777" w:rsidR="003D74FA" w:rsidRDefault="006500EA">
            <w:pPr>
              <w:pStyle w:val="TableParagraph"/>
              <w:spacing w:line="220" w:lineRule="exact"/>
              <w:ind w:left="129"/>
              <w:rPr>
                <w:rFonts w:ascii="Arial"/>
                <w:sz w:val="20"/>
              </w:rPr>
            </w:pPr>
            <w:r>
              <w:rPr>
                <w:rFonts w:ascii="Arial"/>
                <w:color w:val="FFFFFF"/>
                <w:sz w:val="20"/>
              </w:rPr>
              <w:t>Result</w:t>
            </w:r>
          </w:p>
        </w:tc>
      </w:tr>
      <w:tr w:rsidR="003D74FA" w14:paraId="2A88777C" w14:textId="77777777">
        <w:trPr>
          <w:trHeight w:val="1461"/>
        </w:trPr>
        <w:tc>
          <w:tcPr>
            <w:tcW w:w="1176" w:type="dxa"/>
          </w:tcPr>
          <w:p w14:paraId="4AA4AF3B" w14:textId="77777777" w:rsidR="003D74FA" w:rsidRDefault="006500EA">
            <w:pPr>
              <w:pStyle w:val="TableParagraph"/>
              <w:spacing w:before="43"/>
              <w:ind w:left="131"/>
              <w:rPr>
                <w:sz w:val="20"/>
              </w:rPr>
            </w:pPr>
            <w:r>
              <w:rPr>
                <w:color w:val="000005"/>
                <w:sz w:val="20"/>
              </w:rPr>
              <w:t>TC_01</w:t>
            </w:r>
          </w:p>
        </w:tc>
        <w:tc>
          <w:tcPr>
            <w:tcW w:w="1301" w:type="dxa"/>
          </w:tcPr>
          <w:p w14:paraId="2AE33703" w14:textId="77777777" w:rsidR="003D74FA" w:rsidRDefault="006500EA">
            <w:pPr>
              <w:pStyle w:val="TableParagraph"/>
              <w:spacing w:before="120" w:line="475" w:lineRule="auto"/>
              <w:ind w:left="131" w:right="484"/>
              <w:rPr>
                <w:sz w:val="20"/>
              </w:rPr>
            </w:pPr>
            <w:r>
              <w:rPr>
                <w:color w:val="000005"/>
                <w:sz w:val="20"/>
              </w:rPr>
              <w:t>Pickup booking</w:t>
            </w:r>
          </w:p>
        </w:tc>
        <w:tc>
          <w:tcPr>
            <w:tcW w:w="1836" w:type="dxa"/>
          </w:tcPr>
          <w:p w14:paraId="69C239FD" w14:textId="77777777" w:rsidR="003D74FA" w:rsidRDefault="006500EA">
            <w:pPr>
              <w:pStyle w:val="TableParagraph"/>
              <w:spacing w:before="43"/>
              <w:ind w:left="124"/>
              <w:rPr>
                <w:sz w:val="20"/>
              </w:rPr>
            </w:pPr>
            <w:r>
              <w:rPr>
                <w:color w:val="000005"/>
                <w:sz w:val="20"/>
              </w:rPr>
              <w:t>Register_no:</w:t>
            </w:r>
          </w:p>
          <w:p w14:paraId="5B379F30" w14:textId="77777777" w:rsidR="003D74FA" w:rsidRDefault="006500EA">
            <w:pPr>
              <w:pStyle w:val="TableParagraph"/>
              <w:spacing w:before="47" w:line="460" w:lineRule="atLeast"/>
              <w:ind w:left="124" w:right="76"/>
              <w:rPr>
                <w:sz w:val="20"/>
              </w:rPr>
            </w:pPr>
            <w:r>
              <w:rPr>
                <w:color w:val="000005"/>
                <w:sz w:val="20"/>
              </w:rPr>
              <w:t>KA-41-201 Mobile: 1231231231</w:t>
            </w:r>
          </w:p>
        </w:tc>
        <w:tc>
          <w:tcPr>
            <w:tcW w:w="2379" w:type="dxa"/>
          </w:tcPr>
          <w:p w14:paraId="7FE2CD13" w14:textId="77777777" w:rsidR="003D74FA" w:rsidRDefault="006500EA">
            <w:pPr>
              <w:pStyle w:val="TableParagraph"/>
              <w:spacing w:before="43"/>
              <w:ind w:left="125"/>
              <w:rPr>
                <w:sz w:val="20"/>
              </w:rPr>
            </w:pPr>
            <w:r>
              <w:rPr>
                <w:color w:val="000005"/>
                <w:sz w:val="20"/>
              </w:rPr>
              <w:t>Select Pickup Address</w:t>
            </w:r>
          </w:p>
        </w:tc>
        <w:tc>
          <w:tcPr>
            <w:tcW w:w="2384" w:type="dxa"/>
          </w:tcPr>
          <w:p w14:paraId="3AE24D89" w14:textId="77777777" w:rsidR="003D74FA" w:rsidRDefault="006500EA">
            <w:pPr>
              <w:pStyle w:val="TableParagraph"/>
              <w:spacing w:before="43"/>
              <w:ind w:left="127"/>
              <w:rPr>
                <w:sz w:val="20"/>
              </w:rPr>
            </w:pPr>
            <w:r>
              <w:rPr>
                <w:color w:val="000005"/>
                <w:sz w:val="20"/>
              </w:rPr>
              <w:t>Select Pickup Address</w:t>
            </w:r>
          </w:p>
        </w:tc>
        <w:tc>
          <w:tcPr>
            <w:tcW w:w="992" w:type="dxa"/>
          </w:tcPr>
          <w:p w14:paraId="16C54F86" w14:textId="77777777" w:rsidR="003D74FA" w:rsidRDefault="006500EA">
            <w:pPr>
              <w:pStyle w:val="TableParagraph"/>
              <w:spacing w:before="43"/>
              <w:ind w:left="180"/>
              <w:rPr>
                <w:sz w:val="20"/>
              </w:rPr>
            </w:pPr>
            <w:r>
              <w:rPr>
                <w:color w:val="000005"/>
                <w:sz w:val="20"/>
              </w:rPr>
              <w:t>PASS</w:t>
            </w:r>
          </w:p>
        </w:tc>
      </w:tr>
      <w:tr w:rsidR="003D74FA" w14:paraId="13238675" w14:textId="77777777">
        <w:trPr>
          <w:trHeight w:val="479"/>
        </w:trPr>
        <w:tc>
          <w:tcPr>
            <w:tcW w:w="1176" w:type="dxa"/>
            <w:tcBorders>
              <w:bottom w:val="nil"/>
            </w:tcBorders>
          </w:tcPr>
          <w:p w14:paraId="505CA58A" w14:textId="77777777" w:rsidR="003D74FA" w:rsidRDefault="006500EA">
            <w:pPr>
              <w:pStyle w:val="TableParagraph"/>
              <w:spacing w:before="43"/>
              <w:ind w:left="131"/>
              <w:rPr>
                <w:sz w:val="20"/>
              </w:rPr>
            </w:pPr>
            <w:r>
              <w:rPr>
                <w:color w:val="000005"/>
                <w:sz w:val="20"/>
              </w:rPr>
              <w:t>TC_02</w:t>
            </w:r>
          </w:p>
        </w:tc>
        <w:tc>
          <w:tcPr>
            <w:tcW w:w="1301" w:type="dxa"/>
            <w:tcBorders>
              <w:bottom w:val="nil"/>
            </w:tcBorders>
          </w:tcPr>
          <w:p w14:paraId="0D4782A4" w14:textId="77777777" w:rsidR="003D74FA" w:rsidRDefault="006500EA">
            <w:pPr>
              <w:pStyle w:val="TableParagraph"/>
              <w:spacing w:before="125"/>
              <w:ind w:left="131"/>
              <w:rPr>
                <w:sz w:val="20"/>
              </w:rPr>
            </w:pPr>
            <w:r>
              <w:rPr>
                <w:color w:val="000005"/>
                <w:sz w:val="20"/>
              </w:rPr>
              <w:t>Drop off</w:t>
            </w:r>
          </w:p>
        </w:tc>
        <w:tc>
          <w:tcPr>
            <w:tcW w:w="1836" w:type="dxa"/>
            <w:tcBorders>
              <w:bottom w:val="nil"/>
            </w:tcBorders>
          </w:tcPr>
          <w:p w14:paraId="0B6B8973" w14:textId="77777777" w:rsidR="003D74FA" w:rsidRDefault="006500EA">
            <w:pPr>
              <w:pStyle w:val="TableParagraph"/>
              <w:spacing w:before="130"/>
              <w:ind w:left="124"/>
              <w:rPr>
                <w:sz w:val="20"/>
              </w:rPr>
            </w:pPr>
            <w:r>
              <w:rPr>
                <w:color w:val="000005"/>
                <w:sz w:val="20"/>
              </w:rPr>
              <w:t>Register_no:</w:t>
            </w:r>
          </w:p>
        </w:tc>
        <w:tc>
          <w:tcPr>
            <w:tcW w:w="2379" w:type="dxa"/>
            <w:tcBorders>
              <w:bottom w:val="nil"/>
            </w:tcBorders>
          </w:tcPr>
          <w:p w14:paraId="3784B946" w14:textId="77777777" w:rsidR="003D74FA" w:rsidRDefault="006500EA">
            <w:pPr>
              <w:pStyle w:val="TableParagraph"/>
              <w:spacing w:before="46"/>
              <w:ind w:left="125"/>
              <w:rPr>
                <w:sz w:val="20"/>
              </w:rPr>
            </w:pPr>
            <w:r>
              <w:rPr>
                <w:color w:val="000005"/>
                <w:sz w:val="20"/>
              </w:rPr>
              <w:t>Select Dropoff Address</w:t>
            </w:r>
          </w:p>
        </w:tc>
        <w:tc>
          <w:tcPr>
            <w:tcW w:w="2384" w:type="dxa"/>
            <w:tcBorders>
              <w:bottom w:val="nil"/>
            </w:tcBorders>
          </w:tcPr>
          <w:p w14:paraId="79C48A9E" w14:textId="77777777" w:rsidR="003D74FA" w:rsidRDefault="006500EA">
            <w:pPr>
              <w:pStyle w:val="TableParagraph"/>
              <w:spacing w:before="46"/>
              <w:ind w:left="127"/>
              <w:rPr>
                <w:sz w:val="20"/>
              </w:rPr>
            </w:pPr>
            <w:r>
              <w:rPr>
                <w:color w:val="000005"/>
                <w:sz w:val="20"/>
              </w:rPr>
              <w:t>Invalid data</w:t>
            </w:r>
          </w:p>
        </w:tc>
        <w:tc>
          <w:tcPr>
            <w:tcW w:w="992" w:type="dxa"/>
            <w:tcBorders>
              <w:bottom w:val="nil"/>
            </w:tcBorders>
          </w:tcPr>
          <w:p w14:paraId="0406C796" w14:textId="77777777" w:rsidR="003D74FA" w:rsidRDefault="006500EA">
            <w:pPr>
              <w:pStyle w:val="TableParagraph"/>
              <w:spacing w:before="46"/>
              <w:ind w:left="180"/>
              <w:rPr>
                <w:sz w:val="20"/>
              </w:rPr>
            </w:pPr>
            <w:r>
              <w:rPr>
                <w:color w:val="000005"/>
                <w:sz w:val="20"/>
              </w:rPr>
              <w:t>FAIL</w:t>
            </w:r>
          </w:p>
        </w:tc>
      </w:tr>
      <w:tr w:rsidR="003D74FA" w14:paraId="593337E8" w14:textId="77777777">
        <w:trPr>
          <w:trHeight w:val="421"/>
        </w:trPr>
        <w:tc>
          <w:tcPr>
            <w:tcW w:w="1176" w:type="dxa"/>
            <w:tcBorders>
              <w:top w:val="nil"/>
              <w:bottom w:val="nil"/>
            </w:tcBorders>
          </w:tcPr>
          <w:p w14:paraId="54E9FC7C" w14:textId="77777777" w:rsidR="003D74FA" w:rsidRDefault="003D74FA">
            <w:pPr>
              <w:pStyle w:val="TableParagraph"/>
              <w:rPr>
                <w:sz w:val="20"/>
              </w:rPr>
            </w:pPr>
          </w:p>
        </w:tc>
        <w:tc>
          <w:tcPr>
            <w:tcW w:w="1301" w:type="dxa"/>
            <w:tcBorders>
              <w:top w:val="nil"/>
              <w:bottom w:val="nil"/>
            </w:tcBorders>
          </w:tcPr>
          <w:p w14:paraId="2F8813EA" w14:textId="77777777" w:rsidR="003D74FA" w:rsidRDefault="006500EA">
            <w:pPr>
              <w:pStyle w:val="TableParagraph"/>
              <w:spacing w:before="111"/>
              <w:ind w:left="131"/>
              <w:rPr>
                <w:sz w:val="20"/>
              </w:rPr>
            </w:pPr>
            <w:r>
              <w:rPr>
                <w:color w:val="000005"/>
                <w:sz w:val="20"/>
              </w:rPr>
              <w:t>Booking</w:t>
            </w:r>
          </w:p>
        </w:tc>
        <w:tc>
          <w:tcPr>
            <w:tcW w:w="1836" w:type="dxa"/>
            <w:tcBorders>
              <w:top w:val="nil"/>
              <w:bottom w:val="nil"/>
            </w:tcBorders>
          </w:tcPr>
          <w:p w14:paraId="1270BCF2" w14:textId="77777777" w:rsidR="003D74FA" w:rsidRDefault="006500EA">
            <w:pPr>
              <w:pStyle w:val="TableParagraph"/>
              <w:spacing w:before="130"/>
              <w:ind w:left="124"/>
              <w:rPr>
                <w:sz w:val="20"/>
              </w:rPr>
            </w:pPr>
            <w:r>
              <w:rPr>
                <w:color w:val="000005"/>
                <w:sz w:val="20"/>
              </w:rPr>
              <w:t>KA-05-AH-5524</w:t>
            </w:r>
          </w:p>
        </w:tc>
        <w:tc>
          <w:tcPr>
            <w:tcW w:w="2379" w:type="dxa"/>
            <w:tcBorders>
              <w:top w:val="nil"/>
              <w:bottom w:val="nil"/>
            </w:tcBorders>
          </w:tcPr>
          <w:p w14:paraId="0A0D4797" w14:textId="77777777" w:rsidR="003D74FA" w:rsidRDefault="003D74FA">
            <w:pPr>
              <w:pStyle w:val="TableParagraph"/>
              <w:rPr>
                <w:sz w:val="20"/>
              </w:rPr>
            </w:pPr>
          </w:p>
        </w:tc>
        <w:tc>
          <w:tcPr>
            <w:tcW w:w="2384" w:type="dxa"/>
            <w:tcBorders>
              <w:top w:val="nil"/>
              <w:bottom w:val="nil"/>
            </w:tcBorders>
          </w:tcPr>
          <w:p w14:paraId="3A801DC2" w14:textId="77777777" w:rsidR="003D74FA" w:rsidRDefault="003D74FA">
            <w:pPr>
              <w:pStyle w:val="TableParagraph"/>
              <w:rPr>
                <w:sz w:val="20"/>
              </w:rPr>
            </w:pPr>
          </w:p>
        </w:tc>
        <w:tc>
          <w:tcPr>
            <w:tcW w:w="992" w:type="dxa"/>
            <w:tcBorders>
              <w:top w:val="nil"/>
              <w:bottom w:val="nil"/>
            </w:tcBorders>
          </w:tcPr>
          <w:p w14:paraId="60027444" w14:textId="77777777" w:rsidR="003D74FA" w:rsidRDefault="003D74FA">
            <w:pPr>
              <w:pStyle w:val="TableParagraph"/>
              <w:rPr>
                <w:sz w:val="20"/>
              </w:rPr>
            </w:pPr>
          </w:p>
        </w:tc>
      </w:tr>
      <w:tr w:rsidR="003D74FA" w14:paraId="28F3A367" w14:textId="77777777">
        <w:trPr>
          <w:trHeight w:val="361"/>
        </w:trPr>
        <w:tc>
          <w:tcPr>
            <w:tcW w:w="1176" w:type="dxa"/>
            <w:tcBorders>
              <w:top w:val="nil"/>
              <w:bottom w:val="nil"/>
            </w:tcBorders>
          </w:tcPr>
          <w:p w14:paraId="1CF4AC01" w14:textId="77777777" w:rsidR="003D74FA" w:rsidRDefault="003D74FA">
            <w:pPr>
              <w:pStyle w:val="TableParagraph"/>
              <w:rPr>
                <w:sz w:val="20"/>
              </w:rPr>
            </w:pPr>
          </w:p>
        </w:tc>
        <w:tc>
          <w:tcPr>
            <w:tcW w:w="1301" w:type="dxa"/>
            <w:tcBorders>
              <w:top w:val="nil"/>
              <w:bottom w:val="nil"/>
            </w:tcBorders>
          </w:tcPr>
          <w:p w14:paraId="71776B57" w14:textId="77777777" w:rsidR="003D74FA" w:rsidRDefault="003D74FA">
            <w:pPr>
              <w:pStyle w:val="TableParagraph"/>
              <w:rPr>
                <w:sz w:val="20"/>
              </w:rPr>
            </w:pPr>
          </w:p>
        </w:tc>
        <w:tc>
          <w:tcPr>
            <w:tcW w:w="1836" w:type="dxa"/>
            <w:tcBorders>
              <w:top w:val="nil"/>
              <w:bottom w:val="nil"/>
            </w:tcBorders>
          </w:tcPr>
          <w:p w14:paraId="0D5DE5AA" w14:textId="77777777" w:rsidR="003D74FA" w:rsidRDefault="006500EA">
            <w:pPr>
              <w:pStyle w:val="TableParagraph"/>
              <w:spacing w:before="52"/>
              <w:ind w:left="124"/>
              <w:rPr>
                <w:sz w:val="20"/>
              </w:rPr>
            </w:pPr>
            <w:r>
              <w:rPr>
                <w:color w:val="000005"/>
                <w:sz w:val="20"/>
              </w:rPr>
              <w:t>Mobile:</w:t>
            </w:r>
          </w:p>
        </w:tc>
        <w:tc>
          <w:tcPr>
            <w:tcW w:w="2379" w:type="dxa"/>
            <w:tcBorders>
              <w:top w:val="nil"/>
              <w:bottom w:val="nil"/>
            </w:tcBorders>
          </w:tcPr>
          <w:p w14:paraId="66406460" w14:textId="77777777" w:rsidR="003D74FA" w:rsidRDefault="003D74FA">
            <w:pPr>
              <w:pStyle w:val="TableParagraph"/>
              <w:rPr>
                <w:sz w:val="20"/>
              </w:rPr>
            </w:pPr>
          </w:p>
        </w:tc>
        <w:tc>
          <w:tcPr>
            <w:tcW w:w="2384" w:type="dxa"/>
            <w:tcBorders>
              <w:top w:val="nil"/>
              <w:bottom w:val="nil"/>
            </w:tcBorders>
          </w:tcPr>
          <w:p w14:paraId="4F57AADD" w14:textId="77777777" w:rsidR="003D74FA" w:rsidRDefault="003D74FA">
            <w:pPr>
              <w:pStyle w:val="TableParagraph"/>
              <w:rPr>
                <w:sz w:val="20"/>
              </w:rPr>
            </w:pPr>
          </w:p>
        </w:tc>
        <w:tc>
          <w:tcPr>
            <w:tcW w:w="992" w:type="dxa"/>
            <w:tcBorders>
              <w:top w:val="nil"/>
              <w:bottom w:val="nil"/>
            </w:tcBorders>
          </w:tcPr>
          <w:p w14:paraId="7142C104" w14:textId="77777777" w:rsidR="003D74FA" w:rsidRDefault="003D74FA">
            <w:pPr>
              <w:pStyle w:val="TableParagraph"/>
              <w:rPr>
                <w:sz w:val="20"/>
              </w:rPr>
            </w:pPr>
          </w:p>
        </w:tc>
      </w:tr>
      <w:tr w:rsidR="003D74FA" w14:paraId="462B60A1" w14:textId="77777777">
        <w:trPr>
          <w:trHeight w:val="340"/>
        </w:trPr>
        <w:tc>
          <w:tcPr>
            <w:tcW w:w="1176" w:type="dxa"/>
            <w:tcBorders>
              <w:top w:val="nil"/>
            </w:tcBorders>
          </w:tcPr>
          <w:p w14:paraId="25D05E17" w14:textId="77777777" w:rsidR="003D74FA" w:rsidRDefault="003D74FA">
            <w:pPr>
              <w:pStyle w:val="TableParagraph"/>
              <w:rPr>
                <w:sz w:val="20"/>
              </w:rPr>
            </w:pPr>
          </w:p>
        </w:tc>
        <w:tc>
          <w:tcPr>
            <w:tcW w:w="1301" w:type="dxa"/>
            <w:tcBorders>
              <w:top w:val="nil"/>
            </w:tcBorders>
          </w:tcPr>
          <w:p w14:paraId="45B6709F" w14:textId="77777777" w:rsidR="003D74FA" w:rsidRDefault="003D74FA">
            <w:pPr>
              <w:pStyle w:val="TableParagraph"/>
              <w:rPr>
                <w:sz w:val="20"/>
              </w:rPr>
            </w:pPr>
          </w:p>
        </w:tc>
        <w:tc>
          <w:tcPr>
            <w:tcW w:w="1836" w:type="dxa"/>
            <w:tcBorders>
              <w:top w:val="nil"/>
            </w:tcBorders>
          </w:tcPr>
          <w:p w14:paraId="030B5C8E" w14:textId="77777777" w:rsidR="003D74FA" w:rsidRDefault="006500EA">
            <w:pPr>
              <w:pStyle w:val="TableParagraph"/>
              <w:spacing w:before="70"/>
              <w:ind w:left="124"/>
              <w:rPr>
                <w:sz w:val="20"/>
              </w:rPr>
            </w:pPr>
            <w:r>
              <w:rPr>
                <w:color w:val="000005"/>
                <w:sz w:val="20"/>
              </w:rPr>
              <w:t>1231231231</w:t>
            </w:r>
          </w:p>
        </w:tc>
        <w:tc>
          <w:tcPr>
            <w:tcW w:w="2379" w:type="dxa"/>
            <w:tcBorders>
              <w:top w:val="nil"/>
            </w:tcBorders>
          </w:tcPr>
          <w:p w14:paraId="65EA706D" w14:textId="77777777" w:rsidR="003D74FA" w:rsidRDefault="003D74FA">
            <w:pPr>
              <w:pStyle w:val="TableParagraph"/>
              <w:rPr>
                <w:sz w:val="20"/>
              </w:rPr>
            </w:pPr>
          </w:p>
        </w:tc>
        <w:tc>
          <w:tcPr>
            <w:tcW w:w="2384" w:type="dxa"/>
            <w:tcBorders>
              <w:top w:val="nil"/>
            </w:tcBorders>
          </w:tcPr>
          <w:p w14:paraId="6DE7F252" w14:textId="77777777" w:rsidR="003D74FA" w:rsidRDefault="003D74FA">
            <w:pPr>
              <w:pStyle w:val="TableParagraph"/>
              <w:rPr>
                <w:sz w:val="20"/>
              </w:rPr>
            </w:pPr>
          </w:p>
        </w:tc>
        <w:tc>
          <w:tcPr>
            <w:tcW w:w="992" w:type="dxa"/>
            <w:tcBorders>
              <w:top w:val="nil"/>
            </w:tcBorders>
          </w:tcPr>
          <w:p w14:paraId="764813C5" w14:textId="77777777" w:rsidR="003D74FA" w:rsidRDefault="003D74FA">
            <w:pPr>
              <w:pStyle w:val="TableParagraph"/>
              <w:rPr>
                <w:sz w:val="20"/>
              </w:rPr>
            </w:pPr>
          </w:p>
        </w:tc>
      </w:tr>
      <w:tr w:rsidR="003D74FA" w14:paraId="3EE3A5FE" w14:textId="77777777">
        <w:trPr>
          <w:trHeight w:val="1461"/>
        </w:trPr>
        <w:tc>
          <w:tcPr>
            <w:tcW w:w="1176" w:type="dxa"/>
          </w:tcPr>
          <w:p w14:paraId="0926E845" w14:textId="77777777" w:rsidR="003D74FA" w:rsidRDefault="006500EA">
            <w:pPr>
              <w:pStyle w:val="TableParagraph"/>
              <w:spacing w:before="41"/>
              <w:ind w:left="131"/>
              <w:rPr>
                <w:sz w:val="20"/>
              </w:rPr>
            </w:pPr>
            <w:r>
              <w:rPr>
                <w:color w:val="000005"/>
                <w:sz w:val="20"/>
              </w:rPr>
              <w:t>TC_03</w:t>
            </w:r>
          </w:p>
        </w:tc>
        <w:tc>
          <w:tcPr>
            <w:tcW w:w="1301" w:type="dxa"/>
          </w:tcPr>
          <w:p w14:paraId="34A94222" w14:textId="77777777" w:rsidR="003D74FA" w:rsidRDefault="006500EA">
            <w:pPr>
              <w:pStyle w:val="TableParagraph"/>
              <w:spacing w:before="118" w:line="477" w:lineRule="auto"/>
              <w:ind w:left="131" w:right="451"/>
              <w:rPr>
                <w:sz w:val="20"/>
              </w:rPr>
            </w:pPr>
            <w:r>
              <w:rPr>
                <w:color w:val="000005"/>
                <w:sz w:val="20"/>
              </w:rPr>
              <w:t>Chaufer Booking</w:t>
            </w:r>
          </w:p>
        </w:tc>
        <w:tc>
          <w:tcPr>
            <w:tcW w:w="1836" w:type="dxa"/>
          </w:tcPr>
          <w:p w14:paraId="5C5AEC7D" w14:textId="77777777" w:rsidR="003D74FA" w:rsidRDefault="006500EA">
            <w:pPr>
              <w:pStyle w:val="TableParagraph"/>
              <w:spacing w:before="122"/>
              <w:ind w:left="124"/>
              <w:rPr>
                <w:sz w:val="20"/>
              </w:rPr>
            </w:pPr>
            <w:r>
              <w:rPr>
                <w:color w:val="000005"/>
                <w:sz w:val="20"/>
              </w:rPr>
              <w:t>Register_no:</w:t>
            </w:r>
          </w:p>
          <w:p w14:paraId="272F64F5" w14:textId="77777777" w:rsidR="003D74FA" w:rsidRDefault="006500EA">
            <w:pPr>
              <w:pStyle w:val="TableParagraph"/>
              <w:spacing w:before="16" w:line="460" w:lineRule="atLeast"/>
              <w:ind w:left="124"/>
              <w:rPr>
                <w:sz w:val="20"/>
              </w:rPr>
            </w:pPr>
            <w:r>
              <w:rPr>
                <w:color w:val="000005"/>
                <w:sz w:val="20"/>
              </w:rPr>
              <w:t xml:space="preserve">KA-05-AH-5524 </w:t>
            </w:r>
            <w:r>
              <w:rPr>
                <w:color w:val="000005"/>
                <w:w w:val="95"/>
                <w:sz w:val="20"/>
              </w:rPr>
              <w:t>Mobile: 1231231231</w:t>
            </w:r>
          </w:p>
        </w:tc>
        <w:tc>
          <w:tcPr>
            <w:tcW w:w="2379" w:type="dxa"/>
          </w:tcPr>
          <w:p w14:paraId="6040D3E8" w14:textId="77777777" w:rsidR="003D74FA" w:rsidRDefault="006500EA">
            <w:pPr>
              <w:pStyle w:val="TableParagraph"/>
              <w:spacing w:before="43"/>
              <w:ind w:left="125"/>
              <w:rPr>
                <w:sz w:val="20"/>
              </w:rPr>
            </w:pPr>
            <w:r>
              <w:rPr>
                <w:color w:val="000005"/>
                <w:sz w:val="20"/>
              </w:rPr>
              <w:t>Select Address</w:t>
            </w:r>
          </w:p>
        </w:tc>
        <w:tc>
          <w:tcPr>
            <w:tcW w:w="2384" w:type="dxa"/>
          </w:tcPr>
          <w:p w14:paraId="320E615F" w14:textId="77777777" w:rsidR="003D74FA" w:rsidRDefault="006500EA">
            <w:pPr>
              <w:pStyle w:val="TableParagraph"/>
              <w:spacing w:before="43"/>
              <w:ind w:left="127"/>
              <w:rPr>
                <w:sz w:val="20"/>
              </w:rPr>
            </w:pPr>
            <w:r>
              <w:rPr>
                <w:color w:val="000005"/>
                <w:sz w:val="20"/>
              </w:rPr>
              <w:t>Select Address</w:t>
            </w:r>
          </w:p>
        </w:tc>
        <w:tc>
          <w:tcPr>
            <w:tcW w:w="992" w:type="dxa"/>
          </w:tcPr>
          <w:p w14:paraId="6CBA372D" w14:textId="77777777" w:rsidR="003D74FA" w:rsidRDefault="006500EA">
            <w:pPr>
              <w:pStyle w:val="TableParagraph"/>
              <w:spacing w:before="43"/>
              <w:ind w:left="144"/>
              <w:rPr>
                <w:sz w:val="20"/>
              </w:rPr>
            </w:pPr>
            <w:r>
              <w:rPr>
                <w:color w:val="000005"/>
                <w:sz w:val="20"/>
              </w:rPr>
              <w:t>Pass</w:t>
            </w:r>
          </w:p>
        </w:tc>
      </w:tr>
    </w:tbl>
    <w:p w14:paraId="3E63E9CC" w14:textId="77777777" w:rsidR="003D74FA" w:rsidRDefault="003D74FA">
      <w:pPr>
        <w:pStyle w:val="BodyText"/>
        <w:rPr>
          <w:sz w:val="20"/>
        </w:rPr>
      </w:pPr>
    </w:p>
    <w:p w14:paraId="1A0D1FDD" w14:textId="77777777" w:rsidR="003D74FA" w:rsidRDefault="003D74FA">
      <w:pPr>
        <w:pStyle w:val="BodyText"/>
        <w:spacing w:before="1"/>
        <w:rPr>
          <w:sz w:val="20"/>
        </w:rPr>
      </w:pPr>
    </w:p>
    <w:p w14:paraId="048C1238" w14:textId="77777777" w:rsidR="003D74FA" w:rsidRDefault="006500EA">
      <w:pPr>
        <w:pStyle w:val="BodyText"/>
        <w:spacing w:before="90"/>
        <w:ind w:left="3466"/>
      </w:pPr>
      <w:r>
        <w:rPr>
          <w:color w:val="000005"/>
        </w:rPr>
        <w:t>Table 7.3 Ambassador module</w:t>
      </w:r>
    </w:p>
    <w:p w14:paraId="0CA392EA" w14:textId="77777777" w:rsidR="003D74FA" w:rsidRDefault="003D74FA">
      <w:pPr>
        <w:pStyle w:val="BodyText"/>
        <w:rPr>
          <w:sz w:val="20"/>
        </w:rPr>
      </w:pPr>
    </w:p>
    <w:p w14:paraId="7A47C0B2" w14:textId="77777777" w:rsidR="003D74FA" w:rsidRDefault="003D74FA">
      <w:pPr>
        <w:pStyle w:val="BodyText"/>
        <w:rPr>
          <w:sz w:val="20"/>
        </w:rPr>
      </w:pPr>
    </w:p>
    <w:p w14:paraId="2DB85484" w14:textId="77777777" w:rsidR="003D74FA" w:rsidRDefault="003D74FA">
      <w:pPr>
        <w:pStyle w:val="BodyText"/>
        <w:spacing w:before="9"/>
        <w:rPr>
          <w:sz w:val="1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301"/>
        <w:gridCol w:w="1836"/>
        <w:gridCol w:w="2381"/>
        <w:gridCol w:w="2381"/>
        <w:gridCol w:w="994"/>
      </w:tblGrid>
      <w:tr w:rsidR="003D74FA" w14:paraId="34E100F7" w14:textId="77777777">
        <w:trPr>
          <w:trHeight w:val="930"/>
        </w:trPr>
        <w:tc>
          <w:tcPr>
            <w:tcW w:w="1176" w:type="dxa"/>
            <w:shd w:val="clear" w:color="auto" w:fill="5B9BD2"/>
          </w:tcPr>
          <w:p w14:paraId="138F1C81" w14:textId="77777777" w:rsidR="003D74FA" w:rsidRDefault="006500EA">
            <w:pPr>
              <w:pStyle w:val="TableParagraph"/>
              <w:spacing w:before="92"/>
              <w:ind w:left="16"/>
              <w:rPr>
                <w:sz w:val="24"/>
              </w:rPr>
            </w:pPr>
            <w:r>
              <w:rPr>
                <w:color w:val="000005"/>
                <w:sz w:val="24"/>
              </w:rPr>
              <w:t>TC_ID</w:t>
            </w:r>
          </w:p>
        </w:tc>
        <w:tc>
          <w:tcPr>
            <w:tcW w:w="1301" w:type="dxa"/>
            <w:shd w:val="clear" w:color="auto" w:fill="5B9BD2"/>
          </w:tcPr>
          <w:p w14:paraId="74453E74" w14:textId="77777777" w:rsidR="003D74FA" w:rsidRDefault="006500EA">
            <w:pPr>
              <w:pStyle w:val="TableParagraph"/>
              <w:spacing w:before="92"/>
              <w:ind w:left="16"/>
              <w:rPr>
                <w:sz w:val="24"/>
              </w:rPr>
            </w:pPr>
            <w:r>
              <w:rPr>
                <w:color w:val="000005"/>
                <w:sz w:val="24"/>
              </w:rPr>
              <w:t>Feature</w:t>
            </w:r>
          </w:p>
          <w:p w14:paraId="1F79CDD2" w14:textId="77777777" w:rsidR="003D74FA" w:rsidRDefault="006500EA">
            <w:pPr>
              <w:pStyle w:val="TableParagraph"/>
              <w:spacing w:before="192"/>
              <w:ind w:left="16"/>
              <w:rPr>
                <w:sz w:val="24"/>
              </w:rPr>
            </w:pPr>
            <w:r>
              <w:rPr>
                <w:color w:val="000005"/>
                <w:sz w:val="24"/>
              </w:rPr>
              <w:t>Tested</w:t>
            </w:r>
          </w:p>
        </w:tc>
        <w:tc>
          <w:tcPr>
            <w:tcW w:w="1836" w:type="dxa"/>
            <w:shd w:val="clear" w:color="auto" w:fill="5B9BD2"/>
          </w:tcPr>
          <w:p w14:paraId="1ED9B780" w14:textId="77777777" w:rsidR="003D74FA" w:rsidRDefault="006500EA">
            <w:pPr>
              <w:pStyle w:val="TableParagraph"/>
              <w:spacing w:before="92"/>
              <w:ind w:left="16"/>
              <w:rPr>
                <w:sz w:val="24"/>
              </w:rPr>
            </w:pPr>
            <w:r>
              <w:rPr>
                <w:color w:val="000005"/>
                <w:sz w:val="24"/>
              </w:rPr>
              <w:t>Sample Input</w:t>
            </w:r>
          </w:p>
        </w:tc>
        <w:tc>
          <w:tcPr>
            <w:tcW w:w="2381" w:type="dxa"/>
            <w:tcBorders>
              <w:right w:val="single" w:sz="6" w:space="0" w:color="000000"/>
            </w:tcBorders>
            <w:shd w:val="clear" w:color="auto" w:fill="5B9BD2"/>
          </w:tcPr>
          <w:p w14:paraId="2161648C" w14:textId="77777777" w:rsidR="003D74FA" w:rsidRDefault="006500EA">
            <w:pPr>
              <w:pStyle w:val="TableParagraph"/>
              <w:spacing w:before="92"/>
              <w:ind w:left="16"/>
              <w:rPr>
                <w:sz w:val="24"/>
              </w:rPr>
            </w:pPr>
            <w:r>
              <w:rPr>
                <w:color w:val="000005"/>
                <w:sz w:val="24"/>
              </w:rPr>
              <w:t>Actual Output</w:t>
            </w:r>
          </w:p>
        </w:tc>
        <w:tc>
          <w:tcPr>
            <w:tcW w:w="2381" w:type="dxa"/>
            <w:tcBorders>
              <w:left w:val="single" w:sz="6" w:space="0" w:color="000000"/>
            </w:tcBorders>
            <w:shd w:val="clear" w:color="auto" w:fill="5B9BD2"/>
          </w:tcPr>
          <w:p w14:paraId="305B076E" w14:textId="77777777" w:rsidR="003D74FA" w:rsidRDefault="006500EA">
            <w:pPr>
              <w:pStyle w:val="TableParagraph"/>
              <w:spacing w:before="92"/>
              <w:ind w:left="17"/>
              <w:rPr>
                <w:sz w:val="24"/>
              </w:rPr>
            </w:pPr>
            <w:r>
              <w:rPr>
                <w:color w:val="000005"/>
                <w:sz w:val="24"/>
              </w:rPr>
              <w:t>Expected Output</w:t>
            </w:r>
          </w:p>
        </w:tc>
        <w:tc>
          <w:tcPr>
            <w:tcW w:w="994" w:type="dxa"/>
            <w:shd w:val="clear" w:color="auto" w:fill="5B9BD2"/>
          </w:tcPr>
          <w:p w14:paraId="2F38E61F" w14:textId="77777777" w:rsidR="003D74FA" w:rsidRDefault="006500EA">
            <w:pPr>
              <w:pStyle w:val="TableParagraph"/>
              <w:spacing w:before="92"/>
              <w:ind w:left="17"/>
              <w:rPr>
                <w:sz w:val="24"/>
              </w:rPr>
            </w:pPr>
            <w:r>
              <w:rPr>
                <w:color w:val="000005"/>
                <w:sz w:val="24"/>
              </w:rPr>
              <w:t>Result</w:t>
            </w:r>
          </w:p>
        </w:tc>
      </w:tr>
    </w:tbl>
    <w:p w14:paraId="36EEC512" w14:textId="77777777" w:rsidR="003D74FA" w:rsidRDefault="003D74FA">
      <w:pPr>
        <w:pStyle w:val="BodyText"/>
        <w:rPr>
          <w:sz w:val="1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301"/>
        <w:gridCol w:w="1836"/>
        <w:gridCol w:w="2381"/>
        <w:gridCol w:w="2381"/>
        <w:gridCol w:w="994"/>
      </w:tblGrid>
      <w:tr w:rsidR="003D74FA" w14:paraId="541AC065" w14:textId="77777777">
        <w:trPr>
          <w:trHeight w:val="1406"/>
        </w:trPr>
        <w:tc>
          <w:tcPr>
            <w:tcW w:w="1176" w:type="dxa"/>
          </w:tcPr>
          <w:p w14:paraId="010B0601" w14:textId="77777777" w:rsidR="003D74FA" w:rsidRDefault="006500EA">
            <w:pPr>
              <w:pStyle w:val="TableParagraph"/>
              <w:spacing w:before="92"/>
              <w:ind w:left="16"/>
              <w:rPr>
                <w:sz w:val="24"/>
              </w:rPr>
            </w:pPr>
            <w:r>
              <w:rPr>
                <w:color w:val="000005"/>
                <w:sz w:val="24"/>
              </w:rPr>
              <w:t>TC_01</w:t>
            </w:r>
          </w:p>
        </w:tc>
        <w:tc>
          <w:tcPr>
            <w:tcW w:w="1301" w:type="dxa"/>
          </w:tcPr>
          <w:p w14:paraId="1EF20C43" w14:textId="77777777" w:rsidR="003D74FA" w:rsidRDefault="006500EA">
            <w:pPr>
              <w:pStyle w:val="TableParagraph"/>
              <w:spacing w:before="92"/>
              <w:ind w:left="16"/>
              <w:rPr>
                <w:sz w:val="24"/>
              </w:rPr>
            </w:pPr>
            <w:r>
              <w:rPr>
                <w:color w:val="000005"/>
                <w:sz w:val="24"/>
              </w:rPr>
              <w:t>Ambassador</w:t>
            </w:r>
          </w:p>
          <w:p w14:paraId="46CD2D26" w14:textId="77777777" w:rsidR="003D74FA" w:rsidRDefault="006500EA">
            <w:pPr>
              <w:pStyle w:val="TableParagraph"/>
              <w:spacing w:before="8" w:line="460" w:lineRule="atLeast"/>
              <w:ind w:left="16" w:right="388"/>
              <w:rPr>
                <w:sz w:val="24"/>
              </w:rPr>
            </w:pPr>
            <w:r>
              <w:rPr>
                <w:color w:val="000005"/>
                <w:sz w:val="24"/>
              </w:rPr>
              <w:t>available free</w:t>
            </w:r>
          </w:p>
        </w:tc>
        <w:tc>
          <w:tcPr>
            <w:tcW w:w="1836" w:type="dxa"/>
          </w:tcPr>
          <w:p w14:paraId="4849E2BC" w14:textId="77777777" w:rsidR="003D74FA" w:rsidRDefault="006500EA">
            <w:pPr>
              <w:pStyle w:val="TableParagraph"/>
              <w:spacing w:before="92"/>
              <w:ind w:left="16"/>
              <w:rPr>
                <w:sz w:val="24"/>
              </w:rPr>
            </w:pPr>
            <w:r>
              <w:rPr>
                <w:color w:val="000005"/>
                <w:sz w:val="24"/>
              </w:rPr>
              <w:t>Queue id: 123123</w:t>
            </w:r>
          </w:p>
        </w:tc>
        <w:tc>
          <w:tcPr>
            <w:tcW w:w="2381" w:type="dxa"/>
            <w:tcBorders>
              <w:right w:val="single" w:sz="6" w:space="0" w:color="000000"/>
            </w:tcBorders>
          </w:tcPr>
          <w:p w14:paraId="558C12DF" w14:textId="77777777" w:rsidR="003D74FA" w:rsidRDefault="006500EA">
            <w:pPr>
              <w:pStyle w:val="TableParagraph"/>
              <w:spacing w:before="95" w:line="408" w:lineRule="auto"/>
              <w:ind w:left="16" w:right="413"/>
              <w:rPr>
                <w:sz w:val="24"/>
              </w:rPr>
            </w:pPr>
            <w:r>
              <w:rPr>
                <w:color w:val="000005"/>
                <w:sz w:val="24"/>
              </w:rPr>
              <w:t>Ambassadormarked busy</w:t>
            </w:r>
          </w:p>
        </w:tc>
        <w:tc>
          <w:tcPr>
            <w:tcW w:w="2381" w:type="dxa"/>
            <w:tcBorders>
              <w:left w:val="single" w:sz="6" w:space="0" w:color="000000"/>
            </w:tcBorders>
          </w:tcPr>
          <w:p w14:paraId="79BCE746" w14:textId="77777777" w:rsidR="003D74FA" w:rsidRDefault="006500EA">
            <w:pPr>
              <w:pStyle w:val="TableParagraph"/>
              <w:spacing w:before="95" w:line="408" w:lineRule="auto"/>
              <w:ind w:left="17" w:right="412"/>
              <w:rPr>
                <w:sz w:val="24"/>
              </w:rPr>
            </w:pPr>
            <w:r>
              <w:rPr>
                <w:color w:val="000005"/>
                <w:sz w:val="24"/>
              </w:rPr>
              <w:t>Ambassadormarked busy</w:t>
            </w:r>
          </w:p>
        </w:tc>
        <w:tc>
          <w:tcPr>
            <w:tcW w:w="994" w:type="dxa"/>
          </w:tcPr>
          <w:p w14:paraId="5F0168B5" w14:textId="77777777" w:rsidR="003D74FA" w:rsidRDefault="006500EA">
            <w:pPr>
              <w:pStyle w:val="TableParagraph"/>
              <w:spacing w:before="92"/>
              <w:ind w:left="17"/>
              <w:rPr>
                <w:sz w:val="24"/>
              </w:rPr>
            </w:pPr>
            <w:r>
              <w:rPr>
                <w:color w:val="000005"/>
                <w:sz w:val="24"/>
              </w:rPr>
              <w:t>Pass</w:t>
            </w:r>
          </w:p>
        </w:tc>
      </w:tr>
      <w:tr w:rsidR="003D74FA" w14:paraId="74E5281A" w14:textId="77777777">
        <w:trPr>
          <w:trHeight w:val="1077"/>
        </w:trPr>
        <w:tc>
          <w:tcPr>
            <w:tcW w:w="1176" w:type="dxa"/>
          </w:tcPr>
          <w:p w14:paraId="2153B7F6" w14:textId="77777777" w:rsidR="003D74FA" w:rsidRDefault="006500EA">
            <w:pPr>
              <w:pStyle w:val="TableParagraph"/>
              <w:spacing w:before="87"/>
              <w:ind w:left="16"/>
              <w:rPr>
                <w:sz w:val="24"/>
              </w:rPr>
            </w:pPr>
            <w:r>
              <w:rPr>
                <w:color w:val="000005"/>
                <w:sz w:val="24"/>
              </w:rPr>
              <w:t>TC_02</w:t>
            </w:r>
          </w:p>
        </w:tc>
        <w:tc>
          <w:tcPr>
            <w:tcW w:w="1301" w:type="dxa"/>
          </w:tcPr>
          <w:p w14:paraId="23C526F8" w14:textId="77777777" w:rsidR="003D74FA" w:rsidRDefault="006500EA">
            <w:pPr>
              <w:pStyle w:val="TableParagraph"/>
              <w:spacing w:before="95" w:line="408" w:lineRule="auto"/>
              <w:ind w:left="16" w:right="21"/>
              <w:rPr>
                <w:sz w:val="24"/>
              </w:rPr>
            </w:pPr>
            <w:r>
              <w:rPr>
                <w:color w:val="000005"/>
                <w:sz w:val="24"/>
              </w:rPr>
              <w:t>Ambassador marked busy</w:t>
            </w:r>
          </w:p>
        </w:tc>
        <w:tc>
          <w:tcPr>
            <w:tcW w:w="1836" w:type="dxa"/>
          </w:tcPr>
          <w:p w14:paraId="5D74C053" w14:textId="77777777" w:rsidR="003D74FA" w:rsidRDefault="006500EA">
            <w:pPr>
              <w:pStyle w:val="TableParagraph"/>
              <w:spacing w:before="87"/>
              <w:ind w:left="16"/>
              <w:rPr>
                <w:sz w:val="24"/>
              </w:rPr>
            </w:pPr>
            <w:r>
              <w:rPr>
                <w:color w:val="000005"/>
                <w:sz w:val="24"/>
              </w:rPr>
              <w:t>Queue id: 123123</w:t>
            </w:r>
          </w:p>
        </w:tc>
        <w:tc>
          <w:tcPr>
            <w:tcW w:w="2381" w:type="dxa"/>
            <w:tcBorders>
              <w:right w:val="single" w:sz="6" w:space="0" w:color="000000"/>
            </w:tcBorders>
          </w:tcPr>
          <w:p w14:paraId="63030DE3" w14:textId="77777777" w:rsidR="003D74FA" w:rsidRDefault="006500EA">
            <w:pPr>
              <w:pStyle w:val="TableParagraph"/>
              <w:tabs>
                <w:tab w:val="left" w:pos="1673"/>
              </w:tabs>
              <w:spacing w:before="95" w:line="408" w:lineRule="auto"/>
              <w:ind w:left="16" w:right="-15"/>
              <w:rPr>
                <w:sz w:val="24"/>
              </w:rPr>
            </w:pPr>
            <w:r>
              <w:rPr>
                <w:color w:val="000005"/>
                <w:sz w:val="24"/>
              </w:rPr>
              <w:t>Ambassador</w:t>
            </w:r>
            <w:r>
              <w:rPr>
                <w:color w:val="000005"/>
                <w:sz w:val="24"/>
              </w:rPr>
              <w:tab/>
            </w:r>
            <w:r>
              <w:rPr>
                <w:color w:val="000005"/>
                <w:spacing w:val="-6"/>
                <w:sz w:val="24"/>
              </w:rPr>
              <w:t xml:space="preserve">marked </w:t>
            </w:r>
            <w:r>
              <w:rPr>
                <w:color w:val="000005"/>
                <w:sz w:val="24"/>
              </w:rPr>
              <w:t>free</w:t>
            </w:r>
          </w:p>
        </w:tc>
        <w:tc>
          <w:tcPr>
            <w:tcW w:w="2381" w:type="dxa"/>
            <w:tcBorders>
              <w:left w:val="single" w:sz="6" w:space="0" w:color="000000"/>
            </w:tcBorders>
          </w:tcPr>
          <w:p w14:paraId="0738A039" w14:textId="77777777" w:rsidR="003D74FA" w:rsidRDefault="006500EA">
            <w:pPr>
              <w:pStyle w:val="TableParagraph"/>
              <w:tabs>
                <w:tab w:val="left" w:pos="917"/>
                <w:tab w:val="left" w:pos="1313"/>
                <w:tab w:val="left" w:pos="2002"/>
              </w:tabs>
              <w:spacing w:before="95" w:line="408" w:lineRule="auto"/>
              <w:ind w:left="17" w:right="-15"/>
              <w:rPr>
                <w:sz w:val="24"/>
              </w:rPr>
            </w:pPr>
            <w:r>
              <w:rPr>
                <w:color w:val="000005"/>
                <w:sz w:val="24"/>
              </w:rPr>
              <w:t>Unable</w:t>
            </w:r>
            <w:r>
              <w:rPr>
                <w:color w:val="000005"/>
                <w:sz w:val="24"/>
              </w:rPr>
              <w:tab/>
              <w:t>to</w:t>
            </w:r>
            <w:r>
              <w:rPr>
                <w:color w:val="000005"/>
                <w:sz w:val="24"/>
              </w:rPr>
              <w:tab/>
              <w:t>Sync</w:t>
            </w:r>
            <w:r>
              <w:rPr>
                <w:color w:val="000005"/>
                <w:sz w:val="24"/>
              </w:rPr>
              <w:tab/>
            </w:r>
            <w:r>
              <w:rPr>
                <w:color w:val="000005"/>
                <w:spacing w:val="-9"/>
                <w:sz w:val="24"/>
              </w:rPr>
              <w:t xml:space="preserve">API </w:t>
            </w:r>
            <w:r>
              <w:rPr>
                <w:color w:val="000005"/>
                <w:sz w:val="24"/>
              </w:rPr>
              <w:t>Error</w:t>
            </w:r>
          </w:p>
        </w:tc>
        <w:tc>
          <w:tcPr>
            <w:tcW w:w="994" w:type="dxa"/>
          </w:tcPr>
          <w:p w14:paraId="22676D9F" w14:textId="77777777" w:rsidR="003D74FA" w:rsidRDefault="006500EA">
            <w:pPr>
              <w:pStyle w:val="TableParagraph"/>
              <w:spacing w:before="87"/>
              <w:ind w:left="17"/>
              <w:rPr>
                <w:sz w:val="24"/>
              </w:rPr>
            </w:pPr>
            <w:r>
              <w:rPr>
                <w:color w:val="000005"/>
                <w:sz w:val="24"/>
              </w:rPr>
              <w:t>Fail</w:t>
            </w:r>
          </w:p>
        </w:tc>
      </w:tr>
      <w:tr w:rsidR="003D74FA" w14:paraId="60FF3F31" w14:textId="77777777">
        <w:trPr>
          <w:trHeight w:val="1437"/>
        </w:trPr>
        <w:tc>
          <w:tcPr>
            <w:tcW w:w="1176" w:type="dxa"/>
          </w:tcPr>
          <w:p w14:paraId="16406841" w14:textId="77777777" w:rsidR="003D74FA" w:rsidRDefault="006500EA">
            <w:pPr>
              <w:pStyle w:val="TableParagraph"/>
              <w:spacing w:before="87"/>
              <w:ind w:left="16"/>
              <w:rPr>
                <w:sz w:val="24"/>
              </w:rPr>
            </w:pPr>
            <w:r>
              <w:rPr>
                <w:color w:val="000005"/>
                <w:sz w:val="24"/>
              </w:rPr>
              <w:t>TC_03</w:t>
            </w:r>
          </w:p>
        </w:tc>
        <w:tc>
          <w:tcPr>
            <w:tcW w:w="1301" w:type="dxa"/>
          </w:tcPr>
          <w:p w14:paraId="3FEC545D" w14:textId="77777777" w:rsidR="003D74FA" w:rsidRDefault="006500EA">
            <w:pPr>
              <w:pStyle w:val="TableParagraph"/>
              <w:spacing w:before="95" w:line="408" w:lineRule="auto"/>
              <w:ind w:left="16" w:right="55"/>
              <w:rPr>
                <w:sz w:val="24"/>
              </w:rPr>
            </w:pPr>
            <w:r>
              <w:rPr>
                <w:color w:val="000005"/>
                <w:sz w:val="24"/>
              </w:rPr>
              <w:t>Ambassador tracking</w:t>
            </w:r>
          </w:p>
        </w:tc>
        <w:tc>
          <w:tcPr>
            <w:tcW w:w="1836" w:type="dxa"/>
          </w:tcPr>
          <w:p w14:paraId="686D49F3" w14:textId="77777777" w:rsidR="003D74FA" w:rsidRDefault="006500EA">
            <w:pPr>
              <w:pStyle w:val="TableParagraph"/>
              <w:spacing w:before="87"/>
              <w:ind w:left="16"/>
              <w:rPr>
                <w:sz w:val="24"/>
              </w:rPr>
            </w:pPr>
            <w:r>
              <w:rPr>
                <w:color w:val="000005"/>
                <w:sz w:val="24"/>
              </w:rPr>
              <w:t>Queue id: 123123</w:t>
            </w:r>
          </w:p>
        </w:tc>
        <w:tc>
          <w:tcPr>
            <w:tcW w:w="2381" w:type="dxa"/>
            <w:tcBorders>
              <w:right w:val="single" w:sz="6" w:space="0" w:color="000000"/>
            </w:tcBorders>
          </w:tcPr>
          <w:p w14:paraId="43BAEB22" w14:textId="77777777" w:rsidR="003D74FA" w:rsidRDefault="006500EA">
            <w:pPr>
              <w:pStyle w:val="TableParagraph"/>
              <w:spacing w:before="87"/>
              <w:ind w:left="16"/>
              <w:rPr>
                <w:sz w:val="24"/>
              </w:rPr>
            </w:pPr>
            <w:r>
              <w:rPr>
                <w:color w:val="000005"/>
                <w:sz w:val="24"/>
              </w:rPr>
              <w:t>Lat: 25.25</w:t>
            </w:r>
          </w:p>
          <w:p w14:paraId="74DB5ADA" w14:textId="77777777" w:rsidR="003D74FA" w:rsidRDefault="006500EA">
            <w:pPr>
              <w:pStyle w:val="TableParagraph"/>
              <w:spacing w:before="192"/>
              <w:ind w:left="16"/>
              <w:rPr>
                <w:sz w:val="24"/>
              </w:rPr>
            </w:pPr>
            <w:r>
              <w:rPr>
                <w:color w:val="000005"/>
                <w:sz w:val="24"/>
              </w:rPr>
              <w:t>Lon: 33.45</w:t>
            </w:r>
          </w:p>
        </w:tc>
        <w:tc>
          <w:tcPr>
            <w:tcW w:w="2381" w:type="dxa"/>
            <w:tcBorders>
              <w:left w:val="single" w:sz="6" w:space="0" w:color="000000"/>
            </w:tcBorders>
          </w:tcPr>
          <w:p w14:paraId="1E3965CB" w14:textId="77777777" w:rsidR="003D74FA" w:rsidRDefault="006500EA">
            <w:pPr>
              <w:pStyle w:val="TableParagraph"/>
              <w:spacing w:before="87"/>
              <w:ind w:left="17"/>
              <w:rPr>
                <w:sz w:val="24"/>
              </w:rPr>
            </w:pPr>
            <w:r>
              <w:rPr>
                <w:color w:val="000005"/>
                <w:sz w:val="24"/>
              </w:rPr>
              <w:t>Lat: 25.25</w:t>
            </w:r>
          </w:p>
          <w:p w14:paraId="1B02D552" w14:textId="77777777" w:rsidR="003D74FA" w:rsidRDefault="006500EA">
            <w:pPr>
              <w:pStyle w:val="TableParagraph"/>
              <w:spacing w:before="192"/>
              <w:ind w:left="17"/>
              <w:rPr>
                <w:sz w:val="24"/>
              </w:rPr>
            </w:pPr>
            <w:r>
              <w:rPr>
                <w:color w:val="000005"/>
                <w:sz w:val="24"/>
              </w:rPr>
              <w:t>Lon: 33.45</w:t>
            </w:r>
          </w:p>
        </w:tc>
        <w:tc>
          <w:tcPr>
            <w:tcW w:w="994" w:type="dxa"/>
          </w:tcPr>
          <w:p w14:paraId="56BE6395" w14:textId="77777777" w:rsidR="003D74FA" w:rsidRDefault="006500EA">
            <w:pPr>
              <w:pStyle w:val="TableParagraph"/>
              <w:spacing w:before="87"/>
              <w:ind w:left="17"/>
              <w:rPr>
                <w:sz w:val="24"/>
              </w:rPr>
            </w:pPr>
            <w:r>
              <w:rPr>
                <w:color w:val="000005"/>
                <w:sz w:val="24"/>
              </w:rPr>
              <w:t>Pass</w:t>
            </w:r>
          </w:p>
        </w:tc>
      </w:tr>
    </w:tbl>
    <w:p w14:paraId="3B282281" w14:textId="77777777" w:rsidR="003D74FA" w:rsidRDefault="003D74FA">
      <w:pPr>
        <w:rPr>
          <w:sz w:val="24"/>
        </w:rPr>
        <w:sectPr w:rsidR="003D74FA">
          <w:pgSz w:w="11930" w:h="16860"/>
          <w:pgMar w:top="1560" w:right="380" w:bottom="1440" w:left="1020" w:header="1299" w:footer="1240" w:gutter="0"/>
          <w:cols w:space="720"/>
        </w:sectPr>
      </w:pPr>
    </w:p>
    <w:tbl>
      <w:tblPr>
        <w:tblW w:w="0" w:type="auto"/>
        <w:tblInd w:w="125"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left w:w="0" w:type="dxa"/>
          <w:right w:w="0" w:type="dxa"/>
        </w:tblCellMar>
        <w:tblLook w:val="01E0" w:firstRow="1" w:lastRow="1" w:firstColumn="1" w:lastColumn="1" w:noHBand="0" w:noVBand="0"/>
      </w:tblPr>
      <w:tblGrid>
        <w:gridCol w:w="1176"/>
        <w:gridCol w:w="1301"/>
        <w:gridCol w:w="1836"/>
        <w:gridCol w:w="2381"/>
        <w:gridCol w:w="2381"/>
        <w:gridCol w:w="994"/>
      </w:tblGrid>
      <w:tr w:rsidR="003D74FA" w14:paraId="17D0302A" w14:textId="77777777">
        <w:trPr>
          <w:trHeight w:val="1425"/>
        </w:trPr>
        <w:tc>
          <w:tcPr>
            <w:tcW w:w="1176" w:type="dxa"/>
            <w:tcBorders>
              <w:left w:val="single" w:sz="4" w:space="0" w:color="000000"/>
              <w:bottom w:val="single" w:sz="4" w:space="0" w:color="000000"/>
              <w:right w:val="single" w:sz="4" w:space="0" w:color="000000"/>
            </w:tcBorders>
          </w:tcPr>
          <w:p w14:paraId="0DC07154" w14:textId="77777777" w:rsidR="003D74FA" w:rsidRDefault="006500EA">
            <w:pPr>
              <w:pStyle w:val="TableParagraph"/>
              <w:spacing w:before="41"/>
              <w:ind w:left="16"/>
              <w:rPr>
                <w:sz w:val="24"/>
              </w:rPr>
            </w:pPr>
            <w:r>
              <w:rPr>
                <w:color w:val="000005"/>
                <w:sz w:val="24"/>
              </w:rPr>
              <w:lastRenderedPageBreak/>
              <w:t>TC_04</w:t>
            </w:r>
          </w:p>
        </w:tc>
        <w:tc>
          <w:tcPr>
            <w:tcW w:w="1301" w:type="dxa"/>
            <w:tcBorders>
              <w:left w:val="single" w:sz="4" w:space="0" w:color="000000"/>
              <w:bottom w:val="single" w:sz="4" w:space="0" w:color="000000"/>
              <w:right w:val="single" w:sz="4" w:space="0" w:color="000000"/>
            </w:tcBorders>
          </w:tcPr>
          <w:p w14:paraId="2AC85B6A" w14:textId="77777777" w:rsidR="003D74FA" w:rsidRDefault="006500EA">
            <w:pPr>
              <w:pStyle w:val="TableParagraph"/>
              <w:spacing w:before="41"/>
              <w:ind w:left="16"/>
              <w:rPr>
                <w:sz w:val="24"/>
              </w:rPr>
            </w:pPr>
            <w:r>
              <w:rPr>
                <w:color w:val="000005"/>
                <w:sz w:val="24"/>
              </w:rPr>
              <w:t>Ambassador</w:t>
            </w:r>
          </w:p>
          <w:p w14:paraId="6367B850" w14:textId="77777777" w:rsidR="003D74FA" w:rsidRDefault="006500EA">
            <w:pPr>
              <w:pStyle w:val="TableParagraph"/>
              <w:spacing w:before="11" w:line="460" w:lineRule="atLeast"/>
              <w:ind w:left="16" w:right="255"/>
              <w:rPr>
                <w:sz w:val="24"/>
              </w:rPr>
            </w:pPr>
            <w:r>
              <w:rPr>
                <w:color w:val="000005"/>
                <w:sz w:val="24"/>
              </w:rPr>
              <w:t>completed task</w:t>
            </w:r>
          </w:p>
        </w:tc>
        <w:tc>
          <w:tcPr>
            <w:tcW w:w="1836" w:type="dxa"/>
            <w:tcBorders>
              <w:left w:val="single" w:sz="4" w:space="0" w:color="000000"/>
              <w:bottom w:val="single" w:sz="4" w:space="0" w:color="000000"/>
              <w:right w:val="single" w:sz="4" w:space="0" w:color="000000"/>
            </w:tcBorders>
          </w:tcPr>
          <w:p w14:paraId="1D16C7DB" w14:textId="77777777" w:rsidR="003D74FA" w:rsidRDefault="006500EA">
            <w:pPr>
              <w:pStyle w:val="TableParagraph"/>
              <w:spacing w:before="41"/>
              <w:ind w:left="2"/>
              <w:jc w:val="center"/>
              <w:rPr>
                <w:sz w:val="24"/>
              </w:rPr>
            </w:pPr>
            <w:r>
              <w:rPr>
                <w:color w:val="000005"/>
                <w:sz w:val="24"/>
              </w:rPr>
              <w:t>Queue ID: 123123</w:t>
            </w:r>
          </w:p>
        </w:tc>
        <w:tc>
          <w:tcPr>
            <w:tcW w:w="2381" w:type="dxa"/>
            <w:tcBorders>
              <w:left w:val="single" w:sz="4" w:space="0" w:color="000000"/>
              <w:bottom w:val="single" w:sz="4" w:space="0" w:color="000000"/>
              <w:right w:val="single" w:sz="6" w:space="0" w:color="000000"/>
            </w:tcBorders>
          </w:tcPr>
          <w:p w14:paraId="0DFDDA87" w14:textId="77777777" w:rsidR="003D74FA" w:rsidRDefault="006500EA">
            <w:pPr>
              <w:pStyle w:val="TableParagraph"/>
              <w:spacing w:before="41" w:line="408" w:lineRule="auto"/>
              <w:ind w:left="16" w:right="-7"/>
              <w:rPr>
                <w:sz w:val="24"/>
              </w:rPr>
            </w:pPr>
            <w:r>
              <w:rPr>
                <w:color w:val="000005"/>
                <w:sz w:val="24"/>
              </w:rPr>
              <w:t>You have completed the task</w:t>
            </w:r>
          </w:p>
        </w:tc>
        <w:tc>
          <w:tcPr>
            <w:tcW w:w="2381" w:type="dxa"/>
            <w:tcBorders>
              <w:left w:val="single" w:sz="6" w:space="0" w:color="000000"/>
              <w:bottom w:val="single" w:sz="4" w:space="0" w:color="000000"/>
              <w:right w:val="single" w:sz="4" w:space="0" w:color="000000"/>
            </w:tcBorders>
          </w:tcPr>
          <w:p w14:paraId="5EB528D6" w14:textId="77777777" w:rsidR="003D74FA" w:rsidRDefault="006500EA">
            <w:pPr>
              <w:pStyle w:val="TableParagraph"/>
              <w:spacing w:before="41" w:line="408" w:lineRule="auto"/>
              <w:ind w:left="17" w:right="-8"/>
              <w:rPr>
                <w:sz w:val="24"/>
              </w:rPr>
            </w:pPr>
            <w:r>
              <w:rPr>
                <w:color w:val="000005"/>
                <w:sz w:val="24"/>
              </w:rPr>
              <w:t>You have completed the task</w:t>
            </w:r>
          </w:p>
        </w:tc>
        <w:tc>
          <w:tcPr>
            <w:tcW w:w="994" w:type="dxa"/>
            <w:tcBorders>
              <w:top w:val="single" w:sz="4" w:space="0" w:color="000000"/>
              <w:left w:val="single" w:sz="4" w:space="0" w:color="000000"/>
              <w:bottom w:val="single" w:sz="4" w:space="0" w:color="000000"/>
              <w:right w:val="single" w:sz="4" w:space="0" w:color="000000"/>
            </w:tcBorders>
          </w:tcPr>
          <w:p w14:paraId="66EC71A2" w14:textId="77777777" w:rsidR="003D74FA" w:rsidRDefault="006500EA">
            <w:pPr>
              <w:pStyle w:val="TableParagraph"/>
              <w:spacing w:before="41"/>
              <w:ind w:left="17"/>
              <w:rPr>
                <w:sz w:val="24"/>
              </w:rPr>
            </w:pPr>
            <w:r>
              <w:rPr>
                <w:color w:val="000005"/>
                <w:sz w:val="24"/>
              </w:rPr>
              <w:t>Pass</w:t>
            </w:r>
          </w:p>
        </w:tc>
      </w:tr>
      <w:tr w:rsidR="003D74FA" w14:paraId="6DEF2697" w14:textId="77777777">
        <w:trPr>
          <w:trHeight w:val="1077"/>
        </w:trPr>
        <w:tc>
          <w:tcPr>
            <w:tcW w:w="1176" w:type="dxa"/>
            <w:tcBorders>
              <w:top w:val="single" w:sz="4" w:space="0" w:color="000000"/>
              <w:left w:val="single" w:sz="4" w:space="0" w:color="000000"/>
              <w:bottom w:val="single" w:sz="4" w:space="0" w:color="000000"/>
              <w:right w:val="single" w:sz="4" w:space="0" w:color="000000"/>
            </w:tcBorders>
          </w:tcPr>
          <w:p w14:paraId="28D48CB5" w14:textId="77777777" w:rsidR="003D74FA" w:rsidRDefault="006500EA">
            <w:pPr>
              <w:pStyle w:val="TableParagraph"/>
              <w:spacing w:before="58"/>
              <w:ind w:left="16"/>
              <w:rPr>
                <w:sz w:val="24"/>
              </w:rPr>
            </w:pPr>
            <w:r>
              <w:rPr>
                <w:color w:val="000005"/>
                <w:sz w:val="24"/>
              </w:rPr>
              <w:t>TC_05</w:t>
            </w:r>
          </w:p>
        </w:tc>
        <w:tc>
          <w:tcPr>
            <w:tcW w:w="1301" w:type="dxa"/>
            <w:tcBorders>
              <w:top w:val="single" w:sz="4" w:space="0" w:color="000000"/>
              <w:left w:val="single" w:sz="4" w:space="0" w:color="000000"/>
              <w:bottom w:val="single" w:sz="4" w:space="0" w:color="000000"/>
              <w:right w:val="single" w:sz="4" w:space="0" w:color="000000"/>
            </w:tcBorders>
          </w:tcPr>
          <w:p w14:paraId="7D26C03C" w14:textId="77777777" w:rsidR="003D74FA" w:rsidRDefault="006500EA">
            <w:pPr>
              <w:pStyle w:val="TableParagraph"/>
              <w:spacing w:before="61" w:line="408" w:lineRule="auto"/>
              <w:ind w:left="16" w:right="415"/>
              <w:rPr>
                <w:sz w:val="24"/>
              </w:rPr>
            </w:pPr>
            <w:r>
              <w:rPr>
                <w:color w:val="000005"/>
                <w:sz w:val="24"/>
              </w:rPr>
              <w:t>Payment Report</w:t>
            </w:r>
          </w:p>
        </w:tc>
        <w:tc>
          <w:tcPr>
            <w:tcW w:w="1836" w:type="dxa"/>
            <w:tcBorders>
              <w:top w:val="single" w:sz="4" w:space="0" w:color="000000"/>
              <w:left w:val="single" w:sz="4" w:space="0" w:color="000000"/>
              <w:bottom w:val="single" w:sz="4" w:space="0" w:color="000000"/>
              <w:right w:val="single" w:sz="4" w:space="0" w:color="000000"/>
            </w:tcBorders>
          </w:tcPr>
          <w:p w14:paraId="52A9BEBF" w14:textId="77777777" w:rsidR="003D74FA" w:rsidRDefault="006500EA">
            <w:pPr>
              <w:pStyle w:val="TableParagraph"/>
              <w:spacing w:before="58"/>
              <w:ind w:left="2"/>
              <w:jc w:val="center"/>
              <w:rPr>
                <w:sz w:val="24"/>
              </w:rPr>
            </w:pPr>
            <w:r>
              <w:rPr>
                <w:color w:val="000005"/>
                <w:sz w:val="24"/>
              </w:rPr>
              <w:t>Queue ID: 123123</w:t>
            </w:r>
          </w:p>
        </w:tc>
        <w:tc>
          <w:tcPr>
            <w:tcW w:w="2381" w:type="dxa"/>
            <w:tcBorders>
              <w:top w:val="single" w:sz="4" w:space="0" w:color="000000"/>
              <w:left w:val="single" w:sz="4" w:space="0" w:color="000000"/>
              <w:bottom w:val="single" w:sz="4" w:space="0" w:color="000000"/>
              <w:right w:val="single" w:sz="6" w:space="0" w:color="000000"/>
            </w:tcBorders>
          </w:tcPr>
          <w:p w14:paraId="55079674" w14:textId="77777777" w:rsidR="003D74FA" w:rsidRDefault="006500EA">
            <w:pPr>
              <w:pStyle w:val="TableParagraph"/>
              <w:spacing w:before="58"/>
              <w:ind w:left="16"/>
              <w:rPr>
                <w:sz w:val="24"/>
              </w:rPr>
            </w:pPr>
            <w:r>
              <w:rPr>
                <w:color w:val="000005"/>
                <w:sz w:val="24"/>
              </w:rPr>
              <w:t>Details of payment</w:t>
            </w:r>
          </w:p>
        </w:tc>
        <w:tc>
          <w:tcPr>
            <w:tcW w:w="2381" w:type="dxa"/>
            <w:tcBorders>
              <w:top w:val="single" w:sz="4" w:space="0" w:color="000000"/>
              <w:left w:val="single" w:sz="6" w:space="0" w:color="000000"/>
              <w:bottom w:val="single" w:sz="4" w:space="0" w:color="000000"/>
              <w:right w:val="single" w:sz="4" w:space="0" w:color="000000"/>
            </w:tcBorders>
          </w:tcPr>
          <w:p w14:paraId="1F23BDA7" w14:textId="77777777" w:rsidR="003D74FA" w:rsidRDefault="006500EA">
            <w:pPr>
              <w:pStyle w:val="TableParagraph"/>
              <w:spacing w:before="58"/>
              <w:ind w:left="17"/>
              <w:rPr>
                <w:sz w:val="24"/>
              </w:rPr>
            </w:pPr>
            <w:r>
              <w:rPr>
                <w:color w:val="000005"/>
                <w:sz w:val="24"/>
              </w:rPr>
              <w:t>Details of payment</w:t>
            </w:r>
          </w:p>
        </w:tc>
        <w:tc>
          <w:tcPr>
            <w:tcW w:w="994" w:type="dxa"/>
            <w:tcBorders>
              <w:top w:val="single" w:sz="4" w:space="0" w:color="000000"/>
              <w:left w:val="single" w:sz="4" w:space="0" w:color="000000"/>
              <w:bottom w:val="single" w:sz="4" w:space="0" w:color="000000"/>
              <w:right w:val="single" w:sz="4" w:space="0" w:color="000000"/>
            </w:tcBorders>
          </w:tcPr>
          <w:p w14:paraId="392F7D85" w14:textId="77777777" w:rsidR="003D74FA" w:rsidRDefault="006500EA">
            <w:pPr>
              <w:pStyle w:val="TableParagraph"/>
              <w:spacing w:before="58"/>
              <w:ind w:left="17"/>
              <w:rPr>
                <w:sz w:val="24"/>
              </w:rPr>
            </w:pPr>
            <w:r>
              <w:rPr>
                <w:color w:val="000005"/>
                <w:sz w:val="24"/>
              </w:rPr>
              <w:t>Pass</w:t>
            </w:r>
          </w:p>
        </w:tc>
      </w:tr>
    </w:tbl>
    <w:p w14:paraId="0AA84F71" w14:textId="77777777" w:rsidR="003D74FA" w:rsidRDefault="003D74FA">
      <w:pPr>
        <w:pStyle w:val="BodyText"/>
        <w:rPr>
          <w:sz w:val="20"/>
        </w:rPr>
      </w:pPr>
    </w:p>
    <w:p w14:paraId="75FC5AC5" w14:textId="77777777" w:rsidR="003D74FA" w:rsidRDefault="003D74FA">
      <w:pPr>
        <w:pStyle w:val="BodyText"/>
        <w:spacing w:before="7"/>
        <w:rPr>
          <w:sz w:val="19"/>
        </w:rPr>
      </w:pPr>
    </w:p>
    <w:p w14:paraId="6D3324A9" w14:textId="77777777" w:rsidR="003D74FA" w:rsidRDefault="006500EA">
      <w:pPr>
        <w:pStyle w:val="BodyText"/>
        <w:spacing w:before="90"/>
        <w:ind w:left="1440" w:right="2063"/>
        <w:jc w:val="center"/>
      </w:pPr>
      <w:r>
        <w:rPr>
          <w:color w:val="000005"/>
        </w:rPr>
        <w:t>Table 7.4 Notify module</w:t>
      </w:r>
    </w:p>
    <w:p w14:paraId="5E125337" w14:textId="77777777" w:rsidR="003D74FA" w:rsidRDefault="003D74FA">
      <w:pPr>
        <w:pStyle w:val="BodyText"/>
        <w:rPr>
          <w:sz w:val="20"/>
        </w:rPr>
      </w:pPr>
    </w:p>
    <w:p w14:paraId="000F4D82" w14:textId="77777777" w:rsidR="003D74FA" w:rsidRDefault="003D74FA">
      <w:pPr>
        <w:pStyle w:val="BodyText"/>
        <w:spacing w:before="9"/>
        <w:rPr>
          <w:sz w:val="28"/>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8"/>
        <w:gridCol w:w="1651"/>
        <w:gridCol w:w="2128"/>
        <w:gridCol w:w="1977"/>
        <w:gridCol w:w="1907"/>
        <w:gridCol w:w="1204"/>
      </w:tblGrid>
      <w:tr w:rsidR="003D74FA" w14:paraId="38B24466" w14:textId="77777777">
        <w:trPr>
          <w:trHeight w:val="935"/>
        </w:trPr>
        <w:tc>
          <w:tcPr>
            <w:tcW w:w="1178" w:type="dxa"/>
            <w:shd w:val="clear" w:color="auto" w:fill="5B9BD2"/>
          </w:tcPr>
          <w:p w14:paraId="661D369C" w14:textId="77777777" w:rsidR="003D74FA" w:rsidRDefault="006500EA">
            <w:pPr>
              <w:pStyle w:val="TableParagraph"/>
              <w:spacing w:before="92"/>
              <w:ind w:left="14"/>
              <w:rPr>
                <w:sz w:val="24"/>
              </w:rPr>
            </w:pPr>
            <w:r>
              <w:rPr>
                <w:color w:val="000005"/>
                <w:sz w:val="24"/>
              </w:rPr>
              <w:t>TC_ID</w:t>
            </w:r>
          </w:p>
        </w:tc>
        <w:tc>
          <w:tcPr>
            <w:tcW w:w="1651" w:type="dxa"/>
            <w:shd w:val="clear" w:color="auto" w:fill="5B9BD2"/>
          </w:tcPr>
          <w:p w14:paraId="09C4FC55" w14:textId="77777777" w:rsidR="003D74FA" w:rsidRDefault="006500EA">
            <w:pPr>
              <w:pStyle w:val="TableParagraph"/>
              <w:spacing w:before="92"/>
              <w:ind w:left="16"/>
              <w:rPr>
                <w:sz w:val="24"/>
              </w:rPr>
            </w:pPr>
            <w:r>
              <w:rPr>
                <w:color w:val="000005"/>
                <w:sz w:val="24"/>
              </w:rPr>
              <w:t>Feature</w:t>
            </w:r>
          </w:p>
          <w:p w14:paraId="6510FB14" w14:textId="77777777" w:rsidR="003D74FA" w:rsidRDefault="006500EA">
            <w:pPr>
              <w:pStyle w:val="TableParagraph"/>
              <w:spacing w:before="192"/>
              <w:ind w:left="16"/>
              <w:rPr>
                <w:sz w:val="24"/>
              </w:rPr>
            </w:pPr>
            <w:r>
              <w:rPr>
                <w:color w:val="000005"/>
                <w:sz w:val="24"/>
              </w:rPr>
              <w:t>Tested</w:t>
            </w:r>
          </w:p>
        </w:tc>
        <w:tc>
          <w:tcPr>
            <w:tcW w:w="2128" w:type="dxa"/>
            <w:shd w:val="clear" w:color="auto" w:fill="5B9BD2"/>
          </w:tcPr>
          <w:p w14:paraId="577D22EE" w14:textId="77777777" w:rsidR="003D74FA" w:rsidRDefault="006500EA">
            <w:pPr>
              <w:pStyle w:val="TableParagraph"/>
              <w:spacing w:before="92"/>
              <w:ind w:left="17"/>
              <w:rPr>
                <w:sz w:val="24"/>
              </w:rPr>
            </w:pPr>
            <w:r>
              <w:rPr>
                <w:color w:val="000005"/>
                <w:sz w:val="24"/>
              </w:rPr>
              <w:t>Sample Input</w:t>
            </w:r>
          </w:p>
        </w:tc>
        <w:tc>
          <w:tcPr>
            <w:tcW w:w="1977" w:type="dxa"/>
            <w:shd w:val="clear" w:color="auto" w:fill="5B9BD2"/>
          </w:tcPr>
          <w:p w14:paraId="76B1D72E" w14:textId="77777777" w:rsidR="003D74FA" w:rsidRDefault="006500EA">
            <w:pPr>
              <w:pStyle w:val="TableParagraph"/>
              <w:spacing w:before="92"/>
              <w:ind w:left="21"/>
              <w:rPr>
                <w:sz w:val="24"/>
              </w:rPr>
            </w:pPr>
            <w:r>
              <w:rPr>
                <w:color w:val="000005"/>
                <w:sz w:val="24"/>
              </w:rPr>
              <w:t>Actual Output</w:t>
            </w:r>
          </w:p>
        </w:tc>
        <w:tc>
          <w:tcPr>
            <w:tcW w:w="1907" w:type="dxa"/>
            <w:shd w:val="clear" w:color="auto" w:fill="5B9BD2"/>
          </w:tcPr>
          <w:p w14:paraId="1F98EDEF" w14:textId="77777777" w:rsidR="003D74FA" w:rsidRDefault="006500EA">
            <w:pPr>
              <w:pStyle w:val="TableParagraph"/>
              <w:spacing w:before="92"/>
              <w:ind w:left="22"/>
              <w:rPr>
                <w:sz w:val="24"/>
              </w:rPr>
            </w:pPr>
            <w:r>
              <w:rPr>
                <w:color w:val="000005"/>
                <w:sz w:val="24"/>
              </w:rPr>
              <w:t>Expected</w:t>
            </w:r>
          </w:p>
          <w:p w14:paraId="48ECA4CB" w14:textId="77777777" w:rsidR="003D74FA" w:rsidRDefault="006500EA">
            <w:pPr>
              <w:pStyle w:val="TableParagraph"/>
              <w:spacing w:before="192"/>
              <w:ind w:left="22"/>
              <w:rPr>
                <w:sz w:val="24"/>
              </w:rPr>
            </w:pPr>
            <w:r>
              <w:rPr>
                <w:color w:val="000005"/>
                <w:sz w:val="24"/>
              </w:rPr>
              <w:t>Output</w:t>
            </w:r>
          </w:p>
        </w:tc>
        <w:tc>
          <w:tcPr>
            <w:tcW w:w="1204" w:type="dxa"/>
            <w:shd w:val="clear" w:color="auto" w:fill="5B9BD2"/>
          </w:tcPr>
          <w:p w14:paraId="397AD7B6" w14:textId="77777777" w:rsidR="003D74FA" w:rsidRDefault="006500EA">
            <w:pPr>
              <w:pStyle w:val="TableParagraph"/>
              <w:spacing w:before="92"/>
              <w:ind w:left="28"/>
              <w:rPr>
                <w:sz w:val="24"/>
              </w:rPr>
            </w:pPr>
            <w:r>
              <w:rPr>
                <w:color w:val="000005"/>
                <w:sz w:val="24"/>
              </w:rPr>
              <w:t>Result</w:t>
            </w:r>
          </w:p>
        </w:tc>
      </w:tr>
      <w:tr w:rsidR="003D74FA" w14:paraId="30905B39" w14:textId="77777777">
        <w:trPr>
          <w:trHeight w:val="1091"/>
        </w:trPr>
        <w:tc>
          <w:tcPr>
            <w:tcW w:w="1178" w:type="dxa"/>
          </w:tcPr>
          <w:p w14:paraId="29F6CA62" w14:textId="77777777" w:rsidR="003D74FA" w:rsidRDefault="006500EA">
            <w:pPr>
              <w:pStyle w:val="TableParagraph"/>
              <w:spacing w:before="90"/>
              <w:ind w:left="14"/>
              <w:rPr>
                <w:sz w:val="24"/>
              </w:rPr>
            </w:pPr>
            <w:r>
              <w:rPr>
                <w:color w:val="000005"/>
                <w:sz w:val="24"/>
              </w:rPr>
              <w:t>TC_01</w:t>
            </w:r>
          </w:p>
        </w:tc>
        <w:tc>
          <w:tcPr>
            <w:tcW w:w="1651" w:type="dxa"/>
          </w:tcPr>
          <w:p w14:paraId="7BBED675" w14:textId="77777777" w:rsidR="003D74FA" w:rsidRDefault="006500EA">
            <w:pPr>
              <w:pStyle w:val="TableParagraph"/>
              <w:tabs>
                <w:tab w:val="left" w:pos="1008"/>
              </w:tabs>
              <w:spacing w:before="95" w:line="408" w:lineRule="auto"/>
              <w:ind w:left="16" w:right="-15"/>
              <w:rPr>
                <w:sz w:val="24"/>
              </w:rPr>
            </w:pPr>
            <w:r>
              <w:rPr>
                <w:color w:val="000005"/>
                <w:sz w:val="24"/>
              </w:rPr>
              <w:t>Active</w:t>
            </w:r>
            <w:r>
              <w:rPr>
                <w:color w:val="000005"/>
                <w:sz w:val="24"/>
              </w:rPr>
              <w:tab/>
            </w:r>
            <w:r>
              <w:rPr>
                <w:color w:val="000005"/>
                <w:spacing w:val="-5"/>
                <w:sz w:val="24"/>
              </w:rPr>
              <w:t xml:space="preserve">pickup </w:t>
            </w:r>
            <w:r>
              <w:rPr>
                <w:color w:val="000005"/>
                <w:sz w:val="24"/>
              </w:rPr>
              <w:t>Ticket</w:t>
            </w:r>
          </w:p>
        </w:tc>
        <w:tc>
          <w:tcPr>
            <w:tcW w:w="2128" w:type="dxa"/>
          </w:tcPr>
          <w:p w14:paraId="633643EF" w14:textId="77777777" w:rsidR="003D74FA" w:rsidRDefault="006500EA">
            <w:pPr>
              <w:pStyle w:val="TableParagraph"/>
              <w:tabs>
                <w:tab w:val="left" w:pos="1515"/>
              </w:tabs>
              <w:spacing w:before="95" w:line="408" w:lineRule="auto"/>
              <w:ind w:left="17" w:right="-15"/>
              <w:rPr>
                <w:sz w:val="24"/>
              </w:rPr>
            </w:pPr>
            <w:r>
              <w:rPr>
                <w:color w:val="000005"/>
                <w:sz w:val="24"/>
              </w:rPr>
              <w:t>Amb_id:123</w:t>
            </w:r>
            <w:r>
              <w:rPr>
                <w:color w:val="000005"/>
                <w:sz w:val="24"/>
              </w:rPr>
              <w:tab/>
            </w:r>
            <w:r>
              <w:rPr>
                <w:color w:val="000005"/>
                <w:spacing w:val="-5"/>
                <w:sz w:val="24"/>
              </w:rPr>
              <w:t xml:space="preserve">Queue </w:t>
            </w:r>
            <w:r>
              <w:rPr>
                <w:color w:val="000005"/>
                <w:sz w:val="24"/>
              </w:rPr>
              <w:t>id:</w:t>
            </w:r>
            <w:r>
              <w:rPr>
                <w:color w:val="000005"/>
                <w:spacing w:val="-2"/>
                <w:sz w:val="24"/>
              </w:rPr>
              <w:t xml:space="preserve"> </w:t>
            </w:r>
            <w:r>
              <w:rPr>
                <w:color w:val="000005"/>
                <w:sz w:val="24"/>
              </w:rPr>
              <w:t>123123</w:t>
            </w:r>
          </w:p>
        </w:tc>
        <w:tc>
          <w:tcPr>
            <w:tcW w:w="1977" w:type="dxa"/>
          </w:tcPr>
          <w:p w14:paraId="33D9045D" w14:textId="77777777" w:rsidR="003D74FA" w:rsidRDefault="006500EA">
            <w:pPr>
              <w:pStyle w:val="TableParagraph"/>
              <w:spacing w:before="95" w:line="408" w:lineRule="auto"/>
              <w:ind w:left="21"/>
              <w:rPr>
                <w:sz w:val="24"/>
              </w:rPr>
            </w:pPr>
            <w:r>
              <w:rPr>
                <w:color w:val="000005"/>
                <w:sz w:val="24"/>
              </w:rPr>
              <w:t>Resolveaddress issue</w:t>
            </w:r>
          </w:p>
        </w:tc>
        <w:tc>
          <w:tcPr>
            <w:tcW w:w="1907" w:type="dxa"/>
          </w:tcPr>
          <w:p w14:paraId="278923C7" w14:textId="77777777" w:rsidR="003D74FA" w:rsidRDefault="006500EA">
            <w:pPr>
              <w:pStyle w:val="TableParagraph"/>
              <w:spacing w:before="95" w:line="408" w:lineRule="auto"/>
              <w:ind w:left="22" w:right="362"/>
              <w:rPr>
                <w:sz w:val="24"/>
              </w:rPr>
            </w:pPr>
            <w:r>
              <w:rPr>
                <w:color w:val="000005"/>
                <w:sz w:val="24"/>
              </w:rPr>
              <w:t>Resolveaddress issue</w:t>
            </w:r>
          </w:p>
        </w:tc>
        <w:tc>
          <w:tcPr>
            <w:tcW w:w="1204" w:type="dxa"/>
          </w:tcPr>
          <w:p w14:paraId="532E416A" w14:textId="77777777" w:rsidR="003D74FA" w:rsidRDefault="006500EA">
            <w:pPr>
              <w:pStyle w:val="TableParagraph"/>
              <w:spacing w:before="90"/>
              <w:ind w:left="28"/>
              <w:rPr>
                <w:sz w:val="24"/>
              </w:rPr>
            </w:pPr>
            <w:r>
              <w:rPr>
                <w:color w:val="000005"/>
                <w:sz w:val="24"/>
              </w:rPr>
              <w:t>Pass</w:t>
            </w:r>
          </w:p>
        </w:tc>
      </w:tr>
      <w:tr w:rsidR="003D74FA" w14:paraId="2361DBC9" w14:textId="77777777">
        <w:trPr>
          <w:trHeight w:val="1101"/>
        </w:trPr>
        <w:tc>
          <w:tcPr>
            <w:tcW w:w="1178" w:type="dxa"/>
          </w:tcPr>
          <w:p w14:paraId="2D0859C6" w14:textId="77777777" w:rsidR="003D74FA" w:rsidRDefault="006500EA">
            <w:pPr>
              <w:pStyle w:val="TableParagraph"/>
              <w:spacing w:before="95"/>
              <w:ind w:left="14"/>
              <w:rPr>
                <w:sz w:val="24"/>
              </w:rPr>
            </w:pPr>
            <w:r>
              <w:rPr>
                <w:color w:val="000005"/>
                <w:sz w:val="24"/>
              </w:rPr>
              <w:t>TC_02</w:t>
            </w:r>
          </w:p>
        </w:tc>
        <w:tc>
          <w:tcPr>
            <w:tcW w:w="1651" w:type="dxa"/>
          </w:tcPr>
          <w:p w14:paraId="3468C005" w14:textId="77777777" w:rsidR="003D74FA" w:rsidRDefault="006500EA">
            <w:pPr>
              <w:pStyle w:val="TableParagraph"/>
              <w:tabs>
                <w:tab w:val="left" w:pos="945"/>
              </w:tabs>
              <w:spacing w:before="95" w:line="408" w:lineRule="auto"/>
              <w:ind w:left="16" w:right="15"/>
              <w:rPr>
                <w:sz w:val="24"/>
              </w:rPr>
            </w:pPr>
            <w:r>
              <w:rPr>
                <w:color w:val="000005"/>
                <w:sz w:val="24"/>
              </w:rPr>
              <w:t>Active</w:t>
            </w:r>
            <w:r>
              <w:rPr>
                <w:color w:val="000005"/>
                <w:sz w:val="24"/>
              </w:rPr>
              <w:tab/>
            </w:r>
            <w:r>
              <w:rPr>
                <w:color w:val="000005"/>
                <w:spacing w:val="-9"/>
                <w:sz w:val="24"/>
              </w:rPr>
              <w:t xml:space="preserve">dropoff </w:t>
            </w:r>
            <w:r>
              <w:rPr>
                <w:color w:val="000005"/>
                <w:sz w:val="24"/>
              </w:rPr>
              <w:t>ticket</w:t>
            </w:r>
          </w:p>
        </w:tc>
        <w:tc>
          <w:tcPr>
            <w:tcW w:w="2128" w:type="dxa"/>
          </w:tcPr>
          <w:p w14:paraId="319B5769" w14:textId="77777777" w:rsidR="003D74FA" w:rsidRDefault="006500EA">
            <w:pPr>
              <w:pStyle w:val="TableParagraph"/>
              <w:tabs>
                <w:tab w:val="left" w:pos="1515"/>
              </w:tabs>
              <w:spacing w:before="95" w:line="408" w:lineRule="auto"/>
              <w:ind w:left="17" w:right="-15"/>
              <w:rPr>
                <w:sz w:val="24"/>
              </w:rPr>
            </w:pPr>
            <w:r>
              <w:rPr>
                <w:color w:val="000005"/>
                <w:sz w:val="24"/>
              </w:rPr>
              <w:t>Amb_id:123</w:t>
            </w:r>
            <w:r>
              <w:rPr>
                <w:color w:val="000005"/>
                <w:sz w:val="24"/>
              </w:rPr>
              <w:tab/>
            </w:r>
            <w:r>
              <w:rPr>
                <w:color w:val="000005"/>
                <w:spacing w:val="-5"/>
                <w:sz w:val="24"/>
              </w:rPr>
              <w:t xml:space="preserve">Queue </w:t>
            </w:r>
            <w:r>
              <w:rPr>
                <w:color w:val="000005"/>
                <w:sz w:val="24"/>
              </w:rPr>
              <w:t>id:</w:t>
            </w:r>
            <w:r>
              <w:rPr>
                <w:color w:val="000005"/>
                <w:spacing w:val="-2"/>
                <w:sz w:val="24"/>
              </w:rPr>
              <w:t xml:space="preserve"> </w:t>
            </w:r>
            <w:r>
              <w:rPr>
                <w:color w:val="000005"/>
                <w:sz w:val="24"/>
              </w:rPr>
              <w:t>123123</w:t>
            </w:r>
          </w:p>
        </w:tc>
        <w:tc>
          <w:tcPr>
            <w:tcW w:w="1977" w:type="dxa"/>
          </w:tcPr>
          <w:p w14:paraId="2F751796" w14:textId="77777777" w:rsidR="003D74FA" w:rsidRDefault="006500EA">
            <w:pPr>
              <w:pStyle w:val="TableParagraph"/>
              <w:spacing w:before="95"/>
              <w:ind w:left="21"/>
              <w:rPr>
                <w:sz w:val="24"/>
              </w:rPr>
            </w:pPr>
            <w:r>
              <w:rPr>
                <w:color w:val="000005"/>
                <w:sz w:val="24"/>
              </w:rPr>
              <w:t>Ticket resolved</w:t>
            </w:r>
          </w:p>
        </w:tc>
        <w:tc>
          <w:tcPr>
            <w:tcW w:w="1907" w:type="dxa"/>
          </w:tcPr>
          <w:p w14:paraId="3A169110" w14:textId="77777777" w:rsidR="003D74FA" w:rsidRDefault="006500EA">
            <w:pPr>
              <w:pStyle w:val="TableParagraph"/>
              <w:spacing w:before="95"/>
              <w:ind w:left="22"/>
              <w:rPr>
                <w:sz w:val="24"/>
              </w:rPr>
            </w:pPr>
            <w:r>
              <w:rPr>
                <w:color w:val="000005"/>
                <w:sz w:val="24"/>
              </w:rPr>
              <w:t>Ticket resolved</w:t>
            </w:r>
          </w:p>
        </w:tc>
        <w:tc>
          <w:tcPr>
            <w:tcW w:w="1204" w:type="dxa"/>
          </w:tcPr>
          <w:p w14:paraId="0EC7D5CD" w14:textId="77777777" w:rsidR="003D74FA" w:rsidRDefault="006500EA">
            <w:pPr>
              <w:pStyle w:val="TableParagraph"/>
              <w:spacing w:before="95"/>
              <w:ind w:left="28"/>
              <w:rPr>
                <w:sz w:val="24"/>
              </w:rPr>
            </w:pPr>
            <w:r>
              <w:rPr>
                <w:color w:val="000005"/>
                <w:sz w:val="24"/>
              </w:rPr>
              <w:t>Pass</w:t>
            </w:r>
          </w:p>
        </w:tc>
      </w:tr>
    </w:tbl>
    <w:p w14:paraId="7C397E57" w14:textId="77777777" w:rsidR="003D74FA" w:rsidRDefault="003D74FA">
      <w:pPr>
        <w:rPr>
          <w:sz w:val="24"/>
        </w:rPr>
        <w:sectPr w:rsidR="003D74FA">
          <w:headerReference w:type="default" r:id="rId60"/>
          <w:footerReference w:type="default" r:id="rId61"/>
          <w:pgSz w:w="11930" w:h="16860"/>
          <w:pgMar w:top="1480" w:right="380" w:bottom="1440" w:left="1020" w:header="1298" w:footer="1240" w:gutter="0"/>
          <w:pgNumType w:start="30"/>
          <w:cols w:space="720"/>
        </w:sectPr>
      </w:pPr>
    </w:p>
    <w:p w14:paraId="44B0C505" w14:textId="77777777" w:rsidR="003D74FA" w:rsidRDefault="003D74FA">
      <w:pPr>
        <w:pStyle w:val="BodyText"/>
        <w:rPr>
          <w:sz w:val="20"/>
        </w:rPr>
      </w:pPr>
    </w:p>
    <w:p w14:paraId="4C831C92" w14:textId="77777777" w:rsidR="003D74FA" w:rsidRDefault="003D74FA">
      <w:pPr>
        <w:pStyle w:val="BodyText"/>
        <w:rPr>
          <w:sz w:val="20"/>
        </w:rPr>
      </w:pPr>
    </w:p>
    <w:p w14:paraId="5CEBD904" w14:textId="77777777" w:rsidR="003D74FA" w:rsidRDefault="006500EA">
      <w:pPr>
        <w:pStyle w:val="Heading5"/>
        <w:numPr>
          <w:ilvl w:val="1"/>
          <w:numId w:val="5"/>
        </w:numPr>
        <w:tabs>
          <w:tab w:val="left" w:pos="1201"/>
        </w:tabs>
        <w:spacing w:before="236"/>
        <w:ind w:hanging="421"/>
      </w:pPr>
      <w:bookmarkStart w:id="20" w:name="_TOC_250003"/>
      <w:r>
        <w:rPr>
          <w:color w:val="000005"/>
        </w:rPr>
        <w:t>Testing and</w:t>
      </w:r>
      <w:r>
        <w:rPr>
          <w:color w:val="000005"/>
          <w:spacing w:val="-18"/>
        </w:rPr>
        <w:t xml:space="preserve"> </w:t>
      </w:r>
      <w:bookmarkEnd w:id="20"/>
      <w:r>
        <w:rPr>
          <w:color w:val="000005"/>
        </w:rPr>
        <w:t>validations</w:t>
      </w:r>
    </w:p>
    <w:p w14:paraId="5EF14F55" w14:textId="77777777" w:rsidR="003D74FA" w:rsidRDefault="006500EA">
      <w:pPr>
        <w:pStyle w:val="BodyText"/>
        <w:spacing w:before="9"/>
        <w:rPr>
          <w:b/>
          <w:sz w:val="18"/>
        </w:rPr>
      </w:pPr>
      <w:r>
        <w:rPr>
          <w:noProof/>
        </w:rPr>
        <w:drawing>
          <wp:anchor distT="0" distB="0" distL="0" distR="0" simplePos="0" relativeHeight="26" behindDoc="0" locked="0" layoutInCell="1" allowOverlap="1" wp14:anchorId="6ABC7360" wp14:editId="5AA3261B">
            <wp:simplePos x="0" y="0"/>
            <wp:positionH relativeFrom="page">
              <wp:posOffset>1171575</wp:posOffset>
            </wp:positionH>
            <wp:positionV relativeFrom="paragraph">
              <wp:posOffset>161967</wp:posOffset>
            </wp:positionV>
            <wp:extent cx="5382895" cy="3126486"/>
            <wp:effectExtent l="0" t="0" r="0" b="0"/>
            <wp:wrapTopAndBottom/>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62" cstate="print"/>
                    <a:stretch>
                      <a:fillRect/>
                    </a:stretch>
                  </pic:blipFill>
                  <pic:spPr>
                    <a:xfrm>
                      <a:off x="0" y="0"/>
                      <a:ext cx="5382895" cy="3126486"/>
                    </a:xfrm>
                    <a:prstGeom prst="rect">
                      <a:avLst/>
                    </a:prstGeom>
                  </pic:spPr>
                </pic:pic>
              </a:graphicData>
            </a:graphic>
          </wp:anchor>
        </w:drawing>
      </w:r>
    </w:p>
    <w:p w14:paraId="6A7D6AC2" w14:textId="77777777" w:rsidR="003D74FA" w:rsidRDefault="006500EA">
      <w:pPr>
        <w:pStyle w:val="BodyText"/>
        <w:spacing w:before="191"/>
        <w:ind w:left="755" w:right="1359"/>
        <w:jc w:val="center"/>
      </w:pPr>
      <w:r>
        <w:rPr>
          <w:color w:val="000005"/>
        </w:rPr>
        <w:t>Fig. 7.1 Test case execution in Zephyr of NPI login module</w:t>
      </w:r>
    </w:p>
    <w:p w14:paraId="6875907B" w14:textId="77777777" w:rsidR="003D74FA" w:rsidRDefault="003D74FA">
      <w:pPr>
        <w:pStyle w:val="BodyText"/>
        <w:rPr>
          <w:sz w:val="20"/>
        </w:rPr>
      </w:pPr>
    </w:p>
    <w:p w14:paraId="0134B021" w14:textId="77777777" w:rsidR="003D74FA" w:rsidRDefault="003D74FA">
      <w:pPr>
        <w:pStyle w:val="BodyText"/>
        <w:rPr>
          <w:sz w:val="20"/>
        </w:rPr>
      </w:pPr>
    </w:p>
    <w:p w14:paraId="5D55959D" w14:textId="77777777" w:rsidR="003D74FA" w:rsidRDefault="006500EA">
      <w:pPr>
        <w:pStyle w:val="BodyText"/>
        <w:spacing w:before="8"/>
        <w:rPr>
          <w:sz w:val="23"/>
        </w:rPr>
      </w:pPr>
      <w:r>
        <w:rPr>
          <w:noProof/>
        </w:rPr>
        <w:drawing>
          <wp:anchor distT="0" distB="0" distL="0" distR="0" simplePos="0" relativeHeight="27" behindDoc="0" locked="0" layoutInCell="1" allowOverlap="1" wp14:anchorId="3FF9B9CB" wp14:editId="6A596E5F">
            <wp:simplePos x="0" y="0"/>
            <wp:positionH relativeFrom="page">
              <wp:posOffset>1104900</wp:posOffset>
            </wp:positionH>
            <wp:positionV relativeFrom="paragraph">
              <wp:posOffset>198413</wp:posOffset>
            </wp:positionV>
            <wp:extent cx="5520141" cy="3025902"/>
            <wp:effectExtent l="0" t="0" r="0" b="0"/>
            <wp:wrapTopAndBottom/>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63" cstate="print"/>
                    <a:stretch>
                      <a:fillRect/>
                    </a:stretch>
                  </pic:blipFill>
                  <pic:spPr>
                    <a:xfrm>
                      <a:off x="0" y="0"/>
                      <a:ext cx="5520141" cy="3025902"/>
                    </a:xfrm>
                    <a:prstGeom prst="rect">
                      <a:avLst/>
                    </a:prstGeom>
                  </pic:spPr>
                </pic:pic>
              </a:graphicData>
            </a:graphic>
          </wp:anchor>
        </w:drawing>
      </w:r>
    </w:p>
    <w:p w14:paraId="375987A5" w14:textId="77777777" w:rsidR="003D74FA" w:rsidRDefault="006500EA">
      <w:pPr>
        <w:pStyle w:val="BodyText"/>
        <w:spacing w:before="204"/>
        <w:ind w:left="752" w:right="1359"/>
        <w:jc w:val="center"/>
      </w:pPr>
      <w:r>
        <w:rPr>
          <w:color w:val="000005"/>
        </w:rPr>
        <w:t>Fig. 7.2 Test case execution in Zephyr of NPI add booking module</w:t>
      </w:r>
    </w:p>
    <w:p w14:paraId="00B5A18F" w14:textId="77777777" w:rsidR="003D74FA" w:rsidRDefault="003D74FA">
      <w:pPr>
        <w:jc w:val="center"/>
        <w:sectPr w:rsidR="003D74FA">
          <w:headerReference w:type="default" r:id="rId64"/>
          <w:footerReference w:type="default" r:id="rId65"/>
          <w:pgSz w:w="11930" w:h="16860"/>
          <w:pgMar w:top="1560" w:right="380" w:bottom="1420" w:left="1020" w:header="1299" w:footer="1231" w:gutter="0"/>
          <w:pgNumType w:start="31"/>
          <w:cols w:space="720"/>
        </w:sectPr>
      </w:pPr>
    </w:p>
    <w:p w14:paraId="53038B8B" w14:textId="77777777" w:rsidR="003D74FA" w:rsidRDefault="003D74FA">
      <w:pPr>
        <w:pStyle w:val="BodyText"/>
        <w:rPr>
          <w:sz w:val="20"/>
        </w:rPr>
      </w:pPr>
    </w:p>
    <w:p w14:paraId="4A0D2DDC" w14:textId="77777777" w:rsidR="003D74FA" w:rsidRDefault="003D74FA">
      <w:pPr>
        <w:pStyle w:val="BodyText"/>
        <w:rPr>
          <w:sz w:val="20"/>
        </w:rPr>
      </w:pPr>
    </w:p>
    <w:p w14:paraId="76A53878" w14:textId="77777777" w:rsidR="003D74FA" w:rsidRDefault="003D74FA">
      <w:pPr>
        <w:pStyle w:val="BodyText"/>
        <w:spacing w:before="2"/>
        <w:rPr>
          <w:sz w:val="12"/>
        </w:rPr>
      </w:pPr>
    </w:p>
    <w:p w14:paraId="3B7454D8" w14:textId="77777777" w:rsidR="003D74FA" w:rsidRDefault="006500EA">
      <w:pPr>
        <w:pStyle w:val="BodyText"/>
        <w:ind w:left="242"/>
        <w:rPr>
          <w:sz w:val="20"/>
        </w:rPr>
      </w:pPr>
      <w:r>
        <w:rPr>
          <w:noProof/>
          <w:sz w:val="20"/>
        </w:rPr>
        <w:drawing>
          <wp:inline distT="0" distB="0" distL="0" distR="0" wp14:anchorId="03EC1340" wp14:editId="12AB1E79">
            <wp:extent cx="5910757" cy="2770251"/>
            <wp:effectExtent l="0" t="0" r="0" b="0"/>
            <wp:docPr id="3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66" cstate="print"/>
                    <a:stretch>
                      <a:fillRect/>
                    </a:stretch>
                  </pic:blipFill>
                  <pic:spPr>
                    <a:xfrm>
                      <a:off x="0" y="0"/>
                      <a:ext cx="5910757" cy="2770251"/>
                    </a:xfrm>
                    <a:prstGeom prst="rect">
                      <a:avLst/>
                    </a:prstGeom>
                  </pic:spPr>
                </pic:pic>
              </a:graphicData>
            </a:graphic>
          </wp:inline>
        </w:drawing>
      </w:r>
    </w:p>
    <w:p w14:paraId="78E7C90B" w14:textId="77777777" w:rsidR="003D74FA" w:rsidRDefault="003D74FA">
      <w:pPr>
        <w:pStyle w:val="BodyText"/>
        <w:spacing w:before="6"/>
        <w:rPr>
          <w:sz w:val="6"/>
        </w:rPr>
      </w:pPr>
    </w:p>
    <w:p w14:paraId="6F189E62" w14:textId="77777777" w:rsidR="003D74FA" w:rsidRDefault="006500EA">
      <w:pPr>
        <w:pStyle w:val="BodyText"/>
        <w:spacing w:before="90"/>
        <w:ind w:left="2105"/>
      </w:pPr>
      <w:r>
        <w:rPr>
          <w:color w:val="000005"/>
        </w:rPr>
        <w:t>Fig. 7.3 Zephyr execution status based on each sprint cycle</w:t>
      </w:r>
    </w:p>
    <w:p w14:paraId="1E810B51" w14:textId="77777777" w:rsidR="003D74FA" w:rsidRDefault="003D74FA">
      <w:pPr>
        <w:sectPr w:rsidR="003D74FA">
          <w:pgSz w:w="11930" w:h="16860"/>
          <w:pgMar w:top="1560" w:right="380" w:bottom="1440" w:left="1020" w:header="1299" w:footer="1231" w:gutter="0"/>
          <w:cols w:space="720"/>
        </w:sectPr>
      </w:pPr>
    </w:p>
    <w:p w14:paraId="579BE3B0" w14:textId="77777777" w:rsidR="003D74FA" w:rsidRDefault="003D74FA">
      <w:pPr>
        <w:pStyle w:val="BodyText"/>
        <w:rPr>
          <w:sz w:val="20"/>
        </w:rPr>
      </w:pPr>
    </w:p>
    <w:p w14:paraId="127AB8CC" w14:textId="77777777" w:rsidR="003D74FA" w:rsidRDefault="003D74FA">
      <w:pPr>
        <w:pStyle w:val="BodyText"/>
        <w:rPr>
          <w:sz w:val="20"/>
        </w:rPr>
      </w:pPr>
    </w:p>
    <w:p w14:paraId="09102621" w14:textId="77777777" w:rsidR="003D74FA" w:rsidRDefault="003D74FA">
      <w:pPr>
        <w:pStyle w:val="BodyText"/>
        <w:rPr>
          <w:sz w:val="25"/>
        </w:rPr>
      </w:pPr>
    </w:p>
    <w:p w14:paraId="4B93866C" w14:textId="77777777" w:rsidR="003D74FA" w:rsidRDefault="006500EA">
      <w:pPr>
        <w:pStyle w:val="Heading3"/>
        <w:spacing w:before="86" w:line="408" w:lineRule="auto"/>
        <w:ind w:left="3968" w:right="4603" w:firstLine="2"/>
      </w:pPr>
      <w:bookmarkStart w:id="21" w:name="_TOC_250002"/>
      <w:r>
        <w:rPr>
          <w:color w:val="000005"/>
        </w:rPr>
        <w:t xml:space="preserve">CHAPTER 8 </w:t>
      </w:r>
      <w:bookmarkEnd w:id="21"/>
      <w:r>
        <w:rPr>
          <w:color w:val="000005"/>
          <w:w w:val="85"/>
        </w:rPr>
        <w:t>CONCLUSION</w:t>
      </w:r>
    </w:p>
    <w:p w14:paraId="7598AD2E" w14:textId="77777777" w:rsidR="003D74FA" w:rsidRDefault="003D74FA">
      <w:pPr>
        <w:pStyle w:val="BodyText"/>
        <w:spacing w:before="1"/>
        <w:rPr>
          <w:b/>
          <w:sz w:val="37"/>
        </w:rPr>
      </w:pPr>
    </w:p>
    <w:p w14:paraId="7D38B6A4" w14:textId="77777777" w:rsidR="003D74FA" w:rsidRDefault="006500EA">
      <w:pPr>
        <w:pStyle w:val="BodyText"/>
        <w:spacing w:line="408" w:lineRule="auto"/>
        <w:ind w:left="780" w:right="1324"/>
        <w:jc w:val="both"/>
      </w:pPr>
      <w:r>
        <w:rPr>
          <w:color w:val="000005"/>
        </w:rPr>
        <w:t xml:space="preserve">The restructuring of the NPI has been done in the backend where in the existing  feature which runs on stored procedures and PHP has been converted into micro services architecture using python and flask micro framework.The restructured </w:t>
      </w:r>
      <w:r>
        <w:rPr>
          <w:color w:val="000005"/>
          <w:spacing w:val="-5"/>
        </w:rPr>
        <w:t xml:space="preserve">NPI </w:t>
      </w:r>
      <w:r>
        <w:rPr>
          <w:color w:val="000005"/>
        </w:rPr>
        <w:t>makes it easier to test, understand, and maintain application builds with the combination of independent components. It is easier to carry out the test driven development methodology because of the flexible and isolatable nature of the micro- service architecture.Since the code is written based on the test-cases the quality of the code will be high and also reduces the time taken for project development.The  modules developed inside the NPI are loosely coupled so that the modules are independent of each other so the bug fixing, addition of new features, testing and integrating them to the NPI is done in an easier manner when compared to  the  existing monolithic architecture of</w:t>
      </w:r>
      <w:r>
        <w:rPr>
          <w:color w:val="000005"/>
          <w:spacing w:val="-8"/>
        </w:rPr>
        <w:t xml:space="preserve"> </w:t>
      </w:r>
      <w:r>
        <w:rPr>
          <w:color w:val="000005"/>
        </w:rPr>
        <w:t>NPI.</w:t>
      </w:r>
    </w:p>
    <w:p w14:paraId="03C3B861" w14:textId="77777777" w:rsidR="003D74FA" w:rsidRDefault="006500EA">
      <w:pPr>
        <w:pStyle w:val="BodyText"/>
        <w:spacing w:before="7" w:line="408" w:lineRule="auto"/>
        <w:ind w:left="780" w:right="1351"/>
        <w:jc w:val="both"/>
      </w:pPr>
      <w:r>
        <w:rPr>
          <w:color w:val="000005"/>
        </w:rPr>
        <w:t>The previously written APIs which were not built with a proper test-driven development environment often failed to load and the entire web-interface had to be refreshed for them to work properly. But the new APIs are tested rigorously under simulated loads using JMeter such that they can handle huge loads and traffic and should not crash when a huge load is applied to it.</w:t>
      </w:r>
    </w:p>
    <w:p w14:paraId="06850C07" w14:textId="77777777" w:rsidR="003D74FA" w:rsidRDefault="006500EA">
      <w:pPr>
        <w:pStyle w:val="BodyText"/>
        <w:spacing w:line="408" w:lineRule="auto"/>
        <w:ind w:left="780" w:right="1338"/>
        <w:jc w:val="both"/>
      </w:pPr>
      <w:r>
        <w:rPr>
          <w:color w:val="000005"/>
        </w:rPr>
        <w:t xml:space="preserve">The restructured NPI is much more flexible since it has been converted into micro- service. This architecture enables to add new features to the NPI seamlessly and these new features can be added to the existing environment on the go and the  other modules are not effected when a certain module is being upgraded or being removed according to the business needs.The testing is done in multiple cycles using Zephyr.  So the system has undergone multiple cycles of trails and errors thereby rectifying </w:t>
      </w:r>
      <w:r>
        <w:rPr>
          <w:color w:val="000005"/>
          <w:spacing w:val="-4"/>
        </w:rPr>
        <w:t>the</w:t>
      </w:r>
      <w:r>
        <w:rPr>
          <w:color w:val="000005"/>
          <w:spacing w:val="52"/>
        </w:rPr>
        <w:t xml:space="preserve"> </w:t>
      </w:r>
      <w:r>
        <w:rPr>
          <w:color w:val="000005"/>
        </w:rPr>
        <w:t>bugs multiple times until the entire system is bug/error free. So the</w:t>
      </w:r>
      <w:r>
        <w:rPr>
          <w:color w:val="000005"/>
          <w:spacing w:val="-37"/>
        </w:rPr>
        <w:t xml:space="preserve"> </w:t>
      </w:r>
      <w:r>
        <w:rPr>
          <w:color w:val="000005"/>
        </w:rPr>
        <w:t>restructured</w:t>
      </w:r>
    </w:p>
    <w:p w14:paraId="392B1128" w14:textId="77777777" w:rsidR="003D74FA" w:rsidRDefault="003D74FA">
      <w:pPr>
        <w:spacing w:line="408" w:lineRule="auto"/>
        <w:jc w:val="both"/>
        <w:sectPr w:rsidR="003D74FA">
          <w:pgSz w:w="11930" w:h="16860"/>
          <w:pgMar w:top="1560" w:right="380" w:bottom="1440" w:left="1020" w:header="1299" w:footer="1231" w:gutter="0"/>
          <w:cols w:space="720"/>
        </w:sectPr>
      </w:pPr>
    </w:p>
    <w:p w14:paraId="443DF03E" w14:textId="77777777" w:rsidR="003D74FA" w:rsidRDefault="003D74FA">
      <w:pPr>
        <w:pStyle w:val="BodyText"/>
        <w:spacing w:before="4"/>
        <w:rPr>
          <w:sz w:val="28"/>
        </w:rPr>
      </w:pPr>
    </w:p>
    <w:p w14:paraId="173643A8" w14:textId="77777777" w:rsidR="003D74FA" w:rsidRDefault="006500EA">
      <w:pPr>
        <w:pStyle w:val="BodyText"/>
        <w:spacing w:before="90"/>
        <w:ind w:left="780"/>
      </w:pPr>
      <w:r>
        <w:rPr>
          <w:color w:val="000005"/>
        </w:rPr>
        <w:t>NPI is working in the optimal condition.</w:t>
      </w:r>
    </w:p>
    <w:p w14:paraId="17CE424D" w14:textId="77777777" w:rsidR="003D74FA" w:rsidRDefault="006500EA">
      <w:pPr>
        <w:pStyle w:val="BodyText"/>
        <w:spacing w:before="199" w:line="403" w:lineRule="auto"/>
        <w:ind w:left="780" w:right="3046"/>
      </w:pPr>
      <w:r>
        <w:rPr>
          <w:color w:val="000005"/>
        </w:rPr>
        <w:t>Technical features implemented in the current system are: Conversion from monolithic architecture to microservice</w:t>
      </w:r>
      <w:r>
        <w:rPr>
          <w:color w:val="000005"/>
          <w:spacing w:val="-7"/>
        </w:rPr>
        <w:t xml:space="preserve"> </w:t>
      </w:r>
      <w:r>
        <w:rPr>
          <w:color w:val="000005"/>
          <w:spacing w:val="-3"/>
        </w:rPr>
        <w:t>architecture.</w:t>
      </w:r>
    </w:p>
    <w:p w14:paraId="5ED23546" w14:textId="77777777" w:rsidR="003D74FA" w:rsidRDefault="006500EA">
      <w:pPr>
        <w:pStyle w:val="BodyText"/>
        <w:spacing w:before="7" w:line="408" w:lineRule="auto"/>
        <w:ind w:left="780" w:right="1816"/>
      </w:pPr>
      <w:r>
        <w:rPr>
          <w:color w:val="000005"/>
        </w:rPr>
        <w:t>Conversion of the backend from stored procedures and PHP to python in the Flask micro-framework environment.</w:t>
      </w:r>
    </w:p>
    <w:p w14:paraId="4152AC33" w14:textId="77777777" w:rsidR="003D74FA" w:rsidRDefault="006500EA">
      <w:pPr>
        <w:pStyle w:val="BodyText"/>
        <w:spacing w:line="410" w:lineRule="auto"/>
        <w:ind w:left="780" w:right="4484"/>
      </w:pPr>
      <w:r>
        <w:rPr>
          <w:color w:val="000005"/>
        </w:rPr>
        <w:t>Testing is done parallel in the test driven environment. Code changes.</w:t>
      </w:r>
    </w:p>
    <w:p w14:paraId="1BA4FE57" w14:textId="77777777" w:rsidR="003D74FA" w:rsidRDefault="003D74FA">
      <w:pPr>
        <w:spacing w:line="410" w:lineRule="auto"/>
        <w:sectPr w:rsidR="003D74FA">
          <w:pgSz w:w="11930" w:h="16860"/>
          <w:pgMar w:top="1560" w:right="380" w:bottom="1440" w:left="1020" w:header="1299" w:footer="1231" w:gutter="0"/>
          <w:cols w:space="720"/>
        </w:sectPr>
      </w:pPr>
    </w:p>
    <w:p w14:paraId="23BE12F8" w14:textId="77777777" w:rsidR="003D74FA" w:rsidRDefault="003D74FA">
      <w:pPr>
        <w:pStyle w:val="BodyText"/>
        <w:rPr>
          <w:sz w:val="20"/>
        </w:rPr>
      </w:pPr>
    </w:p>
    <w:p w14:paraId="4DEA72E2" w14:textId="77777777" w:rsidR="003D74FA" w:rsidRDefault="003D74FA">
      <w:pPr>
        <w:pStyle w:val="BodyText"/>
        <w:rPr>
          <w:sz w:val="20"/>
        </w:rPr>
      </w:pPr>
    </w:p>
    <w:p w14:paraId="36462A2F" w14:textId="77777777" w:rsidR="003D74FA" w:rsidRDefault="003D74FA">
      <w:pPr>
        <w:pStyle w:val="BodyText"/>
        <w:rPr>
          <w:sz w:val="25"/>
        </w:rPr>
      </w:pPr>
    </w:p>
    <w:p w14:paraId="3CCD1DFF" w14:textId="77777777" w:rsidR="003D74FA" w:rsidRDefault="006500EA">
      <w:pPr>
        <w:pStyle w:val="Heading3"/>
        <w:spacing w:before="86" w:line="408" w:lineRule="auto"/>
        <w:ind w:left="2869" w:right="3507" w:firstLine="1164"/>
        <w:jc w:val="left"/>
      </w:pPr>
      <w:bookmarkStart w:id="22" w:name="_TOC_250001"/>
      <w:bookmarkEnd w:id="22"/>
      <w:r>
        <w:rPr>
          <w:color w:val="000005"/>
        </w:rPr>
        <w:t>CHAPTER 9 FUTURE ENHANCEMENTS</w:t>
      </w:r>
    </w:p>
    <w:p w14:paraId="2404A012" w14:textId="77777777" w:rsidR="003D74FA" w:rsidRDefault="003D74FA">
      <w:pPr>
        <w:pStyle w:val="BodyText"/>
        <w:spacing w:before="1"/>
        <w:rPr>
          <w:b/>
          <w:sz w:val="37"/>
        </w:rPr>
      </w:pPr>
    </w:p>
    <w:p w14:paraId="607DA39C" w14:textId="77777777" w:rsidR="003D74FA" w:rsidRDefault="006500EA">
      <w:pPr>
        <w:pStyle w:val="BodyText"/>
        <w:spacing w:line="408" w:lineRule="auto"/>
        <w:ind w:left="780" w:right="1348"/>
        <w:jc w:val="both"/>
      </w:pPr>
      <w:r>
        <w:rPr>
          <w:color w:val="000005"/>
        </w:rPr>
        <w:t>The NPI has been restructured in the backend from stored procedure and PHP to micro- services architecture using python and flask micro framework .  The system  can be upgraded to give the users a better UI by implementing the GUI using Angular JS and also the entire architecture can be further shrunk down to smaller architecture with a single database using the migrations of tables inbuilt feature provided in the flask micro</w:t>
      </w:r>
      <w:r>
        <w:rPr>
          <w:color w:val="000005"/>
          <w:spacing w:val="-6"/>
        </w:rPr>
        <w:t xml:space="preserve"> </w:t>
      </w:r>
      <w:r>
        <w:rPr>
          <w:color w:val="000005"/>
        </w:rPr>
        <w:t>framework.</w:t>
      </w:r>
    </w:p>
    <w:p w14:paraId="4EFA860A" w14:textId="77777777" w:rsidR="003D74FA" w:rsidRDefault="006500EA">
      <w:pPr>
        <w:pStyle w:val="BodyText"/>
        <w:spacing w:before="6" w:line="408" w:lineRule="auto"/>
        <w:ind w:left="780" w:right="1347"/>
        <w:jc w:val="both"/>
      </w:pPr>
      <w:r>
        <w:rPr>
          <w:color w:val="000005"/>
        </w:rPr>
        <w:t>In the future,for the database migrations instead of using flask microframework, Django framework can be used as it has much more defined and stricter rules to be followed in terms of file placements so that the migration files can be much more organised for the developer when the size of the database</w:t>
      </w:r>
      <w:r>
        <w:rPr>
          <w:color w:val="000005"/>
          <w:spacing w:val="-7"/>
        </w:rPr>
        <w:t xml:space="preserve"> </w:t>
      </w:r>
      <w:r>
        <w:rPr>
          <w:color w:val="000005"/>
        </w:rPr>
        <w:t>increases.</w:t>
      </w:r>
    </w:p>
    <w:p w14:paraId="7BF51CD3" w14:textId="77777777" w:rsidR="003D74FA" w:rsidRDefault="006500EA">
      <w:pPr>
        <w:pStyle w:val="BodyText"/>
        <w:spacing w:line="408" w:lineRule="auto"/>
        <w:ind w:left="780" w:right="1348"/>
        <w:jc w:val="both"/>
      </w:pPr>
      <w:r>
        <w:rPr>
          <w:color w:val="000005"/>
        </w:rPr>
        <w:t xml:space="preserve">The testing quality can also be increased by assigning multiple QAs for the job such that the other QA comes up with new perspective for the testing so that the quality </w:t>
      </w:r>
      <w:r>
        <w:rPr>
          <w:color w:val="000005"/>
          <w:spacing w:val="-4"/>
        </w:rPr>
        <w:t xml:space="preserve">of </w:t>
      </w:r>
      <w:r>
        <w:rPr>
          <w:color w:val="000005"/>
        </w:rPr>
        <w:t>the product can further be increased. Instead of a single person doing multiple cycles of test if a new broader perspective was brought into the testing in the form of a  second QA, the quality of the testing can be increased and as a result the code quality would also increase by leaps and</w:t>
      </w:r>
      <w:r>
        <w:rPr>
          <w:color w:val="000005"/>
          <w:spacing w:val="-8"/>
        </w:rPr>
        <w:t xml:space="preserve"> </w:t>
      </w:r>
      <w:r>
        <w:rPr>
          <w:color w:val="000005"/>
        </w:rPr>
        <w:t>bounds.</w:t>
      </w:r>
    </w:p>
    <w:p w14:paraId="055FB9C6" w14:textId="77777777" w:rsidR="003D74FA" w:rsidRDefault="006500EA">
      <w:pPr>
        <w:pStyle w:val="BodyText"/>
        <w:spacing w:line="408" w:lineRule="auto"/>
        <w:ind w:left="780" w:right="3319"/>
      </w:pPr>
      <w:r>
        <w:rPr>
          <w:color w:val="000005"/>
        </w:rPr>
        <w:t>The technical features which can be implemented in the future are: Switching from a micro-framework to a normal framework.</w:t>
      </w:r>
    </w:p>
    <w:p w14:paraId="4466A2CB" w14:textId="77777777" w:rsidR="003D74FA" w:rsidRDefault="006500EA">
      <w:pPr>
        <w:pStyle w:val="BodyText"/>
        <w:spacing w:line="408" w:lineRule="auto"/>
        <w:ind w:left="780" w:right="4577"/>
      </w:pPr>
      <w:r>
        <w:rPr>
          <w:color w:val="000005"/>
        </w:rPr>
        <w:t>Multiple cycles of testing on Zephyr by different QA. GUI implementation using Angular JS.</w:t>
      </w:r>
    </w:p>
    <w:p w14:paraId="308012A0" w14:textId="77777777" w:rsidR="003D74FA" w:rsidRDefault="003D74FA">
      <w:pPr>
        <w:spacing w:line="408" w:lineRule="auto"/>
        <w:sectPr w:rsidR="003D74FA">
          <w:pgSz w:w="11930" w:h="16860"/>
          <w:pgMar w:top="1560" w:right="380" w:bottom="1440" w:left="1020" w:header="1299" w:footer="1231" w:gutter="0"/>
          <w:cols w:space="720"/>
        </w:sectPr>
      </w:pPr>
    </w:p>
    <w:p w14:paraId="3C57458A" w14:textId="77777777" w:rsidR="003D74FA" w:rsidRDefault="003D74FA">
      <w:pPr>
        <w:pStyle w:val="BodyText"/>
        <w:rPr>
          <w:sz w:val="20"/>
        </w:rPr>
      </w:pPr>
    </w:p>
    <w:p w14:paraId="7B13888F" w14:textId="77777777" w:rsidR="003D74FA" w:rsidRDefault="003D74FA">
      <w:pPr>
        <w:pStyle w:val="BodyText"/>
        <w:rPr>
          <w:sz w:val="20"/>
        </w:rPr>
      </w:pPr>
    </w:p>
    <w:p w14:paraId="376AD674" w14:textId="77777777" w:rsidR="003D74FA" w:rsidRDefault="006500EA">
      <w:pPr>
        <w:pStyle w:val="Heading3"/>
        <w:spacing w:before="218"/>
        <w:ind w:right="2066"/>
      </w:pPr>
      <w:bookmarkStart w:id="23" w:name="_TOC_250000"/>
      <w:bookmarkEnd w:id="23"/>
      <w:r>
        <w:rPr>
          <w:color w:val="000005"/>
        </w:rPr>
        <w:t>BIBLIOGRAPHY</w:t>
      </w:r>
    </w:p>
    <w:p w14:paraId="18B1E766" w14:textId="77777777" w:rsidR="003D74FA" w:rsidRDefault="006500EA">
      <w:pPr>
        <w:pStyle w:val="ListParagraph"/>
        <w:numPr>
          <w:ilvl w:val="0"/>
          <w:numId w:val="4"/>
        </w:numPr>
        <w:tabs>
          <w:tab w:val="left" w:pos="1222"/>
        </w:tabs>
        <w:spacing w:before="222" w:line="408" w:lineRule="auto"/>
        <w:ind w:right="1371" w:firstLine="0"/>
        <w:jc w:val="both"/>
        <w:rPr>
          <w:sz w:val="24"/>
        </w:rPr>
      </w:pPr>
      <w:r>
        <w:rPr>
          <w:color w:val="000005"/>
          <w:sz w:val="24"/>
        </w:rPr>
        <w:t>Pressman, R. S. (n.d.). Software engineePressman, R. S. (n.d.). Software engineering (2nd ed.). New York: McGraw-Hill Book</w:t>
      </w:r>
      <w:r>
        <w:rPr>
          <w:color w:val="000005"/>
          <w:spacing w:val="-9"/>
          <w:sz w:val="24"/>
        </w:rPr>
        <w:t xml:space="preserve"> </w:t>
      </w:r>
      <w:r>
        <w:rPr>
          <w:color w:val="000005"/>
          <w:sz w:val="24"/>
        </w:rPr>
        <w:t>Company.ring.</w:t>
      </w:r>
    </w:p>
    <w:p w14:paraId="7C0703ED" w14:textId="77777777" w:rsidR="003D74FA" w:rsidRDefault="006500EA">
      <w:pPr>
        <w:pStyle w:val="ListParagraph"/>
        <w:numPr>
          <w:ilvl w:val="0"/>
          <w:numId w:val="4"/>
        </w:numPr>
        <w:tabs>
          <w:tab w:val="left" w:pos="1124"/>
        </w:tabs>
        <w:spacing w:line="408" w:lineRule="auto"/>
        <w:ind w:right="1378" w:firstLine="0"/>
        <w:jc w:val="both"/>
        <w:rPr>
          <w:sz w:val="24"/>
        </w:rPr>
      </w:pPr>
      <w:r>
        <w:rPr>
          <w:color w:val="000005"/>
          <w:sz w:val="24"/>
        </w:rPr>
        <w:t>Chauhan, R. K. &amp; Singh, I. (2014). Latest Research and Development on Software Testing Techniques and Tools, 4(4),</w:t>
      </w:r>
      <w:r>
        <w:rPr>
          <w:color w:val="000005"/>
          <w:spacing w:val="2"/>
          <w:sz w:val="24"/>
        </w:rPr>
        <w:t xml:space="preserve"> </w:t>
      </w:r>
      <w:r>
        <w:rPr>
          <w:color w:val="000005"/>
          <w:sz w:val="24"/>
        </w:rPr>
        <w:t>2368–2372.</w:t>
      </w:r>
    </w:p>
    <w:p w14:paraId="342E8D11" w14:textId="77777777" w:rsidR="003D74FA" w:rsidRDefault="006500EA">
      <w:pPr>
        <w:pStyle w:val="BodyText"/>
        <w:spacing w:line="266" w:lineRule="exact"/>
        <w:ind w:left="780"/>
        <w:jc w:val="both"/>
      </w:pPr>
      <w:r>
        <w:rPr>
          <w:color w:val="000005"/>
        </w:rPr>
        <w:t>Wala, T. &amp; Sharma, A. K. (2014). Improvised Software Testing Tool, 3(9), 573–581.</w:t>
      </w:r>
    </w:p>
    <w:p w14:paraId="78E6834A" w14:textId="77777777" w:rsidR="003D74FA" w:rsidRDefault="006500EA">
      <w:pPr>
        <w:pStyle w:val="ListParagraph"/>
        <w:numPr>
          <w:ilvl w:val="0"/>
          <w:numId w:val="4"/>
        </w:numPr>
        <w:tabs>
          <w:tab w:val="left" w:pos="1148"/>
        </w:tabs>
        <w:spacing w:before="200" w:line="405" w:lineRule="auto"/>
        <w:ind w:right="1336" w:firstLine="0"/>
        <w:jc w:val="both"/>
        <w:rPr>
          <w:sz w:val="24"/>
        </w:rPr>
      </w:pPr>
      <w:r>
        <w:rPr>
          <w:color w:val="000005"/>
          <w:sz w:val="24"/>
        </w:rPr>
        <w:t xml:space="preserve">Merina, C. (2019). Tool Usability Parameter in Determining the Performance </w:t>
      </w:r>
      <w:r>
        <w:rPr>
          <w:color w:val="000005"/>
          <w:spacing w:val="-3"/>
          <w:sz w:val="24"/>
        </w:rPr>
        <w:t xml:space="preserve">of </w:t>
      </w:r>
      <w:r>
        <w:rPr>
          <w:color w:val="000005"/>
          <w:sz w:val="24"/>
        </w:rPr>
        <w:t>Software Testing Tool, IJTB (International J. Technol. Business), 3(1),</w:t>
      </w:r>
      <w:r>
        <w:rPr>
          <w:color w:val="000005"/>
          <w:spacing w:val="-14"/>
          <w:sz w:val="24"/>
        </w:rPr>
        <w:t xml:space="preserve"> </w:t>
      </w:r>
      <w:r>
        <w:rPr>
          <w:color w:val="000005"/>
          <w:sz w:val="24"/>
        </w:rPr>
        <w:t>8–18.</w:t>
      </w:r>
    </w:p>
    <w:p w14:paraId="3E479DFA" w14:textId="77777777" w:rsidR="003D74FA" w:rsidRDefault="006500EA">
      <w:pPr>
        <w:pStyle w:val="ListParagraph"/>
        <w:numPr>
          <w:ilvl w:val="0"/>
          <w:numId w:val="4"/>
        </w:numPr>
        <w:tabs>
          <w:tab w:val="left" w:pos="1225"/>
        </w:tabs>
        <w:spacing w:before="1" w:line="408" w:lineRule="auto"/>
        <w:ind w:right="1346" w:firstLine="0"/>
        <w:jc w:val="both"/>
        <w:rPr>
          <w:sz w:val="24"/>
        </w:rPr>
      </w:pPr>
      <w:r>
        <w:rPr>
          <w:color w:val="000005"/>
          <w:sz w:val="24"/>
        </w:rPr>
        <w:t xml:space="preserve">Testing in Global Software Development Environment, Data Science </w:t>
      </w:r>
      <w:r>
        <w:rPr>
          <w:color w:val="000005"/>
          <w:spacing w:val="-5"/>
          <w:sz w:val="24"/>
        </w:rPr>
        <w:t xml:space="preserve">and </w:t>
      </w:r>
      <w:r>
        <w:rPr>
          <w:color w:val="000005"/>
          <w:sz w:val="24"/>
        </w:rPr>
        <w:t>Analytics, 309- 317, DOI:</w:t>
      </w:r>
      <w:r>
        <w:rPr>
          <w:color w:val="000005"/>
          <w:spacing w:val="-7"/>
          <w:sz w:val="24"/>
        </w:rPr>
        <w:t xml:space="preserve"> </w:t>
      </w:r>
      <w:r>
        <w:rPr>
          <w:color w:val="000005"/>
          <w:sz w:val="24"/>
        </w:rPr>
        <w:t>10.1007/978-981-10-8527-7_25.</w:t>
      </w:r>
    </w:p>
    <w:p w14:paraId="5C844F78" w14:textId="77777777" w:rsidR="003D74FA" w:rsidRDefault="006500EA">
      <w:pPr>
        <w:pStyle w:val="ListParagraph"/>
        <w:numPr>
          <w:ilvl w:val="0"/>
          <w:numId w:val="4"/>
        </w:numPr>
        <w:tabs>
          <w:tab w:val="left" w:pos="1136"/>
        </w:tabs>
        <w:spacing w:line="408" w:lineRule="auto"/>
        <w:ind w:right="1361" w:firstLine="0"/>
        <w:jc w:val="both"/>
        <w:rPr>
          <w:sz w:val="24"/>
        </w:rPr>
      </w:pPr>
      <w:r>
        <w:rPr>
          <w:color w:val="000005"/>
          <w:sz w:val="24"/>
        </w:rPr>
        <w:t>Tassey, G. (2002). “The Economic Impacts of Inadequate infrastrure for software testing”. Natl. Inst. Stand.</w:t>
      </w:r>
      <w:r>
        <w:rPr>
          <w:color w:val="000005"/>
          <w:spacing w:val="-4"/>
          <w:sz w:val="24"/>
        </w:rPr>
        <w:t xml:space="preserve"> </w:t>
      </w:r>
      <w:r>
        <w:rPr>
          <w:color w:val="000005"/>
          <w:sz w:val="24"/>
        </w:rPr>
        <w:t>Technol.</w:t>
      </w:r>
    </w:p>
    <w:p w14:paraId="5AE98BA7" w14:textId="77777777" w:rsidR="003D74FA" w:rsidRDefault="006500EA">
      <w:pPr>
        <w:pStyle w:val="ListParagraph"/>
        <w:numPr>
          <w:ilvl w:val="0"/>
          <w:numId w:val="4"/>
        </w:numPr>
        <w:tabs>
          <w:tab w:val="left" w:pos="1160"/>
        </w:tabs>
        <w:spacing w:line="408" w:lineRule="auto"/>
        <w:ind w:right="1346" w:firstLine="0"/>
        <w:jc w:val="both"/>
        <w:rPr>
          <w:sz w:val="24"/>
        </w:rPr>
      </w:pPr>
      <w:r>
        <w:rPr>
          <w:color w:val="000005"/>
          <w:sz w:val="24"/>
        </w:rPr>
        <w:t xml:space="preserve">Raulamo-Jurvanen, P., Mäntylä, M. &amp; Garousi, V. (2017). Choosing the Right  Test Automation Tool, in 21st International Conference on  Evaluation  </w:t>
      </w:r>
      <w:r>
        <w:rPr>
          <w:color w:val="000005"/>
          <w:spacing w:val="-6"/>
          <w:sz w:val="24"/>
        </w:rPr>
        <w:t xml:space="preserve">and </w:t>
      </w:r>
      <w:r>
        <w:rPr>
          <w:color w:val="000005"/>
          <w:sz w:val="24"/>
        </w:rPr>
        <w:t>Assessment in Software Engineering (EASE 2017),</w:t>
      </w:r>
      <w:r>
        <w:rPr>
          <w:color w:val="000005"/>
          <w:spacing w:val="-7"/>
          <w:sz w:val="24"/>
        </w:rPr>
        <w:t xml:space="preserve"> </w:t>
      </w:r>
      <w:r>
        <w:rPr>
          <w:color w:val="000005"/>
          <w:sz w:val="24"/>
        </w:rPr>
        <w:t>21–30.</w:t>
      </w:r>
    </w:p>
    <w:p w14:paraId="4C9F766F" w14:textId="77777777" w:rsidR="003D74FA" w:rsidRDefault="006500EA">
      <w:pPr>
        <w:pStyle w:val="ListParagraph"/>
        <w:numPr>
          <w:ilvl w:val="0"/>
          <w:numId w:val="4"/>
        </w:numPr>
        <w:tabs>
          <w:tab w:val="left" w:pos="1191"/>
        </w:tabs>
        <w:spacing w:before="2" w:line="408" w:lineRule="auto"/>
        <w:ind w:right="2125" w:firstLine="0"/>
        <w:rPr>
          <w:sz w:val="24"/>
        </w:rPr>
      </w:pPr>
      <w:r>
        <w:rPr>
          <w:color w:val="000005"/>
          <w:sz w:val="24"/>
        </w:rPr>
        <w:t>Jain, V. &amp; Rajnish, K. (2018). Comparative Study of Software Automation Testing Tools: OpenScript and Selenium, Int. J. Eng. Res. Appl., 8(2), 29–33. https://doi.org/10.9790/9622-0802032933</w:t>
      </w:r>
    </w:p>
    <w:p w14:paraId="1C8F6854" w14:textId="77777777" w:rsidR="003D74FA" w:rsidRDefault="006500EA">
      <w:pPr>
        <w:pStyle w:val="ListParagraph"/>
        <w:numPr>
          <w:ilvl w:val="0"/>
          <w:numId w:val="4"/>
        </w:numPr>
        <w:tabs>
          <w:tab w:val="left" w:pos="1170"/>
        </w:tabs>
        <w:spacing w:line="408" w:lineRule="auto"/>
        <w:ind w:right="1358" w:firstLine="0"/>
        <w:jc w:val="both"/>
        <w:rPr>
          <w:sz w:val="24"/>
        </w:rPr>
      </w:pPr>
      <w:r>
        <w:rPr>
          <w:color w:val="000005"/>
          <w:sz w:val="24"/>
        </w:rPr>
        <w:t>Odun-Ayo, I., Falade, A., &amp; Samuel, V. (2018). Cloud Computing and Open Source Software: Issues and Developments, Lecture Notes in Engineering and Computer Science: Proceedings of The International MultiConference of Engineers and Computer Scientists 2018, 14-16 March, 2018, Hong</w:t>
      </w:r>
      <w:r>
        <w:rPr>
          <w:color w:val="000005"/>
          <w:spacing w:val="-9"/>
          <w:sz w:val="24"/>
        </w:rPr>
        <w:t xml:space="preserve"> </w:t>
      </w:r>
      <w:r>
        <w:rPr>
          <w:color w:val="000005"/>
          <w:sz w:val="24"/>
        </w:rPr>
        <w:t>Kong,140-145.</w:t>
      </w:r>
    </w:p>
    <w:p w14:paraId="44A2167D" w14:textId="77777777" w:rsidR="003D74FA" w:rsidRDefault="006500EA">
      <w:pPr>
        <w:pStyle w:val="ListParagraph"/>
        <w:numPr>
          <w:ilvl w:val="0"/>
          <w:numId w:val="4"/>
        </w:numPr>
        <w:tabs>
          <w:tab w:val="left" w:pos="1158"/>
        </w:tabs>
        <w:spacing w:line="408" w:lineRule="auto"/>
        <w:ind w:right="1364" w:firstLine="0"/>
        <w:jc w:val="both"/>
        <w:rPr>
          <w:sz w:val="24"/>
        </w:rPr>
      </w:pPr>
      <w:r>
        <w:rPr>
          <w:color w:val="000005"/>
          <w:sz w:val="24"/>
        </w:rPr>
        <w:t xml:space="preserve">Uppal, N. &amp; Chopra, V., (2012). Design and Implementation in Selenium  </w:t>
      </w:r>
      <w:r>
        <w:rPr>
          <w:color w:val="000005"/>
          <w:spacing w:val="-4"/>
          <w:sz w:val="24"/>
        </w:rPr>
        <w:t xml:space="preserve">IDE </w:t>
      </w:r>
      <w:r>
        <w:rPr>
          <w:color w:val="000005"/>
          <w:sz w:val="24"/>
        </w:rPr>
        <w:t>with Web, Int. J. Comput. Appl., 46(12),</w:t>
      </w:r>
      <w:r>
        <w:rPr>
          <w:color w:val="000005"/>
          <w:spacing w:val="-5"/>
          <w:sz w:val="24"/>
        </w:rPr>
        <w:t xml:space="preserve"> </w:t>
      </w:r>
      <w:r>
        <w:rPr>
          <w:color w:val="000005"/>
          <w:sz w:val="24"/>
        </w:rPr>
        <w:t>8–11.</w:t>
      </w:r>
    </w:p>
    <w:p w14:paraId="19458730" w14:textId="77777777" w:rsidR="003D74FA" w:rsidRDefault="006500EA">
      <w:pPr>
        <w:pStyle w:val="ListParagraph"/>
        <w:numPr>
          <w:ilvl w:val="0"/>
          <w:numId w:val="4"/>
        </w:numPr>
        <w:tabs>
          <w:tab w:val="left" w:pos="1278"/>
        </w:tabs>
        <w:spacing w:line="408" w:lineRule="auto"/>
        <w:ind w:right="1351" w:firstLine="0"/>
        <w:jc w:val="both"/>
        <w:rPr>
          <w:sz w:val="24"/>
        </w:rPr>
      </w:pPr>
      <w:r>
        <w:rPr>
          <w:color w:val="000005"/>
          <w:sz w:val="24"/>
        </w:rPr>
        <w:t>A.Martin-Lopez, S.Segura and A.Ruiz-Cortés, "A Catalogue of InterParameter Dependencies in RESTful Web APIs", Intern. Conference on Service- Oriented Computing, pp. 399-414,</w:t>
      </w:r>
      <w:r>
        <w:rPr>
          <w:color w:val="000005"/>
          <w:spacing w:val="-10"/>
          <w:sz w:val="24"/>
        </w:rPr>
        <w:t xml:space="preserve"> </w:t>
      </w:r>
      <w:r>
        <w:rPr>
          <w:color w:val="000005"/>
          <w:sz w:val="24"/>
        </w:rPr>
        <w:t>2019.</w:t>
      </w:r>
    </w:p>
    <w:p w14:paraId="1B6004BF" w14:textId="77777777" w:rsidR="003D74FA" w:rsidRDefault="006500EA">
      <w:pPr>
        <w:pStyle w:val="ListParagraph"/>
        <w:numPr>
          <w:ilvl w:val="0"/>
          <w:numId w:val="4"/>
        </w:numPr>
        <w:tabs>
          <w:tab w:val="left" w:pos="1311"/>
        </w:tabs>
        <w:spacing w:line="272" w:lineRule="exact"/>
        <w:ind w:left="1310" w:hanging="531"/>
        <w:jc w:val="both"/>
        <w:rPr>
          <w:sz w:val="24"/>
        </w:rPr>
      </w:pPr>
      <w:r>
        <w:rPr>
          <w:color w:val="000005"/>
          <w:sz w:val="24"/>
        </w:rPr>
        <w:t>T.</w:t>
      </w:r>
      <w:r>
        <w:rPr>
          <w:color w:val="000005"/>
          <w:spacing w:val="8"/>
          <w:sz w:val="24"/>
        </w:rPr>
        <w:t xml:space="preserve"> </w:t>
      </w:r>
      <w:r>
        <w:rPr>
          <w:color w:val="000005"/>
          <w:sz w:val="24"/>
        </w:rPr>
        <w:t>Fertig</w:t>
      </w:r>
      <w:r>
        <w:rPr>
          <w:color w:val="000005"/>
          <w:spacing w:val="12"/>
          <w:sz w:val="24"/>
        </w:rPr>
        <w:t xml:space="preserve"> </w:t>
      </w:r>
      <w:r>
        <w:rPr>
          <w:color w:val="000005"/>
          <w:sz w:val="24"/>
        </w:rPr>
        <w:t>and</w:t>
      </w:r>
      <w:r>
        <w:rPr>
          <w:color w:val="000005"/>
          <w:spacing w:val="11"/>
          <w:sz w:val="24"/>
        </w:rPr>
        <w:t xml:space="preserve"> </w:t>
      </w:r>
      <w:r>
        <w:rPr>
          <w:color w:val="000005"/>
          <w:sz w:val="24"/>
        </w:rPr>
        <w:t>P.</w:t>
      </w:r>
      <w:r>
        <w:rPr>
          <w:color w:val="000005"/>
          <w:spacing w:val="7"/>
          <w:sz w:val="24"/>
        </w:rPr>
        <w:t xml:space="preserve"> </w:t>
      </w:r>
      <w:r>
        <w:rPr>
          <w:color w:val="000005"/>
          <w:sz w:val="24"/>
        </w:rPr>
        <w:t>Braun,</w:t>
      </w:r>
      <w:r>
        <w:rPr>
          <w:color w:val="000005"/>
          <w:spacing w:val="11"/>
          <w:sz w:val="24"/>
        </w:rPr>
        <w:t xml:space="preserve"> </w:t>
      </w:r>
      <w:r>
        <w:rPr>
          <w:color w:val="000005"/>
          <w:sz w:val="24"/>
        </w:rPr>
        <w:t>"Model-Driven</w:t>
      </w:r>
      <w:r>
        <w:rPr>
          <w:color w:val="000005"/>
          <w:spacing w:val="11"/>
          <w:sz w:val="24"/>
        </w:rPr>
        <w:t xml:space="preserve"> </w:t>
      </w:r>
      <w:r>
        <w:rPr>
          <w:color w:val="000005"/>
          <w:sz w:val="24"/>
        </w:rPr>
        <w:t>Testing</w:t>
      </w:r>
      <w:r>
        <w:rPr>
          <w:color w:val="000005"/>
          <w:spacing w:val="11"/>
          <w:sz w:val="24"/>
        </w:rPr>
        <w:t xml:space="preserve"> </w:t>
      </w:r>
      <w:r>
        <w:rPr>
          <w:color w:val="000005"/>
          <w:sz w:val="24"/>
        </w:rPr>
        <w:t>of</w:t>
      </w:r>
      <w:r>
        <w:rPr>
          <w:color w:val="000005"/>
          <w:spacing w:val="6"/>
          <w:sz w:val="24"/>
        </w:rPr>
        <w:t xml:space="preserve"> </w:t>
      </w:r>
      <w:r>
        <w:rPr>
          <w:color w:val="000005"/>
          <w:sz w:val="24"/>
        </w:rPr>
        <w:t>RESTful</w:t>
      </w:r>
      <w:r>
        <w:rPr>
          <w:color w:val="000005"/>
          <w:spacing w:val="10"/>
          <w:sz w:val="24"/>
        </w:rPr>
        <w:t xml:space="preserve"> </w:t>
      </w:r>
      <w:r>
        <w:rPr>
          <w:color w:val="000005"/>
          <w:sz w:val="24"/>
        </w:rPr>
        <w:t>APIs",</w:t>
      </w:r>
      <w:r>
        <w:rPr>
          <w:color w:val="000005"/>
          <w:spacing w:val="17"/>
          <w:sz w:val="24"/>
        </w:rPr>
        <w:t xml:space="preserve"> </w:t>
      </w:r>
      <w:r>
        <w:rPr>
          <w:color w:val="000005"/>
          <w:sz w:val="24"/>
        </w:rPr>
        <w:t>Intern.</w:t>
      </w:r>
    </w:p>
    <w:p w14:paraId="4DA2D1BA" w14:textId="77777777" w:rsidR="003D74FA" w:rsidRDefault="003D74FA">
      <w:pPr>
        <w:spacing w:line="272" w:lineRule="exact"/>
        <w:jc w:val="both"/>
        <w:rPr>
          <w:sz w:val="24"/>
        </w:rPr>
        <w:sectPr w:rsidR="003D74FA">
          <w:pgSz w:w="11930" w:h="16860"/>
          <w:pgMar w:top="1560" w:right="380" w:bottom="1440" w:left="1020" w:header="1299" w:footer="1231" w:gutter="0"/>
          <w:cols w:space="720"/>
        </w:sectPr>
      </w:pPr>
    </w:p>
    <w:p w14:paraId="7A54AB34" w14:textId="77777777" w:rsidR="003D74FA" w:rsidRDefault="006500EA">
      <w:pPr>
        <w:pStyle w:val="BodyText"/>
        <w:spacing w:before="174"/>
        <w:ind w:left="780"/>
        <w:jc w:val="both"/>
      </w:pPr>
      <w:r>
        <w:rPr>
          <w:color w:val="000005"/>
        </w:rPr>
        <w:lastRenderedPageBreak/>
        <w:t>Conferenceon World Wide Web, pp. 1497-1502, 2015.</w:t>
      </w:r>
    </w:p>
    <w:p w14:paraId="1D38D38B" w14:textId="77777777" w:rsidR="003D74FA" w:rsidRDefault="006500EA">
      <w:pPr>
        <w:pStyle w:val="ListParagraph"/>
        <w:numPr>
          <w:ilvl w:val="0"/>
          <w:numId w:val="4"/>
        </w:numPr>
        <w:tabs>
          <w:tab w:val="left" w:pos="1256"/>
        </w:tabs>
        <w:spacing w:before="192" w:line="408" w:lineRule="auto"/>
        <w:ind w:right="1366" w:firstLine="0"/>
        <w:jc w:val="both"/>
        <w:rPr>
          <w:sz w:val="24"/>
        </w:rPr>
      </w:pPr>
      <w:r>
        <w:rPr>
          <w:color w:val="000005"/>
          <w:sz w:val="24"/>
        </w:rPr>
        <w:t>S. Yatskiv, I. Voytyuk, N. Yatskiv, O. Kushnir, Y. Trufanova and V. Panasyuk, "Improved Method of Software Automation Testing Based on the Robotic Process Automation Technology", 2019 9th International Conference on Advanced Computer Information Technologies (ACIT), pp. 293-296, June,</w:t>
      </w:r>
      <w:r>
        <w:rPr>
          <w:color w:val="000005"/>
          <w:spacing w:val="-12"/>
          <w:sz w:val="24"/>
        </w:rPr>
        <w:t xml:space="preserve"> </w:t>
      </w:r>
      <w:r>
        <w:rPr>
          <w:color w:val="000005"/>
          <w:sz w:val="24"/>
        </w:rPr>
        <w:t>2019</w:t>
      </w:r>
    </w:p>
    <w:p w14:paraId="28183378" w14:textId="77777777" w:rsidR="003D74FA" w:rsidRDefault="006500EA">
      <w:pPr>
        <w:pStyle w:val="ListParagraph"/>
        <w:numPr>
          <w:ilvl w:val="0"/>
          <w:numId w:val="4"/>
        </w:numPr>
        <w:tabs>
          <w:tab w:val="left" w:pos="1251"/>
        </w:tabs>
        <w:spacing w:line="408" w:lineRule="auto"/>
        <w:ind w:right="1333" w:firstLine="0"/>
        <w:jc w:val="both"/>
        <w:rPr>
          <w:sz w:val="24"/>
        </w:rPr>
      </w:pPr>
      <w:r>
        <w:rPr>
          <w:color w:val="000005"/>
          <w:sz w:val="24"/>
        </w:rPr>
        <w:t xml:space="preserve">"The Difference between Robotic Process Automation and Artificial </w:t>
      </w:r>
      <w:r>
        <w:rPr>
          <w:color w:val="000005"/>
          <w:spacing w:val="-5"/>
          <w:sz w:val="24"/>
        </w:rPr>
        <w:t xml:space="preserve">Intelligence </w:t>
      </w:r>
      <w:r>
        <w:rPr>
          <w:color w:val="000005"/>
          <w:sz w:val="24"/>
        </w:rPr>
        <w:t>Available", pp. 293-296, June,</w:t>
      </w:r>
      <w:r>
        <w:rPr>
          <w:color w:val="000005"/>
          <w:spacing w:val="-4"/>
          <w:sz w:val="24"/>
        </w:rPr>
        <w:t xml:space="preserve"> </w:t>
      </w:r>
      <w:r>
        <w:rPr>
          <w:color w:val="000005"/>
          <w:sz w:val="24"/>
        </w:rPr>
        <w:t>2018</w:t>
      </w:r>
    </w:p>
    <w:p w14:paraId="437B505F" w14:textId="77777777" w:rsidR="003D74FA" w:rsidRDefault="006500EA">
      <w:pPr>
        <w:pStyle w:val="ListParagraph"/>
        <w:numPr>
          <w:ilvl w:val="0"/>
          <w:numId w:val="4"/>
        </w:numPr>
        <w:tabs>
          <w:tab w:val="left" w:pos="1278"/>
        </w:tabs>
        <w:spacing w:before="1" w:line="408" w:lineRule="auto"/>
        <w:ind w:right="1353" w:firstLine="0"/>
        <w:jc w:val="both"/>
        <w:rPr>
          <w:sz w:val="24"/>
        </w:rPr>
      </w:pPr>
      <w:r>
        <w:rPr>
          <w:color w:val="000005"/>
          <w:sz w:val="24"/>
        </w:rPr>
        <w:t xml:space="preserve">J.G.Enríquez,A.Jiménez-Ramírez, F. J. Domínguez-Mayo, J. A. García-García, "Robotic Process Automation: A Scientific and Industrial Systematic </w:t>
      </w:r>
      <w:r>
        <w:rPr>
          <w:color w:val="000005"/>
          <w:spacing w:val="-3"/>
          <w:sz w:val="24"/>
        </w:rPr>
        <w:t xml:space="preserve">Mapping </w:t>
      </w:r>
      <w:r>
        <w:rPr>
          <w:color w:val="000005"/>
          <w:sz w:val="24"/>
        </w:rPr>
        <w:t>Study",Access IEEE, vol. 8, pp. 39113-39129, 2020</w:t>
      </w:r>
    </w:p>
    <w:p w14:paraId="6CC714D1" w14:textId="77777777" w:rsidR="003D74FA" w:rsidRDefault="006500EA">
      <w:pPr>
        <w:pStyle w:val="ListParagraph"/>
        <w:numPr>
          <w:ilvl w:val="0"/>
          <w:numId w:val="4"/>
        </w:numPr>
        <w:tabs>
          <w:tab w:val="left" w:pos="1268"/>
        </w:tabs>
        <w:spacing w:before="1" w:line="408" w:lineRule="auto"/>
        <w:ind w:right="1341" w:firstLine="0"/>
        <w:jc w:val="both"/>
        <w:rPr>
          <w:sz w:val="24"/>
        </w:rPr>
      </w:pPr>
      <w:r>
        <w:rPr>
          <w:color w:val="000005"/>
          <w:sz w:val="24"/>
        </w:rPr>
        <w:t xml:space="preserve">S. Aguirre and A. Rodriguez, "Automation of a business process using robotic process automation (rpa): A case study", Workshop on Engineering Applications, </w:t>
      </w:r>
      <w:r>
        <w:rPr>
          <w:color w:val="000005"/>
          <w:spacing w:val="-6"/>
          <w:sz w:val="24"/>
        </w:rPr>
        <w:t xml:space="preserve">pp. </w:t>
      </w:r>
      <w:r>
        <w:rPr>
          <w:color w:val="000005"/>
          <w:sz w:val="24"/>
        </w:rPr>
        <w:t>65-71,</w:t>
      </w:r>
      <w:r>
        <w:rPr>
          <w:color w:val="000005"/>
          <w:spacing w:val="-6"/>
          <w:sz w:val="24"/>
        </w:rPr>
        <w:t xml:space="preserve"> </w:t>
      </w:r>
      <w:r>
        <w:rPr>
          <w:color w:val="000005"/>
          <w:sz w:val="24"/>
        </w:rPr>
        <w:t>2017.</w:t>
      </w:r>
    </w:p>
    <w:p w14:paraId="2C767AA2" w14:textId="77777777" w:rsidR="003D74FA" w:rsidRDefault="006500EA">
      <w:pPr>
        <w:pStyle w:val="ListParagraph"/>
        <w:numPr>
          <w:ilvl w:val="0"/>
          <w:numId w:val="4"/>
        </w:numPr>
        <w:tabs>
          <w:tab w:val="left" w:pos="1318"/>
        </w:tabs>
        <w:spacing w:before="1" w:line="408" w:lineRule="auto"/>
        <w:ind w:right="1354" w:firstLine="0"/>
        <w:jc w:val="both"/>
        <w:rPr>
          <w:sz w:val="24"/>
        </w:rPr>
      </w:pPr>
      <w:r>
        <w:rPr>
          <w:color w:val="000005"/>
          <w:sz w:val="24"/>
        </w:rPr>
        <w:t xml:space="preserve">C.Lamberton, D.Brigo and D.Hoy, "Impact of robotics rpa and ai on the insurance industry: challenges and opportunities", Journal of Financial </w:t>
      </w:r>
      <w:r>
        <w:rPr>
          <w:color w:val="000005"/>
          <w:spacing w:val="-3"/>
          <w:sz w:val="24"/>
        </w:rPr>
        <w:t xml:space="preserve">Perspectives: </w:t>
      </w:r>
      <w:r>
        <w:rPr>
          <w:color w:val="000005"/>
          <w:sz w:val="24"/>
        </w:rPr>
        <w:t>Insurance edition,</w:t>
      </w:r>
      <w:r>
        <w:rPr>
          <w:color w:val="000005"/>
          <w:spacing w:val="-5"/>
          <w:sz w:val="24"/>
        </w:rPr>
        <w:t xml:space="preserve"> </w:t>
      </w:r>
      <w:r>
        <w:rPr>
          <w:color w:val="000005"/>
          <w:sz w:val="24"/>
        </w:rPr>
        <w:t>2016.</w:t>
      </w:r>
    </w:p>
    <w:p w14:paraId="584B511F" w14:textId="77777777" w:rsidR="003D74FA" w:rsidRDefault="006500EA">
      <w:pPr>
        <w:pStyle w:val="ListParagraph"/>
        <w:numPr>
          <w:ilvl w:val="0"/>
          <w:numId w:val="4"/>
        </w:numPr>
        <w:tabs>
          <w:tab w:val="left" w:pos="1263"/>
        </w:tabs>
        <w:spacing w:line="408" w:lineRule="auto"/>
        <w:ind w:right="1363" w:firstLine="0"/>
        <w:jc w:val="both"/>
        <w:rPr>
          <w:sz w:val="24"/>
        </w:rPr>
      </w:pPr>
      <w:r>
        <w:rPr>
          <w:color w:val="000005"/>
          <w:sz w:val="24"/>
        </w:rPr>
        <w:t>Kaur, H. &amp; Gupta, G. (2013). Comparative Study of Automated Testing Tools: Selenium, Quick Test Professional and Testcomplete, Int. Journal of Engineering Research and Applications, 3(5).</w:t>
      </w:r>
    </w:p>
    <w:p w14:paraId="5C73FBE9" w14:textId="77777777" w:rsidR="003D74FA" w:rsidRDefault="006500EA">
      <w:pPr>
        <w:pStyle w:val="ListParagraph"/>
        <w:numPr>
          <w:ilvl w:val="0"/>
          <w:numId w:val="4"/>
        </w:numPr>
        <w:tabs>
          <w:tab w:val="left" w:pos="1294"/>
        </w:tabs>
        <w:spacing w:before="1" w:line="408" w:lineRule="auto"/>
        <w:ind w:right="1349" w:firstLine="0"/>
        <w:jc w:val="both"/>
        <w:rPr>
          <w:sz w:val="24"/>
        </w:rPr>
      </w:pPr>
      <w:r>
        <w:rPr>
          <w:color w:val="000005"/>
          <w:sz w:val="24"/>
        </w:rPr>
        <w:t xml:space="preserve">H. Ed-douibi, J.L.C. Izquierdo and J. Cabot, "Automatic Generation of </w:t>
      </w:r>
      <w:r>
        <w:rPr>
          <w:color w:val="000005"/>
          <w:spacing w:val="-6"/>
          <w:sz w:val="24"/>
        </w:rPr>
        <w:t xml:space="preserve">Test  </w:t>
      </w:r>
      <w:r>
        <w:rPr>
          <w:color w:val="000005"/>
          <w:sz w:val="24"/>
        </w:rPr>
        <w:t>Cases for REST APIs: A Specification-Based Approach", IEEE 22nd Intern. Enterprise Distributed Object Computing Conference, pp. 181-190,</w:t>
      </w:r>
      <w:r>
        <w:rPr>
          <w:color w:val="000005"/>
          <w:spacing w:val="-12"/>
          <w:sz w:val="24"/>
        </w:rPr>
        <w:t xml:space="preserve"> </w:t>
      </w:r>
      <w:r>
        <w:rPr>
          <w:color w:val="000005"/>
          <w:sz w:val="24"/>
        </w:rPr>
        <w:t>2018.</w:t>
      </w:r>
    </w:p>
    <w:p w14:paraId="6893F7D4" w14:textId="77777777" w:rsidR="003D74FA" w:rsidRDefault="006500EA">
      <w:pPr>
        <w:pStyle w:val="ListParagraph"/>
        <w:numPr>
          <w:ilvl w:val="0"/>
          <w:numId w:val="4"/>
        </w:numPr>
        <w:tabs>
          <w:tab w:val="left" w:pos="1311"/>
        </w:tabs>
        <w:spacing w:line="408" w:lineRule="auto"/>
        <w:ind w:right="1367" w:firstLine="0"/>
        <w:jc w:val="both"/>
        <w:rPr>
          <w:sz w:val="24"/>
        </w:rPr>
      </w:pPr>
      <w:r>
        <w:rPr>
          <w:color w:val="000005"/>
          <w:sz w:val="24"/>
        </w:rPr>
        <w:t>T. Fertig and P. Braun, "Model-Driven Testing of RESTful APIs", Intern. Conferenceon World Wide Web, pp. 1497-1502,</w:t>
      </w:r>
      <w:r>
        <w:rPr>
          <w:color w:val="000005"/>
          <w:spacing w:val="-12"/>
          <w:sz w:val="24"/>
        </w:rPr>
        <w:t xml:space="preserve"> </w:t>
      </w:r>
      <w:r>
        <w:rPr>
          <w:color w:val="000005"/>
          <w:sz w:val="24"/>
        </w:rPr>
        <w:t>2015.</w:t>
      </w:r>
    </w:p>
    <w:p w14:paraId="0F976639" w14:textId="77777777" w:rsidR="003D74FA" w:rsidRDefault="006500EA">
      <w:pPr>
        <w:pStyle w:val="ListParagraph"/>
        <w:numPr>
          <w:ilvl w:val="0"/>
          <w:numId w:val="4"/>
        </w:numPr>
        <w:tabs>
          <w:tab w:val="left" w:pos="1256"/>
        </w:tabs>
        <w:spacing w:line="408" w:lineRule="auto"/>
        <w:ind w:right="1365" w:firstLine="0"/>
        <w:jc w:val="both"/>
        <w:rPr>
          <w:sz w:val="24"/>
        </w:rPr>
      </w:pPr>
      <w:r>
        <w:rPr>
          <w:color w:val="000005"/>
          <w:sz w:val="24"/>
        </w:rPr>
        <w:t>S. Yatskiv, I. Voytyuk, N. Yatskiv, O. Kushnir, Y. Trufanova and V. Panasyuk, "Improved Method of Software Automation Testing Based on the Robotic Process Automation Technology", 2019 9th International Conference on Advanced Computer Information Technologies (ACIT), pp. 293-296, June,</w:t>
      </w:r>
      <w:r>
        <w:rPr>
          <w:color w:val="000005"/>
          <w:spacing w:val="-12"/>
          <w:sz w:val="24"/>
        </w:rPr>
        <w:t xml:space="preserve"> </w:t>
      </w:r>
      <w:r>
        <w:rPr>
          <w:color w:val="000005"/>
          <w:sz w:val="24"/>
        </w:rPr>
        <w:t>2019</w:t>
      </w:r>
    </w:p>
    <w:p w14:paraId="3E3942E4" w14:textId="77777777" w:rsidR="003D74FA" w:rsidRDefault="006500EA">
      <w:pPr>
        <w:pStyle w:val="ListParagraph"/>
        <w:numPr>
          <w:ilvl w:val="0"/>
          <w:numId w:val="4"/>
        </w:numPr>
        <w:tabs>
          <w:tab w:val="left" w:pos="1251"/>
        </w:tabs>
        <w:spacing w:line="266" w:lineRule="exact"/>
        <w:ind w:left="1250" w:hanging="471"/>
        <w:jc w:val="both"/>
        <w:rPr>
          <w:sz w:val="24"/>
        </w:rPr>
      </w:pPr>
      <w:r>
        <w:rPr>
          <w:color w:val="000005"/>
          <w:sz w:val="24"/>
        </w:rPr>
        <w:t>"The Difference between Robotic Process Automation and Artificial</w:t>
      </w:r>
      <w:r>
        <w:rPr>
          <w:color w:val="000005"/>
          <w:spacing w:val="-36"/>
          <w:sz w:val="24"/>
        </w:rPr>
        <w:t xml:space="preserve"> </w:t>
      </w:r>
      <w:r>
        <w:rPr>
          <w:color w:val="000005"/>
          <w:sz w:val="24"/>
        </w:rPr>
        <w:t>Intelligence</w:t>
      </w:r>
    </w:p>
    <w:p w14:paraId="35C808C9" w14:textId="77777777" w:rsidR="003D74FA" w:rsidRDefault="003D74FA">
      <w:pPr>
        <w:spacing w:line="266" w:lineRule="exact"/>
        <w:jc w:val="both"/>
        <w:rPr>
          <w:sz w:val="24"/>
        </w:rPr>
        <w:sectPr w:rsidR="003D74FA">
          <w:pgSz w:w="11930" w:h="16860"/>
          <w:pgMar w:top="1560" w:right="380" w:bottom="1440" w:left="1020" w:header="1299" w:footer="1231" w:gutter="0"/>
          <w:cols w:space="720"/>
        </w:sectPr>
      </w:pPr>
    </w:p>
    <w:p w14:paraId="5605C655" w14:textId="77777777" w:rsidR="003D74FA" w:rsidRDefault="006500EA">
      <w:pPr>
        <w:pStyle w:val="BodyText"/>
        <w:spacing w:before="174"/>
        <w:ind w:left="780"/>
        <w:jc w:val="both"/>
      </w:pPr>
      <w:r>
        <w:rPr>
          <w:color w:val="000005"/>
        </w:rPr>
        <w:lastRenderedPageBreak/>
        <w:t>Available", pp. 293-296, June, 2018</w:t>
      </w:r>
    </w:p>
    <w:p w14:paraId="36969760" w14:textId="77777777" w:rsidR="003D74FA" w:rsidRDefault="006500EA">
      <w:pPr>
        <w:pStyle w:val="ListParagraph"/>
        <w:numPr>
          <w:ilvl w:val="0"/>
          <w:numId w:val="4"/>
        </w:numPr>
        <w:tabs>
          <w:tab w:val="left" w:pos="1278"/>
        </w:tabs>
        <w:spacing w:before="192" w:line="408" w:lineRule="auto"/>
        <w:ind w:right="1353" w:firstLine="0"/>
        <w:jc w:val="both"/>
        <w:rPr>
          <w:sz w:val="24"/>
        </w:rPr>
      </w:pPr>
      <w:r>
        <w:rPr>
          <w:color w:val="000005"/>
          <w:sz w:val="24"/>
        </w:rPr>
        <w:t xml:space="preserve">J.G.Enríquez,A.Jiménez-Ramírez, F. J. Domínguez-Mayo, J. A. García-García, "Robotic Process Automation: A Scientific and Industrial Systematic </w:t>
      </w:r>
      <w:r>
        <w:rPr>
          <w:color w:val="000005"/>
          <w:spacing w:val="-3"/>
          <w:sz w:val="24"/>
        </w:rPr>
        <w:t xml:space="preserve">Mapping </w:t>
      </w:r>
      <w:r>
        <w:rPr>
          <w:color w:val="000005"/>
          <w:sz w:val="24"/>
        </w:rPr>
        <w:t>Study",Access IEEE, vol. 8, pp. 39113-39129, 2020</w:t>
      </w:r>
    </w:p>
    <w:p w14:paraId="4A3A1850" w14:textId="77777777" w:rsidR="003D74FA" w:rsidRDefault="006500EA">
      <w:pPr>
        <w:pStyle w:val="ListParagraph"/>
        <w:numPr>
          <w:ilvl w:val="0"/>
          <w:numId w:val="3"/>
        </w:numPr>
        <w:tabs>
          <w:tab w:val="left" w:pos="1268"/>
        </w:tabs>
        <w:spacing w:before="1" w:line="408" w:lineRule="auto"/>
        <w:ind w:right="1341" w:firstLine="0"/>
        <w:jc w:val="both"/>
        <w:rPr>
          <w:sz w:val="24"/>
        </w:rPr>
      </w:pPr>
      <w:r>
        <w:rPr>
          <w:color w:val="000005"/>
          <w:sz w:val="24"/>
        </w:rPr>
        <w:t xml:space="preserve">S. Aguirre and A. Rodriguez, "Automation of a business process using robotic process automation (rpa): A case study", Workshop on Engineering Applications, </w:t>
      </w:r>
      <w:r>
        <w:rPr>
          <w:color w:val="000005"/>
          <w:spacing w:val="-6"/>
          <w:sz w:val="24"/>
        </w:rPr>
        <w:t xml:space="preserve">pp. </w:t>
      </w:r>
      <w:r>
        <w:rPr>
          <w:color w:val="000005"/>
          <w:sz w:val="24"/>
        </w:rPr>
        <w:t>65-71,</w:t>
      </w:r>
      <w:r>
        <w:rPr>
          <w:color w:val="000005"/>
          <w:spacing w:val="-6"/>
          <w:sz w:val="24"/>
        </w:rPr>
        <w:t xml:space="preserve"> </w:t>
      </w:r>
      <w:r>
        <w:rPr>
          <w:color w:val="000005"/>
          <w:sz w:val="24"/>
        </w:rPr>
        <w:t>2017.</w:t>
      </w:r>
    </w:p>
    <w:p w14:paraId="31C3981E" w14:textId="77777777" w:rsidR="003D74FA" w:rsidRDefault="006500EA">
      <w:pPr>
        <w:pStyle w:val="ListParagraph"/>
        <w:numPr>
          <w:ilvl w:val="0"/>
          <w:numId w:val="3"/>
        </w:numPr>
        <w:tabs>
          <w:tab w:val="left" w:pos="1318"/>
        </w:tabs>
        <w:spacing w:line="408" w:lineRule="auto"/>
        <w:ind w:right="1352" w:firstLine="0"/>
        <w:jc w:val="both"/>
        <w:rPr>
          <w:sz w:val="24"/>
        </w:rPr>
      </w:pPr>
      <w:r>
        <w:rPr>
          <w:color w:val="000005"/>
          <w:sz w:val="24"/>
        </w:rPr>
        <w:t xml:space="preserve">C.Lamberton, D.Brigo and D.Hoy, "Impact of robotics rpa and ai on the insurance industry: challenges and opportunities", Journal of Financial </w:t>
      </w:r>
      <w:r>
        <w:rPr>
          <w:color w:val="000005"/>
          <w:spacing w:val="-3"/>
          <w:sz w:val="24"/>
        </w:rPr>
        <w:t xml:space="preserve">Perspectives: </w:t>
      </w:r>
      <w:r>
        <w:rPr>
          <w:color w:val="000005"/>
          <w:sz w:val="24"/>
        </w:rPr>
        <w:t>Insurance edition,</w:t>
      </w:r>
      <w:r>
        <w:rPr>
          <w:color w:val="000005"/>
          <w:spacing w:val="-5"/>
          <w:sz w:val="24"/>
        </w:rPr>
        <w:t xml:space="preserve"> </w:t>
      </w:r>
      <w:r>
        <w:rPr>
          <w:color w:val="000005"/>
          <w:sz w:val="24"/>
        </w:rPr>
        <w:t>2016.</w:t>
      </w:r>
    </w:p>
    <w:p w14:paraId="37AF95AF" w14:textId="77777777" w:rsidR="003D74FA" w:rsidRDefault="006500EA">
      <w:pPr>
        <w:pStyle w:val="ListParagraph"/>
        <w:numPr>
          <w:ilvl w:val="0"/>
          <w:numId w:val="3"/>
        </w:numPr>
        <w:tabs>
          <w:tab w:val="left" w:pos="1263"/>
        </w:tabs>
        <w:spacing w:before="1" w:line="408" w:lineRule="auto"/>
        <w:ind w:right="1363" w:firstLine="0"/>
        <w:jc w:val="both"/>
        <w:rPr>
          <w:sz w:val="24"/>
        </w:rPr>
      </w:pPr>
      <w:r>
        <w:rPr>
          <w:color w:val="000005"/>
          <w:sz w:val="24"/>
        </w:rPr>
        <w:t>Kaur, H. &amp; Gupta, G. (2013). Comparative Study of Automated Testing Tools: Selenium, Quick Test Professional and Testcomplete, Int. Journal of Engineering Research and Applications,</w:t>
      </w:r>
      <w:r>
        <w:rPr>
          <w:color w:val="000005"/>
          <w:spacing w:val="-2"/>
          <w:sz w:val="24"/>
        </w:rPr>
        <w:t xml:space="preserve"> </w:t>
      </w:r>
      <w:r>
        <w:rPr>
          <w:color w:val="000005"/>
          <w:sz w:val="24"/>
        </w:rPr>
        <w:t>3(5).</w:t>
      </w:r>
    </w:p>
    <w:p w14:paraId="660E2BCB" w14:textId="77777777" w:rsidR="003D74FA" w:rsidRDefault="006500EA">
      <w:pPr>
        <w:pStyle w:val="ListParagraph"/>
        <w:numPr>
          <w:ilvl w:val="0"/>
          <w:numId w:val="3"/>
        </w:numPr>
        <w:tabs>
          <w:tab w:val="left" w:pos="1268"/>
        </w:tabs>
        <w:spacing w:before="1" w:line="408" w:lineRule="auto"/>
        <w:ind w:right="1367" w:firstLine="0"/>
        <w:jc w:val="both"/>
        <w:rPr>
          <w:sz w:val="24"/>
        </w:rPr>
      </w:pPr>
      <w:r>
        <w:rPr>
          <w:color w:val="000005"/>
          <w:sz w:val="24"/>
        </w:rPr>
        <w:t>Mustafa, K. M., Al-Qutaish, R. E., &amp; Muhairat, M. I. (2009). Classification of software testing tools based on the software testing methods, in 2009</w:t>
      </w:r>
      <w:r>
        <w:rPr>
          <w:color w:val="000005"/>
          <w:spacing w:val="-24"/>
          <w:sz w:val="24"/>
        </w:rPr>
        <w:t xml:space="preserve"> </w:t>
      </w:r>
      <w:r>
        <w:rPr>
          <w:color w:val="000005"/>
          <w:sz w:val="24"/>
        </w:rPr>
        <w:t>International</w:t>
      </w:r>
    </w:p>
    <w:p w14:paraId="48B3070D" w14:textId="77777777" w:rsidR="003D74FA" w:rsidRDefault="006500EA">
      <w:pPr>
        <w:pStyle w:val="ListParagraph"/>
        <w:numPr>
          <w:ilvl w:val="0"/>
          <w:numId w:val="3"/>
        </w:numPr>
        <w:tabs>
          <w:tab w:val="left" w:pos="1239"/>
        </w:tabs>
        <w:spacing w:before="3" w:line="408" w:lineRule="auto"/>
        <w:ind w:right="1581" w:firstLine="0"/>
        <w:jc w:val="both"/>
        <w:rPr>
          <w:sz w:val="24"/>
        </w:rPr>
      </w:pPr>
      <w:r>
        <w:rPr>
          <w:color w:val="000005"/>
          <w:sz w:val="24"/>
        </w:rPr>
        <w:t>Conference on Computer and Electrical Engineering, ICCEE 2009, 1, 229–233. Kolli, R. (2016). An Empirical Study on Software Test</w:t>
      </w:r>
      <w:r>
        <w:rPr>
          <w:color w:val="000005"/>
          <w:spacing w:val="-14"/>
          <w:sz w:val="24"/>
        </w:rPr>
        <w:t xml:space="preserve"> </w:t>
      </w:r>
      <w:r>
        <w:rPr>
          <w:color w:val="000005"/>
          <w:sz w:val="24"/>
        </w:rPr>
        <w:t>Estimation.</w:t>
      </w:r>
    </w:p>
    <w:p w14:paraId="172264AD" w14:textId="77777777" w:rsidR="003D74FA" w:rsidRDefault="006500EA">
      <w:pPr>
        <w:pStyle w:val="ListParagraph"/>
        <w:numPr>
          <w:ilvl w:val="0"/>
          <w:numId w:val="3"/>
        </w:numPr>
        <w:tabs>
          <w:tab w:val="left" w:pos="1282"/>
        </w:tabs>
        <w:spacing w:line="408" w:lineRule="auto"/>
        <w:ind w:right="1339" w:firstLine="0"/>
        <w:jc w:val="both"/>
        <w:rPr>
          <w:sz w:val="24"/>
        </w:rPr>
      </w:pPr>
      <w:r>
        <w:rPr>
          <w:color w:val="000005"/>
          <w:sz w:val="24"/>
        </w:rPr>
        <w:t xml:space="preserve">Raulamo, P., Hosio, S. &amp; Mäntylä, M. V (2019). Practitioner Evaluations on Software Testing Tools. In Proceedings of the Evaluation and Assessment  </w:t>
      </w:r>
      <w:r>
        <w:rPr>
          <w:color w:val="000005"/>
          <w:spacing w:val="-5"/>
          <w:sz w:val="24"/>
        </w:rPr>
        <w:t xml:space="preserve">on  </w:t>
      </w:r>
      <w:r>
        <w:rPr>
          <w:color w:val="000005"/>
          <w:sz w:val="24"/>
        </w:rPr>
        <w:t>Software Engineering,</w:t>
      </w:r>
      <w:r>
        <w:rPr>
          <w:color w:val="000005"/>
          <w:spacing w:val="-4"/>
          <w:sz w:val="24"/>
        </w:rPr>
        <w:t xml:space="preserve"> </w:t>
      </w:r>
      <w:r>
        <w:rPr>
          <w:color w:val="000005"/>
          <w:sz w:val="24"/>
        </w:rPr>
        <w:t>57–66.</w:t>
      </w:r>
    </w:p>
    <w:p w14:paraId="1D7D0A5B" w14:textId="77777777" w:rsidR="003D74FA" w:rsidRDefault="006500EA">
      <w:pPr>
        <w:pStyle w:val="ListParagraph"/>
        <w:numPr>
          <w:ilvl w:val="0"/>
          <w:numId w:val="3"/>
        </w:numPr>
        <w:tabs>
          <w:tab w:val="left" w:pos="1299"/>
        </w:tabs>
        <w:spacing w:before="2" w:line="408" w:lineRule="auto"/>
        <w:ind w:right="1343" w:firstLine="0"/>
        <w:jc w:val="both"/>
        <w:rPr>
          <w:sz w:val="24"/>
        </w:rPr>
      </w:pPr>
      <w:r>
        <w:rPr>
          <w:color w:val="000005"/>
          <w:sz w:val="24"/>
        </w:rPr>
        <w:t xml:space="preserve">Vos, T., Marín, B., Panach, I., Baars, A., Ayala, C., &amp; Franch, X. (2011). Evaluating software testing techniques and tools. Actas de Las 16th Jornadas </w:t>
      </w:r>
      <w:r>
        <w:rPr>
          <w:color w:val="000005"/>
          <w:spacing w:val="-3"/>
          <w:sz w:val="24"/>
        </w:rPr>
        <w:t xml:space="preserve">de </w:t>
      </w:r>
      <w:r>
        <w:rPr>
          <w:color w:val="000005"/>
          <w:sz w:val="24"/>
        </w:rPr>
        <w:t>Ingenieria Del Software y Bases de Datos, JISBD 2011, pp.</w:t>
      </w:r>
      <w:r>
        <w:rPr>
          <w:color w:val="000005"/>
          <w:spacing w:val="-6"/>
          <w:sz w:val="24"/>
        </w:rPr>
        <w:t xml:space="preserve"> </w:t>
      </w:r>
      <w:r>
        <w:rPr>
          <w:color w:val="000005"/>
          <w:sz w:val="24"/>
        </w:rPr>
        <w:t>531–536.</w:t>
      </w:r>
    </w:p>
    <w:p w14:paraId="6102FFCD" w14:textId="77777777" w:rsidR="003D74FA" w:rsidRDefault="006500EA">
      <w:pPr>
        <w:pStyle w:val="ListParagraph"/>
        <w:numPr>
          <w:ilvl w:val="0"/>
          <w:numId w:val="3"/>
        </w:numPr>
        <w:tabs>
          <w:tab w:val="left" w:pos="1282"/>
        </w:tabs>
        <w:spacing w:line="408" w:lineRule="auto"/>
        <w:ind w:right="1341" w:firstLine="0"/>
        <w:jc w:val="both"/>
        <w:rPr>
          <w:sz w:val="24"/>
        </w:rPr>
      </w:pPr>
      <w:r>
        <w:rPr>
          <w:color w:val="000005"/>
          <w:sz w:val="24"/>
        </w:rPr>
        <w:t xml:space="preserve">Kannan, S. &amp; Pushparaj, T. (2014). A Study on Variations of Bottlenecks in Software Testing, International Journal of Computer Sciences and Engineering,  </w:t>
      </w:r>
      <w:r>
        <w:rPr>
          <w:color w:val="000005"/>
          <w:spacing w:val="-6"/>
          <w:sz w:val="24"/>
        </w:rPr>
        <w:t xml:space="preserve">2(5),  </w:t>
      </w:r>
      <w:r>
        <w:rPr>
          <w:color w:val="000005"/>
          <w:sz w:val="24"/>
        </w:rPr>
        <w:t>8 -</w:t>
      </w:r>
      <w:r>
        <w:rPr>
          <w:color w:val="000005"/>
          <w:spacing w:val="-6"/>
          <w:sz w:val="24"/>
        </w:rPr>
        <w:t xml:space="preserve"> </w:t>
      </w:r>
      <w:r>
        <w:rPr>
          <w:color w:val="000005"/>
          <w:sz w:val="24"/>
        </w:rPr>
        <w:t>14.</w:t>
      </w:r>
    </w:p>
    <w:p w14:paraId="4B1C44E5" w14:textId="77777777" w:rsidR="003D74FA" w:rsidRDefault="006500EA">
      <w:pPr>
        <w:pStyle w:val="ListParagraph"/>
        <w:numPr>
          <w:ilvl w:val="0"/>
          <w:numId w:val="3"/>
        </w:numPr>
        <w:tabs>
          <w:tab w:val="left" w:pos="1256"/>
        </w:tabs>
        <w:spacing w:line="408" w:lineRule="auto"/>
        <w:ind w:right="1374" w:firstLine="0"/>
        <w:jc w:val="both"/>
        <w:rPr>
          <w:sz w:val="24"/>
        </w:rPr>
      </w:pPr>
      <w:r>
        <w:rPr>
          <w:color w:val="000005"/>
          <w:sz w:val="24"/>
        </w:rPr>
        <w:t>Malik, V. &amp; Gahlan, M. (2016). Comparative Study of Automated Web Testing Tools, Int. J. Latest Trends Eng. Technol., 6(3), 1-</w:t>
      </w:r>
      <w:r>
        <w:rPr>
          <w:color w:val="000005"/>
          <w:spacing w:val="-14"/>
          <w:sz w:val="24"/>
        </w:rPr>
        <w:t xml:space="preserve"> </w:t>
      </w:r>
      <w:r>
        <w:rPr>
          <w:color w:val="000005"/>
          <w:sz w:val="24"/>
        </w:rPr>
        <w:t>8.</w:t>
      </w:r>
    </w:p>
    <w:p w14:paraId="168BF4D6" w14:textId="77777777" w:rsidR="003D74FA" w:rsidRDefault="006500EA">
      <w:pPr>
        <w:pStyle w:val="BodyText"/>
        <w:spacing w:line="269" w:lineRule="exact"/>
        <w:ind w:left="780"/>
        <w:jc w:val="both"/>
      </w:pPr>
      <w:r>
        <w:rPr>
          <w:color w:val="000005"/>
        </w:rPr>
        <w:t>Top 10 Testing Automation Tools for Software Testing, pp.</w:t>
      </w:r>
    </w:p>
    <w:p w14:paraId="123C81F3" w14:textId="77777777" w:rsidR="003D74FA" w:rsidRDefault="003D74FA">
      <w:pPr>
        <w:spacing w:line="269" w:lineRule="exact"/>
        <w:jc w:val="both"/>
        <w:sectPr w:rsidR="003D74FA">
          <w:pgSz w:w="11930" w:h="16860"/>
          <w:pgMar w:top="1560" w:right="380" w:bottom="1440" w:left="1020" w:header="1299" w:footer="1231" w:gutter="0"/>
          <w:cols w:space="720"/>
        </w:sectPr>
      </w:pPr>
    </w:p>
    <w:p w14:paraId="3651F057" w14:textId="77777777" w:rsidR="003D74FA" w:rsidRDefault="006500EA">
      <w:pPr>
        <w:pStyle w:val="BodyText"/>
        <w:spacing w:before="174" w:line="408" w:lineRule="auto"/>
        <w:ind w:left="780" w:right="1353"/>
        <w:jc w:val="both"/>
      </w:pPr>
      <w:r>
        <w:rPr>
          <w:color w:val="000005"/>
        </w:rPr>
        <w:lastRenderedPageBreak/>
        <w:t xml:space="preserve">[30]. Giuseppina Cretella and Beniamino Di Martino, "An Overview of Approaches for the Migration of Applications to the Cloud," in Lecture Notes in Information Systems and Organisation, Leonardo Caporarello,Beniamino Di Martino, </w:t>
      </w:r>
      <w:r>
        <w:rPr>
          <w:color w:val="000005"/>
          <w:spacing w:val="-4"/>
        </w:rPr>
        <w:t xml:space="preserve">and  </w:t>
      </w:r>
      <w:r>
        <w:rPr>
          <w:color w:val="000005"/>
        </w:rPr>
        <w:t>Marcello Martinez, Eds.: Springer, 2014,</w:t>
      </w:r>
      <w:r>
        <w:rPr>
          <w:color w:val="000005"/>
          <w:spacing w:val="3"/>
        </w:rPr>
        <w:t xml:space="preserve"> </w:t>
      </w:r>
      <w:r>
        <w:rPr>
          <w:color w:val="000005"/>
        </w:rPr>
        <w:t>pp.</w:t>
      </w:r>
    </w:p>
    <w:p w14:paraId="007E01C4" w14:textId="77777777" w:rsidR="003D74FA" w:rsidRDefault="006500EA">
      <w:pPr>
        <w:pStyle w:val="BodyText"/>
        <w:tabs>
          <w:tab w:val="left" w:pos="2928"/>
          <w:tab w:val="left" w:pos="4155"/>
          <w:tab w:val="left" w:pos="6104"/>
          <w:tab w:val="left" w:pos="8245"/>
        </w:tabs>
        <w:spacing w:line="408" w:lineRule="auto"/>
        <w:ind w:left="780" w:right="1345"/>
        <w:jc w:val="both"/>
      </w:pPr>
      <w:r>
        <w:rPr>
          <w:color w:val="000005"/>
        </w:rPr>
        <w:t xml:space="preserve">[31]. Gos, Konrad &amp; Zabierowski, Wojciech. (2020). The Comparison  </w:t>
      </w:r>
      <w:r>
        <w:rPr>
          <w:color w:val="000005"/>
          <w:spacing w:val="-5"/>
        </w:rPr>
        <w:t xml:space="preserve">of  </w:t>
      </w:r>
      <w:r>
        <w:rPr>
          <w:color w:val="000005"/>
        </w:rPr>
        <w:t>Microservice</w:t>
      </w:r>
      <w:r>
        <w:rPr>
          <w:color w:val="000005"/>
        </w:rPr>
        <w:tab/>
        <w:t>and</w:t>
      </w:r>
      <w:r>
        <w:rPr>
          <w:color w:val="000005"/>
        </w:rPr>
        <w:tab/>
        <w:t>Monolithic</w:t>
      </w:r>
      <w:r>
        <w:rPr>
          <w:color w:val="000005"/>
        </w:rPr>
        <w:tab/>
        <w:t>Architecture.</w:t>
      </w:r>
      <w:r>
        <w:rPr>
          <w:color w:val="000005"/>
        </w:rPr>
        <w:tab/>
        <w:t>150-153.</w:t>
      </w:r>
    </w:p>
    <w:p w14:paraId="7D166C9A" w14:textId="77777777" w:rsidR="003D74FA" w:rsidRDefault="006500EA">
      <w:pPr>
        <w:pStyle w:val="BodyText"/>
        <w:spacing w:line="269" w:lineRule="exact"/>
        <w:ind w:left="780"/>
      </w:pPr>
      <w:r>
        <w:rPr>
          <w:color w:val="000005"/>
        </w:rPr>
        <w:t>10.1109/MEMSTECH49584.2020.9109514.</w:t>
      </w:r>
    </w:p>
    <w:p w14:paraId="60515D2F" w14:textId="77777777" w:rsidR="003D74FA" w:rsidRDefault="006500EA">
      <w:pPr>
        <w:pStyle w:val="BodyText"/>
        <w:spacing w:before="195" w:line="408" w:lineRule="auto"/>
        <w:ind w:left="780" w:right="1341"/>
        <w:jc w:val="both"/>
      </w:pPr>
      <w:r>
        <w:rPr>
          <w:color w:val="000005"/>
        </w:rPr>
        <w:t>[32]. C. M. Aderaldo, N. C. Mendonça, C. Pahl, and P. Jamshidi, “Benchmark requirements for microservices architecture research,” in Proceedings of the 2017 IEEE/ACM 1st International Workshop on Establishing the Community-Wide Infrastructure for Architecture-Based Software Engineering, pp. 8–13, Buenos Aires,</w:t>
      </w:r>
    </w:p>
    <w:p w14:paraId="2C70C897" w14:textId="77777777" w:rsidR="003D74FA" w:rsidRDefault="006500EA">
      <w:pPr>
        <w:pStyle w:val="BodyText"/>
        <w:spacing w:line="264" w:lineRule="exact"/>
        <w:ind w:left="780"/>
        <w:jc w:val="both"/>
      </w:pPr>
      <w:r>
        <w:rPr>
          <w:color w:val="000005"/>
        </w:rPr>
        <w:t>Argentina, May 2017</w:t>
      </w:r>
    </w:p>
    <w:p w14:paraId="7DCC0DA3" w14:textId="77777777" w:rsidR="003D74FA" w:rsidRDefault="006500EA">
      <w:pPr>
        <w:pStyle w:val="BodyText"/>
        <w:spacing w:before="202" w:line="408" w:lineRule="auto"/>
        <w:ind w:left="780" w:right="1363"/>
        <w:jc w:val="both"/>
      </w:pPr>
      <w:r>
        <w:rPr>
          <w:color w:val="000005"/>
        </w:rPr>
        <w:t>[33]. C. Esposito, A. Castiglione, and K.-K. R. Choo, “Challenges in delivering software in the cloud as microservices,” IEEE Cloud Computing, vol. 3, no. 5, pp. 10– 14, 2016.</w:t>
      </w:r>
    </w:p>
    <w:p w14:paraId="18341CAE" w14:textId="77777777" w:rsidR="003D74FA" w:rsidRDefault="006500EA">
      <w:pPr>
        <w:pStyle w:val="BodyText"/>
        <w:spacing w:line="408" w:lineRule="auto"/>
        <w:ind w:left="780" w:right="1352"/>
        <w:jc w:val="both"/>
      </w:pPr>
      <w:r>
        <w:rPr>
          <w:color w:val="000005"/>
        </w:rPr>
        <w:t>[34]. G. Mazlami, J. Cito, and P. Leitner, “Extraction of microservices from  monolithic software architecture,” IEEE International Conference on Web Services, vol. 40, no. 11, pp. 524–531,</w:t>
      </w:r>
      <w:r>
        <w:rPr>
          <w:color w:val="000005"/>
          <w:spacing w:val="-5"/>
        </w:rPr>
        <w:t xml:space="preserve"> </w:t>
      </w:r>
      <w:r>
        <w:rPr>
          <w:color w:val="000005"/>
        </w:rPr>
        <w:t>2017</w:t>
      </w:r>
    </w:p>
    <w:p w14:paraId="223CF96F" w14:textId="77777777" w:rsidR="003D74FA" w:rsidRDefault="006500EA">
      <w:pPr>
        <w:pStyle w:val="BodyText"/>
        <w:tabs>
          <w:tab w:val="left" w:pos="2306"/>
          <w:tab w:val="left" w:pos="3927"/>
          <w:tab w:val="left" w:pos="4669"/>
          <w:tab w:val="left" w:pos="5449"/>
          <w:tab w:val="left" w:pos="6018"/>
          <w:tab w:val="left" w:pos="7506"/>
          <w:tab w:val="left" w:pos="8874"/>
        </w:tabs>
        <w:spacing w:line="408" w:lineRule="auto"/>
        <w:ind w:left="780" w:right="1423"/>
      </w:pPr>
      <w:r>
        <w:rPr>
          <w:color w:val="000005"/>
        </w:rPr>
        <w:t>[35]. Sachchidanand Sing, Nirmala Singh, “Containers &amp; Docker: Emerging Roles [36]. N. Alshuqayran, N. Ali and R. Evans, "A Systematic Mapping Study in Microservice</w:t>
      </w:r>
      <w:r>
        <w:rPr>
          <w:color w:val="000005"/>
        </w:rPr>
        <w:tab/>
        <w:t>Architecture,"</w:t>
      </w:r>
      <w:r>
        <w:rPr>
          <w:color w:val="000005"/>
        </w:rPr>
        <w:tab/>
        <w:t>2016</w:t>
      </w:r>
      <w:r>
        <w:rPr>
          <w:color w:val="000005"/>
        </w:rPr>
        <w:tab/>
        <w:t>IEEE</w:t>
      </w:r>
      <w:r>
        <w:rPr>
          <w:color w:val="000005"/>
        </w:rPr>
        <w:tab/>
        <w:t>9th</w:t>
      </w:r>
      <w:r>
        <w:rPr>
          <w:color w:val="000005"/>
        </w:rPr>
        <w:tab/>
        <w:t>International</w:t>
      </w:r>
      <w:r>
        <w:rPr>
          <w:color w:val="000005"/>
        </w:rPr>
        <w:tab/>
        <w:t>Conference</w:t>
      </w:r>
      <w:r>
        <w:rPr>
          <w:color w:val="000005"/>
        </w:rPr>
        <w:tab/>
      </w:r>
      <w:r>
        <w:rPr>
          <w:color w:val="000005"/>
          <w:spacing w:val="-19"/>
        </w:rPr>
        <w:t xml:space="preserve">on </w:t>
      </w:r>
      <w:r>
        <w:rPr>
          <w:color w:val="000005"/>
        </w:rPr>
        <w:t>Service-Oriented Computing and Applications (SOCA), 2016, pp. 44-51, doi: 10.1109/SOCA.2016.15.</w:t>
      </w:r>
    </w:p>
    <w:p w14:paraId="1839CFF9" w14:textId="77777777" w:rsidR="003D74FA" w:rsidRDefault="006500EA">
      <w:pPr>
        <w:pStyle w:val="BodyText"/>
        <w:spacing w:line="408" w:lineRule="auto"/>
        <w:ind w:left="780" w:right="1361"/>
        <w:jc w:val="both"/>
      </w:pPr>
      <w:r>
        <w:rPr>
          <w:color w:val="000005"/>
        </w:rPr>
        <w:t>[37]. Chen Yang, “Checkpoint and Restoration of Micro-service in Docker Containers,” School of Information Security Engineering, Shanghai Jiao Tong University, China 200240</w:t>
      </w:r>
    </w:p>
    <w:p w14:paraId="7CEC4338" w14:textId="77777777" w:rsidR="003D74FA" w:rsidRDefault="006500EA">
      <w:pPr>
        <w:pStyle w:val="BodyText"/>
        <w:spacing w:line="408" w:lineRule="auto"/>
        <w:ind w:left="780" w:right="1350"/>
        <w:jc w:val="both"/>
      </w:pPr>
      <w:r>
        <w:rPr>
          <w:color w:val="000005"/>
        </w:rPr>
        <w:t>[38]. D. N. Jha, S. Garg, P. P. Jayaraman, R. Buyya, Z. Li and R. Ranjan, "A Holistic Evaluation of Docker Containers for Interfering Microservices," 2018 IEEE International Conference on Services Computing (SCC), 2018, pp. 33-40, doi:</w:t>
      </w:r>
    </w:p>
    <w:p w14:paraId="0EDBAB4A" w14:textId="77777777" w:rsidR="003D74FA" w:rsidRDefault="003D74FA">
      <w:pPr>
        <w:spacing w:line="408" w:lineRule="auto"/>
        <w:jc w:val="both"/>
        <w:sectPr w:rsidR="003D74FA">
          <w:pgSz w:w="11930" w:h="16860"/>
          <w:pgMar w:top="1560" w:right="380" w:bottom="1440" w:left="1020" w:header="1299" w:footer="1231" w:gutter="0"/>
          <w:cols w:space="720"/>
        </w:sectPr>
      </w:pPr>
    </w:p>
    <w:p w14:paraId="1C46F7BF" w14:textId="77777777" w:rsidR="003D74FA" w:rsidRDefault="006500EA">
      <w:pPr>
        <w:pStyle w:val="BodyText"/>
        <w:spacing w:before="174"/>
        <w:ind w:left="780"/>
      </w:pPr>
      <w:r>
        <w:rPr>
          <w:color w:val="000005"/>
        </w:rPr>
        <w:lastRenderedPageBreak/>
        <w:t>10.1109/SCC.2018.00012</w:t>
      </w:r>
    </w:p>
    <w:p w14:paraId="699B2743" w14:textId="77777777" w:rsidR="003D74FA" w:rsidRDefault="006500EA">
      <w:pPr>
        <w:pStyle w:val="BodyText"/>
        <w:spacing w:before="192"/>
        <w:ind w:left="780"/>
      </w:pPr>
      <w:r>
        <w:rPr>
          <w:color w:val="000005"/>
        </w:rPr>
        <w:t>[39]. Fawaz Paraiso, St´ephanie Challita, Yahya Al-Dhuraibi, Philippe Merle,</w:t>
      </w:r>
    </w:p>
    <w:p w14:paraId="003E1D1F" w14:textId="77777777" w:rsidR="003D74FA" w:rsidRDefault="006500EA">
      <w:pPr>
        <w:pStyle w:val="BodyText"/>
        <w:spacing w:before="192"/>
        <w:ind w:left="780"/>
      </w:pPr>
      <w:r>
        <w:rPr>
          <w:color w:val="000005"/>
        </w:rPr>
        <w:t>“Model- DrivenManagement of Docker Containers”., University of Lille &amp; Inria Lille</w:t>
      </w:r>
    </w:p>
    <w:p w14:paraId="69EFD153" w14:textId="77777777" w:rsidR="003D74FA" w:rsidRDefault="006500EA">
      <w:pPr>
        <w:pStyle w:val="BodyText"/>
        <w:spacing w:before="187"/>
        <w:ind w:left="780"/>
        <w:jc w:val="both"/>
      </w:pPr>
      <w:r>
        <w:rPr>
          <w:color w:val="000005"/>
        </w:rPr>
        <w:t>- Nord Europe 2016</w:t>
      </w:r>
    </w:p>
    <w:p w14:paraId="303E5DA8" w14:textId="77777777" w:rsidR="003D74FA" w:rsidRDefault="006500EA">
      <w:pPr>
        <w:pStyle w:val="BodyText"/>
        <w:spacing w:before="197" w:line="408" w:lineRule="auto"/>
        <w:ind w:left="780" w:right="1346"/>
        <w:jc w:val="both"/>
      </w:pPr>
      <w:r>
        <w:rPr>
          <w:color w:val="000005"/>
        </w:rPr>
        <w:t xml:space="preserve">[40]. Alin Calinciuc, Cristian Constantin Spoiala, Corneliu  Octavian  </w:t>
      </w:r>
      <w:r>
        <w:rPr>
          <w:color w:val="000005"/>
          <w:spacing w:val="-6"/>
        </w:rPr>
        <w:t xml:space="preserve">Turcu, </w:t>
      </w:r>
      <w:r>
        <w:rPr>
          <w:color w:val="000005"/>
        </w:rPr>
        <w:t xml:space="preserve">Constantin Filote, “OpenStack and Docker: building a high-performance  </w:t>
      </w:r>
      <w:r>
        <w:rPr>
          <w:color w:val="000005"/>
          <w:spacing w:val="-7"/>
        </w:rPr>
        <w:t>IaaS</w:t>
      </w:r>
      <w:r>
        <w:rPr>
          <w:color w:val="000005"/>
          <w:spacing w:val="46"/>
        </w:rPr>
        <w:t xml:space="preserve"> </w:t>
      </w:r>
      <w:r>
        <w:rPr>
          <w:color w:val="000005"/>
        </w:rPr>
        <w:t>platform for interactive social media applications”, May 19-21,</w:t>
      </w:r>
      <w:r>
        <w:rPr>
          <w:color w:val="000005"/>
          <w:spacing w:val="-16"/>
        </w:rPr>
        <w:t xml:space="preserve"> </w:t>
      </w:r>
      <w:r>
        <w:rPr>
          <w:color w:val="000005"/>
        </w:rPr>
        <w:t>2016</w:t>
      </w:r>
    </w:p>
    <w:p w14:paraId="639BCB99" w14:textId="77777777" w:rsidR="003D74FA" w:rsidRDefault="006500EA">
      <w:pPr>
        <w:pStyle w:val="BodyText"/>
        <w:spacing w:before="2" w:line="408" w:lineRule="auto"/>
        <w:ind w:left="780" w:right="1395"/>
        <w:jc w:val="both"/>
      </w:pPr>
      <w:r>
        <w:rPr>
          <w:color w:val="000005"/>
        </w:rPr>
        <w:t>[41]. R. R. Yadav, E. T. G. Sousa, and G. R. A. Callou, Docker Containers Versus Virtual Machine-Based Virtualization: Proceedings of IEMIS 2018</w:t>
      </w:r>
    </w:p>
    <w:p w14:paraId="6ADE970E" w14:textId="77777777" w:rsidR="003D74FA" w:rsidRDefault="006500EA">
      <w:pPr>
        <w:pStyle w:val="BodyText"/>
        <w:tabs>
          <w:tab w:val="left" w:pos="1291"/>
          <w:tab w:val="left" w:pos="2472"/>
          <w:tab w:val="left" w:pos="3929"/>
          <w:tab w:val="left" w:pos="5362"/>
          <w:tab w:val="left" w:pos="5862"/>
          <w:tab w:val="left" w:pos="7475"/>
          <w:tab w:val="left" w:pos="7895"/>
          <w:tab w:val="left" w:pos="8593"/>
        </w:tabs>
        <w:spacing w:line="408" w:lineRule="auto"/>
        <w:ind w:left="780" w:right="1439"/>
      </w:pPr>
      <w:r>
        <w:rPr>
          <w:color w:val="000005"/>
        </w:rPr>
        <w:t>[42]. D. Liu, H. Zhu, C. Xu, I. Bayley, D. Lightfoot, M. Green, and P. Marshall. Cide: An</w:t>
      </w:r>
      <w:r>
        <w:rPr>
          <w:color w:val="000005"/>
        </w:rPr>
        <w:tab/>
        <w:t>integrated</w:t>
      </w:r>
      <w:r>
        <w:rPr>
          <w:color w:val="000005"/>
        </w:rPr>
        <w:tab/>
        <w:t>development</w:t>
      </w:r>
      <w:r>
        <w:rPr>
          <w:color w:val="000005"/>
        </w:rPr>
        <w:tab/>
        <w:t>environment</w:t>
      </w:r>
      <w:r>
        <w:rPr>
          <w:color w:val="000005"/>
        </w:rPr>
        <w:tab/>
        <w:t>for</w:t>
      </w:r>
      <w:r>
        <w:rPr>
          <w:color w:val="000005"/>
        </w:rPr>
        <w:tab/>
        <w:t>microservices.</w:t>
      </w:r>
      <w:r>
        <w:rPr>
          <w:color w:val="000005"/>
        </w:rPr>
        <w:tab/>
        <w:t>In</w:t>
      </w:r>
      <w:r>
        <w:rPr>
          <w:color w:val="000005"/>
        </w:rPr>
        <w:tab/>
        <w:t>2016</w:t>
      </w:r>
      <w:r>
        <w:rPr>
          <w:color w:val="000005"/>
        </w:rPr>
        <w:tab/>
      </w:r>
      <w:r>
        <w:rPr>
          <w:color w:val="000005"/>
          <w:spacing w:val="-13"/>
        </w:rPr>
        <w:t xml:space="preserve">IEEE </w:t>
      </w:r>
      <w:r>
        <w:rPr>
          <w:color w:val="000005"/>
        </w:rPr>
        <w:t xml:space="preserve">International Conference on Services Computing (SCC), pages 808–812, June 2016 [43]. Bhawiyuga A, Data M and Warda A 2017 Architectural Design of Token based Authentication of MQTT Protocol in Constrained IoT Device, 2017 11th </w:t>
      </w:r>
      <w:r>
        <w:rPr>
          <w:color w:val="000005"/>
          <w:spacing w:val="-4"/>
        </w:rPr>
        <w:t xml:space="preserve">International </w:t>
      </w:r>
      <w:r>
        <w:rPr>
          <w:color w:val="000005"/>
        </w:rPr>
        <w:t>Conference on Telecommunication Systems Services and Applications (TSSA), 1–4 [44]. Zheng K and Jiang W 2014 A Token Authentication Solution for Hadoop Based on Kerberos PreAuthentication, 2014 International Conference on Data Science and Advanced Analytics (DSAA)</w:t>
      </w:r>
      <w:r>
        <w:rPr>
          <w:color w:val="000005"/>
          <w:spacing w:val="-1"/>
        </w:rPr>
        <w:t xml:space="preserve"> </w:t>
      </w:r>
      <w:r>
        <w:rPr>
          <w:color w:val="000005"/>
        </w:rPr>
        <w:t>354–60</w:t>
      </w:r>
    </w:p>
    <w:p w14:paraId="7855D231" w14:textId="77777777" w:rsidR="003D74FA" w:rsidRDefault="006500EA">
      <w:pPr>
        <w:pStyle w:val="BodyText"/>
        <w:spacing w:line="408" w:lineRule="auto"/>
        <w:ind w:left="780" w:right="1346"/>
        <w:jc w:val="both"/>
      </w:pPr>
      <w:r>
        <w:rPr>
          <w:color w:val="000005"/>
        </w:rPr>
        <w:t xml:space="preserve">[45]. Ethelbert O, Moghaddam F F , Wieder P and Yahyapour R A 2017  JSON Token- Based Authentication and Access ManagementSchema for Cloud </w:t>
      </w:r>
      <w:r>
        <w:rPr>
          <w:color w:val="000005"/>
          <w:spacing w:val="-7"/>
        </w:rPr>
        <w:t xml:space="preserve">SaaS </w:t>
      </w:r>
      <w:r>
        <w:rPr>
          <w:color w:val="000005"/>
        </w:rPr>
        <w:t>Applications,     in     2017      IEEE      5th      International      Conference      on Future Internet of Things and Cloud (Cornel University Library) p</w:t>
      </w:r>
      <w:r>
        <w:rPr>
          <w:color w:val="000005"/>
          <w:spacing w:val="-9"/>
        </w:rPr>
        <w:t xml:space="preserve"> </w:t>
      </w:r>
      <w:r>
        <w:rPr>
          <w:color w:val="000005"/>
        </w:rPr>
        <w:t>6</w:t>
      </w:r>
    </w:p>
    <w:p w14:paraId="0F6DA767" w14:textId="77777777" w:rsidR="003D74FA" w:rsidRDefault="006500EA">
      <w:pPr>
        <w:pStyle w:val="BodyText"/>
        <w:spacing w:line="408" w:lineRule="auto"/>
        <w:ind w:left="780" w:right="1371"/>
        <w:jc w:val="both"/>
      </w:pPr>
      <w:r>
        <w:rPr>
          <w:color w:val="000005"/>
        </w:rPr>
        <w:t>[46]. Mestre P, Madureira R, Melo-Pinto P and Serodio C 2017 Securing RESTful Web Services using Multiple JSON Web Tokens, in Proc. World Congress on Engineering 2017 418–23</w:t>
      </w:r>
    </w:p>
    <w:p w14:paraId="7CBBC8CC" w14:textId="77777777" w:rsidR="003D74FA" w:rsidRDefault="006500EA">
      <w:pPr>
        <w:pStyle w:val="BodyText"/>
        <w:spacing w:line="408" w:lineRule="auto"/>
        <w:ind w:left="780" w:right="1372"/>
        <w:jc w:val="both"/>
      </w:pPr>
      <w:r>
        <w:rPr>
          <w:color w:val="000005"/>
        </w:rPr>
        <w:t>[47]. Memeti A, Imeri F and Cico B 2017 REST vs. SOAP: Choosing the best web service while developing in-house web applications, Journal of Natural Sciences and Mathematics of UT 2(3) 63–8</w:t>
      </w:r>
    </w:p>
    <w:p w14:paraId="4B1324A8" w14:textId="77777777" w:rsidR="003D74FA" w:rsidRDefault="006500EA">
      <w:pPr>
        <w:pStyle w:val="BodyText"/>
        <w:spacing w:line="270" w:lineRule="exact"/>
        <w:ind w:left="780"/>
        <w:jc w:val="both"/>
      </w:pPr>
      <w:r>
        <w:rPr>
          <w:color w:val="000005"/>
        </w:rPr>
        <w:t>[48]. Shofa R N, Aradea and Kurnia B B 2013 Penerapan Service Oriented</w:t>
      </w:r>
    </w:p>
    <w:p w14:paraId="38722643" w14:textId="77777777" w:rsidR="003D74FA" w:rsidRDefault="003D74FA">
      <w:pPr>
        <w:spacing w:line="270" w:lineRule="exact"/>
        <w:jc w:val="both"/>
        <w:sectPr w:rsidR="003D74FA">
          <w:pgSz w:w="11930" w:h="16860"/>
          <w:pgMar w:top="1560" w:right="380" w:bottom="1440" w:left="1020" w:header="1299" w:footer="1231" w:gutter="0"/>
          <w:cols w:space="720"/>
        </w:sectPr>
      </w:pPr>
    </w:p>
    <w:p w14:paraId="0E329B08" w14:textId="77777777" w:rsidR="003D74FA" w:rsidRDefault="006500EA">
      <w:pPr>
        <w:pStyle w:val="BodyText"/>
        <w:spacing w:before="161" w:line="408" w:lineRule="auto"/>
        <w:ind w:left="120" w:right="589"/>
      </w:pPr>
      <w:r>
        <w:rPr>
          <w:color w:val="000005"/>
        </w:rPr>
        <w:lastRenderedPageBreak/>
        <w:t>A</w:t>
      </w:r>
      <w:r>
        <w:rPr>
          <w:color w:val="000007"/>
        </w:rPr>
        <w:t>rchitecture (SOA) Dalam Pembangunan Web Based Learning, Jurnal Penelitian SITROTIKA 9(2) 221–19</w:t>
      </w:r>
    </w:p>
    <w:p w14:paraId="46722858" w14:textId="77777777" w:rsidR="003D74FA" w:rsidRDefault="006500EA">
      <w:pPr>
        <w:pStyle w:val="BodyText"/>
        <w:spacing w:line="408" w:lineRule="auto"/>
        <w:ind w:left="120" w:right="415"/>
      </w:pPr>
      <w:r>
        <w:rPr>
          <w:color w:val="000007"/>
        </w:rPr>
        <w:t>[49]. Pavlovski C, Warwar C, Paskin B and Chan G 2015 Unified Framework for Multifactor Authentication, 22nd International Conference on Telecommunications (ICT 2015) 209–13</w:t>
      </w:r>
    </w:p>
    <w:p w14:paraId="248298C7" w14:textId="77777777" w:rsidR="003D74FA" w:rsidRDefault="006500EA">
      <w:pPr>
        <w:pStyle w:val="BodyText"/>
        <w:spacing w:line="272" w:lineRule="exact"/>
        <w:ind w:left="120"/>
      </w:pPr>
      <w:r>
        <w:rPr>
          <w:color w:val="000007"/>
        </w:rPr>
        <w:t>[50]. Balaj Y 2017 Token-Based vs Session-Based Authentication: A survey 1–5</w:t>
      </w:r>
    </w:p>
    <w:p w14:paraId="412BD7D8" w14:textId="77777777" w:rsidR="003D74FA" w:rsidRDefault="003D74FA">
      <w:pPr>
        <w:spacing w:line="272" w:lineRule="exact"/>
        <w:sectPr w:rsidR="003D74FA">
          <w:pgSz w:w="11920" w:h="16850"/>
          <w:pgMar w:top="1660" w:right="1680" w:bottom="1420" w:left="1680" w:header="1299" w:footer="1231" w:gutter="0"/>
          <w:cols w:space="720"/>
        </w:sectPr>
      </w:pPr>
    </w:p>
    <w:p w14:paraId="4A04533C" w14:textId="77777777" w:rsidR="003D74FA" w:rsidRDefault="00503702">
      <w:pPr>
        <w:spacing w:before="12"/>
        <w:ind w:left="324"/>
        <w:rPr>
          <w:rFonts w:ascii="Carlito"/>
          <w:sz w:val="36"/>
        </w:rPr>
      </w:pPr>
      <w:r>
        <w:lastRenderedPageBreak/>
        <w:pict w14:anchorId="49BCBF7B">
          <v:rect id="_x0000_s2096" style="position:absolute;left:0;text-align:left;margin-left:34pt;margin-top:27.25pt;width:534.45pt;height:1.5pt;z-index:-15714304;mso-wrap-distance-left:0;mso-wrap-distance-right:0;mso-position-horizontal-relative:page" fillcolor="#999" stroked="f">
            <w10:wrap type="topAndBottom" anchorx="page"/>
          </v:rect>
        </w:pict>
      </w:r>
      <w:r w:rsidR="006500EA">
        <w:rPr>
          <w:rFonts w:ascii="Carlito"/>
          <w:color w:val="333333"/>
          <w:sz w:val="36"/>
        </w:rPr>
        <w:t>AJAY D K-ksj</w:t>
      </w:r>
    </w:p>
    <w:p w14:paraId="22F9EF81" w14:textId="77777777" w:rsidR="003D74FA" w:rsidRDefault="006500EA">
      <w:pPr>
        <w:spacing w:line="164" w:lineRule="exact"/>
        <w:ind w:left="324"/>
        <w:rPr>
          <w:rFonts w:ascii="Carlito"/>
          <w:sz w:val="18"/>
        </w:rPr>
      </w:pPr>
      <w:r>
        <w:rPr>
          <w:rFonts w:ascii="Carlito"/>
          <w:color w:val="FF0000"/>
          <w:sz w:val="18"/>
        </w:rPr>
        <w:t>ORIGINALITY REPORT</w:t>
      </w:r>
    </w:p>
    <w:p w14:paraId="6965DF02" w14:textId="77777777" w:rsidR="003D74FA" w:rsidRDefault="00503702">
      <w:pPr>
        <w:spacing w:line="1237" w:lineRule="exact"/>
        <w:ind w:left="324"/>
        <w:rPr>
          <w:rFonts w:ascii="Carlito"/>
          <w:sz w:val="36"/>
        </w:rPr>
      </w:pPr>
      <w:r>
        <w:pict w14:anchorId="690A9C03">
          <v:rect id="_x0000_s2095" style="position:absolute;left:0;text-align:left;margin-left:34pt;margin-top:7.4pt;width:534.45pt;height:.75pt;z-index:-17173504;mso-position-horizontal-relative:page" fillcolor="#999" stroked="f">
            <w10:wrap anchorx="page"/>
          </v:rect>
        </w:pict>
      </w:r>
      <w:r>
        <w:pict w14:anchorId="5710001F">
          <v:shapetype id="_x0000_t202" coordsize="21600,21600" o:spt="202" path="m,l,21600r21600,l21600,xe">
            <v:stroke joinstyle="miter"/>
            <v:path gradientshapeok="t" o:connecttype="rect"/>
          </v:shapetype>
          <v:shape id="_x0000_s2094" type="#_x0000_t202" style="position:absolute;left:0;text-align:left;margin-left:176.45pt;margin-top:23.85pt;width:351.1pt;height:53.65pt;z-index:1575833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73"/>
                    <w:gridCol w:w="2447"/>
                    <w:gridCol w:w="2303"/>
                  </w:tblGrid>
                  <w:tr w:rsidR="003D74FA" w14:paraId="51FAA014" w14:textId="77777777">
                    <w:trPr>
                      <w:trHeight w:val="785"/>
                    </w:trPr>
                    <w:tc>
                      <w:tcPr>
                        <w:tcW w:w="2273" w:type="dxa"/>
                      </w:tcPr>
                      <w:p w14:paraId="7829DF0B" w14:textId="77777777" w:rsidR="003D74FA" w:rsidRDefault="006500EA">
                        <w:pPr>
                          <w:pStyle w:val="TableParagraph"/>
                          <w:spacing w:line="733" w:lineRule="exact"/>
                          <w:ind w:left="50"/>
                          <w:rPr>
                            <w:rFonts w:ascii="Carlito"/>
                            <w:sz w:val="36"/>
                          </w:rPr>
                        </w:pPr>
                        <w:r>
                          <w:rPr>
                            <w:rFonts w:ascii="Carlito"/>
                            <w:color w:val="333333"/>
                            <w:sz w:val="72"/>
                          </w:rPr>
                          <w:t>7</w:t>
                        </w:r>
                        <w:r>
                          <w:rPr>
                            <w:rFonts w:ascii="Carlito"/>
                            <w:color w:val="333333"/>
                            <w:sz w:val="36"/>
                          </w:rPr>
                          <w:t>%</w:t>
                        </w:r>
                      </w:p>
                    </w:tc>
                    <w:tc>
                      <w:tcPr>
                        <w:tcW w:w="2447" w:type="dxa"/>
                      </w:tcPr>
                      <w:p w14:paraId="795EA440" w14:textId="77777777" w:rsidR="003D74FA" w:rsidRDefault="006500EA">
                        <w:pPr>
                          <w:pStyle w:val="TableParagraph"/>
                          <w:spacing w:line="733" w:lineRule="exact"/>
                          <w:ind w:left="451"/>
                          <w:rPr>
                            <w:rFonts w:ascii="Carlito"/>
                            <w:sz w:val="36"/>
                          </w:rPr>
                        </w:pPr>
                        <w:r>
                          <w:rPr>
                            <w:rFonts w:ascii="Carlito"/>
                            <w:color w:val="333333"/>
                            <w:sz w:val="72"/>
                          </w:rPr>
                          <w:t>3</w:t>
                        </w:r>
                        <w:r>
                          <w:rPr>
                            <w:rFonts w:ascii="Carlito"/>
                            <w:color w:val="333333"/>
                            <w:sz w:val="36"/>
                          </w:rPr>
                          <w:t>%</w:t>
                        </w:r>
                      </w:p>
                    </w:tc>
                    <w:tc>
                      <w:tcPr>
                        <w:tcW w:w="2303" w:type="dxa"/>
                      </w:tcPr>
                      <w:p w14:paraId="3ED023CF" w14:textId="77777777" w:rsidR="003D74FA" w:rsidRDefault="006500EA">
                        <w:pPr>
                          <w:pStyle w:val="TableParagraph"/>
                          <w:spacing w:line="733" w:lineRule="exact"/>
                          <w:ind w:left="678"/>
                          <w:rPr>
                            <w:rFonts w:ascii="Carlito"/>
                            <w:sz w:val="36"/>
                          </w:rPr>
                        </w:pPr>
                        <w:r>
                          <w:rPr>
                            <w:rFonts w:ascii="Carlito"/>
                            <w:color w:val="333333"/>
                            <w:sz w:val="72"/>
                          </w:rPr>
                          <w:t>5</w:t>
                        </w:r>
                        <w:r>
                          <w:rPr>
                            <w:rFonts w:ascii="Carlito"/>
                            <w:color w:val="333333"/>
                            <w:sz w:val="36"/>
                          </w:rPr>
                          <w:t>%</w:t>
                        </w:r>
                      </w:p>
                    </w:tc>
                  </w:tr>
                  <w:tr w:rsidR="003D74FA" w14:paraId="0EB78E50" w14:textId="77777777">
                    <w:trPr>
                      <w:trHeight w:val="286"/>
                    </w:trPr>
                    <w:tc>
                      <w:tcPr>
                        <w:tcW w:w="2273" w:type="dxa"/>
                      </w:tcPr>
                      <w:p w14:paraId="16DBFDFA" w14:textId="77777777" w:rsidR="003D74FA" w:rsidRDefault="006500EA">
                        <w:pPr>
                          <w:pStyle w:val="TableParagraph"/>
                          <w:spacing w:before="22" w:line="245" w:lineRule="exact"/>
                          <w:ind w:left="50"/>
                          <w:rPr>
                            <w:rFonts w:ascii="Carlito"/>
                          </w:rPr>
                        </w:pPr>
                        <w:r>
                          <w:rPr>
                            <w:rFonts w:ascii="Carlito"/>
                            <w:color w:val="333333"/>
                          </w:rPr>
                          <w:t>INTERNET SOURCES</w:t>
                        </w:r>
                      </w:p>
                    </w:tc>
                    <w:tc>
                      <w:tcPr>
                        <w:tcW w:w="2447" w:type="dxa"/>
                      </w:tcPr>
                      <w:p w14:paraId="10AB2A14" w14:textId="77777777" w:rsidR="003D74FA" w:rsidRDefault="006500EA">
                        <w:pPr>
                          <w:pStyle w:val="TableParagraph"/>
                          <w:spacing w:before="22" w:line="245" w:lineRule="exact"/>
                          <w:ind w:left="448"/>
                          <w:rPr>
                            <w:rFonts w:ascii="Carlito"/>
                          </w:rPr>
                        </w:pPr>
                        <w:r>
                          <w:rPr>
                            <w:rFonts w:ascii="Carlito"/>
                            <w:color w:val="333333"/>
                          </w:rPr>
                          <w:t>PUBLICATIONS</w:t>
                        </w:r>
                      </w:p>
                    </w:tc>
                    <w:tc>
                      <w:tcPr>
                        <w:tcW w:w="2303" w:type="dxa"/>
                      </w:tcPr>
                      <w:p w14:paraId="1179F4F8" w14:textId="77777777" w:rsidR="003D74FA" w:rsidRDefault="006500EA">
                        <w:pPr>
                          <w:pStyle w:val="TableParagraph"/>
                          <w:spacing w:before="22" w:line="245" w:lineRule="exact"/>
                          <w:ind w:left="675"/>
                          <w:rPr>
                            <w:rFonts w:ascii="Carlito"/>
                          </w:rPr>
                        </w:pPr>
                        <w:r>
                          <w:rPr>
                            <w:rFonts w:ascii="Carlito"/>
                            <w:color w:val="333333"/>
                          </w:rPr>
                          <w:t>STUDENT PAPERS</w:t>
                        </w:r>
                      </w:p>
                    </w:tc>
                  </w:tr>
                </w:tbl>
                <w:p w14:paraId="32DB39BA" w14:textId="77777777" w:rsidR="003D74FA" w:rsidRDefault="003D74FA">
                  <w:pPr>
                    <w:pStyle w:val="BodyText"/>
                  </w:pPr>
                </w:p>
              </w:txbxContent>
            </v:textbox>
            <w10:wrap anchorx="page"/>
          </v:shape>
        </w:pict>
      </w:r>
      <w:r w:rsidR="006500EA">
        <w:rPr>
          <w:rFonts w:ascii="Carlito"/>
          <w:color w:val="FF0000"/>
          <w:sz w:val="108"/>
        </w:rPr>
        <w:t>11</w:t>
      </w:r>
      <w:r w:rsidR="006500EA">
        <w:rPr>
          <w:rFonts w:ascii="Carlito"/>
          <w:color w:val="FF0000"/>
          <w:spacing w:val="-109"/>
          <w:sz w:val="108"/>
        </w:rPr>
        <w:t xml:space="preserve"> </w:t>
      </w:r>
      <w:r w:rsidR="006500EA">
        <w:rPr>
          <w:rFonts w:ascii="Carlito"/>
          <w:color w:val="333333"/>
          <w:position w:val="1"/>
          <w:sz w:val="36"/>
        </w:rPr>
        <w:t>%</w:t>
      </w:r>
    </w:p>
    <w:p w14:paraId="042943F2" w14:textId="77777777" w:rsidR="003D74FA" w:rsidRDefault="006500EA">
      <w:pPr>
        <w:spacing w:line="230" w:lineRule="exact"/>
        <w:ind w:left="324"/>
        <w:rPr>
          <w:rFonts w:ascii="Carlito"/>
        </w:rPr>
      </w:pPr>
      <w:r>
        <w:rPr>
          <w:rFonts w:ascii="Carlito"/>
          <w:color w:val="333333"/>
        </w:rPr>
        <w:t>SIMILARITY</w:t>
      </w:r>
      <w:r>
        <w:rPr>
          <w:rFonts w:ascii="Carlito"/>
          <w:color w:val="333333"/>
          <w:spacing w:val="-5"/>
        </w:rPr>
        <w:t xml:space="preserve"> </w:t>
      </w:r>
      <w:r>
        <w:rPr>
          <w:rFonts w:ascii="Carlito"/>
          <w:color w:val="333333"/>
        </w:rPr>
        <w:t>INDEX</w:t>
      </w:r>
    </w:p>
    <w:p w14:paraId="3E2043D3" w14:textId="77777777" w:rsidR="003D74FA" w:rsidRDefault="00503702">
      <w:pPr>
        <w:pStyle w:val="BodyText"/>
        <w:spacing w:before="6"/>
        <w:rPr>
          <w:rFonts w:ascii="Carlito"/>
          <w:sz w:val="27"/>
        </w:rPr>
      </w:pPr>
      <w:r>
        <w:pict w14:anchorId="1BE187B8">
          <v:rect id="_x0000_s2093" style="position:absolute;margin-left:34pt;margin-top:18.75pt;width:534.5pt;height:1.55pt;z-index:-15713792;mso-wrap-distance-left:0;mso-wrap-distance-right:0;mso-position-horizontal-relative:page" fillcolor="#999" stroked="f">
            <w10:wrap type="topAndBottom" anchorx="page"/>
          </v:rect>
        </w:pict>
      </w:r>
    </w:p>
    <w:p w14:paraId="76D6D63B" w14:textId="77777777" w:rsidR="003D74FA" w:rsidRDefault="003D74FA">
      <w:pPr>
        <w:pStyle w:val="BodyText"/>
        <w:spacing w:before="8"/>
        <w:rPr>
          <w:rFonts w:ascii="Carlito"/>
          <w:sz w:val="5"/>
        </w:rPr>
      </w:pPr>
    </w:p>
    <w:p w14:paraId="2AE59ACF" w14:textId="77777777" w:rsidR="003D74FA" w:rsidRDefault="003D74FA">
      <w:pPr>
        <w:rPr>
          <w:rFonts w:ascii="Carlito"/>
          <w:sz w:val="5"/>
        </w:rPr>
        <w:sectPr w:rsidR="003D74FA">
          <w:headerReference w:type="default" r:id="rId67"/>
          <w:footerReference w:type="default" r:id="rId68"/>
          <w:pgSz w:w="12240" w:h="15840"/>
          <w:pgMar w:top="540" w:right="760" w:bottom="280" w:left="580" w:header="0" w:footer="0" w:gutter="0"/>
          <w:cols w:space="720"/>
        </w:sectPr>
      </w:pPr>
    </w:p>
    <w:p w14:paraId="4570B6F7" w14:textId="77777777" w:rsidR="003D74FA" w:rsidRDefault="00503702">
      <w:pPr>
        <w:spacing w:before="7"/>
        <w:ind w:left="324"/>
        <w:rPr>
          <w:rFonts w:ascii="Carlito"/>
          <w:sz w:val="18"/>
        </w:rPr>
      </w:pPr>
      <w:r>
        <w:pict w14:anchorId="36206B3F">
          <v:rect id="_x0000_s2092" style="position:absolute;left:0;text-align:left;margin-left:34pt;margin-top:16.65pt;width:534.45pt;height:.75pt;z-index:15746560;mso-position-horizontal-relative:page" fillcolor="#999" stroked="f">
            <w10:wrap anchorx="page"/>
          </v:rect>
        </w:pict>
      </w:r>
      <w:r w:rsidR="006500EA">
        <w:rPr>
          <w:rFonts w:ascii="Carlito"/>
          <w:color w:val="FF0000"/>
          <w:sz w:val="18"/>
        </w:rPr>
        <w:t>PRIMARY SOURCES</w:t>
      </w:r>
    </w:p>
    <w:p w14:paraId="1027EB50" w14:textId="77777777" w:rsidR="003D74FA" w:rsidRDefault="003D74FA">
      <w:pPr>
        <w:pStyle w:val="BodyText"/>
        <w:spacing w:before="5"/>
        <w:rPr>
          <w:rFonts w:ascii="Carlito"/>
        </w:rPr>
      </w:pPr>
    </w:p>
    <w:p w14:paraId="667B1DC6" w14:textId="77777777" w:rsidR="003D74FA" w:rsidRDefault="00503702">
      <w:pPr>
        <w:pStyle w:val="Heading1"/>
      </w:pPr>
      <w:r>
        <w:pict w14:anchorId="14BF1BB8">
          <v:group id="_x0000_s2089" style="position:absolute;left:0;text-align:left;margin-left:45.25pt;margin-top:5.75pt;width:27.05pt;height:27.8pt;z-index:15750656;mso-position-horizontal-relative:page" coordorigin="905,115" coordsize="541,556">
            <v:rect id="_x0000_s2091" style="position:absolute;left:905;top:115;width:541;height:556" fillcolor="red" stroked="f"/>
            <v:shape id="_x0000_s2090" type="#_x0000_t202" style="position:absolute;left:905;top:115;width:541;height:556" filled="f" stroked="f">
              <v:textbox inset="0,0,0,0">
                <w:txbxContent>
                  <w:p w14:paraId="510015EC" w14:textId="77777777" w:rsidR="003D74FA" w:rsidRDefault="006500EA">
                    <w:pPr>
                      <w:spacing w:before="57"/>
                      <w:ind w:left="172"/>
                      <w:rPr>
                        <w:rFonts w:ascii="Carlito"/>
                        <w:sz w:val="34"/>
                      </w:rPr>
                    </w:pPr>
                    <w:r>
                      <w:rPr>
                        <w:rFonts w:ascii="Carlito"/>
                        <w:color w:val="FFFFFF"/>
                        <w:sz w:val="34"/>
                      </w:rPr>
                      <w:t>1</w:t>
                    </w:r>
                  </w:p>
                </w:txbxContent>
              </v:textbox>
            </v:shape>
            <w10:wrap anchorx="page"/>
          </v:group>
        </w:pict>
      </w:r>
      <w:r w:rsidR="006500EA">
        <w:rPr>
          <w:color w:val="FF0000"/>
        </w:rPr>
        <w:t>medium.com</w:t>
      </w:r>
    </w:p>
    <w:p w14:paraId="1C321A3C" w14:textId="77777777" w:rsidR="003D74FA" w:rsidRDefault="00503702">
      <w:pPr>
        <w:spacing w:before="15"/>
        <w:ind w:left="1225"/>
        <w:rPr>
          <w:rFonts w:ascii="Carlito"/>
        </w:rPr>
      </w:pPr>
      <w:r>
        <w:pict w14:anchorId="02970E6E">
          <v:rect id="_x0000_s2088" style="position:absolute;left:0;text-align:left;margin-left:34pt;margin-top:23.6pt;width:534.45pt;height:.75pt;z-index:15747072;mso-position-horizontal-relative:page" fillcolor="#999" stroked="f">
            <w10:wrap anchorx="page"/>
          </v:rect>
        </w:pict>
      </w:r>
      <w:r w:rsidR="006500EA">
        <w:rPr>
          <w:rFonts w:ascii="Carlito"/>
          <w:color w:val="777777"/>
        </w:rPr>
        <w:t>Internet Source</w:t>
      </w:r>
    </w:p>
    <w:p w14:paraId="49253973" w14:textId="77777777" w:rsidR="003D74FA" w:rsidRDefault="003D74FA">
      <w:pPr>
        <w:pStyle w:val="BodyText"/>
        <w:rPr>
          <w:rFonts w:ascii="Carlito"/>
          <w:sz w:val="22"/>
        </w:rPr>
      </w:pPr>
    </w:p>
    <w:p w14:paraId="3419DFD2" w14:textId="77777777" w:rsidR="003D74FA" w:rsidRDefault="00503702">
      <w:pPr>
        <w:pStyle w:val="Heading1"/>
        <w:spacing w:before="168"/>
      </w:pPr>
      <w:r>
        <w:pict w14:anchorId="7811485B">
          <v:group id="_x0000_s2085" style="position:absolute;left:0;text-align:left;margin-left:45.25pt;margin-top:14.05pt;width:27.05pt;height:27.8pt;z-index:15751680;mso-position-horizontal-relative:page" coordorigin="905,281" coordsize="541,556">
            <v:rect id="_x0000_s2087" style="position:absolute;left:905;top:281;width:541;height:556" fillcolor="#e70cd4" stroked="f"/>
            <v:shape id="_x0000_s2086" type="#_x0000_t202" style="position:absolute;left:905;top:281;width:541;height:556" filled="f" stroked="f">
              <v:textbox inset="0,0,0,0">
                <w:txbxContent>
                  <w:p w14:paraId="778A8F43" w14:textId="77777777" w:rsidR="003D74FA" w:rsidRDefault="006500EA">
                    <w:pPr>
                      <w:spacing w:before="61"/>
                      <w:ind w:left="172"/>
                      <w:rPr>
                        <w:rFonts w:ascii="Carlito"/>
                        <w:sz w:val="34"/>
                      </w:rPr>
                    </w:pPr>
                    <w:r>
                      <w:rPr>
                        <w:rFonts w:ascii="Carlito"/>
                        <w:color w:val="FFFFFF"/>
                        <w:sz w:val="34"/>
                      </w:rPr>
                      <w:t>2</w:t>
                    </w:r>
                  </w:p>
                </w:txbxContent>
              </v:textbox>
            </v:shape>
            <w10:wrap anchorx="page"/>
          </v:group>
        </w:pict>
      </w:r>
      <w:r w:rsidR="006500EA">
        <w:rPr>
          <w:color w:val="E70CD4"/>
        </w:rPr>
        <w:t>Submitted to Victorian Institute of Technology</w:t>
      </w:r>
    </w:p>
    <w:p w14:paraId="5FAC5C78" w14:textId="77777777" w:rsidR="003D74FA" w:rsidRDefault="00503702">
      <w:pPr>
        <w:spacing w:before="15"/>
        <w:ind w:left="1225"/>
        <w:rPr>
          <w:rFonts w:ascii="Carlito"/>
        </w:rPr>
      </w:pPr>
      <w:r>
        <w:pict w14:anchorId="4A11C651">
          <v:rect id="_x0000_s2084" style="position:absolute;left:0;text-align:left;margin-left:34pt;margin-top:23.6pt;width:534.45pt;height:.75pt;z-index:15747584;mso-position-horizontal-relative:page" fillcolor="#999" stroked="f">
            <w10:wrap anchorx="page"/>
          </v:rect>
        </w:pict>
      </w:r>
      <w:r w:rsidR="006500EA">
        <w:rPr>
          <w:rFonts w:ascii="Carlito"/>
          <w:color w:val="777777"/>
        </w:rPr>
        <w:t>Student Paper</w:t>
      </w:r>
    </w:p>
    <w:p w14:paraId="726457FC" w14:textId="77777777" w:rsidR="003D74FA" w:rsidRDefault="003D74FA">
      <w:pPr>
        <w:pStyle w:val="BodyText"/>
        <w:rPr>
          <w:rFonts w:ascii="Carlito"/>
          <w:sz w:val="22"/>
        </w:rPr>
      </w:pPr>
    </w:p>
    <w:p w14:paraId="0E904A13" w14:textId="77777777" w:rsidR="003D74FA" w:rsidRDefault="00503702">
      <w:pPr>
        <w:pStyle w:val="Heading1"/>
        <w:spacing w:before="136" w:line="235" w:lineRule="auto"/>
        <w:ind w:right="1167"/>
      </w:pPr>
      <w:r>
        <w:pict w14:anchorId="26F1FA8D">
          <v:group id="_x0000_s2081" style="position:absolute;left:0;text-align:left;margin-left:45.25pt;margin-top:13.9pt;width:27.05pt;height:27.8pt;z-index:15752704;mso-position-horizontal-relative:page" coordorigin="905,278" coordsize="541,556">
            <v:rect id="_x0000_s2083" style="position:absolute;left:905;top:278;width:541;height:556" fillcolor="#8904ff" stroked="f"/>
            <v:shape id="_x0000_s2082" type="#_x0000_t202" style="position:absolute;left:905;top:278;width:541;height:556" filled="f" stroked="f">
              <v:textbox inset="0,0,0,0">
                <w:txbxContent>
                  <w:p w14:paraId="3362B163" w14:textId="77777777" w:rsidR="003D74FA" w:rsidRDefault="006500EA">
                    <w:pPr>
                      <w:spacing w:before="61"/>
                      <w:ind w:left="172"/>
                      <w:rPr>
                        <w:rFonts w:ascii="Carlito"/>
                        <w:sz w:val="34"/>
                      </w:rPr>
                    </w:pPr>
                    <w:r>
                      <w:rPr>
                        <w:rFonts w:ascii="Carlito"/>
                        <w:color w:val="FFFFFF"/>
                        <w:sz w:val="34"/>
                      </w:rPr>
                      <w:t>3</w:t>
                    </w:r>
                  </w:p>
                </w:txbxContent>
              </v:textbox>
            </v:shape>
            <w10:wrap anchorx="page"/>
          </v:group>
        </w:pict>
      </w:r>
      <w:r w:rsidR="006500EA">
        <w:rPr>
          <w:color w:val="8904FF"/>
        </w:rPr>
        <w:t>Submitted to International University - VNUHCM</w:t>
      </w:r>
    </w:p>
    <w:p w14:paraId="50766131" w14:textId="77777777" w:rsidR="003D74FA" w:rsidRDefault="00503702">
      <w:pPr>
        <w:spacing w:before="7"/>
        <w:ind w:left="1225"/>
        <w:rPr>
          <w:rFonts w:ascii="Carlito"/>
        </w:rPr>
      </w:pPr>
      <w:r>
        <w:pict w14:anchorId="2C25C6FE">
          <v:rect id="_x0000_s2080" style="position:absolute;left:0;text-align:left;margin-left:34pt;margin-top:20.8pt;width:534.45pt;height:.75pt;z-index:15748096;mso-position-horizontal-relative:page" fillcolor="#999" stroked="f">
            <w10:wrap anchorx="page"/>
          </v:rect>
        </w:pict>
      </w:r>
      <w:r w:rsidR="006500EA">
        <w:rPr>
          <w:rFonts w:ascii="Carlito"/>
          <w:color w:val="777777"/>
        </w:rPr>
        <w:t>Student Paper</w:t>
      </w:r>
    </w:p>
    <w:p w14:paraId="687B67AB" w14:textId="77777777" w:rsidR="003D74FA" w:rsidRDefault="003D74FA">
      <w:pPr>
        <w:pStyle w:val="BodyText"/>
        <w:rPr>
          <w:rFonts w:ascii="Carlito"/>
          <w:sz w:val="29"/>
        </w:rPr>
      </w:pPr>
    </w:p>
    <w:p w14:paraId="61450747" w14:textId="77777777" w:rsidR="003D74FA" w:rsidRDefault="00503702">
      <w:pPr>
        <w:pStyle w:val="Heading1"/>
      </w:pPr>
      <w:r>
        <w:pict w14:anchorId="404FDAF6">
          <v:group id="_x0000_s2077" style="position:absolute;left:0;text-align:left;margin-left:45.25pt;margin-top:5.6pt;width:27.05pt;height:27.8pt;z-index:15753728;mso-position-horizontal-relative:page" coordorigin="905,112" coordsize="541,556">
            <v:rect id="_x0000_s2079" style="position:absolute;left:905;top:111;width:541;height:556" fillcolor="#0aa" stroked="f"/>
            <v:shape id="_x0000_s2078" type="#_x0000_t202" style="position:absolute;left:905;top:111;width:541;height:556" filled="f" stroked="f">
              <v:textbox inset="0,0,0,0">
                <w:txbxContent>
                  <w:p w14:paraId="51A97BAD" w14:textId="77777777" w:rsidR="003D74FA" w:rsidRDefault="006500EA">
                    <w:pPr>
                      <w:spacing w:before="60"/>
                      <w:ind w:left="172"/>
                      <w:rPr>
                        <w:rFonts w:ascii="Carlito"/>
                        <w:sz w:val="34"/>
                      </w:rPr>
                    </w:pPr>
                    <w:r>
                      <w:rPr>
                        <w:rFonts w:ascii="Carlito"/>
                        <w:color w:val="FFFFFF"/>
                        <w:sz w:val="34"/>
                      </w:rPr>
                      <w:t>4</w:t>
                    </w:r>
                  </w:p>
                </w:txbxContent>
              </v:textbox>
            </v:shape>
            <w10:wrap anchorx="page"/>
          </v:group>
        </w:pict>
      </w:r>
      <w:r w:rsidR="006500EA">
        <w:rPr>
          <w:color w:val="00AAAA"/>
        </w:rPr>
        <w:t>stackify.com</w:t>
      </w:r>
    </w:p>
    <w:p w14:paraId="303507CF" w14:textId="77777777" w:rsidR="003D74FA" w:rsidRDefault="00503702">
      <w:pPr>
        <w:spacing w:before="15"/>
        <w:ind w:left="1225"/>
        <w:rPr>
          <w:rFonts w:ascii="Carlito"/>
        </w:rPr>
      </w:pPr>
      <w:r>
        <w:pict w14:anchorId="528FDD4B">
          <v:rect id="_x0000_s2076" style="position:absolute;left:0;text-align:left;margin-left:34pt;margin-top:23.55pt;width:534.45pt;height:.75pt;z-index:15748608;mso-position-horizontal-relative:page" fillcolor="#999" stroked="f">
            <w10:wrap anchorx="page"/>
          </v:rect>
        </w:pict>
      </w:r>
      <w:r w:rsidR="006500EA">
        <w:rPr>
          <w:rFonts w:ascii="Carlito"/>
          <w:color w:val="777777"/>
        </w:rPr>
        <w:t>Internet Source</w:t>
      </w:r>
    </w:p>
    <w:p w14:paraId="7D7961F1" w14:textId="77777777" w:rsidR="003D74FA" w:rsidRDefault="003D74FA">
      <w:pPr>
        <w:pStyle w:val="BodyText"/>
        <w:rPr>
          <w:rFonts w:ascii="Carlito"/>
          <w:sz w:val="22"/>
        </w:rPr>
      </w:pPr>
    </w:p>
    <w:p w14:paraId="34AF6146" w14:textId="77777777" w:rsidR="003D74FA" w:rsidRDefault="00503702">
      <w:pPr>
        <w:pStyle w:val="Heading1"/>
        <w:spacing w:before="165"/>
      </w:pPr>
      <w:r>
        <w:pict w14:anchorId="74295C7C">
          <v:group id="_x0000_s2073" style="position:absolute;left:0;text-align:left;margin-left:45.25pt;margin-top:13.9pt;width:27.05pt;height:27.8pt;z-index:15754752;mso-position-horizontal-relative:page" coordorigin="905,278" coordsize="541,556">
            <v:rect id="_x0000_s2075" style="position:absolute;left:905;top:277;width:541;height:556" fillcolor="#0a0" stroked="f"/>
            <v:shape id="_x0000_s2074" type="#_x0000_t202" style="position:absolute;left:905;top:277;width:541;height:556" filled="f" stroked="f">
              <v:textbox inset="0,0,0,0">
                <w:txbxContent>
                  <w:p w14:paraId="3BCF7AA1" w14:textId="77777777" w:rsidR="003D74FA" w:rsidRDefault="006500EA">
                    <w:pPr>
                      <w:spacing w:before="62"/>
                      <w:ind w:left="172"/>
                      <w:rPr>
                        <w:rFonts w:ascii="Carlito"/>
                        <w:sz w:val="34"/>
                      </w:rPr>
                    </w:pPr>
                    <w:r>
                      <w:rPr>
                        <w:rFonts w:ascii="Carlito"/>
                        <w:color w:val="FFFFFF"/>
                        <w:sz w:val="34"/>
                      </w:rPr>
                      <w:t>5</w:t>
                    </w:r>
                  </w:p>
                </w:txbxContent>
              </v:textbox>
            </v:shape>
            <w10:wrap anchorx="page"/>
          </v:group>
        </w:pict>
      </w:r>
      <w:hyperlink r:id="rId69">
        <w:r w:rsidR="006500EA">
          <w:rPr>
            <w:color w:val="00AA00"/>
          </w:rPr>
          <w:t>www.21north.world</w:t>
        </w:r>
      </w:hyperlink>
    </w:p>
    <w:p w14:paraId="473384AF" w14:textId="77777777" w:rsidR="003D74FA" w:rsidRDefault="00503702">
      <w:pPr>
        <w:spacing w:before="15"/>
        <w:ind w:left="1225"/>
        <w:rPr>
          <w:rFonts w:ascii="Carlito"/>
        </w:rPr>
      </w:pPr>
      <w:r>
        <w:pict w14:anchorId="71CE03DE">
          <v:rect id="_x0000_s2072" style="position:absolute;left:0;text-align:left;margin-left:34pt;margin-top:23.65pt;width:534.45pt;height:.75pt;z-index:-17175552;mso-position-horizontal-relative:page" fillcolor="#999" stroked="f">
            <w10:wrap anchorx="page"/>
          </v:rect>
        </w:pict>
      </w:r>
      <w:r w:rsidR="006500EA">
        <w:rPr>
          <w:rFonts w:ascii="Carlito"/>
          <w:color w:val="777777"/>
        </w:rPr>
        <w:t>Internet Source</w:t>
      </w:r>
    </w:p>
    <w:p w14:paraId="1E7607A4" w14:textId="77777777" w:rsidR="003D74FA" w:rsidRDefault="003D74FA">
      <w:pPr>
        <w:pStyle w:val="BodyText"/>
        <w:rPr>
          <w:rFonts w:ascii="Carlito"/>
          <w:sz w:val="22"/>
        </w:rPr>
      </w:pPr>
    </w:p>
    <w:p w14:paraId="310FDECB" w14:textId="77777777" w:rsidR="003D74FA" w:rsidRDefault="00503702">
      <w:pPr>
        <w:pStyle w:val="Heading1"/>
        <w:spacing w:before="170"/>
      </w:pPr>
      <w:r>
        <w:pict w14:anchorId="0777618D">
          <v:group id="_x0000_s2069" style="position:absolute;left:0;text-align:left;margin-left:45.25pt;margin-top:14.05pt;width:27.05pt;height:27.8pt;z-index:15755776;mso-position-horizontal-relative:page" coordorigin="905,281" coordsize="541,556">
            <v:rect id="_x0000_s2071" style="position:absolute;left:905;top:281;width:541;height:556" fillcolor="#ab6d00" stroked="f"/>
            <v:shape id="_x0000_s2070" type="#_x0000_t202" style="position:absolute;left:905;top:281;width:541;height:556" filled="f" stroked="f">
              <v:textbox inset="0,0,0,0">
                <w:txbxContent>
                  <w:p w14:paraId="1B979B78" w14:textId="77777777" w:rsidR="003D74FA" w:rsidRDefault="006500EA">
                    <w:pPr>
                      <w:spacing w:before="59"/>
                      <w:ind w:left="172"/>
                      <w:rPr>
                        <w:rFonts w:ascii="Carlito"/>
                        <w:sz w:val="34"/>
                      </w:rPr>
                    </w:pPr>
                    <w:r>
                      <w:rPr>
                        <w:rFonts w:ascii="Carlito"/>
                        <w:color w:val="FFFFFF"/>
                        <w:sz w:val="34"/>
                      </w:rPr>
                      <w:t>6</w:t>
                    </w:r>
                  </w:p>
                </w:txbxContent>
              </v:textbox>
            </v:shape>
            <w10:wrap anchorx="page"/>
          </v:group>
        </w:pict>
      </w:r>
      <w:hyperlink r:id="rId70">
        <w:r w:rsidR="006500EA">
          <w:rPr>
            <w:color w:val="AB6D00"/>
          </w:rPr>
          <w:t>www.hindawi.com</w:t>
        </w:r>
      </w:hyperlink>
    </w:p>
    <w:p w14:paraId="48E2DEC6" w14:textId="77777777" w:rsidR="003D74FA" w:rsidRDefault="00503702">
      <w:pPr>
        <w:spacing w:before="15"/>
        <w:ind w:left="1225"/>
        <w:rPr>
          <w:rFonts w:ascii="Carlito"/>
        </w:rPr>
      </w:pPr>
      <w:r>
        <w:pict w14:anchorId="09E6021E">
          <v:rect id="_x0000_s2068" style="position:absolute;left:0;text-align:left;margin-left:34pt;margin-top:23.4pt;width:534.45pt;height:.75pt;z-index:-17175040;mso-position-horizontal-relative:page" fillcolor="#999" stroked="f">
            <w10:wrap anchorx="page"/>
          </v:rect>
        </w:pict>
      </w:r>
      <w:r w:rsidR="006500EA">
        <w:rPr>
          <w:rFonts w:ascii="Carlito"/>
          <w:color w:val="777777"/>
        </w:rPr>
        <w:t>Internet Source</w:t>
      </w:r>
    </w:p>
    <w:p w14:paraId="42892147" w14:textId="77777777" w:rsidR="003D74FA" w:rsidRDefault="003D74FA">
      <w:pPr>
        <w:pStyle w:val="BodyText"/>
        <w:rPr>
          <w:rFonts w:ascii="Carlito"/>
          <w:sz w:val="22"/>
        </w:rPr>
      </w:pPr>
    </w:p>
    <w:p w14:paraId="21CE8859" w14:textId="77777777" w:rsidR="003D74FA" w:rsidRDefault="00503702">
      <w:pPr>
        <w:pStyle w:val="Heading1"/>
        <w:spacing w:before="165"/>
      </w:pPr>
      <w:r>
        <w:pict w14:anchorId="57EBEC99">
          <v:group id="_x0000_s2065" style="position:absolute;left:0;text-align:left;margin-left:45.25pt;margin-top:13.85pt;width:27.05pt;height:27.8pt;z-index:15756800;mso-position-horizontal-relative:page" coordorigin="905,277" coordsize="541,556">
            <v:rect id="_x0000_s2067" style="position:absolute;left:905;top:277;width:541;height:556" fillcolor="#792c04" stroked="f"/>
            <v:shape id="_x0000_s2066" type="#_x0000_t202" style="position:absolute;left:905;top:277;width:541;height:556" filled="f" stroked="f">
              <v:textbox inset="0,0,0,0">
                <w:txbxContent>
                  <w:p w14:paraId="4183F4BE" w14:textId="77777777" w:rsidR="003D74FA" w:rsidRDefault="006500EA">
                    <w:pPr>
                      <w:spacing w:before="63"/>
                      <w:ind w:left="172"/>
                      <w:rPr>
                        <w:rFonts w:ascii="Carlito"/>
                        <w:sz w:val="34"/>
                      </w:rPr>
                    </w:pPr>
                    <w:r>
                      <w:rPr>
                        <w:rFonts w:ascii="Carlito"/>
                        <w:color w:val="FFFFFF"/>
                        <w:sz w:val="34"/>
                      </w:rPr>
                      <w:t>7</w:t>
                    </w:r>
                  </w:p>
                </w:txbxContent>
              </v:textbox>
            </v:shape>
            <w10:wrap anchorx="page"/>
          </v:group>
        </w:pict>
      </w:r>
      <w:r w:rsidR="006500EA">
        <w:rPr>
          <w:color w:val="792C04"/>
        </w:rPr>
        <w:t>Submitted to Anatolia College</w:t>
      </w:r>
    </w:p>
    <w:p w14:paraId="0B5172DC" w14:textId="77777777" w:rsidR="003D74FA" w:rsidRDefault="00503702">
      <w:pPr>
        <w:spacing w:before="16"/>
        <w:ind w:left="1225"/>
        <w:rPr>
          <w:rFonts w:ascii="Carlito"/>
        </w:rPr>
      </w:pPr>
      <w:r>
        <w:pict w14:anchorId="10E09029">
          <v:rect id="_x0000_s2064" style="position:absolute;left:0;text-align:left;margin-left:34pt;margin-top:23.55pt;width:534.45pt;height:.75pt;z-index:-17174528;mso-position-horizontal-relative:page" fillcolor="#999" stroked="f">
            <w10:wrap anchorx="page"/>
          </v:rect>
        </w:pict>
      </w:r>
      <w:r w:rsidR="006500EA">
        <w:rPr>
          <w:rFonts w:ascii="Carlito"/>
          <w:color w:val="777777"/>
        </w:rPr>
        <w:t>Student Paper</w:t>
      </w:r>
    </w:p>
    <w:p w14:paraId="4EB0220F" w14:textId="77777777" w:rsidR="003D74FA" w:rsidRDefault="003D74FA">
      <w:pPr>
        <w:pStyle w:val="BodyText"/>
        <w:rPr>
          <w:rFonts w:ascii="Carlito"/>
          <w:sz w:val="22"/>
        </w:rPr>
      </w:pPr>
    </w:p>
    <w:p w14:paraId="561785DF" w14:textId="77777777" w:rsidR="003D74FA" w:rsidRDefault="00503702">
      <w:pPr>
        <w:pStyle w:val="Heading1"/>
        <w:spacing w:before="167"/>
      </w:pPr>
      <w:r>
        <w:pict w14:anchorId="120741ED">
          <v:group id="_x0000_s2061" style="position:absolute;left:0;text-align:left;margin-left:45.25pt;margin-top:13.8pt;width:27.05pt;height:27.8pt;z-index:15757824;mso-position-horizontal-relative:page" coordorigin="905,276" coordsize="541,556">
            <v:rect id="_x0000_s2063" style="position:absolute;left:905;top:276;width:541;height:556" fillcolor="#044679" stroked="f"/>
            <v:shape id="_x0000_s2062" type="#_x0000_t202" style="position:absolute;left:905;top:276;width:541;height:556" filled="f" stroked="f">
              <v:textbox inset="0,0,0,0">
                <w:txbxContent>
                  <w:p w14:paraId="0401439D" w14:textId="77777777" w:rsidR="003D74FA" w:rsidRDefault="006500EA">
                    <w:pPr>
                      <w:spacing w:before="63"/>
                      <w:ind w:left="172"/>
                      <w:rPr>
                        <w:rFonts w:ascii="Carlito"/>
                        <w:sz w:val="34"/>
                      </w:rPr>
                    </w:pPr>
                    <w:r>
                      <w:rPr>
                        <w:rFonts w:ascii="Carlito"/>
                        <w:color w:val="FFFFFF"/>
                        <w:sz w:val="34"/>
                      </w:rPr>
                      <w:t>8</w:t>
                    </w:r>
                  </w:p>
                </w:txbxContent>
              </v:textbox>
            </v:shape>
            <w10:wrap anchorx="page"/>
          </v:group>
        </w:pict>
      </w:r>
      <w:r w:rsidR="006500EA">
        <w:rPr>
          <w:color w:val="044679"/>
        </w:rPr>
        <w:t>Submitted to Middle East Technical University</w:t>
      </w:r>
    </w:p>
    <w:p w14:paraId="5F778F7B" w14:textId="77777777" w:rsidR="003D74FA" w:rsidRDefault="00503702">
      <w:pPr>
        <w:spacing w:before="15"/>
        <w:ind w:left="1225"/>
        <w:rPr>
          <w:rFonts w:ascii="Carlito"/>
        </w:rPr>
      </w:pPr>
      <w:r>
        <w:pict w14:anchorId="3B78CA16">
          <v:rect id="_x0000_s2060" style="position:absolute;left:0;text-align:left;margin-left:34pt;margin-top:23.55pt;width:534.45pt;height:.75pt;z-index:-17174016;mso-position-horizontal-relative:page" fillcolor="#999" stroked="f">
            <w10:wrap anchorx="page"/>
          </v:rect>
        </w:pict>
      </w:r>
      <w:r w:rsidR="006500EA">
        <w:rPr>
          <w:rFonts w:ascii="Carlito"/>
          <w:color w:val="777777"/>
        </w:rPr>
        <w:t>Student Paper</w:t>
      </w:r>
    </w:p>
    <w:p w14:paraId="08C848DD" w14:textId="77777777" w:rsidR="003D74FA" w:rsidRDefault="003D74FA">
      <w:pPr>
        <w:pStyle w:val="BodyText"/>
        <w:rPr>
          <w:rFonts w:ascii="Carlito"/>
          <w:sz w:val="22"/>
        </w:rPr>
      </w:pPr>
    </w:p>
    <w:p w14:paraId="069FFE56" w14:textId="77777777" w:rsidR="003D74FA" w:rsidRDefault="00503702">
      <w:pPr>
        <w:pStyle w:val="Heading1"/>
        <w:spacing w:before="167"/>
      </w:pPr>
      <w:r>
        <w:pict w14:anchorId="23ED6F2F">
          <v:group id="_x0000_s2056" style="position:absolute;left:0;text-align:left;margin-left:34pt;margin-top:13.8pt;width:38.3pt;height:27.8pt;z-index:15749632;mso-position-horizontal-relative:page" coordorigin="680,276" coordsize="766,556">
            <v:rect id="_x0000_s2059" style="position:absolute;left:680;top:795;width:225;height:15" fillcolor="#999" stroked="f"/>
            <v:rect id="_x0000_s2058" style="position:absolute;left:905;top:276;width:541;height:556" fillcolor="#939" stroked="f"/>
            <v:shape id="_x0000_s2057" type="#_x0000_t202" style="position:absolute;left:680;top:276;width:766;height:556" filled="f" stroked="f">
              <v:textbox inset="0,0,0,0">
                <w:txbxContent>
                  <w:p w14:paraId="6AA485E0" w14:textId="77777777" w:rsidR="003D74FA" w:rsidRDefault="006500EA">
                    <w:pPr>
                      <w:spacing w:before="63"/>
                      <w:ind w:left="395"/>
                      <w:rPr>
                        <w:rFonts w:ascii="Carlito"/>
                        <w:sz w:val="34"/>
                      </w:rPr>
                    </w:pPr>
                    <w:r>
                      <w:rPr>
                        <w:rFonts w:ascii="Carlito"/>
                        <w:color w:val="FFFFFF"/>
                        <w:sz w:val="34"/>
                      </w:rPr>
                      <w:t>9</w:t>
                    </w:r>
                  </w:p>
                </w:txbxContent>
              </v:textbox>
            </v:shape>
            <w10:wrap anchorx="page"/>
          </v:group>
        </w:pict>
      </w:r>
      <w:hyperlink r:id="rId71">
        <w:r w:rsidR="006500EA">
          <w:rPr>
            <w:color w:val="993399"/>
          </w:rPr>
          <w:t>www.researchgate.net</w:t>
        </w:r>
      </w:hyperlink>
    </w:p>
    <w:p w14:paraId="42ECD79F" w14:textId="77777777" w:rsidR="003D74FA" w:rsidRDefault="006500EA">
      <w:pPr>
        <w:spacing w:before="417"/>
        <w:ind w:left="526"/>
        <w:rPr>
          <w:rFonts w:ascii="Carlito"/>
          <w:sz w:val="36"/>
        </w:rPr>
      </w:pPr>
      <w:r>
        <w:br w:type="column"/>
      </w:r>
      <w:r>
        <w:rPr>
          <w:rFonts w:ascii="Carlito"/>
          <w:color w:val="333333"/>
          <w:spacing w:val="8"/>
          <w:sz w:val="75"/>
        </w:rPr>
        <w:t>2</w:t>
      </w:r>
      <w:r>
        <w:rPr>
          <w:rFonts w:ascii="Carlito"/>
          <w:color w:val="333333"/>
          <w:w w:val="97"/>
          <w:sz w:val="36"/>
        </w:rPr>
        <w:t>%</w:t>
      </w:r>
    </w:p>
    <w:p w14:paraId="1318D950" w14:textId="77777777" w:rsidR="003D74FA" w:rsidRDefault="006500EA">
      <w:pPr>
        <w:spacing w:before="196"/>
        <w:ind w:left="526"/>
        <w:rPr>
          <w:rFonts w:ascii="Carlito"/>
          <w:sz w:val="36"/>
        </w:rPr>
      </w:pPr>
      <w:r>
        <w:rPr>
          <w:rFonts w:ascii="Carlito"/>
          <w:color w:val="333333"/>
          <w:spacing w:val="8"/>
          <w:sz w:val="75"/>
        </w:rPr>
        <w:t>1</w:t>
      </w:r>
      <w:r>
        <w:rPr>
          <w:rFonts w:ascii="Carlito"/>
          <w:color w:val="333333"/>
          <w:w w:val="97"/>
          <w:sz w:val="36"/>
        </w:rPr>
        <w:t>%</w:t>
      </w:r>
    </w:p>
    <w:p w14:paraId="3B5590C7" w14:textId="77777777" w:rsidR="003D74FA" w:rsidRDefault="006500EA">
      <w:pPr>
        <w:spacing w:before="196"/>
        <w:ind w:left="526"/>
        <w:rPr>
          <w:rFonts w:ascii="Carlito"/>
          <w:sz w:val="36"/>
        </w:rPr>
      </w:pPr>
      <w:r>
        <w:rPr>
          <w:rFonts w:ascii="Carlito"/>
          <w:color w:val="333333"/>
          <w:spacing w:val="8"/>
          <w:sz w:val="75"/>
        </w:rPr>
        <w:t>1</w:t>
      </w:r>
      <w:r>
        <w:rPr>
          <w:rFonts w:ascii="Carlito"/>
          <w:color w:val="333333"/>
          <w:w w:val="97"/>
          <w:sz w:val="36"/>
        </w:rPr>
        <w:t>%</w:t>
      </w:r>
    </w:p>
    <w:p w14:paraId="5C9FFD68" w14:textId="77777777" w:rsidR="003D74FA" w:rsidRDefault="006500EA">
      <w:pPr>
        <w:spacing w:before="599"/>
        <w:ind w:right="103"/>
        <w:jc w:val="right"/>
        <w:rPr>
          <w:rFonts w:ascii="Carlito"/>
          <w:sz w:val="36"/>
        </w:rPr>
      </w:pPr>
      <w:r>
        <w:rPr>
          <w:rFonts w:ascii="Carlito"/>
          <w:color w:val="333333"/>
          <w:spacing w:val="8"/>
          <w:sz w:val="75"/>
        </w:rPr>
        <w:t>1</w:t>
      </w:r>
      <w:r>
        <w:rPr>
          <w:rFonts w:ascii="Carlito"/>
          <w:color w:val="333333"/>
          <w:w w:val="97"/>
          <w:sz w:val="36"/>
        </w:rPr>
        <w:t>%</w:t>
      </w:r>
    </w:p>
    <w:p w14:paraId="00C953D4" w14:textId="77777777" w:rsidR="003D74FA" w:rsidRDefault="006500EA">
      <w:pPr>
        <w:spacing w:before="196"/>
        <w:ind w:right="103"/>
        <w:jc w:val="right"/>
        <w:rPr>
          <w:rFonts w:ascii="Carlito"/>
          <w:sz w:val="36"/>
        </w:rPr>
      </w:pPr>
      <w:r>
        <w:rPr>
          <w:rFonts w:ascii="Carlito"/>
          <w:color w:val="333333"/>
          <w:spacing w:val="8"/>
          <w:sz w:val="75"/>
        </w:rPr>
        <w:t>1</w:t>
      </w:r>
      <w:r>
        <w:rPr>
          <w:rFonts w:ascii="Carlito"/>
          <w:color w:val="333333"/>
          <w:w w:val="97"/>
          <w:sz w:val="36"/>
        </w:rPr>
        <w:t>%</w:t>
      </w:r>
    </w:p>
    <w:p w14:paraId="46A1A5B6" w14:textId="77777777" w:rsidR="003D74FA" w:rsidRDefault="006500EA">
      <w:pPr>
        <w:spacing w:before="193"/>
        <w:ind w:right="103"/>
        <w:jc w:val="right"/>
        <w:rPr>
          <w:rFonts w:ascii="Carlito"/>
          <w:sz w:val="36"/>
        </w:rPr>
      </w:pPr>
      <w:r>
        <w:rPr>
          <w:rFonts w:ascii="Carlito"/>
          <w:color w:val="333333"/>
          <w:spacing w:val="1"/>
          <w:sz w:val="60"/>
        </w:rPr>
        <w:t>&lt;</w:t>
      </w:r>
      <w:r>
        <w:rPr>
          <w:rFonts w:ascii="Carlito"/>
          <w:color w:val="333333"/>
          <w:spacing w:val="8"/>
          <w:sz w:val="75"/>
        </w:rPr>
        <w:t>1</w:t>
      </w:r>
      <w:r>
        <w:rPr>
          <w:rFonts w:ascii="Carlito"/>
          <w:color w:val="333333"/>
          <w:w w:val="97"/>
          <w:sz w:val="36"/>
        </w:rPr>
        <w:t>%</w:t>
      </w:r>
    </w:p>
    <w:p w14:paraId="425F0BB6" w14:textId="77777777" w:rsidR="003D74FA" w:rsidRDefault="006500EA">
      <w:pPr>
        <w:spacing w:before="196"/>
        <w:ind w:right="103"/>
        <w:jc w:val="right"/>
        <w:rPr>
          <w:rFonts w:ascii="Carlito"/>
          <w:sz w:val="36"/>
        </w:rPr>
      </w:pPr>
      <w:r>
        <w:rPr>
          <w:rFonts w:ascii="Carlito"/>
          <w:color w:val="333333"/>
          <w:spacing w:val="1"/>
          <w:sz w:val="60"/>
        </w:rPr>
        <w:t>&lt;</w:t>
      </w:r>
      <w:r>
        <w:rPr>
          <w:rFonts w:ascii="Carlito"/>
          <w:color w:val="333333"/>
          <w:spacing w:val="8"/>
          <w:sz w:val="75"/>
        </w:rPr>
        <w:t>1</w:t>
      </w:r>
      <w:r>
        <w:rPr>
          <w:rFonts w:ascii="Carlito"/>
          <w:color w:val="333333"/>
          <w:w w:val="97"/>
          <w:sz w:val="36"/>
        </w:rPr>
        <w:t>%</w:t>
      </w:r>
    </w:p>
    <w:p w14:paraId="53512D31" w14:textId="77777777" w:rsidR="003D74FA" w:rsidRDefault="006500EA">
      <w:pPr>
        <w:spacing w:before="196"/>
        <w:ind w:right="103"/>
        <w:jc w:val="right"/>
        <w:rPr>
          <w:rFonts w:ascii="Carlito"/>
          <w:sz w:val="36"/>
        </w:rPr>
      </w:pPr>
      <w:r>
        <w:rPr>
          <w:rFonts w:ascii="Carlito"/>
          <w:color w:val="333333"/>
          <w:spacing w:val="1"/>
          <w:sz w:val="60"/>
        </w:rPr>
        <w:t>&lt;</w:t>
      </w:r>
      <w:r>
        <w:rPr>
          <w:rFonts w:ascii="Carlito"/>
          <w:color w:val="333333"/>
          <w:spacing w:val="8"/>
          <w:sz w:val="75"/>
        </w:rPr>
        <w:t>1</w:t>
      </w:r>
      <w:r>
        <w:rPr>
          <w:rFonts w:ascii="Carlito"/>
          <w:color w:val="333333"/>
          <w:w w:val="97"/>
          <w:sz w:val="36"/>
        </w:rPr>
        <w:t>%</w:t>
      </w:r>
    </w:p>
    <w:p w14:paraId="6C3F961A" w14:textId="77777777" w:rsidR="003D74FA" w:rsidRDefault="006500EA">
      <w:pPr>
        <w:spacing w:before="196"/>
        <w:ind w:right="103"/>
        <w:jc w:val="right"/>
        <w:rPr>
          <w:rFonts w:ascii="Carlito"/>
          <w:sz w:val="36"/>
        </w:rPr>
      </w:pPr>
      <w:r>
        <w:rPr>
          <w:rFonts w:ascii="Carlito"/>
          <w:color w:val="333333"/>
          <w:spacing w:val="1"/>
          <w:sz w:val="60"/>
        </w:rPr>
        <w:t>&lt;</w:t>
      </w:r>
      <w:r>
        <w:rPr>
          <w:rFonts w:ascii="Carlito"/>
          <w:color w:val="333333"/>
          <w:spacing w:val="8"/>
          <w:sz w:val="75"/>
        </w:rPr>
        <w:t>1</w:t>
      </w:r>
      <w:r>
        <w:rPr>
          <w:rFonts w:ascii="Carlito"/>
          <w:color w:val="333333"/>
          <w:w w:val="97"/>
          <w:sz w:val="36"/>
        </w:rPr>
        <w:t>%</w:t>
      </w:r>
    </w:p>
    <w:p w14:paraId="5E6E5376" w14:textId="77777777" w:rsidR="003D74FA" w:rsidRDefault="003D74FA">
      <w:pPr>
        <w:jc w:val="right"/>
        <w:rPr>
          <w:rFonts w:ascii="Carlito"/>
          <w:sz w:val="36"/>
        </w:rPr>
        <w:sectPr w:rsidR="003D74FA">
          <w:type w:val="continuous"/>
          <w:pgSz w:w="12240" w:h="15840"/>
          <w:pgMar w:top="0" w:right="760" w:bottom="280" w:left="580" w:header="720" w:footer="720" w:gutter="0"/>
          <w:cols w:num="2" w:space="720" w:equalWidth="0">
            <w:col w:w="8220" w:space="1310"/>
            <w:col w:w="1370"/>
          </w:cols>
        </w:sectPr>
      </w:pPr>
    </w:p>
    <w:p w14:paraId="4984C4FC" w14:textId="77777777" w:rsidR="003D74FA" w:rsidRDefault="006500EA">
      <w:pPr>
        <w:tabs>
          <w:tab w:val="left" w:pos="1225"/>
          <w:tab w:val="left" w:pos="10790"/>
        </w:tabs>
        <w:spacing w:before="16"/>
        <w:ind w:left="867"/>
        <w:rPr>
          <w:rFonts w:ascii="Carlito"/>
        </w:rPr>
      </w:pPr>
      <w:r>
        <w:rPr>
          <w:rFonts w:ascii="Carlito"/>
          <w:strike/>
          <w:color w:val="777777"/>
        </w:rPr>
        <w:t xml:space="preserve"> </w:t>
      </w:r>
      <w:r>
        <w:rPr>
          <w:rFonts w:ascii="Carlito"/>
          <w:strike/>
          <w:color w:val="777777"/>
        </w:rPr>
        <w:tab/>
        <w:t>Internet</w:t>
      </w:r>
      <w:r>
        <w:rPr>
          <w:rFonts w:ascii="Carlito"/>
          <w:strike/>
          <w:color w:val="777777"/>
          <w:spacing w:val="-4"/>
        </w:rPr>
        <w:t xml:space="preserve"> </w:t>
      </w:r>
      <w:r>
        <w:rPr>
          <w:rFonts w:ascii="Carlito"/>
          <w:strike/>
          <w:color w:val="777777"/>
        </w:rPr>
        <w:t>Source</w:t>
      </w:r>
      <w:r>
        <w:rPr>
          <w:rFonts w:ascii="Carlito"/>
          <w:strike/>
          <w:color w:val="777777"/>
        </w:rPr>
        <w:tab/>
      </w:r>
    </w:p>
    <w:p w14:paraId="0585DFB3" w14:textId="77777777" w:rsidR="003D74FA" w:rsidRDefault="003D74FA">
      <w:pPr>
        <w:rPr>
          <w:rFonts w:ascii="Carlito"/>
        </w:rPr>
        <w:sectPr w:rsidR="003D74FA">
          <w:type w:val="continuous"/>
          <w:pgSz w:w="12240" w:h="15840"/>
          <w:pgMar w:top="0" w:right="760" w:bottom="280" w:left="580" w:header="720" w:footer="720" w:gutter="0"/>
          <w:cols w:space="720"/>
        </w:sectPr>
      </w:pPr>
    </w:p>
    <w:p w14:paraId="7BE39BEF" w14:textId="77777777" w:rsidR="003D74FA" w:rsidRDefault="006500EA">
      <w:pPr>
        <w:tabs>
          <w:tab w:val="left" w:pos="7261"/>
          <w:tab w:val="left" w:pos="10758"/>
        </w:tabs>
        <w:spacing w:before="52"/>
        <w:ind w:right="859"/>
        <w:jc w:val="center"/>
        <w:rPr>
          <w:sz w:val="43"/>
        </w:rPr>
      </w:pPr>
      <w:r>
        <w:rPr>
          <w:color w:val="0309CF"/>
          <w:w w:val="105"/>
          <w:sz w:val="43"/>
        </w:rPr>
        <w:lastRenderedPageBreak/>
        <w:t xml:space="preserve">The </w:t>
      </w:r>
      <w:r>
        <w:rPr>
          <w:color w:val="040DAD"/>
          <w:w w:val="105"/>
          <w:sz w:val="43"/>
        </w:rPr>
        <w:t xml:space="preserve">International </w:t>
      </w:r>
      <w:r>
        <w:rPr>
          <w:color w:val="0008AD"/>
          <w:w w:val="105"/>
          <w:sz w:val="43"/>
        </w:rPr>
        <w:t>Journal</w:t>
      </w:r>
      <w:r>
        <w:rPr>
          <w:color w:val="0008AD"/>
          <w:spacing w:val="-11"/>
          <w:w w:val="105"/>
          <w:sz w:val="43"/>
        </w:rPr>
        <w:t xml:space="preserve"> </w:t>
      </w:r>
      <w:r>
        <w:rPr>
          <w:color w:val="0000AF"/>
          <w:w w:val="105"/>
          <w:sz w:val="43"/>
        </w:rPr>
        <w:t>of</w:t>
      </w:r>
      <w:r>
        <w:rPr>
          <w:color w:val="0000AF"/>
          <w:spacing w:val="-5"/>
          <w:w w:val="105"/>
          <w:sz w:val="43"/>
        </w:rPr>
        <w:t xml:space="preserve"> </w:t>
      </w:r>
      <w:r>
        <w:rPr>
          <w:color w:val="0C17C5"/>
          <w:w w:val="105"/>
          <w:sz w:val="43"/>
        </w:rPr>
        <w:t>Analytical</w:t>
      </w:r>
      <w:r>
        <w:rPr>
          <w:color w:val="0C17C5"/>
          <w:w w:val="105"/>
          <w:sz w:val="43"/>
        </w:rPr>
        <w:tab/>
      </w:r>
      <w:r>
        <w:rPr>
          <w:color w:val="0003A8"/>
          <w:w w:val="105"/>
          <w:sz w:val="43"/>
        </w:rPr>
        <w:t>and</w:t>
      </w:r>
      <w:r>
        <w:rPr>
          <w:color w:val="0003A8"/>
          <w:spacing w:val="12"/>
          <w:w w:val="105"/>
          <w:sz w:val="43"/>
        </w:rPr>
        <w:t xml:space="preserve"> </w:t>
      </w:r>
      <w:r>
        <w:rPr>
          <w:color w:val="0009AC"/>
          <w:w w:val="105"/>
          <w:sz w:val="43"/>
        </w:rPr>
        <w:t>Experimental</w:t>
      </w:r>
      <w:r>
        <w:rPr>
          <w:color w:val="0009AC"/>
          <w:w w:val="105"/>
          <w:sz w:val="43"/>
        </w:rPr>
        <w:tab/>
      </w:r>
      <w:r>
        <w:rPr>
          <w:color w:val="0008B8"/>
          <w:w w:val="105"/>
          <w:sz w:val="43"/>
        </w:rPr>
        <w:t>Modal</w:t>
      </w:r>
      <w:r>
        <w:rPr>
          <w:color w:val="0008B8"/>
          <w:spacing w:val="-23"/>
          <w:w w:val="105"/>
          <w:sz w:val="43"/>
        </w:rPr>
        <w:t xml:space="preserve"> </w:t>
      </w:r>
      <w:r>
        <w:rPr>
          <w:color w:val="0303C3"/>
          <w:w w:val="105"/>
          <w:sz w:val="43"/>
        </w:rPr>
        <w:t>analysis</w:t>
      </w:r>
    </w:p>
    <w:p w14:paraId="65E20BB8" w14:textId="77777777" w:rsidR="003D74FA" w:rsidRDefault="006500EA">
      <w:pPr>
        <w:pStyle w:val="Heading4"/>
        <w:spacing w:before="114"/>
        <w:ind w:right="1156"/>
        <w:jc w:val="center"/>
      </w:pPr>
      <w:r>
        <w:rPr>
          <w:color w:val="FF00D4"/>
          <w:w w:val="105"/>
        </w:rPr>
        <w:t xml:space="preserve">An </w:t>
      </w:r>
      <w:r>
        <w:rPr>
          <w:color w:val="FF00C6"/>
          <w:w w:val="105"/>
        </w:rPr>
        <w:t xml:space="preserve">UGC-CARE </w:t>
      </w:r>
      <w:r>
        <w:rPr>
          <w:color w:val="FF00C5"/>
          <w:w w:val="105"/>
        </w:rPr>
        <w:t xml:space="preserve">Approved </w:t>
      </w:r>
      <w:r>
        <w:rPr>
          <w:color w:val="F603D2"/>
          <w:w w:val="105"/>
        </w:rPr>
        <w:t xml:space="preserve">Group </w:t>
      </w:r>
      <w:r>
        <w:rPr>
          <w:color w:val="EB09C8"/>
          <w:w w:val="105"/>
        </w:rPr>
        <w:t xml:space="preserve">- </w:t>
      </w:r>
      <w:r>
        <w:rPr>
          <w:color w:val="FF04C8"/>
          <w:w w:val="105"/>
        </w:rPr>
        <w:t xml:space="preserve">II </w:t>
      </w:r>
      <w:r>
        <w:rPr>
          <w:color w:val="F703D4"/>
          <w:w w:val="105"/>
        </w:rPr>
        <w:t>Journal</w:t>
      </w:r>
    </w:p>
    <w:p w14:paraId="2BE88143" w14:textId="77777777" w:rsidR="003D74FA" w:rsidRDefault="006500EA">
      <w:pPr>
        <w:spacing w:before="199"/>
        <w:ind w:left="4333"/>
        <w:rPr>
          <w:sz w:val="29"/>
        </w:rPr>
      </w:pPr>
      <w:r>
        <w:rPr>
          <w:color w:val="F700CF"/>
          <w:w w:val="105"/>
          <w:sz w:val="29"/>
        </w:rPr>
        <w:t xml:space="preserve">An </w:t>
      </w:r>
      <w:r>
        <w:rPr>
          <w:color w:val="F904C4"/>
          <w:w w:val="105"/>
          <w:sz w:val="29"/>
        </w:rPr>
        <w:t xml:space="preserve">ISO </w:t>
      </w:r>
      <w:r>
        <w:rPr>
          <w:color w:val="FF00CF"/>
          <w:w w:val="105"/>
          <w:sz w:val="29"/>
        </w:rPr>
        <w:t xml:space="preserve">: </w:t>
      </w:r>
      <w:r>
        <w:rPr>
          <w:color w:val="FF00BB"/>
          <w:w w:val="105"/>
          <w:sz w:val="29"/>
        </w:rPr>
        <w:t xml:space="preserve">7021 </w:t>
      </w:r>
      <w:r>
        <w:rPr>
          <w:color w:val="E211BA"/>
          <w:w w:val="105"/>
          <w:sz w:val="29"/>
        </w:rPr>
        <w:t xml:space="preserve">- </w:t>
      </w:r>
      <w:r>
        <w:rPr>
          <w:color w:val="F904C5"/>
          <w:w w:val="105"/>
          <w:sz w:val="29"/>
        </w:rPr>
        <w:t xml:space="preserve">2008 </w:t>
      </w:r>
      <w:r>
        <w:rPr>
          <w:color w:val="FF0CC8"/>
          <w:w w:val="105"/>
          <w:sz w:val="29"/>
        </w:rPr>
        <w:t xml:space="preserve">Certified </w:t>
      </w:r>
      <w:r>
        <w:rPr>
          <w:color w:val="FF08C3"/>
          <w:w w:val="105"/>
          <w:sz w:val="29"/>
        </w:rPr>
        <w:t>Journal</w:t>
      </w:r>
    </w:p>
    <w:p w14:paraId="11B3C501" w14:textId="77777777" w:rsidR="003D74FA" w:rsidRDefault="006500EA">
      <w:pPr>
        <w:spacing w:before="113"/>
        <w:ind w:right="362"/>
        <w:jc w:val="center"/>
        <w:rPr>
          <w:sz w:val="29"/>
        </w:rPr>
      </w:pPr>
      <w:r>
        <w:rPr>
          <w:color w:val="FF00C4"/>
          <w:w w:val="105"/>
          <w:sz w:val="29"/>
        </w:rPr>
        <w:t xml:space="preserve">ISSN </w:t>
      </w:r>
      <w:r>
        <w:rPr>
          <w:color w:val="FF07BD"/>
          <w:w w:val="105"/>
          <w:sz w:val="29"/>
        </w:rPr>
        <w:t xml:space="preserve">NO: </w:t>
      </w:r>
      <w:r>
        <w:rPr>
          <w:color w:val="FF00B8"/>
          <w:w w:val="105"/>
          <w:sz w:val="29"/>
        </w:rPr>
        <w:t xml:space="preserve">0886-9367 </w:t>
      </w:r>
      <w:r>
        <w:rPr>
          <w:color w:val="D41F93"/>
          <w:w w:val="105"/>
          <w:sz w:val="29"/>
        </w:rPr>
        <w:t xml:space="preserve">/ </w:t>
      </w:r>
      <w:r>
        <w:rPr>
          <w:color w:val="EB03BA"/>
          <w:w w:val="105"/>
          <w:sz w:val="29"/>
        </w:rPr>
        <w:t xml:space="preserve">web </w:t>
      </w:r>
      <w:r>
        <w:rPr>
          <w:color w:val="DD04AC"/>
          <w:w w:val="105"/>
          <w:sz w:val="29"/>
        </w:rPr>
        <w:t xml:space="preserve">: </w:t>
      </w:r>
      <w:hyperlink r:id="rId72">
        <w:r>
          <w:rPr>
            <w:color w:val="FF00AF"/>
            <w:w w:val="105"/>
            <w:sz w:val="29"/>
          </w:rPr>
          <w:t xml:space="preserve">http://ijaema.com </w:t>
        </w:r>
      </w:hyperlink>
      <w:r>
        <w:rPr>
          <w:color w:val="CD1A90"/>
          <w:w w:val="105"/>
          <w:sz w:val="29"/>
        </w:rPr>
        <w:t xml:space="preserve">/ </w:t>
      </w:r>
      <w:r>
        <w:rPr>
          <w:color w:val="FF04D1"/>
          <w:w w:val="105"/>
          <w:sz w:val="29"/>
        </w:rPr>
        <w:t xml:space="preserve">e-mail: </w:t>
      </w:r>
      <w:hyperlink r:id="rId73">
        <w:r>
          <w:rPr>
            <w:color w:val="F609AC"/>
            <w:w w:val="105"/>
            <w:sz w:val="29"/>
          </w:rPr>
          <w:t>submitijaema@gmail.com</w:t>
        </w:r>
      </w:hyperlink>
    </w:p>
    <w:p w14:paraId="38996CCA" w14:textId="77777777" w:rsidR="003D74FA" w:rsidRDefault="003D74FA">
      <w:pPr>
        <w:pStyle w:val="BodyText"/>
        <w:rPr>
          <w:sz w:val="32"/>
        </w:rPr>
      </w:pPr>
    </w:p>
    <w:p w14:paraId="70EF486A" w14:textId="77777777" w:rsidR="003D74FA" w:rsidRDefault="003D74FA">
      <w:pPr>
        <w:pStyle w:val="BodyText"/>
        <w:rPr>
          <w:sz w:val="32"/>
        </w:rPr>
      </w:pPr>
    </w:p>
    <w:p w14:paraId="26B9EBD7" w14:textId="77777777" w:rsidR="003D74FA" w:rsidRDefault="003D74FA">
      <w:pPr>
        <w:pStyle w:val="BodyText"/>
        <w:spacing w:before="5"/>
        <w:rPr>
          <w:sz w:val="37"/>
        </w:rPr>
      </w:pPr>
    </w:p>
    <w:p w14:paraId="45996F25" w14:textId="77777777" w:rsidR="003D74FA" w:rsidRDefault="006500EA">
      <w:pPr>
        <w:tabs>
          <w:tab w:val="left" w:pos="9436"/>
        </w:tabs>
        <w:ind w:left="4117"/>
        <w:rPr>
          <w:rFonts w:ascii="Courier New"/>
          <w:sz w:val="28"/>
        </w:rPr>
      </w:pPr>
      <w:r>
        <w:rPr>
          <w:rFonts w:ascii="Courier New"/>
          <w:w w:val="90"/>
          <w:sz w:val="28"/>
        </w:rPr>
        <w:t>TWsistocetifythotthepoperentiled</w:t>
      </w:r>
      <w:r>
        <w:rPr>
          <w:rFonts w:ascii="Courier New"/>
          <w:w w:val="90"/>
          <w:sz w:val="28"/>
        </w:rPr>
        <w:tab/>
      </w:r>
      <w:r>
        <w:rPr>
          <w:rFonts w:ascii="Courier New"/>
          <w:color w:val="850011"/>
          <w:position w:val="-3"/>
          <w:sz w:val="28"/>
        </w:rPr>
        <w:t>cERTIFICATE</w:t>
      </w:r>
      <w:r>
        <w:rPr>
          <w:rFonts w:ascii="Courier New"/>
          <w:color w:val="850011"/>
          <w:spacing w:val="16"/>
          <w:position w:val="-3"/>
          <w:sz w:val="28"/>
        </w:rPr>
        <w:t xml:space="preserve"> </w:t>
      </w:r>
      <w:r>
        <w:rPr>
          <w:rFonts w:ascii="Courier New"/>
          <w:color w:val="7C0009"/>
          <w:position w:val="-3"/>
          <w:sz w:val="28"/>
        </w:rPr>
        <w:t>ID:IJAEMA/5713</w:t>
      </w:r>
    </w:p>
    <w:p w14:paraId="2A49C8B1" w14:textId="77777777" w:rsidR="003D74FA" w:rsidRDefault="006500EA">
      <w:pPr>
        <w:spacing w:before="199"/>
        <w:ind w:right="554"/>
        <w:jc w:val="center"/>
        <w:rPr>
          <w:sz w:val="31"/>
        </w:rPr>
      </w:pPr>
      <w:r>
        <w:rPr>
          <w:color w:val="1209CF"/>
          <w:w w:val="105"/>
          <w:sz w:val="31"/>
        </w:rPr>
        <w:t xml:space="preserve">“Operational </w:t>
      </w:r>
      <w:r>
        <w:rPr>
          <w:color w:val="000DB3"/>
          <w:w w:val="105"/>
          <w:sz w:val="31"/>
        </w:rPr>
        <w:t xml:space="preserve">Analysis </w:t>
      </w:r>
      <w:r>
        <w:rPr>
          <w:color w:val="0004AC"/>
          <w:w w:val="105"/>
          <w:sz w:val="31"/>
        </w:rPr>
        <w:t xml:space="preserve">and </w:t>
      </w:r>
      <w:r>
        <w:rPr>
          <w:color w:val="00039F"/>
          <w:w w:val="105"/>
          <w:sz w:val="31"/>
        </w:rPr>
        <w:t xml:space="preserve">Comparison </w:t>
      </w:r>
      <w:r>
        <w:rPr>
          <w:color w:val="0009AA"/>
          <w:w w:val="105"/>
          <w:sz w:val="31"/>
        </w:rPr>
        <w:t xml:space="preserve">of </w:t>
      </w:r>
      <w:r>
        <w:rPr>
          <w:color w:val="000099"/>
          <w:w w:val="105"/>
          <w:sz w:val="31"/>
        </w:rPr>
        <w:t xml:space="preserve">Software </w:t>
      </w:r>
      <w:r>
        <w:rPr>
          <w:color w:val="040CAC"/>
          <w:w w:val="105"/>
          <w:sz w:val="31"/>
        </w:rPr>
        <w:t xml:space="preserve">Automation </w:t>
      </w:r>
      <w:r>
        <w:rPr>
          <w:color w:val="0007AC"/>
          <w:w w:val="105"/>
          <w:sz w:val="31"/>
        </w:rPr>
        <w:t xml:space="preserve">Testing </w:t>
      </w:r>
      <w:r>
        <w:rPr>
          <w:color w:val="0009AF"/>
          <w:w w:val="105"/>
          <w:sz w:val="31"/>
        </w:rPr>
        <w:t>Tools"</w:t>
      </w:r>
    </w:p>
    <w:p w14:paraId="6BA4F781" w14:textId="77777777" w:rsidR="003D74FA" w:rsidRDefault="003D74FA">
      <w:pPr>
        <w:pStyle w:val="BodyText"/>
        <w:rPr>
          <w:sz w:val="34"/>
        </w:rPr>
      </w:pPr>
    </w:p>
    <w:p w14:paraId="32B7FB76" w14:textId="77777777" w:rsidR="003D74FA" w:rsidRDefault="006500EA">
      <w:pPr>
        <w:spacing w:before="297"/>
        <w:ind w:right="879"/>
        <w:jc w:val="center"/>
        <w:rPr>
          <w:sz w:val="21"/>
        </w:rPr>
      </w:pPr>
      <w:r>
        <w:rPr>
          <w:w w:val="110"/>
          <w:sz w:val="21"/>
        </w:rPr>
        <w:t>Authored  by :</w:t>
      </w:r>
    </w:p>
    <w:p w14:paraId="5736B169" w14:textId="77777777" w:rsidR="003D74FA" w:rsidRDefault="006500EA">
      <w:pPr>
        <w:spacing w:before="152"/>
        <w:ind w:right="1170"/>
        <w:jc w:val="center"/>
        <w:rPr>
          <w:rFonts w:ascii="Trebuchet MS"/>
          <w:sz w:val="39"/>
        </w:rPr>
      </w:pPr>
      <w:r>
        <w:rPr>
          <w:rFonts w:ascii="Trebuchet MS"/>
          <w:color w:val="930000"/>
          <w:sz w:val="39"/>
        </w:rPr>
        <w:t xml:space="preserve">Ajay </w:t>
      </w:r>
      <w:r>
        <w:rPr>
          <w:rFonts w:ascii="Trebuchet MS"/>
          <w:color w:val="A30300"/>
          <w:sz w:val="39"/>
        </w:rPr>
        <w:t xml:space="preserve">.D </w:t>
      </w:r>
      <w:r>
        <w:rPr>
          <w:rFonts w:ascii="Trebuchet MS"/>
          <w:color w:val="9C0003"/>
          <w:sz w:val="39"/>
        </w:rPr>
        <w:t>.K</w:t>
      </w:r>
    </w:p>
    <w:p w14:paraId="6840F749" w14:textId="77777777" w:rsidR="003D74FA" w:rsidRDefault="003D74FA">
      <w:pPr>
        <w:pStyle w:val="BodyText"/>
        <w:rPr>
          <w:rFonts w:ascii="Trebuchet MS"/>
          <w:sz w:val="44"/>
        </w:rPr>
      </w:pPr>
    </w:p>
    <w:p w14:paraId="1F5BAC2C" w14:textId="77777777" w:rsidR="003D74FA" w:rsidRDefault="006500EA">
      <w:pPr>
        <w:pStyle w:val="Heading4"/>
        <w:spacing w:before="308"/>
        <w:ind w:left="4417"/>
      </w:pPr>
      <w:r>
        <w:rPr>
          <w:color w:val="1A1A1A"/>
          <w:w w:val="105"/>
        </w:rPr>
        <w:t xml:space="preserve">RV </w:t>
      </w:r>
      <w:r>
        <w:rPr>
          <w:color w:val="161616"/>
          <w:w w:val="105"/>
        </w:rPr>
        <w:t xml:space="preserve">College </w:t>
      </w:r>
      <w:r>
        <w:rPr>
          <w:color w:val="1A1A1A"/>
          <w:w w:val="105"/>
        </w:rPr>
        <w:t xml:space="preserve">of </w:t>
      </w:r>
      <w:r>
        <w:rPr>
          <w:color w:val="0D0D0D"/>
          <w:w w:val="105"/>
        </w:rPr>
        <w:t xml:space="preserve">Engineering, </w:t>
      </w:r>
      <w:r>
        <w:rPr>
          <w:color w:val="111111"/>
          <w:w w:val="105"/>
        </w:rPr>
        <w:t>Bengaluru</w:t>
      </w:r>
    </w:p>
    <w:p w14:paraId="1AE8E91B" w14:textId="77777777" w:rsidR="003D74FA" w:rsidRDefault="003D74FA">
      <w:pPr>
        <w:pStyle w:val="BodyText"/>
        <w:rPr>
          <w:sz w:val="32"/>
        </w:rPr>
      </w:pPr>
    </w:p>
    <w:p w14:paraId="74437178" w14:textId="77777777" w:rsidR="003D74FA" w:rsidRDefault="006500EA">
      <w:pPr>
        <w:spacing w:before="270"/>
        <w:ind w:right="330"/>
        <w:jc w:val="center"/>
        <w:rPr>
          <w:sz w:val="36"/>
        </w:rPr>
      </w:pPr>
      <w:r>
        <w:rPr>
          <w:color w:val="820400"/>
          <w:sz w:val="36"/>
        </w:rPr>
        <w:t xml:space="preserve">IJAEMA </w:t>
      </w:r>
      <w:r>
        <w:rPr>
          <w:color w:val="920000"/>
          <w:sz w:val="36"/>
        </w:rPr>
        <w:t xml:space="preserve">JOURNAL, </w:t>
      </w:r>
      <w:r>
        <w:rPr>
          <w:color w:val="880303"/>
          <w:sz w:val="36"/>
        </w:rPr>
        <w:t xml:space="preserve">Y0LUME </w:t>
      </w:r>
      <w:r>
        <w:rPr>
          <w:color w:val="9E000C"/>
          <w:sz w:val="36"/>
        </w:rPr>
        <w:t xml:space="preserve">XIII, </w:t>
      </w:r>
      <w:r>
        <w:rPr>
          <w:color w:val="830000"/>
          <w:sz w:val="36"/>
        </w:rPr>
        <w:t xml:space="preserve">ISSUE </w:t>
      </w:r>
      <w:r>
        <w:rPr>
          <w:color w:val="850000"/>
          <w:sz w:val="36"/>
        </w:rPr>
        <w:t xml:space="preserve">V, MAY- </w:t>
      </w:r>
      <w:r>
        <w:rPr>
          <w:color w:val="950408"/>
          <w:sz w:val="36"/>
        </w:rPr>
        <w:t>202T</w:t>
      </w:r>
    </w:p>
    <w:p w14:paraId="5A64FF6E" w14:textId="77777777" w:rsidR="003D74FA" w:rsidRDefault="003D74FA">
      <w:pPr>
        <w:pStyle w:val="BodyText"/>
        <w:rPr>
          <w:sz w:val="40"/>
        </w:rPr>
      </w:pPr>
    </w:p>
    <w:p w14:paraId="6FA7FC18" w14:textId="77777777" w:rsidR="003D74FA" w:rsidRDefault="003D74FA">
      <w:pPr>
        <w:pStyle w:val="BodyText"/>
        <w:spacing w:before="2"/>
        <w:rPr>
          <w:sz w:val="45"/>
        </w:rPr>
      </w:pPr>
    </w:p>
    <w:p w14:paraId="1A7F1C75" w14:textId="77777777" w:rsidR="003D74FA" w:rsidRDefault="006500EA">
      <w:pPr>
        <w:spacing w:line="264" w:lineRule="auto"/>
        <w:ind w:left="12127" w:right="1411" w:firstLine="4"/>
        <w:rPr>
          <w:sz w:val="14"/>
        </w:rPr>
      </w:pPr>
      <w:r>
        <w:rPr>
          <w:color w:val="7992ED"/>
          <w:w w:val="110"/>
          <w:sz w:val="14"/>
        </w:rPr>
        <w:t xml:space="preserve">International </w:t>
      </w:r>
      <w:r>
        <w:rPr>
          <w:color w:val="6C7ABB"/>
          <w:w w:val="110"/>
          <w:sz w:val="14"/>
        </w:rPr>
        <w:t xml:space="preserve">Organization </w:t>
      </w:r>
      <w:r>
        <w:rPr>
          <w:color w:val="9CB3DA"/>
          <w:w w:val="110"/>
          <w:sz w:val="14"/>
        </w:rPr>
        <w:t xml:space="preserve">for </w:t>
      </w:r>
      <w:r>
        <w:rPr>
          <w:color w:val="465DD1"/>
          <w:w w:val="110"/>
          <w:sz w:val="14"/>
        </w:rPr>
        <w:t>Standardization</w:t>
      </w:r>
    </w:p>
    <w:p w14:paraId="1973722C" w14:textId="77777777" w:rsidR="003D74FA" w:rsidRDefault="003D74FA">
      <w:pPr>
        <w:pStyle w:val="BodyText"/>
        <w:spacing w:before="7"/>
        <w:rPr>
          <w:sz w:val="28"/>
        </w:rPr>
      </w:pPr>
    </w:p>
    <w:p w14:paraId="7CEFC844" w14:textId="77777777" w:rsidR="003D74FA" w:rsidRDefault="003D74FA">
      <w:pPr>
        <w:rPr>
          <w:sz w:val="28"/>
        </w:rPr>
        <w:sectPr w:rsidR="003D74FA">
          <w:headerReference w:type="default" r:id="rId74"/>
          <w:footerReference w:type="default" r:id="rId75"/>
          <w:pgSz w:w="16860" w:h="11930" w:orient="landscape"/>
          <w:pgMar w:top="880" w:right="800" w:bottom="280" w:left="1480" w:header="0" w:footer="0" w:gutter="0"/>
          <w:cols w:space="720"/>
        </w:sectPr>
      </w:pPr>
    </w:p>
    <w:p w14:paraId="15E2C115" w14:textId="77777777" w:rsidR="003D74FA" w:rsidRDefault="00503702">
      <w:pPr>
        <w:spacing w:before="92"/>
        <w:jc w:val="right"/>
        <w:rPr>
          <w:sz w:val="19"/>
        </w:rPr>
      </w:pPr>
      <w:r>
        <w:pict w14:anchorId="66CF1299">
          <v:group id="_x0000_s2050" style="position:absolute;left:0;text-align:left;margin-left:5pt;margin-top:.15pt;width:830pt;height:578pt;z-index:-17160704;mso-position-horizontal-relative:page;mso-position-vertical-relative:page" coordorigin="100,3" coordsize="16600,11560">
            <v:shape id="_x0000_s2055" type="#_x0000_t75" style="position:absolute;left:100;top:3;width:16600;height:11560">
              <v:imagedata r:id="rId76" o:title=""/>
            </v:shape>
            <v:line id="_x0000_s2054" style="position:absolute" from="11011,10210" to="12350,10210" strokecolor="#5b5f4f" strokeweight=".33378mm"/>
            <v:shape id="_x0000_s2053" type="#_x0000_t75" style="position:absolute;left:11072;top:9405;width:1179;height:802">
              <v:imagedata r:id="rId77" o:title=""/>
            </v:shape>
            <v:shape id="_x0000_s2052" type="#_x0000_t75" style="position:absolute;left:11029;top:9384;width:1271;height:831">
              <v:imagedata r:id="rId78" o:title=""/>
            </v:shape>
            <v:shape id="_x0000_s2051" type="#_x0000_t75" style="position:absolute;left:6636;top:10207;width:7850;height:334">
              <v:imagedata r:id="rId79" o:title=""/>
            </v:shape>
            <w10:wrap anchorx="page" anchory="page"/>
          </v:group>
        </w:pict>
      </w:r>
      <w:r w:rsidR="006500EA">
        <w:rPr>
          <w:sz w:val="19"/>
        </w:rPr>
        <w:t>IJAEMA JOURNAL</w:t>
      </w:r>
    </w:p>
    <w:p w14:paraId="3715F728" w14:textId="77777777" w:rsidR="003D74FA" w:rsidRDefault="006500EA">
      <w:pPr>
        <w:pStyle w:val="BodyText"/>
        <w:spacing w:before="3"/>
      </w:pPr>
      <w:r>
        <w:br w:type="column"/>
      </w:r>
    </w:p>
    <w:p w14:paraId="60B779AB" w14:textId="77777777" w:rsidR="003D74FA" w:rsidRDefault="00503702">
      <w:pPr>
        <w:spacing w:before="1"/>
        <w:ind w:right="104"/>
        <w:jc w:val="right"/>
        <w:rPr>
          <w:sz w:val="20"/>
        </w:rPr>
      </w:pPr>
      <w:hyperlink r:id="rId80">
        <w:r w:rsidR="006500EA">
          <w:rPr>
            <w:sz w:val="20"/>
          </w:rPr>
          <w:t>http://ijaema.com/</w:t>
        </w:r>
      </w:hyperlink>
    </w:p>
    <w:p w14:paraId="79C3818A" w14:textId="77777777" w:rsidR="003D74FA" w:rsidRDefault="003D74FA">
      <w:pPr>
        <w:jc w:val="right"/>
        <w:rPr>
          <w:sz w:val="20"/>
        </w:rPr>
        <w:sectPr w:rsidR="003D74FA">
          <w:type w:val="continuous"/>
          <w:pgSz w:w="16860" w:h="11930" w:orient="landscape"/>
          <w:pgMar w:top="0" w:right="800" w:bottom="280" w:left="1480" w:header="720" w:footer="720" w:gutter="0"/>
          <w:cols w:num="2" w:space="720" w:equalWidth="0">
            <w:col w:w="7831" w:space="40"/>
            <w:col w:w="6709"/>
          </w:cols>
        </w:sectPr>
      </w:pPr>
    </w:p>
    <w:p w14:paraId="5C4D84F7" w14:textId="77777777" w:rsidR="003D74FA" w:rsidRDefault="006500EA">
      <w:pPr>
        <w:spacing w:before="80" w:line="276" w:lineRule="auto"/>
        <w:ind w:left="2350" w:right="232" w:hanging="2161"/>
        <w:rPr>
          <w:sz w:val="44"/>
        </w:rPr>
      </w:pPr>
      <w:r>
        <w:rPr>
          <w:color w:val="111111"/>
          <w:sz w:val="44"/>
        </w:rPr>
        <w:lastRenderedPageBreak/>
        <w:t>Operational Analysis and Comparison of Software Automation Testing Tools</w:t>
      </w:r>
    </w:p>
    <w:p w14:paraId="24F2DF0F" w14:textId="77777777" w:rsidR="003D74FA" w:rsidRDefault="003D74FA">
      <w:pPr>
        <w:pStyle w:val="BodyText"/>
        <w:rPr>
          <w:sz w:val="20"/>
        </w:rPr>
      </w:pPr>
    </w:p>
    <w:p w14:paraId="1464086F" w14:textId="77777777" w:rsidR="003D74FA" w:rsidRDefault="003D74FA">
      <w:pPr>
        <w:pStyle w:val="BodyText"/>
        <w:spacing w:before="8"/>
        <w:rPr>
          <w:sz w:val="22"/>
        </w:rPr>
      </w:pPr>
    </w:p>
    <w:p w14:paraId="5CA456D3" w14:textId="77777777" w:rsidR="003D74FA" w:rsidRDefault="003D74FA">
      <w:pPr>
        <w:sectPr w:rsidR="003D74FA">
          <w:headerReference w:type="default" r:id="rId81"/>
          <w:footerReference w:type="default" r:id="rId82"/>
          <w:pgSz w:w="11930" w:h="16860"/>
          <w:pgMar w:top="1300" w:right="1260" w:bottom="720" w:left="1320" w:header="371" w:footer="521" w:gutter="0"/>
          <w:pgNumType w:start="2204"/>
          <w:cols w:space="720"/>
        </w:sectPr>
      </w:pPr>
    </w:p>
    <w:p w14:paraId="27A3C7F4" w14:textId="77777777" w:rsidR="003D74FA" w:rsidRDefault="006500EA">
      <w:pPr>
        <w:pStyle w:val="BodyText"/>
        <w:spacing w:before="90"/>
        <w:ind w:left="761"/>
      </w:pPr>
      <w:r>
        <w:t>Ajay D K</w:t>
      </w:r>
    </w:p>
    <w:p w14:paraId="513A9350" w14:textId="77777777" w:rsidR="003D74FA" w:rsidRDefault="006500EA">
      <w:pPr>
        <w:pStyle w:val="BodyText"/>
        <w:spacing w:before="45"/>
        <w:ind w:left="761"/>
      </w:pPr>
      <w:r>
        <w:t>VI Sem, MCA</w:t>
      </w:r>
    </w:p>
    <w:p w14:paraId="4F323C54" w14:textId="77777777" w:rsidR="003D74FA" w:rsidRDefault="006500EA">
      <w:pPr>
        <w:pStyle w:val="BodyText"/>
        <w:spacing w:before="41"/>
        <w:ind w:left="761"/>
      </w:pPr>
      <w:r>
        <w:t>Department of MCA</w:t>
      </w:r>
    </w:p>
    <w:p w14:paraId="55413B4E" w14:textId="77777777" w:rsidR="003D74FA" w:rsidRDefault="006500EA">
      <w:pPr>
        <w:pStyle w:val="BodyText"/>
        <w:spacing w:before="41" w:line="276" w:lineRule="auto"/>
        <w:ind w:left="761" w:right="20"/>
      </w:pPr>
      <w:r>
        <w:t>RV College of Engineering, Bengaluru</w:t>
      </w:r>
    </w:p>
    <w:p w14:paraId="428D028B" w14:textId="77777777" w:rsidR="003D74FA" w:rsidRDefault="006500EA">
      <w:pPr>
        <w:pStyle w:val="BodyText"/>
        <w:spacing w:before="94" w:line="276" w:lineRule="auto"/>
        <w:ind w:left="761" w:right="2308"/>
      </w:pPr>
      <w:r>
        <w:br w:type="column"/>
      </w:r>
      <w:r>
        <w:t>Dr Jasmine KS Associate Professor Department of MCA</w:t>
      </w:r>
    </w:p>
    <w:p w14:paraId="36A754DB" w14:textId="77777777" w:rsidR="003D74FA" w:rsidRDefault="006500EA">
      <w:pPr>
        <w:pStyle w:val="BodyText"/>
        <w:spacing w:before="1" w:line="273" w:lineRule="auto"/>
        <w:ind w:left="761" w:right="1615"/>
      </w:pPr>
      <w:r>
        <w:t>RV College of Engineering, Bengaluru</w:t>
      </w:r>
    </w:p>
    <w:p w14:paraId="4C6F1E8A" w14:textId="77777777" w:rsidR="003D74FA" w:rsidRDefault="003D74FA">
      <w:pPr>
        <w:spacing w:line="273" w:lineRule="auto"/>
        <w:sectPr w:rsidR="003D74FA">
          <w:type w:val="continuous"/>
          <w:pgSz w:w="11930" w:h="16860"/>
          <w:pgMar w:top="0" w:right="1260" w:bottom="280" w:left="1320" w:header="720" w:footer="720" w:gutter="0"/>
          <w:cols w:num="2" w:space="720" w:equalWidth="0">
            <w:col w:w="3494" w:space="767"/>
            <w:col w:w="5089"/>
          </w:cols>
        </w:sectPr>
      </w:pPr>
    </w:p>
    <w:p w14:paraId="5DF36AD3" w14:textId="77777777" w:rsidR="003D74FA" w:rsidRDefault="003D74FA">
      <w:pPr>
        <w:pStyle w:val="BodyText"/>
        <w:rPr>
          <w:sz w:val="20"/>
        </w:rPr>
      </w:pPr>
    </w:p>
    <w:p w14:paraId="5E56008F" w14:textId="77777777" w:rsidR="003D74FA" w:rsidRDefault="003D74FA">
      <w:pPr>
        <w:pStyle w:val="BodyText"/>
        <w:spacing w:before="5"/>
        <w:rPr>
          <w:sz w:val="21"/>
        </w:rPr>
      </w:pPr>
    </w:p>
    <w:p w14:paraId="24605AF9" w14:textId="77777777" w:rsidR="003D74FA" w:rsidRDefault="006500EA">
      <w:pPr>
        <w:pStyle w:val="BodyText"/>
        <w:spacing w:before="1" w:line="276" w:lineRule="auto"/>
        <w:ind w:left="120" w:right="165"/>
        <w:jc w:val="both"/>
      </w:pPr>
      <w:r>
        <w:t>Abstract- Every company should give primary focus to testing while building any project.Testing is an important a part of development , especially to ensure quality. Many smaller and mid- sized companies don’t give testing much attention albeit it’s essential for delivering a robust product. Just like it’s important to possess tests present, it also matters</w:t>
      </w:r>
      <w:r>
        <w:rPr>
          <w:spacing w:val="-36"/>
        </w:rPr>
        <w:t xml:space="preserve"> </w:t>
      </w:r>
      <w:r>
        <w:t>how the corporate run these tests. Every company developing a product should have tests present. Testing is an important a part of development , especially to ensure quality. Many smaller and mid- sized companies don’t give testing much attention albeit it’s essential for delivering a robust</w:t>
      </w:r>
      <w:r>
        <w:rPr>
          <w:spacing w:val="-6"/>
        </w:rPr>
        <w:t xml:space="preserve"> </w:t>
      </w:r>
      <w:r>
        <w:t>product.</w:t>
      </w:r>
      <w:r>
        <w:rPr>
          <w:spacing w:val="-6"/>
        </w:rPr>
        <w:t xml:space="preserve"> </w:t>
      </w:r>
      <w:r>
        <w:t>Just</w:t>
      </w:r>
      <w:r>
        <w:rPr>
          <w:spacing w:val="-2"/>
        </w:rPr>
        <w:t xml:space="preserve"> </w:t>
      </w:r>
      <w:r>
        <w:t>like</w:t>
      </w:r>
      <w:r>
        <w:rPr>
          <w:spacing w:val="-8"/>
        </w:rPr>
        <w:t xml:space="preserve"> </w:t>
      </w:r>
      <w:r>
        <w:t>it’s</w:t>
      </w:r>
      <w:r>
        <w:rPr>
          <w:spacing w:val="-4"/>
        </w:rPr>
        <w:t xml:space="preserve"> </w:t>
      </w:r>
      <w:r>
        <w:t>important</w:t>
      </w:r>
      <w:r>
        <w:rPr>
          <w:spacing w:val="-3"/>
        </w:rPr>
        <w:t xml:space="preserve"> </w:t>
      </w:r>
      <w:r>
        <w:t>to</w:t>
      </w:r>
      <w:r>
        <w:rPr>
          <w:spacing w:val="-6"/>
        </w:rPr>
        <w:t xml:space="preserve"> </w:t>
      </w:r>
      <w:r>
        <w:t>possess</w:t>
      </w:r>
      <w:r>
        <w:rPr>
          <w:spacing w:val="-5"/>
        </w:rPr>
        <w:t xml:space="preserve"> </w:t>
      </w:r>
      <w:r>
        <w:t>tests</w:t>
      </w:r>
      <w:r>
        <w:rPr>
          <w:spacing w:val="-3"/>
        </w:rPr>
        <w:t xml:space="preserve"> </w:t>
      </w:r>
      <w:r>
        <w:t>in</w:t>
      </w:r>
      <w:r>
        <w:rPr>
          <w:spacing w:val="-6"/>
        </w:rPr>
        <w:t xml:space="preserve"> </w:t>
      </w:r>
      <w:r>
        <w:t>the</w:t>
      </w:r>
      <w:r>
        <w:rPr>
          <w:spacing w:val="-7"/>
        </w:rPr>
        <w:t xml:space="preserve"> </w:t>
      </w:r>
      <w:r>
        <w:t>particular</w:t>
      </w:r>
      <w:r>
        <w:rPr>
          <w:spacing w:val="-6"/>
        </w:rPr>
        <w:t xml:space="preserve"> </w:t>
      </w:r>
      <w:r>
        <w:t>situation,</w:t>
      </w:r>
      <w:r>
        <w:rPr>
          <w:spacing w:val="-5"/>
        </w:rPr>
        <w:t xml:space="preserve"> </w:t>
      </w:r>
      <w:r>
        <w:t>it</w:t>
      </w:r>
      <w:r>
        <w:rPr>
          <w:spacing w:val="-6"/>
        </w:rPr>
        <w:t xml:space="preserve"> </w:t>
      </w:r>
      <w:r>
        <w:t>also</w:t>
      </w:r>
      <w:r>
        <w:rPr>
          <w:spacing w:val="-5"/>
        </w:rPr>
        <w:t xml:space="preserve"> </w:t>
      </w:r>
      <w:r>
        <w:t>matters how the corporate run these tests. Some companies favor to do manual testing, although that’s not the most effective approach. The next logical step is automating your testing process the company have tests present. Manual testing should be minimized at all costs. And test automation</w:t>
      </w:r>
      <w:r>
        <w:rPr>
          <w:spacing w:val="-12"/>
        </w:rPr>
        <w:t xml:space="preserve"> </w:t>
      </w:r>
      <w:r>
        <w:t>increases</w:t>
      </w:r>
      <w:r>
        <w:rPr>
          <w:spacing w:val="-8"/>
        </w:rPr>
        <w:t xml:space="preserve"> </w:t>
      </w:r>
      <w:r>
        <w:t>overall</w:t>
      </w:r>
      <w:r>
        <w:rPr>
          <w:spacing w:val="-5"/>
        </w:rPr>
        <w:t xml:space="preserve"> </w:t>
      </w:r>
      <w:r>
        <w:t>software</w:t>
      </w:r>
      <w:r>
        <w:rPr>
          <w:spacing w:val="-10"/>
        </w:rPr>
        <w:t xml:space="preserve"> </w:t>
      </w:r>
      <w:r>
        <w:t>development</w:t>
      </w:r>
      <w:r>
        <w:rPr>
          <w:spacing w:val="-5"/>
        </w:rPr>
        <w:t xml:space="preserve"> </w:t>
      </w:r>
      <w:r>
        <w:t>efficiency</w:t>
      </w:r>
      <w:r>
        <w:rPr>
          <w:spacing w:val="-6"/>
        </w:rPr>
        <w:t xml:space="preserve"> </w:t>
      </w:r>
      <w:r>
        <w:t>and</w:t>
      </w:r>
      <w:r>
        <w:rPr>
          <w:spacing w:val="-7"/>
        </w:rPr>
        <w:t xml:space="preserve"> </w:t>
      </w:r>
      <w:r>
        <w:t>allows</w:t>
      </w:r>
      <w:r>
        <w:rPr>
          <w:spacing w:val="-6"/>
        </w:rPr>
        <w:t xml:space="preserve"> </w:t>
      </w:r>
      <w:r>
        <w:t>for</w:t>
      </w:r>
      <w:r>
        <w:rPr>
          <w:spacing w:val="-10"/>
        </w:rPr>
        <w:t xml:space="preserve"> </w:t>
      </w:r>
      <w:r>
        <w:t>more</w:t>
      </w:r>
      <w:r>
        <w:rPr>
          <w:spacing w:val="-10"/>
        </w:rPr>
        <w:t xml:space="preserve"> </w:t>
      </w:r>
      <w:r>
        <w:t>robust</w:t>
      </w:r>
      <w:r>
        <w:rPr>
          <w:spacing w:val="-6"/>
        </w:rPr>
        <w:t xml:space="preserve"> </w:t>
      </w:r>
      <w:r>
        <w:t>tools to be built.</w:t>
      </w:r>
    </w:p>
    <w:p w14:paraId="1F8EC0F3" w14:textId="77777777" w:rsidR="003D74FA" w:rsidRDefault="006500EA">
      <w:pPr>
        <w:pStyle w:val="BodyText"/>
        <w:spacing w:before="160" w:line="276" w:lineRule="auto"/>
        <w:ind w:left="120" w:right="170"/>
        <w:jc w:val="both"/>
      </w:pPr>
      <w:r>
        <w:t>The study has concentrated on analyzing and comparing the software automation testing tools based on the criteria like UI, Understand-ability, Programming knowledge required, Features and functionality, Value for money and the type of testing. The ultimate goal is to create a document which gives clear indication regarding the performance of some of the popular software</w:t>
      </w:r>
      <w:r>
        <w:rPr>
          <w:spacing w:val="-13"/>
        </w:rPr>
        <w:t xml:space="preserve"> </w:t>
      </w:r>
      <w:r>
        <w:t>automation</w:t>
      </w:r>
      <w:r>
        <w:rPr>
          <w:spacing w:val="-9"/>
        </w:rPr>
        <w:t xml:space="preserve"> </w:t>
      </w:r>
      <w:r>
        <w:t>testing</w:t>
      </w:r>
      <w:r>
        <w:rPr>
          <w:spacing w:val="-11"/>
        </w:rPr>
        <w:t xml:space="preserve"> </w:t>
      </w:r>
      <w:r>
        <w:t>tools.This</w:t>
      </w:r>
      <w:r>
        <w:rPr>
          <w:spacing w:val="-9"/>
        </w:rPr>
        <w:t xml:space="preserve"> </w:t>
      </w:r>
      <w:r>
        <w:t>study</w:t>
      </w:r>
      <w:r>
        <w:rPr>
          <w:spacing w:val="-10"/>
        </w:rPr>
        <w:t xml:space="preserve"> </w:t>
      </w:r>
      <w:r>
        <w:t>is</w:t>
      </w:r>
      <w:r>
        <w:rPr>
          <w:spacing w:val="-10"/>
        </w:rPr>
        <w:t xml:space="preserve"> </w:t>
      </w:r>
      <w:r>
        <w:t>going</w:t>
      </w:r>
      <w:r>
        <w:rPr>
          <w:spacing w:val="-11"/>
        </w:rPr>
        <w:t xml:space="preserve"> </w:t>
      </w:r>
      <w:r>
        <w:t>to</w:t>
      </w:r>
      <w:r>
        <w:rPr>
          <w:spacing w:val="-10"/>
        </w:rPr>
        <w:t xml:space="preserve"> </w:t>
      </w:r>
      <w:r>
        <w:t>be</w:t>
      </w:r>
      <w:r>
        <w:rPr>
          <w:spacing w:val="-12"/>
        </w:rPr>
        <w:t xml:space="preserve"> </w:t>
      </w:r>
      <w:r>
        <w:t>helpful</w:t>
      </w:r>
      <w:r>
        <w:rPr>
          <w:spacing w:val="-10"/>
        </w:rPr>
        <w:t xml:space="preserve"> </w:t>
      </w:r>
      <w:r>
        <w:t>for</w:t>
      </w:r>
      <w:r>
        <w:rPr>
          <w:spacing w:val="-12"/>
        </w:rPr>
        <w:t xml:space="preserve"> </w:t>
      </w:r>
      <w:r>
        <w:t>software</w:t>
      </w:r>
      <w:r>
        <w:rPr>
          <w:spacing w:val="-11"/>
        </w:rPr>
        <w:t xml:space="preserve"> </w:t>
      </w:r>
      <w:r>
        <w:t>testing</w:t>
      </w:r>
      <w:r>
        <w:rPr>
          <w:spacing w:val="-10"/>
        </w:rPr>
        <w:t xml:space="preserve"> </w:t>
      </w:r>
      <w:r>
        <w:t>engineer while choosing which automation tool to use for the project.The tester will get a clear idea by comparing the software testing tools and then choosing the most appropriate tool suited for the testing of the</w:t>
      </w:r>
      <w:r>
        <w:rPr>
          <w:spacing w:val="-10"/>
        </w:rPr>
        <w:t xml:space="preserve"> </w:t>
      </w:r>
      <w:r>
        <w:t>project.</w:t>
      </w:r>
    </w:p>
    <w:p w14:paraId="428CF07C" w14:textId="77777777" w:rsidR="003D74FA" w:rsidRDefault="006500EA">
      <w:pPr>
        <w:spacing w:before="162"/>
        <w:ind w:left="120"/>
        <w:jc w:val="both"/>
        <w:rPr>
          <w:i/>
          <w:sz w:val="24"/>
        </w:rPr>
      </w:pPr>
      <w:r>
        <w:rPr>
          <w:i/>
          <w:sz w:val="24"/>
        </w:rPr>
        <w:t>Keywords-Software Testing, Software Testing Tools, Software Automation testing</w:t>
      </w:r>
    </w:p>
    <w:p w14:paraId="33F2A674" w14:textId="77777777" w:rsidR="003D74FA" w:rsidRDefault="006500EA">
      <w:pPr>
        <w:pStyle w:val="Heading6"/>
        <w:numPr>
          <w:ilvl w:val="0"/>
          <w:numId w:val="1"/>
        </w:numPr>
        <w:tabs>
          <w:tab w:val="left" w:pos="3781"/>
        </w:tabs>
        <w:spacing w:before="204"/>
        <w:jc w:val="left"/>
      </w:pPr>
      <w:r>
        <w:t>INTRODUCTION</w:t>
      </w:r>
    </w:p>
    <w:p w14:paraId="7EE88F12" w14:textId="77777777" w:rsidR="003D74FA" w:rsidRDefault="006500EA">
      <w:pPr>
        <w:pStyle w:val="BodyText"/>
        <w:spacing w:before="202" w:line="276" w:lineRule="auto"/>
        <w:ind w:left="120" w:right="171"/>
        <w:jc w:val="both"/>
      </w:pPr>
      <w:r>
        <w:t>Software testing is a crucial part of software development, it ensures that the software being developed performs all functional requirements and is free from any form of defect and</w:t>
      </w:r>
      <w:r>
        <w:rPr>
          <w:spacing w:val="-39"/>
        </w:rPr>
        <w:t xml:space="preserve"> </w:t>
      </w:r>
      <w:r>
        <w:t>errors. This</w:t>
      </w:r>
      <w:r>
        <w:rPr>
          <w:spacing w:val="-6"/>
        </w:rPr>
        <w:t xml:space="preserve"> </w:t>
      </w:r>
      <w:r>
        <w:t>ensures</w:t>
      </w:r>
      <w:r>
        <w:rPr>
          <w:spacing w:val="-6"/>
        </w:rPr>
        <w:t xml:space="preserve"> </w:t>
      </w:r>
      <w:r>
        <w:t>that</w:t>
      </w:r>
      <w:r>
        <w:rPr>
          <w:spacing w:val="-9"/>
        </w:rPr>
        <w:t xml:space="preserve"> </w:t>
      </w:r>
      <w:r>
        <w:t>the</w:t>
      </w:r>
      <w:r>
        <w:rPr>
          <w:spacing w:val="-5"/>
        </w:rPr>
        <w:t xml:space="preserve"> </w:t>
      </w:r>
      <w:r>
        <w:t>software</w:t>
      </w:r>
      <w:r>
        <w:rPr>
          <w:spacing w:val="-8"/>
        </w:rPr>
        <w:t xml:space="preserve"> </w:t>
      </w:r>
      <w:r>
        <w:t>is</w:t>
      </w:r>
      <w:r>
        <w:rPr>
          <w:spacing w:val="-6"/>
        </w:rPr>
        <w:t xml:space="preserve"> </w:t>
      </w:r>
      <w:r>
        <w:t>of</w:t>
      </w:r>
      <w:r>
        <w:rPr>
          <w:spacing w:val="-6"/>
        </w:rPr>
        <w:t xml:space="preserve"> </w:t>
      </w:r>
      <w:r>
        <w:t>excellent</w:t>
      </w:r>
      <w:r>
        <w:rPr>
          <w:spacing w:val="-5"/>
        </w:rPr>
        <w:t xml:space="preserve"> </w:t>
      </w:r>
      <w:r>
        <w:t>quality</w:t>
      </w:r>
      <w:r>
        <w:rPr>
          <w:spacing w:val="-5"/>
        </w:rPr>
        <w:t xml:space="preserve"> </w:t>
      </w:r>
      <w:r>
        <w:t>and</w:t>
      </w:r>
      <w:r>
        <w:rPr>
          <w:spacing w:val="-5"/>
        </w:rPr>
        <w:t xml:space="preserve"> </w:t>
      </w:r>
      <w:r>
        <w:t>standard.</w:t>
      </w:r>
      <w:r>
        <w:rPr>
          <w:spacing w:val="-7"/>
        </w:rPr>
        <w:t xml:space="preserve"> </w:t>
      </w:r>
      <w:r>
        <w:t>While</w:t>
      </w:r>
      <w:r>
        <w:rPr>
          <w:spacing w:val="-9"/>
        </w:rPr>
        <w:t xml:space="preserve"> </w:t>
      </w:r>
      <w:r>
        <w:t>testing</w:t>
      </w:r>
      <w:r>
        <w:rPr>
          <w:spacing w:val="-5"/>
        </w:rPr>
        <w:t xml:space="preserve"> </w:t>
      </w:r>
      <w:r>
        <w:t>a</w:t>
      </w:r>
      <w:r>
        <w:rPr>
          <w:spacing w:val="-10"/>
        </w:rPr>
        <w:t xml:space="preserve"> </w:t>
      </w:r>
      <w:r>
        <w:t>software,</w:t>
      </w:r>
      <w:r>
        <w:rPr>
          <w:spacing w:val="-6"/>
        </w:rPr>
        <w:t xml:space="preserve"> </w:t>
      </w:r>
      <w:r>
        <w:t>it's important to be time and price consciousness. This very cause is the reason why testers are more inclined towards automation testing than manual testing. It also helps to reduce time and cost. But then selecting a software testing tool for automated testing that best fit a project is vital</w:t>
      </w:r>
      <w:r>
        <w:rPr>
          <w:spacing w:val="-15"/>
        </w:rPr>
        <w:t xml:space="preserve"> </w:t>
      </w:r>
      <w:r>
        <w:t>yet</w:t>
      </w:r>
      <w:r>
        <w:rPr>
          <w:spacing w:val="-15"/>
        </w:rPr>
        <w:t xml:space="preserve"> </w:t>
      </w:r>
      <w:r>
        <w:t>challenging</w:t>
      </w:r>
      <w:r>
        <w:rPr>
          <w:spacing w:val="-13"/>
        </w:rPr>
        <w:t xml:space="preserve"> </w:t>
      </w:r>
      <w:r>
        <w:t>task,</w:t>
      </w:r>
      <w:r>
        <w:rPr>
          <w:spacing w:val="-14"/>
        </w:rPr>
        <w:t xml:space="preserve"> </w:t>
      </w:r>
      <w:r>
        <w:t>the</w:t>
      </w:r>
      <w:r>
        <w:rPr>
          <w:spacing w:val="-20"/>
        </w:rPr>
        <w:t xml:space="preserve"> </w:t>
      </w:r>
      <w:r>
        <w:t>target</w:t>
      </w:r>
      <w:r>
        <w:rPr>
          <w:spacing w:val="-15"/>
        </w:rPr>
        <w:t xml:space="preserve"> </w:t>
      </w:r>
      <w:r>
        <w:t>of</w:t>
      </w:r>
      <w:r>
        <w:rPr>
          <w:spacing w:val="-18"/>
        </w:rPr>
        <w:t xml:space="preserve"> </w:t>
      </w:r>
      <w:r>
        <w:t>this</w:t>
      </w:r>
      <w:r>
        <w:rPr>
          <w:spacing w:val="-19"/>
        </w:rPr>
        <w:t xml:space="preserve"> </w:t>
      </w:r>
      <w:r>
        <w:t>paper</w:t>
      </w:r>
      <w:r>
        <w:rPr>
          <w:spacing w:val="-18"/>
        </w:rPr>
        <w:t xml:space="preserve"> </w:t>
      </w:r>
      <w:r>
        <w:t>is</w:t>
      </w:r>
      <w:r>
        <w:rPr>
          <w:spacing w:val="-10"/>
        </w:rPr>
        <w:t xml:space="preserve"> </w:t>
      </w:r>
      <w:r>
        <w:t>to</w:t>
      </w:r>
      <w:r>
        <w:rPr>
          <w:spacing w:val="-18"/>
        </w:rPr>
        <w:t xml:space="preserve"> </w:t>
      </w:r>
      <w:r>
        <w:t>gauge</w:t>
      </w:r>
      <w:r>
        <w:rPr>
          <w:spacing w:val="-21"/>
        </w:rPr>
        <w:t xml:space="preserve"> </w:t>
      </w:r>
      <w:r>
        <w:t>some</w:t>
      </w:r>
      <w:r>
        <w:rPr>
          <w:spacing w:val="-16"/>
        </w:rPr>
        <w:t xml:space="preserve"> </w:t>
      </w:r>
      <w:r>
        <w:t>of</w:t>
      </w:r>
      <w:r>
        <w:rPr>
          <w:spacing w:val="-16"/>
        </w:rPr>
        <w:t xml:space="preserve"> </w:t>
      </w:r>
      <w:r>
        <w:t>the</w:t>
      </w:r>
      <w:r>
        <w:rPr>
          <w:spacing w:val="-21"/>
        </w:rPr>
        <w:t xml:space="preserve"> </w:t>
      </w:r>
      <w:r>
        <w:t>foremost</w:t>
      </w:r>
      <w:r>
        <w:rPr>
          <w:spacing w:val="-11"/>
        </w:rPr>
        <w:t xml:space="preserve"> </w:t>
      </w:r>
      <w:r>
        <w:t>used</w:t>
      </w:r>
      <w:r>
        <w:rPr>
          <w:spacing w:val="-21"/>
        </w:rPr>
        <w:t xml:space="preserve"> </w:t>
      </w:r>
      <w:r>
        <w:t>software</w:t>
      </w:r>
    </w:p>
    <w:p w14:paraId="3AC5AB10" w14:textId="77777777" w:rsidR="003D74FA" w:rsidRDefault="003D74FA">
      <w:pPr>
        <w:spacing w:line="276" w:lineRule="auto"/>
        <w:jc w:val="both"/>
        <w:sectPr w:rsidR="003D74FA">
          <w:type w:val="continuous"/>
          <w:pgSz w:w="11930" w:h="16860"/>
          <w:pgMar w:top="0" w:right="1260" w:bottom="280" w:left="1320" w:header="720" w:footer="720" w:gutter="0"/>
          <w:cols w:space="720"/>
        </w:sectPr>
      </w:pPr>
    </w:p>
    <w:p w14:paraId="4C4052AA" w14:textId="77777777" w:rsidR="003D74FA" w:rsidRDefault="006500EA">
      <w:pPr>
        <w:pStyle w:val="BodyText"/>
        <w:spacing w:before="82" w:line="276" w:lineRule="auto"/>
        <w:ind w:left="120" w:right="187"/>
        <w:jc w:val="both"/>
      </w:pPr>
      <w:r>
        <w:lastRenderedPageBreak/>
        <w:t>testing tool, identify their strength and weakness and also the sector where they will be used , either for mobile testing, web service testing or both.</w:t>
      </w:r>
    </w:p>
    <w:p w14:paraId="5AB01308" w14:textId="77777777" w:rsidR="003D74FA" w:rsidRDefault="006500EA">
      <w:pPr>
        <w:pStyle w:val="BodyText"/>
        <w:spacing w:before="1" w:line="276" w:lineRule="auto"/>
        <w:ind w:left="120" w:right="171"/>
        <w:jc w:val="both"/>
      </w:pPr>
      <w:r>
        <w:t>The method utilized in the paper involved the analysis of recommended literature to pinpoint necessary testing tools selected based on inclusion and exclusion criteria, that were evaluated. The output of the research showed that based on the certain criteria, testing tools that supports web platform testing made up 17%, while tools that supported desktop and mobile platforms was 12% and 17% respectively. also, 6% of the tools examined were found to be open source tools</w:t>
      </w:r>
      <w:r>
        <w:rPr>
          <w:spacing w:val="-2"/>
        </w:rPr>
        <w:t xml:space="preserve"> </w:t>
      </w:r>
      <w:r>
        <w:t>while</w:t>
      </w:r>
      <w:r>
        <w:rPr>
          <w:spacing w:val="-3"/>
        </w:rPr>
        <w:t xml:space="preserve"> </w:t>
      </w:r>
      <w:r>
        <w:t>15%</w:t>
      </w:r>
      <w:r>
        <w:rPr>
          <w:spacing w:val="-7"/>
        </w:rPr>
        <w:t xml:space="preserve"> </w:t>
      </w:r>
      <w:r>
        <w:t>were</w:t>
      </w:r>
      <w:r>
        <w:rPr>
          <w:spacing w:val="-5"/>
        </w:rPr>
        <w:t xml:space="preserve"> </w:t>
      </w:r>
      <w:r>
        <w:t>licensed</w:t>
      </w:r>
      <w:r>
        <w:rPr>
          <w:spacing w:val="-3"/>
        </w:rPr>
        <w:t xml:space="preserve"> </w:t>
      </w:r>
      <w:r>
        <w:t>tools.</w:t>
      </w:r>
      <w:r>
        <w:rPr>
          <w:spacing w:val="-1"/>
        </w:rPr>
        <w:t xml:space="preserve"> </w:t>
      </w:r>
      <w:r>
        <w:t>9%</w:t>
      </w:r>
      <w:r>
        <w:rPr>
          <w:spacing w:val="-5"/>
        </w:rPr>
        <w:t xml:space="preserve"> </w:t>
      </w:r>
      <w:r>
        <w:t>of</w:t>
      </w:r>
      <w:r>
        <w:rPr>
          <w:spacing w:val="-2"/>
        </w:rPr>
        <w:t xml:space="preserve"> </w:t>
      </w:r>
      <w:r>
        <w:t>the</w:t>
      </w:r>
      <w:r>
        <w:rPr>
          <w:spacing w:val="-4"/>
        </w:rPr>
        <w:t xml:space="preserve"> </w:t>
      </w:r>
      <w:r>
        <w:t>testing</w:t>
      </w:r>
      <w:r>
        <w:rPr>
          <w:spacing w:val="-1"/>
        </w:rPr>
        <w:t xml:space="preserve"> </w:t>
      </w:r>
      <w:r>
        <w:t>tools</w:t>
      </w:r>
      <w:r>
        <w:rPr>
          <w:spacing w:val="-3"/>
        </w:rPr>
        <w:t xml:space="preserve"> </w:t>
      </w:r>
      <w:r>
        <w:t>examined</w:t>
      </w:r>
      <w:r>
        <w:rPr>
          <w:spacing w:val="-1"/>
        </w:rPr>
        <w:t xml:space="preserve"> </w:t>
      </w:r>
      <w:r>
        <w:t>supported</w:t>
      </w:r>
      <w:r>
        <w:rPr>
          <w:spacing w:val="-1"/>
        </w:rPr>
        <w:t xml:space="preserve"> </w:t>
      </w:r>
      <w:r>
        <w:t>the</w:t>
      </w:r>
      <w:r>
        <w:rPr>
          <w:spacing w:val="-4"/>
        </w:rPr>
        <w:t xml:space="preserve"> </w:t>
      </w:r>
      <w:r>
        <w:t>test</w:t>
      </w:r>
      <w:r>
        <w:rPr>
          <w:spacing w:val="-4"/>
        </w:rPr>
        <w:t xml:space="preserve"> </w:t>
      </w:r>
      <w:r>
        <w:t>result and report generation criterion while tools that need the knowledge of programming language was least as only 4% of examined tools supported this criterion. It was observed that there is no one perfect tool for testing, but for a particular testing purpose, trade-offs can be made to select the best tool depending on the size of the project, the budgeted cost for testing, the platform of the appliance and also the language that's needed develop the</w:t>
      </w:r>
      <w:r>
        <w:rPr>
          <w:spacing w:val="-16"/>
        </w:rPr>
        <w:t xml:space="preserve"> </w:t>
      </w:r>
      <w:r>
        <w:t>project.</w:t>
      </w:r>
    </w:p>
    <w:p w14:paraId="2FD6FA7D" w14:textId="77777777" w:rsidR="003D74FA" w:rsidRDefault="006500EA">
      <w:pPr>
        <w:pStyle w:val="BodyText"/>
        <w:spacing w:line="276" w:lineRule="auto"/>
        <w:ind w:left="120" w:right="172"/>
        <w:jc w:val="both"/>
      </w:pPr>
      <w:r>
        <w:t>The primary advantages of using the software automation test tools include saving the testers time, Checks for optimal code quality, early bug detection, re-usability,easy and robust reporting,man power utilization.</w:t>
      </w:r>
    </w:p>
    <w:p w14:paraId="65546C6B" w14:textId="77777777" w:rsidR="003D74FA" w:rsidRDefault="003D74FA">
      <w:pPr>
        <w:pStyle w:val="BodyText"/>
        <w:spacing w:before="6"/>
        <w:rPr>
          <w:sz w:val="27"/>
        </w:rPr>
      </w:pPr>
    </w:p>
    <w:p w14:paraId="72D02AFF" w14:textId="77777777" w:rsidR="003D74FA" w:rsidRDefault="006500EA">
      <w:pPr>
        <w:pStyle w:val="Heading6"/>
        <w:numPr>
          <w:ilvl w:val="0"/>
          <w:numId w:val="1"/>
        </w:numPr>
        <w:tabs>
          <w:tab w:val="left" w:pos="3474"/>
        </w:tabs>
        <w:ind w:left="3473" w:hanging="310"/>
        <w:jc w:val="left"/>
      </w:pPr>
      <w:r>
        <w:t>LITERATURE</w:t>
      </w:r>
      <w:r>
        <w:rPr>
          <w:spacing w:val="1"/>
        </w:rPr>
        <w:t xml:space="preserve"> </w:t>
      </w:r>
      <w:r>
        <w:t>SURVEY</w:t>
      </w:r>
    </w:p>
    <w:p w14:paraId="370E6895" w14:textId="77777777" w:rsidR="003D74FA" w:rsidRDefault="006500EA">
      <w:pPr>
        <w:pStyle w:val="BodyText"/>
        <w:spacing w:before="202" w:line="276" w:lineRule="auto"/>
        <w:ind w:left="120" w:right="167"/>
        <w:jc w:val="both"/>
      </w:pPr>
      <w:r>
        <w:t>In</w:t>
      </w:r>
      <w:r>
        <w:rPr>
          <w:spacing w:val="-4"/>
        </w:rPr>
        <w:t xml:space="preserve"> </w:t>
      </w:r>
      <w:r>
        <w:t>the</w:t>
      </w:r>
      <w:r>
        <w:rPr>
          <w:spacing w:val="-7"/>
        </w:rPr>
        <w:t xml:space="preserve"> </w:t>
      </w:r>
      <w:r>
        <w:t>world</w:t>
      </w:r>
      <w:r>
        <w:rPr>
          <w:spacing w:val="-6"/>
        </w:rPr>
        <w:t xml:space="preserve"> </w:t>
      </w:r>
      <w:r>
        <w:t>today,</w:t>
      </w:r>
      <w:r>
        <w:rPr>
          <w:spacing w:val="-7"/>
        </w:rPr>
        <w:t xml:space="preserve"> </w:t>
      </w:r>
      <w:r>
        <w:t>peoples’</w:t>
      </w:r>
      <w:r>
        <w:rPr>
          <w:spacing w:val="-6"/>
        </w:rPr>
        <w:t xml:space="preserve"> </w:t>
      </w:r>
      <w:r>
        <w:t>jobs,</w:t>
      </w:r>
      <w:r>
        <w:rPr>
          <w:spacing w:val="-6"/>
        </w:rPr>
        <w:t xml:space="preserve"> </w:t>
      </w:r>
      <w:r>
        <w:t>comforts,</w:t>
      </w:r>
      <w:r>
        <w:rPr>
          <w:spacing w:val="-2"/>
        </w:rPr>
        <w:t xml:space="preserve"> </w:t>
      </w:r>
      <w:r>
        <w:t>safety,</w:t>
      </w:r>
      <w:r>
        <w:rPr>
          <w:spacing w:val="-3"/>
        </w:rPr>
        <w:t xml:space="preserve"> </w:t>
      </w:r>
      <w:r>
        <w:t>entertainment,</w:t>
      </w:r>
      <w:r>
        <w:rPr>
          <w:spacing w:val="-6"/>
        </w:rPr>
        <w:t xml:space="preserve"> </w:t>
      </w:r>
      <w:r>
        <w:t>decisions,</w:t>
      </w:r>
      <w:r>
        <w:rPr>
          <w:spacing w:val="-3"/>
        </w:rPr>
        <w:t xml:space="preserve"> </w:t>
      </w:r>
      <w:r>
        <w:t>and</w:t>
      </w:r>
      <w:r>
        <w:rPr>
          <w:spacing w:val="-6"/>
        </w:rPr>
        <w:t xml:space="preserve"> </w:t>
      </w:r>
      <w:r>
        <w:t>the</w:t>
      </w:r>
      <w:r>
        <w:rPr>
          <w:spacing w:val="-6"/>
        </w:rPr>
        <w:t xml:space="preserve"> </w:t>
      </w:r>
      <w:r>
        <w:t>very</w:t>
      </w:r>
      <w:r>
        <w:rPr>
          <w:spacing w:val="-5"/>
        </w:rPr>
        <w:t xml:space="preserve"> </w:t>
      </w:r>
      <w:r>
        <w:t>lives depends</w:t>
      </w:r>
      <w:r>
        <w:rPr>
          <w:spacing w:val="-12"/>
        </w:rPr>
        <w:t xml:space="preserve"> </w:t>
      </w:r>
      <w:r>
        <w:t>on</w:t>
      </w:r>
      <w:r>
        <w:rPr>
          <w:spacing w:val="-11"/>
        </w:rPr>
        <w:t xml:space="preserve"> </w:t>
      </w:r>
      <w:r>
        <w:t>computer</w:t>
      </w:r>
      <w:r>
        <w:rPr>
          <w:spacing w:val="-11"/>
        </w:rPr>
        <w:t xml:space="preserve"> </w:t>
      </w:r>
      <w:r>
        <w:t>software,</w:t>
      </w:r>
      <w:r>
        <w:rPr>
          <w:spacing w:val="-11"/>
        </w:rPr>
        <w:t xml:space="preserve"> </w:t>
      </w:r>
      <w:r>
        <w:t>so</w:t>
      </w:r>
      <w:r>
        <w:rPr>
          <w:spacing w:val="-11"/>
        </w:rPr>
        <w:t xml:space="preserve"> </w:t>
      </w:r>
      <w:r>
        <w:t>it's</w:t>
      </w:r>
      <w:r>
        <w:rPr>
          <w:spacing w:val="-11"/>
        </w:rPr>
        <w:t xml:space="preserve"> </w:t>
      </w:r>
      <w:r>
        <w:t>better</w:t>
      </w:r>
      <w:r>
        <w:rPr>
          <w:spacing w:val="-11"/>
        </w:rPr>
        <w:t xml:space="preserve"> </w:t>
      </w:r>
      <w:r>
        <w:t>to</w:t>
      </w:r>
      <w:r>
        <w:rPr>
          <w:spacing w:val="-11"/>
        </w:rPr>
        <w:t xml:space="preserve"> </w:t>
      </w:r>
      <w:r>
        <w:t>be</w:t>
      </w:r>
      <w:r>
        <w:rPr>
          <w:spacing w:val="-12"/>
        </w:rPr>
        <w:t xml:space="preserve"> </w:t>
      </w:r>
      <w:r>
        <w:t>done</w:t>
      </w:r>
      <w:r>
        <w:rPr>
          <w:spacing w:val="-15"/>
        </w:rPr>
        <w:t xml:space="preserve"> </w:t>
      </w:r>
      <w:r>
        <w:t>correctly</w:t>
      </w:r>
      <w:r>
        <w:rPr>
          <w:spacing w:val="-10"/>
        </w:rPr>
        <w:t xml:space="preserve"> </w:t>
      </w:r>
      <w:r>
        <w:t>[1].</w:t>
      </w:r>
      <w:r>
        <w:rPr>
          <w:spacing w:val="-8"/>
        </w:rPr>
        <w:t xml:space="preserve"> </w:t>
      </w:r>
      <w:r>
        <w:t>This</w:t>
      </w:r>
      <w:r>
        <w:rPr>
          <w:spacing w:val="-11"/>
        </w:rPr>
        <w:t xml:space="preserve"> </w:t>
      </w:r>
      <w:r>
        <w:t>is</w:t>
      </w:r>
      <w:r>
        <w:rPr>
          <w:spacing w:val="-11"/>
        </w:rPr>
        <w:t xml:space="preserve"> </w:t>
      </w:r>
      <w:r>
        <w:t>the</w:t>
      </w:r>
      <w:r>
        <w:rPr>
          <w:spacing w:val="-12"/>
        </w:rPr>
        <w:t xml:space="preserve"> </w:t>
      </w:r>
      <w:r>
        <w:t>reason</w:t>
      </w:r>
      <w:r>
        <w:rPr>
          <w:spacing w:val="-11"/>
        </w:rPr>
        <w:t xml:space="preserve"> </w:t>
      </w:r>
      <w:r>
        <w:t>software testing has great importance. Software testing is as essential as the other stage of the software development life cycle. Testing must be done before deploying the software for use, thishelps to discover errors on time and ensure the functionality of the software works as necessary, it also</w:t>
      </w:r>
      <w:r>
        <w:rPr>
          <w:spacing w:val="-6"/>
        </w:rPr>
        <w:t xml:space="preserve"> </w:t>
      </w:r>
      <w:r>
        <w:t>minimize</w:t>
      </w:r>
      <w:r>
        <w:rPr>
          <w:spacing w:val="-7"/>
        </w:rPr>
        <w:t xml:space="preserve"> </w:t>
      </w:r>
      <w:r>
        <w:t>defect</w:t>
      </w:r>
      <w:r>
        <w:rPr>
          <w:spacing w:val="-2"/>
        </w:rPr>
        <w:t xml:space="preserve"> </w:t>
      </w:r>
      <w:r>
        <w:t>discovered</w:t>
      </w:r>
      <w:r>
        <w:rPr>
          <w:spacing w:val="-4"/>
        </w:rPr>
        <w:t xml:space="preserve"> </w:t>
      </w:r>
      <w:r>
        <w:t>after</w:t>
      </w:r>
      <w:r>
        <w:rPr>
          <w:spacing w:val="-7"/>
        </w:rPr>
        <w:t xml:space="preserve"> </w:t>
      </w:r>
      <w:r>
        <w:t>the</w:t>
      </w:r>
      <w:r>
        <w:rPr>
          <w:spacing w:val="-4"/>
        </w:rPr>
        <w:t xml:space="preserve"> </w:t>
      </w:r>
      <w:r>
        <w:t>merchandise</w:t>
      </w:r>
      <w:r>
        <w:rPr>
          <w:spacing w:val="-6"/>
        </w:rPr>
        <w:t xml:space="preserve"> </w:t>
      </w:r>
      <w:r>
        <w:t>has</w:t>
      </w:r>
      <w:r>
        <w:rPr>
          <w:spacing w:val="-6"/>
        </w:rPr>
        <w:t xml:space="preserve"> </w:t>
      </w:r>
      <w:r>
        <w:t>gone</w:t>
      </w:r>
      <w:r>
        <w:rPr>
          <w:spacing w:val="-5"/>
        </w:rPr>
        <w:t xml:space="preserve"> </w:t>
      </w:r>
      <w:r>
        <w:t>into</w:t>
      </w:r>
      <w:r>
        <w:rPr>
          <w:spacing w:val="-5"/>
        </w:rPr>
        <w:t xml:space="preserve"> </w:t>
      </w:r>
      <w:r>
        <w:t>use.</w:t>
      </w:r>
      <w:r>
        <w:rPr>
          <w:spacing w:val="-5"/>
        </w:rPr>
        <w:t xml:space="preserve"> </w:t>
      </w:r>
      <w:r>
        <w:t>Software</w:t>
      </w:r>
      <w:r>
        <w:rPr>
          <w:spacing w:val="-8"/>
        </w:rPr>
        <w:t xml:space="preserve"> </w:t>
      </w:r>
      <w:r>
        <w:t>testing</w:t>
      </w:r>
      <w:r>
        <w:rPr>
          <w:spacing w:val="-6"/>
        </w:rPr>
        <w:t xml:space="preserve"> </w:t>
      </w:r>
      <w:r>
        <w:t>may be a significant a part of software quality assurance (SQA), it's an activity used for evaluating and improving software quality [2]. Software testing comprises of activities carried out with the single aim of finding errors in software. It validates and verifies if the software or product is functioning correctly with none errors or bugs capable of incurring defect. In the phase of testing, bugs from previous phases should be detected, this ensures software reliability and quality</w:t>
      </w:r>
      <w:r>
        <w:rPr>
          <w:spacing w:val="-7"/>
        </w:rPr>
        <w:t xml:space="preserve"> </w:t>
      </w:r>
      <w:r>
        <w:t>assurance</w:t>
      </w:r>
      <w:r>
        <w:rPr>
          <w:spacing w:val="-7"/>
        </w:rPr>
        <w:t xml:space="preserve"> </w:t>
      </w:r>
      <w:r>
        <w:t>[3].</w:t>
      </w:r>
      <w:r>
        <w:rPr>
          <w:spacing w:val="-6"/>
        </w:rPr>
        <w:t xml:space="preserve"> </w:t>
      </w:r>
      <w:r>
        <w:t>The</w:t>
      </w:r>
      <w:r>
        <w:rPr>
          <w:spacing w:val="-7"/>
        </w:rPr>
        <w:t xml:space="preserve"> </w:t>
      </w:r>
      <w:r>
        <w:t>product</w:t>
      </w:r>
      <w:r>
        <w:rPr>
          <w:spacing w:val="-3"/>
        </w:rPr>
        <w:t xml:space="preserve"> </w:t>
      </w:r>
      <w:r>
        <w:t>quality</w:t>
      </w:r>
      <w:r>
        <w:rPr>
          <w:spacing w:val="-3"/>
        </w:rPr>
        <w:t xml:space="preserve"> </w:t>
      </w:r>
      <w:r>
        <w:t>relies</w:t>
      </w:r>
      <w:r>
        <w:rPr>
          <w:spacing w:val="-3"/>
        </w:rPr>
        <w:t xml:space="preserve"> </w:t>
      </w:r>
      <w:r>
        <w:t>on</w:t>
      </w:r>
      <w:r>
        <w:rPr>
          <w:spacing w:val="-6"/>
        </w:rPr>
        <w:t xml:space="preserve"> </w:t>
      </w:r>
      <w:r>
        <w:t>different</w:t>
      </w:r>
      <w:r>
        <w:rPr>
          <w:spacing w:val="-4"/>
        </w:rPr>
        <w:t xml:space="preserve"> </w:t>
      </w:r>
      <w:r>
        <w:t>parameters</w:t>
      </w:r>
      <w:r>
        <w:rPr>
          <w:spacing w:val="-5"/>
        </w:rPr>
        <w:t xml:space="preserve"> </w:t>
      </w:r>
      <w:r>
        <w:t>such</w:t>
      </w:r>
      <w:r>
        <w:rPr>
          <w:spacing w:val="-6"/>
        </w:rPr>
        <w:t xml:space="preserve"> </w:t>
      </w:r>
      <w:r>
        <w:t>as</w:t>
      </w:r>
      <w:r>
        <w:rPr>
          <w:spacing w:val="-4"/>
        </w:rPr>
        <w:t xml:space="preserve"> </w:t>
      </w:r>
      <w:r>
        <w:t>response</w:t>
      </w:r>
      <w:r>
        <w:rPr>
          <w:spacing w:val="-4"/>
        </w:rPr>
        <w:t xml:space="preserve"> </w:t>
      </w:r>
      <w:r>
        <w:t>time, performance,reliability, maintainability, correctness, test-ability, usability and re- usability are also measured to know how well the quality of a software has been attained, this is achievable via testing</w:t>
      </w:r>
      <w:r>
        <w:rPr>
          <w:spacing w:val="-1"/>
        </w:rPr>
        <w:t xml:space="preserve"> </w:t>
      </w:r>
      <w:r>
        <w:t>[3,4].</w:t>
      </w:r>
    </w:p>
    <w:p w14:paraId="3ECEDDFE" w14:textId="77777777" w:rsidR="003D74FA" w:rsidRDefault="006500EA">
      <w:pPr>
        <w:pStyle w:val="BodyText"/>
        <w:spacing w:before="165" w:line="276" w:lineRule="auto"/>
        <w:ind w:left="120" w:right="171"/>
        <w:jc w:val="both"/>
      </w:pPr>
      <w:r>
        <w:t>Although</w:t>
      </w:r>
      <w:r>
        <w:rPr>
          <w:spacing w:val="-13"/>
        </w:rPr>
        <w:t xml:space="preserve"> </w:t>
      </w:r>
      <w:r>
        <w:t>testing</w:t>
      </w:r>
      <w:r>
        <w:rPr>
          <w:spacing w:val="-10"/>
        </w:rPr>
        <w:t xml:space="preserve"> </w:t>
      </w:r>
      <w:r>
        <w:t>can</w:t>
      </w:r>
      <w:r>
        <w:rPr>
          <w:spacing w:val="-10"/>
        </w:rPr>
        <w:t xml:space="preserve"> </w:t>
      </w:r>
      <w:r>
        <w:t>be</w:t>
      </w:r>
      <w:r>
        <w:rPr>
          <w:spacing w:val="-13"/>
        </w:rPr>
        <w:t xml:space="preserve"> </w:t>
      </w:r>
      <w:r>
        <w:t>time</w:t>
      </w:r>
      <w:r>
        <w:rPr>
          <w:spacing w:val="-16"/>
        </w:rPr>
        <w:t xml:space="preserve"> </w:t>
      </w:r>
      <w:r>
        <w:t>consuming</w:t>
      </w:r>
      <w:r>
        <w:rPr>
          <w:spacing w:val="-10"/>
        </w:rPr>
        <w:t xml:space="preserve"> </w:t>
      </w:r>
      <w:r>
        <w:t>and</w:t>
      </w:r>
      <w:r>
        <w:rPr>
          <w:spacing w:val="-11"/>
        </w:rPr>
        <w:t xml:space="preserve"> </w:t>
      </w:r>
      <w:r>
        <w:t>about</w:t>
      </w:r>
      <w:r>
        <w:rPr>
          <w:spacing w:val="-10"/>
        </w:rPr>
        <w:t xml:space="preserve"> </w:t>
      </w:r>
      <w:r>
        <w:t>50%</w:t>
      </w:r>
      <w:r>
        <w:rPr>
          <w:spacing w:val="-17"/>
        </w:rPr>
        <w:t xml:space="preserve"> </w:t>
      </w:r>
      <w:r>
        <w:t>of</w:t>
      </w:r>
      <w:r>
        <w:rPr>
          <w:spacing w:val="-14"/>
        </w:rPr>
        <w:t xml:space="preserve"> </w:t>
      </w:r>
      <w:r>
        <w:t>the</w:t>
      </w:r>
      <w:r>
        <w:rPr>
          <w:spacing w:val="-13"/>
        </w:rPr>
        <w:t xml:space="preserve"> </w:t>
      </w:r>
      <w:r>
        <w:t>budget</w:t>
      </w:r>
      <w:r>
        <w:rPr>
          <w:spacing w:val="-10"/>
        </w:rPr>
        <w:t xml:space="preserve"> </w:t>
      </w:r>
      <w:r>
        <w:t>of</w:t>
      </w:r>
      <w:r>
        <w:rPr>
          <w:spacing w:val="-14"/>
        </w:rPr>
        <w:t xml:space="preserve"> </w:t>
      </w:r>
      <w:r>
        <w:t>software</w:t>
      </w:r>
      <w:r>
        <w:rPr>
          <w:spacing w:val="-15"/>
        </w:rPr>
        <w:t xml:space="preserve"> </w:t>
      </w:r>
      <w:r>
        <w:t>organizations spent on testing [2,4], it is better to get it right initially than handling the cost of a failed software afterwards. Hence, the reason and objective for testing is to conduct a step-wise and systematic detection of different classes of errors within a minimum amount of time and less amount of effort</w:t>
      </w:r>
      <w:r>
        <w:rPr>
          <w:spacing w:val="-1"/>
        </w:rPr>
        <w:t xml:space="preserve"> </w:t>
      </w:r>
      <w:r>
        <w:t>[2,5].</w:t>
      </w:r>
    </w:p>
    <w:p w14:paraId="21272627" w14:textId="77777777" w:rsidR="003D74FA" w:rsidRDefault="003D74FA">
      <w:pPr>
        <w:spacing w:line="276" w:lineRule="auto"/>
        <w:jc w:val="both"/>
        <w:sectPr w:rsidR="003D74FA">
          <w:pgSz w:w="11930" w:h="16860"/>
          <w:pgMar w:top="1300" w:right="1260" w:bottom="720" w:left="1320" w:header="371" w:footer="521" w:gutter="0"/>
          <w:cols w:space="720"/>
        </w:sectPr>
      </w:pPr>
    </w:p>
    <w:p w14:paraId="75EF6794" w14:textId="77777777" w:rsidR="003D74FA" w:rsidRDefault="006500EA">
      <w:pPr>
        <w:pStyle w:val="Heading6"/>
        <w:numPr>
          <w:ilvl w:val="0"/>
          <w:numId w:val="1"/>
        </w:numPr>
        <w:tabs>
          <w:tab w:val="left" w:pos="1630"/>
        </w:tabs>
        <w:spacing w:before="80"/>
        <w:ind w:left="1630" w:hanging="401"/>
        <w:jc w:val="left"/>
      </w:pPr>
      <w:r>
        <w:lastRenderedPageBreak/>
        <w:t>ADVANTAGES OF SOFTWARE AUTOMATION</w:t>
      </w:r>
      <w:r>
        <w:rPr>
          <w:spacing w:val="-1"/>
        </w:rPr>
        <w:t xml:space="preserve"> </w:t>
      </w:r>
      <w:r>
        <w:t>TESTING</w:t>
      </w:r>
    </w:p>
    <w:p w14:paraId="7C65888E" w14:textId="77777777" w:rsidR="003D74FA" w:rsidRDefault="006500EA">
      <w:pPr>
        <w:pStyle w:val="BodyText"/>
        <w:spacing w:before="204" w:line="276" w:lineRule="auto"/>
        <w:ind w:left="120" w:right="171"/>
        <w:jc w:val="both"/>
      </w:pPr>
      <w:r>
        <w:t>Faster Feedback Cycle: Without automation testing, testing for newly built features can take a while. Test automation helps to scale back the feedback cycle and convey faster validation for phases within the development of your product.Test automation is particularly useful because it helps to seek out issues and bugs initially on during the development phase, which increases the team’s efficiency. Team Saves Times by automating testing procedure, the team has to spend less time validating newly developed features. It increases the level of communication with other departments like marketing, design, or product owners who rely on the results of these tests. These departments can easily check the logs of the automated tests and see what’s happening.Reduced Business Expenses When using an automated test environment, the company will save money as fewer resources are spent on testing the product. The idea is that the company should not be doing any manual testing.</w:t>
      </w:r>
    </w:p>
    <w:p w14:paraId="5E34B016" w14:textId="77777777" w:rsidR="003D74FA" w:rsidRDefault="006500EA">
      <w:pPr>
        <w:pStyle w:val="BodyText"/>
        <w:spacing w:before="159" w:line="276" w:lineRule="auto"/>
        <w:ind w:left="120" w:right="167"/>
        <w:jc w:val="both"/>
      </w:pPr>
      <w:r>
        <w:t>Higher Coverage of Tests: Manual testing limits the number of tests that can be verified.This increases the test coverage for your product, so more features are properly tested resulting in a higher quality application.Also, automated testing allows developers to write more in-depth tests that test complex cases.Lengthy tests that are often avoided during manual testing can be run unattended</w:t>
      </w:r>
    </w:p>
    <w:p w14:paraId="2654299D" w14:textId="77777777" w:rsidR="003D74FA" w:rsidRDefault="006500EA">
      <w:pPr>
        <w:pStyle w:val="BodyText"/>
        <w:spacing w:before="7"/>
        <w:rPr>
          <w:sz w:val="10"/>
        </w:rPr>
      </w:pPr>
      <w:r>
        <w:rPr>
          <w:noProof/>
        </w:rPr>
        <w:drawing>
          <wp:anchor distT="0" distB="0" distL="0" distR="0" simplePos="0" relativeHeight="60" behindDoc="0" locked="0" layoutInCell="1" allowOverlap="1" wp14:anchorId="31095E16" wp14:editId="4F6B380D">
            <wp:simplePos x="0" y="0"/>
            <wp:positionH relativeFrom="page">
              <wp:posOffset>914400</wp:posOffset>
            </wp:positionH>
            <wp:positionV relativeFrom="paragraph">
              <wp:posOffset>102312</wp:posOffset>
            </wp:positionV>
            <wp:extent cx="5580380" cy="3374898"/>
            <wp:effectExtent l="0" t="0" r="0" b="0"/>
            <wp:wrapTopAndBottom/>
            <wp:docPr id="3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jpeg"/>
                    <pic:cNvPicPr/>
                  </pic:nvPicPr>
                  <pic:blipFill>
                    <a:blip r:embed="rId83" cstate="print"/>
                    <a:stretch>
                      <a:fillRect/>
                    </a:stretch>
                  </pic:blipFill>
                  <pic:spPr>
                    <a:xfrm>
                      <a:off x="0" y="0"/>
                      <a:ext cx="5580380" cy="3374898"/>
                    </a:xfrm>
                    <a:prstGeom prst="rect">
                      <a:avLst/>
                    </a:prstGeom>
                  </pic:spPr>
                </pic:pic>
              </a:graphicData>
            </a:graphic>
          </wp:anchor>
        </w:drawing>
      </w:r>
    </w:p>
    <w:p w14:paraId="05CD3BEA" w14:textId="77777777" w:rsidR="003D74FA" w:rsidRDefault="006500EA">
      <w:pPr>
        <w:spacing w:before="123"/>
        <w:ind w:left="840"/>
        <w:rPr>
          <w:sz w:val="20"/>
        </w:rPr>
      </w:pPr>
      <w:r>
        <w:rPr>
          <w:sz w:val="20"/>
        </w:rPr>
        <w:t>Figure 1.1 Architecture Diagram of Software automation testing system</w:t>
      </w:r>
    </w:p>
    <w:p w14:paraId="2D802540" w14:textId="77777777" w:rsidR="003D74FA" w:rsidRDefault="003D74FA">
      <w:pPr>
        <w:rPr>
          <w:sz w:val="20"/>
        </w:rPr>
        <w:sectPr w:rsidR="003D74FA">
          <w:pgSz w:w="11930" w:h="16860"/>
          <w:pgMar w:top="1300" w:right="1260" w:bottom="720" w:left="1320" w:header="371" w:footer="521" w:gutter="0"/>
          <w:cols w:space="720"/>
        </w:sectPr>
      </w:pPr>
    </w:p>
    <w:p w14:paraId="2821C64B" w14:textId="77777777" w:rsidR="003D74FA" w:rsidRDefault="006500EA">
      <w:pPr>
        <w:pStyle w:val="Heading6"/>
        <w:numPr>
          <w:ilvl w:val="0"/>
          <w:numId w:val="1"/>
        </w:numPr>
        <w:tabs>
          <w:tab w:val="left" w:pos="3299"/>
        </w:tabs>
        <w:spacing w:before="80" w:line="417" w:lineRule="auto"/>
        <w:ind w:left="120" w:right="2601" w:firstLine="2786"/>
        <w:jc w:val="both"/>
      </w:pPr>
      <w:r>
        <w:lastRenderedPageBreak/>
        <w:t>TOOLS AND TECHNOLOGIES Open Source Automation Testing</w:t>
      </w:r>
      <w:r>
        <w:rPr>
          <w:spacing w:val="-2"/>
        </w:rPr>
        <w:t xml:space="preserve"> </w:t>
      </w:r>
      <w:r>
        <w:t>Tools</w:t>
      </w:r>
    </w:p>
    <w:p w14:paraId="32C0EE02" w14:textId="77777777" w:rsidR="003D74FA" w:rsidRDefault="006500EA">
      <w:pPr>
        <w:pStyle w:val="BodyText"/>
        <w:spacing w:line="256" w:lineRule="exact"/>
        <w:ind w:left="120"/>
        <w:jc w:val="both"/>
      </w:pPr>
      <w:r>
        <w:rPr>
          <w:b/>
        </w:rPr>
        <w:t xml:space="preserve">Watir </w:t>
      </w:r>
      <w:r>
        <w:t>is a light weighted automated software automation testing tool, Watir can be used for</w:t>
      </w:r>
    </w:p>
    <w:p w14:paraId="2E77967F" w14:textId="77777777" w:rsidR="003D74FA" w:rsidRDefault="006500EA">
      <w:pPr>
        <w:pStyle w:val="BodyText"/>
        <w:spacing w:before="16" w:line="259" w:lineRule="auto"/>
        <w:ind w:left="120" w:right="174"/>
        <w:jc w:val="both"/>
      </w:pPr>
      <w:r>
        <w:t>cross-browser testing and data-driven testing. Watir is often integrated with Cucumber, Test/Unit, and RSpec, and is free and open source.Watir is an ideal product for organizations that are looking to automate their web testing also as for a business that works during a Ruby environment.</w:t>
      </w:r>
    </w:p>
    <w:p w14:paraId="3CD562D3" w14:textId="77777777" w:rsidR="003D74FA" w:rsidRDefault="006500EA">
      <w:pPr>
        <w:pStyle w:val="BodyText"/>
        <w:spacing w:before="157" w:line="259" w:lineRule="auto"/>
        <w:ind w:left="120" w:right="180"/>
        <w:jc w:val="both"/>
      </w:pPr>
      <w:r>
        <w:rPr>
          <w:b/>
        </w:rPr>
        <w:t xml:space="preserve">Galen </w:t>
      </w:r>
      <w:r>
        <w:t>is unique on this list, the Galen is designed for those who want to automate the user experience testing. Galen may be a niche, specific tool which will be wont to verify that your product goes to seem because it should on most platforms. Once testing has been completed, Galen can create detailed reports, including screen-shots, and may help developers and designers analyze the looks of their application over a mess of environments. Galen can also carry out automated tasks using JavaScript, Java, or the Galen Syntax.</w:t>
      </w:r>
    </w:p>
    <w:p w14:paraId="613D0693" w14:textId="77777777" w:rsidR="003D74FA" w:rsidRDefault="006500EA">
      <w:pPr>
        <w:pStyle w:val="BodyText"/>
        <w:spacing w:before="156" w:line="259" w:lineRule="auto"/>
        <w:ind w:left="120" w:right="167"/>
        <w:jc w:val="both"/>
      </w:pPr>
      <w:r>
        <w:rPr>
          <w:b/>
        </w:rPr>
        <w:t xml:space="preserve">Selenium </w:t>
      </w:r>
      <w:r>
        <w:t>is undoubtedly the foremost popular automated security testing option for web applications. However, it's been extended very often to feature functionality to its core. Selenium is employed in everything from Katalon Studio to Robot, but alone, it's primarily a browser automation product. Those who believe they're going to be actively customizing their automated</w:t>
      </w:r>
      <w:r>
        <w:rPr>
          <w:spacing w:val="-14"/>
        </w:rPr>
        <w:t xml:space="preserve"> </w:t>
      </w:r>
      <w:r>
        <w:t>test</w:t>
      </w:r>
      <w:r>
        <w:rPr>
          <w:spacing w:val="-11"/>
        </w:rPr>
        <w:t xml:space="preserve"> </w:t>
      </w:r>
      <w:r>
        <w:t>environments</w:t>
      </w:r>
      <w:r>
        <w:rPr>
          <w:spacing w:val="-12"/>
        </w:rPr>
        <w:t xml:space="preserve"> </w:t>
      </w:r>
      <w:r>
        <w:t>might</w:t>
      </w:r>
      <w:r>
        <w:rPr>
          <w:spacing w:val="-10"/>
        </w:rPr>
        <w:t xml:space="preserve"> </w:t>
      </w:r>
      <w:r>
        <w:t>want</w:t>
      </w:r>
      <w:r>
        <w:rPr>
          <w:spacing w:val="-13"/>
        </w:rPr>
        <w:t xml:space="preserve"> </w:t>
      </w:r>
      <w:r>
        <w:t>to</w:t>
      </w:r>
      <w:r>
        <w:rPr>
          <w:spacing w:val="-13"/>
        </w:rPr>
        <w:t xml:space="preserve"> </w:t>
      </w:r>
      <w:r>
        <w:t>start</w:t>
      </w:r>
      <w:r>
        <w:rPr>
          <w:spacing w:val="-10"/>
        </w:rPr>
        <w:t xml:space="preserve"> </w:t>
      </w:r>
      <w:r>
        <w:t>out</w:t>
      </w:r>
      <w:r>
        <w:rPr>
          <w:spacing w:val="-15"/>
        </w:rPr>
        <w:t xml:space="preserve"> </w:t>
      </w:r>
      <w:r>
        <w:t>with</w:t>
      </w:r>
      <w:r>
        <w:rPr>
          <w:spacing w:val="-13"/>
        </w:rPr>
        <w:t xml:space="preserve"> </w:t>
      </w:r>
      <w:r>
        <w:t>Selenium</w:t>
      </w:r>
      <w:r>
        <w:rPr>
          <w:spacing w:val="-13"/>
        </w:rPr>
        <w:t xml:space="preserve"> </w:t>
      </w:r>
      <w:r>
        <w:t>and</w:t>
      </w:r>
      <w:r>
        <w:rPr>
          <w:spacing w:val="-9"/>
        </w:rPr>
        <w:t xml:space="preserve"> </w:t>
      </w:r>
      <w:r>
        <w:t>customize</w:t>
      </w:r>
      <w:r>
        <w:rPr>
          <w:spacing w:val="-15"/>
        </w:rPr>
        <w:t xml:space="preserve"> </w:t>
      </w:r>
      <w:r>
        <w:t>it</w:t>
      </w:r>
      <w:r>
        <w:rPr>
          <w:spacing w:val="-13"/>
        </w:rPr>
        <w:t xml:space="preserve"> </w:t>
      </w:r>
      <w:r>
        <w:t>from</w:t>
      </w:r>
      <w:r>
        <w:rPr>
          <w:spacing w:val="-11"/>
        </w:rPr>
        <w:t xml:space="preserve"> </w:t>
      </w:r>
      <w:r>
        <w:t>there. In contrast, those that wish to start during a more structured test environment could also be more happy with one among the systems that are built on top of Selenium. Selenium are often scripted</w:t>
      </w:r>
      <w:r>
        <w:rPr>
          <w:spacing w:val="-6"/>
        </w:rPr>
        <w:t xml:space="preserve"> </w:t>
      </w:r>
      <w:r>
        <w:t>during</w:t>
      </w:r>
      <w:r>
        <w:rPr>
          <w:spacing w:val="-1"/>
        </w:rPr>
        <w:t xml:space="preserve"> </w:t>
      </w:r>
      <w:r>
        <w:t>a</w:t>
      </w:r>
      <w:r>
        <w:rPr>
          <w:spacing w:val="-7"/>
        </w:rPr>
        <w:t xml:space="preserve"> </w:t>
      </w:r>
      <w:r>
        <w:t>multitude</w:t>
      </w:r>
      <w:r>
        <w:rPr>
          <w:spacing w:val="-5"/>
        </w:rPr>
        <w:t xml:space="preserve"> </w:t>
      </w:r>
      <w:r>
        <w:t>of</w:t>
      </w:r>
      <w:r>
        <w:rPr>
          <w:spacing w:val="-5"/>
        </w:rPr>
        <w:t xml:space="preserve"> </w:t>
      </w:r>
      <w:r>
        <w:t>languages,</w:t>
      </w:r>
      <w:r>
        <w:rPr>
          <w:spacing w:val="-2"/>
        </w:rPr>
        <w:t xml:space="preserve"> </w:t>
      </w:r>
      <w:r>
        <w:t>including</w:t>
      </w:r>
      <w:r>
        <w:rPr>
          <w:spacing w:val="-3"/>
        </w:rPr>
        <w:t xml:space="preserve"> </w:t>
      </w:r>
      <w:r>
        <w:t>Java,</w:t>
      </w:r>
      <w:r>
        <w:rPr>
          <w:spacing w:val="-3"/>
        </w:rPr>
        <w:t xml:space="preserve"> </w:t>
      </w:r>
      <w:r>
        <w:t>Python,</w:t>
      </w:r>
      <w:r>
        <w:rPr>
          <w:spacing w:val="-3"/>
        </w:rPr>
        <w:t xml:space="preserve"> </w:t>
      </w:r>
      <w:r>
        <w:t>PHP,</w:t>
      </w:r>
      <w:r>
        <w:rPr>
          <w:spacing w:val="-2"/>
        </w:rPr>
        <w:t xml:space="preserve"> </w:t>
      </w:r>
      <w:r>
        <w:t>C#,</w:t>
      </w:r>
      <w:r>
        <w:rPr>
          <w:spacing w:val="-6"/>
        </w:rPr>
        <w:t xml:space="preserve"> </w:t>
      </w:r>
      <w:r>
        <w:t>and</w:t>
      </w:r>
      <w:r>
        <w:rPr>
          <w:spacing w:val="-3"/>
        </w:rPr>
        <w:t xml:space="preserve"> </w:t>
      </w:r>
      <w:r>
        <w:t>Perl.</w:t>
      </w:r>
      <w:r>
        <w:rPr>
          <w:spacing w:val="-4"/>
        </w:rPr>
        <w:t xml:space="preserve"> </w:t>
      </w:r>
      <w:r>
        <w:t>Selenium isn't as user-friendly as many of the opposite tools on this list; it's designed for advanced programmers and developers. Selenium are often described as a framework for a framework. Many of the foremost modern and specialized frameworks draw design elements from Selenium. They are also often made to figure together with Selenium. Its application was testing web application originally, but over some it has grown considerably. Selenium is compatible with C#, Python, Java, PHP, Ruby, and virtually the other language and protocol needed for web applications. Selenium comprises one among the most important communities and support networks in automation testing. Even tests that aren’t designed initially on Selenium will often draw upon this framework for a minimum of some</w:t>
      </w:r>
      <w:r>
        <w:rPr>
          <w:spacing w:val="-5"/>
        </w:rPr>
        <w:t xml:space="preserve"> </w:t>
      </w:r>
      <w:r>
        <w:t>elements.</w:t>
      </w:r>
    </w:p>
    <w:p w14:paraId="7D323201" w14:textId="77777777" w:rsidR="003D74FA" w:rsidRDefault="006500EA">
      <w:pPr>
        <w:pStyle w:val="BodyText"/>
        <w:spacing w:before="149" w:line="259" w:lineRule="auto"/>
        <w:ind w:left="120" w:right="168"/>
        <w:jc w:val="both"/>
      </w:pPr>
      <w:r>
        <w:rPr>
          <w:b/>
        </w:rPr>
        <w:t xml:space="preserve">Citrus </w:t>
      </w:r>
      <w:r>
        <w:t>is an automatic testing tool with messaging protocols and data formats. Various protocols like HTTP, REST,JMS, and SOAP can be tested within Citrus, outside of broader scope, functional automated testing tools like Selenium. Citrus will identify whether the program is appropriately dispatching communications and whether the results are needless to say . It also can be integrated with Selenium if another front-end functionality testing has got to be automated. Thus, this is often a selected tool that's designed to automate and repeat tests which will validate exchanged messages.Citrus appeals to those that prefer tried and true. Citrus</w:t>
      </w:r>
      <w:r>
        <w:rPr>
          <w:spacing w:val="-6"/>
        </w:rPr>
        <w:t xml:space="preserve"> </w:t>
      </w:r>
      <w:r>
        <w:t>is</w:t>
      </w:r>
      <w:r>
        <w:rPr>
          <w:spacing w:val="-6"/>
        </w:rPr>
        <w:t xml:space="preserve"> </w:t>
      </w:r>
      <w:r>
        <w:t>designed</w:t>
      </w:r>
      <w:r>
        <w:rPr>
          <w:spacing w:val="-6"/>
        </w:rPr>
        <w:t xml:space="preserve"> </w:t>
      </w:r>
      <w:r>
        <w:t>to</w:t>
      </w:r>
      <w:r>
        <w:rPr>
          <w:spacing w:val="-2"/>
        </w:rPr>
        <w:t xml:space="preserve"> </w:t>
      </w:r>
      <w:r>
        <w:t>test</w:t>
      </w:r>
      <w:r>
        <w:rPr>
          <w:spacing w:val="-8"/>
        </w:rPr>
        <w:t xml:space="preserve"> </w:t>
      </w:r>
      <w:r>
        <w:t>messaging</w:t>
      </w:r>
      <w:r>
        <w:rPr>
          <w:spacing w:val="-6"/>
        </w:rPr>
        <w:t xml:space="preserve"> </w:t>
      </w:r>
      <w:r>
        <w:t>protocol. It</w:t>
      </w:r>
      <w:r>
        <w:rPr>
          <w:spacing w:val="-2"/>
        </w:rPr>
        <w:t xml:space="preserve"> </w:t>
      </w:r>
      <w:r>
        <w:t>contains</w:t>
      </w:r>
      <w:r>
        <w:rPr>
          <w:spacing w:val="-6"/>
        </w:rPr>
        <w:t xml:space="preserve"> </w:t>
      </w:r>
      <w:r>
        <w:t>support</w:t>
      </w:r>
      <w:r>
        <w:rPr>
          <w:spacing w:val="-6"/>
        </w:rPr>
        <w:t xml:space="preserve"> </w:t>
      </w:r>
      <w:r>
        <w:t>for</w:t>
      </w:r>
      <w:r>
        <w:rPr>
          <w:spacing w:val="-4"/>
        </w:rPr>
        <w:t xml:space="preserve"> </w:t>
      </w:r>
      <w:r>
        <w:t>HTTP,</w:t>
      </w:r>
      <w:r>
        <w:rPr>
          <w:spacing w:val="-6"/>
        </w:rPr>
        <w:t xml:space="preserve"> </w:t>
      </w:r>
      <w:r>
        <w:t>REST,</w:t>
      </w:r>
      <w:r>
        <w:rPr>
          <w:spacing w:val="-6"/>
        </w:rPr>
        <w:t xml:space="preserve"> </w:t>
      </w:r>
      <w:r>
        <w:t>SOAP,</w:t>
      </w:r>
      <w:r>
        <w:rPr>
          <w:spacing w:val="-6"/>
        </w:rPr>
        <w:t xml:space="preserve"> </w:t>
      </w:r>
      <w:r>
        <w:t>and JMS.When applications got to communicate across platforms or protocols, there isn’t a more robust choice. It works with other frameworks (like Selenium) and streamlines tests that compare user interfaces with back-end processes (such as verifying that the send button works when clicked). This enables a rise in the number of checks during a single test and an increase in test</w:t>
      </w:r>
      <w:r>
        <w:rPr>
          <w:spacing w:val="-1"/>
        </w:rPr>
        <w:t xml:space="preserve"> </w:t>
      </w:r>
      <w:r>
        <w:t>confidence.</w:t>
      </w:r>
    </w:p>
    <w:p w14:paraId="09B55331" w14:textId="77777777" w:rsidR="003D74FA" w:rsidRDefault="003D74FA">
      <w:pPr>
        <w:spacing w:line="259" w:lineRule="auto"/>
        <w:jc w:val="both"/>
        <w:sectPr w:rsidR="003D74FA">
          <w:pgSz w:w="11930" w:h="16860"/>
          <w:pgMar w:top="1300" w:right="1260" w:bottom="720" w:left="1320" w:header="371" w:footer="521" w:gutter="0"/>
          <w:cols w:space="720"/>
        </w:sectPr>
      </w:pPr>
    </w:p>
    <w:p w14:paraId="0C4537F9" w14:textId="77777777" w:rsidR="003D74FA" w:rsidRDefault="006500EA">
      <w:pPr>
        <w:pStyle w:val="BodyText"/>
        <w:spacing w:before="80" w:line="259" w:lineRule="auto"/>
        <w:ind w:left="120" w:right="170" w:firstLine="115"/>
        <w:jc w:val="both"/>
      </w:pPr>
      <w:r>
        <w:rPr>
          <w:b/>
        </w:rPr>
        <w:lastRenderedPageBreak/>
        <w:t xml:space="preserve">Gauge </w:t>
      </w:r>
      <w:r>
        <w:t>is produced by an equivalent company that developed Selenium. With Gauge,developers can use C#, Ruby, or Java to make automated tests Gauge itself is an extensible program that has plug-in support, but it's still in beta; use this as long as you would like to adopt cutting-edge  technology  now.  Gauge may  be  a promising  product,  and  when it's complete will  likely become a typical   , both for developers   and testers, because  it has quite lot of technology behind it. Gauge aims to be a universal testing</w:t>
      </w:r>
      <w:r>
        <w:rPr>
          <w:spacing w:val="-19"/>
        </w:rPr>
        <w:t xml:space="preserve"> </w:t>
      </w:r>
      <w:r>
        <w:t>framework.</w:t>
      </w:r>
    </w:p>
    <w:p w14:paraId="568115A3" w14:textId="77777777" w:rsidR="003D74FA" w:rsidRDefault="003D74FA">
      <w:pPr>
        <w:pStyle w:val="BodyText"/>
        <w:rPr>
          <w:sz w:val="26"/>
        </w:rPr>
      </w:pPr>
    </w:p>
    <w:p w14:paraId="3127E150" w14:textId="77777777" w:rsidR="003D74FA" w:rsidRDefault="006500EA">
      <w:pPr>
        <w:pStyle w:val="Heading6"/>
        <w:spacing w:before="154"/>
        <w:ind w:left="120"/>
        <w:jc w:val="both"/>
      </w:pPr>
      <w:r>
        <w:t>Commercial Automation Tools</w:t>
      </w:r>
    </w:p>
    <w:p w14:paraId="61FB7E65" w14:textId="77777777" w:rsidR="003D74FA" w:rsidRDefault="006500EA">
      <w:pPr>
        <w:pStyle w:val="BodyText"/>
        <w:spacing w:before="182" w:line="259" w:lineRule="auto"/>
        <w:ind w:left="120" w:right="172"/>
        <w:jc w:val="both"/>
      </w:pPr>
      <w:r>
        <w:rPr>
          <w:b/>
        </w:rPr>
        <w:t xml:space="preserve">IBM Rational Functional Tester </w:t>
      </w:r>
      <w:r>
        <w:t>A data-driven performance testing tool, IBM may be a commercial solution that operates in Java, .Net, AJAX, and more. The IBM Rational Functional Tester provides unique functionality within the sort of its “Storyboard” feature, whereby</w:t>
      </w:r>
      <w:r>
        <w:rPr>
          <w:spacing w:val="-5"/>
        </w:rPr>
        <w:t xml:space="preserve"> </w:t>
      </w:r>
      <w:r>
        <w:t>user</w:t>
      </w:r>
      <w:r>
        <w:rPr>
          <w:spacing w:val="-6"/>
        </w:rPr>
        <w:t xml:space="preserve"> </w:t>
      </w:r>
      <w:r>
        <w:t>actions</w:t>
      </w:r>
      <w:r>
        <w:rPr>
          <w:spacing w:val="-3"/>
        </w:rPr>
        <w:t xml:space="preserve"> </w:t>
      </w:r>
      <w:r>
        <w:t>are</w:t>
      </w:r>
      <w:r>
        <w:rPr>
          <w:spacing w:val="-4"/>
        </w:rPr>
        <w:t xml:space="preserve"> </w:t>
      </w:r>
      <w:r>
        <w:t>often</w:t>
      </w:r>
      <w:r>
        <w:rPr>
          <w:spacing w:val="-7"/>
        </w:rPr>
        <w:t xml:space="preserve"> </w:t>
      </w:r>
      <w:r>
        <w:t>captured</w:t>
      </w:r>
      <w:r>
        <w:rPr>
          <w:spacing w:val="-4"/>
        </w:rPr>
        <w:t xml:space="preserve"> </w:t>
      </w:r>
      <w:r>
        <w:t>then</w:t>
      </w:r>
      <w:r>
        <w:rPr>
          <w:spacing w:val="-5"/>
        </w:rPr>
        <w:t xml:space="preserve"> </w:t>
      </w:r>
      <w:r>
        <w:t>visualized</w:t>
      </w:r>
      <w:r>
        <w:rPr>
          <w:spacing w:val="-7"/>
        </w:rPr>
        <w:t xml:space="preserve"> </w:t>
      </w:r>
      <w:r>
        <w:t>through</w:t>
      </w:r>
      <w:r>
        <w:rPr>
          <w:spacing w:val="-4"/>
        </w:rPr>
        <w:t xml:space="preserve"> </w:t>
      </w:r>
      <w:r>
        <w:t>application</w:t>
      </w:r>
      <w:r>
        <w:rPr>
          <w:spacing w:val="-3"/>
        </w:rPr>
        <w:t xml:space="preserve"> </w:t>
      </w:r>
      <w:r>
        <w:t>screen-shots.</w:t>
      </w:r>
      <w:r>
        <w:rPr>
          <w:spacing w:val="-2"/>
        </w:rPr>
        <w:t xml:space="preserve"> </w:t>
      </w:r>
      <w:r>
        <w:t>IBM RFT will give a corporation information about how users are using their product, additionally to how users are potentially breaking their product. RFT is integrated with life cycle management</w:t>
      </w:r>
      <w:r>
        <w:rPr>
          <w:spacing w:val="-10"/>
        </w:rPr>
        <w:t xml:space="preserve"> </w:t>
      </w:r>
      <w:r>
        <w:t>systems,</w:t>
      </w:r>
      <w:r>
        <w:rPr>
          <w:spacing w:val="-5"/>
        </w:rPr>
        <w:t xml:space="preserve"> </w:t>
      </w:r>
      <w:r>
        <w:t>including</w:t>
      </w:r>
      <w:r>
        <w:rPr>
          <w:spacing w:val="-7"/>
        </w:rPr>
        <w:t xml:space="preserve"> </w:t>
      </w:r>
      <w:r>
        <w:t>the</w:t>
      </w:r>
      <w:r>
        <w:rPr>
          <w:spacing w:val="-9"/>
        </w:rPr>
        <w:t xml:space="preserve"> </w:t>
      </w:r>
      <w:r>
        <w:t>Rational</w:t>
      </w:r>
      <w:r>
        <w:rPr>
          <w:spacing w:val="-6"/>
        </w:rPr>
        <w:t xml:space="preserve"> </w:t>
      </w:r>
      <w:r>
        <w:t>Quality</w:t>
      </w:r>
      <w:r>
        <w:rPr>
          <w:spacing w:val="-8"/>
        </w:rPr>
        <w:t xml:space="preserve"> </w:t>
      </w:r>
      <w:r>
        <w:t>Manager</w:t>
      </w:r>
      <w:r>
        <w:rPr>
          <w:spacing w:val="-7"/>
        </w:rPr>
        <w:t xml:space="preserve"> </w:t>
      </w:r>
      <w:r>
        <w:t>and</w:t>
      </w:r>
      <w:r>
        <w:rPr>
          <w:spacing w:val="-7"/>
        </w:rPr>
        <w:t xml:space="preserve"> </w:t>
      </w:r>
      <w:r>
        <w:t>the</w:t>
      </w:r>
      <w:r>
        <w:rPr>
          <w:spacing w:val="-9"/>
        </w:rPr>
        <w:t xml:space="preserve"> </w:t>
      </w:r>
      <w:r>
        <w:t>Rational</w:t>
      </w:r>
      <w:r>
        <w:rPr>
          <w:spacing w:val="-6"/>
        </w:rPr>
        <w:t xml:space="preserve"> </w:t>
      </w:r>
      <w:r>
        <w:t>Team</w:t>
      </w:r>
      <w:r>
        <w:rPr>
          <w:spacing w:val="-8"/>
        </w:rPr>
        <w:t xml:space="preserve"> </w:t>
      </w:r>
      <w:r>
        <w:t>Concert. Consequently, it’s best utilized in a strong IBM</w:t>
      </w:r>
      <w:r>
        <w:rPr>
          <w:spacing w:val="3"/>
        </w:rPr>
        <w:t xml:space="preserve"> </w:t>
      </w:r>
      <w:r>
        <w:t>environment.</w:t>
      </w:r>
    </w:p>
    <w:p w14:paraId="082CDBB6" w14:textId="77777777" w:rsidR="003D74FA" w:rsidRDefault="006500EA">
      <w:pPr>
        <w:pStyle w:val="BodyText"/>
        <w:spacing w:before="160" w:line="259" w:lineRule="auto"/>
        <w:ind w:left="120" w:right="171"/>
        <w:jc w:val="both"/>
      </w:pPr>
      <w:r>
        <w:rPr>
          <w:b/>
        </w:rPr>
        <w:t xml:space="preserve">Katalon Studio </w:t>
      </w:r>
      <w:r>
        <w:t>may be a unique tool that's designed to be run both by automation testers and programmers and developers. There are different levels of testing skill set available, and therefore the testing processes include the power to automate tests across mobile applications, web services, and web applications. Katalon Studio is made on top of Appium and Selenium, and consequently offers much of the functionality of those solutions.Katalon Studio is a superb choice for larger development teams that may require multiple levels of testing. It are often integrated into other QA testing processes like JIRA, Jenkins, qTest, and Git, and its internal analytic system tracks Dev-Ops metrics, graphs, and charts.</w:t>
      </w:r>
    </w:p>
    <w:p w14:paraId="3BF581A0" w14:textId="77777777" w:rsidR="003D74FA" w:rsidRDefault="006500EA">
      <w:pPr>
        <w:pStyle w:val="BodyText"/>
        <w:spacing w:before="156" w:line="259" w:lineRule="auto"/>
        <w:ind w:left="120" w:right="167"/>
        <w:jc w:val="both"/>
      </w:pPr>
      <w:r>
        <w:rPr>
          <w:b/>
        </w:rPr>
        <w:t>Ranorex</w:t>
      </w:r>
      <w:r>
        <w:rPr>
          <w:b/>
          <w:spacing w:val="-1"/>
        </w:rPr>
        <w:t xml:space="preserve"> </w:t>
      </w:r>
      <w:r>
        <w:t>may</w:t>
      </w:r>
      <w:r>
        <w:rPr>
          <w:spacing w:val="-12"/>
        </w:rPr>
        <w:t xml:space="preserve"> </w:t>
      </w:r>
      <w:r>
        <w:t>be</w:t>
      </w:r>
      <w:r>
        <w:rPr>
          <w:spacing w:val="-12"/>
        </w:rPr>
        <w:t xml:space="preserve"> </w:t>
      </w:r>
      <w:r>
        <w:t>a</w:t>
      </w:r>
      <w:r>
        <w:rPr>
          <w:spacing w:val="-5"/>
        </w:rPr>
        <w:t xml:space="preserve"> </w:t>
      </w:r>
      <w:r>
        <w:t>commercial</w:t>
      </w:r>
      <w:r>
        <w:rPr>
          <w:spacing w:val="-8"/>
        </w:rPr>
        <w:t xml:space="preserve"> </w:t>
      </w:r>
      <w:r>
        <w:t>automation</w:t>
      </w:r>
      <w:r>
        <w:rPr>
          <w:spacing w:val="-9"/>
        </w:rPr>
        <w:t xml:space="preserve"> </w:t>
      </w:r>
      <w:r>
        <w:t>tool</w:t>
      </w:r>
      <w:r>
        <w:rPr>
          <w:spacing w:val="-10"/>
        </w:rPr>
        <w:t xml:space="preserve"> </w:t>
      </w:r>
      <w:r>
        <w:t>designed</w:t>
      </w:r>
      <w:r>
        <w:rPr>
          <w:spacing w:val="-14"/>
        </w:rPr>
        <w:t xml:space="preserve"> </w:t>
      </w:r>
      <w:r>
        <w:t>for</w:t>
      </w:r>
      <w:r>
        <w:rPr>
          <w:spacing w:val="-14"/>
        </w:rPr>
        <w:t xml:space="preserve"> </w:t>
      </w:r>
      <w:r>
        <w:t>desktop</w:t>
      </w:r>
      <w:r>
        <w:rPr>
          <w:spacing w:val="-7"/>
        </w:rPr>
        <w:t xml:space="preserve"> </w:t>
      </w:r>
      <w:r>
        <w:t>and</w:t>
      </w:r>
      <w:r>
        <w:rPr>
          <w:spacing w:val="-13"/>
        </w:rPr>
        <w:t xml:space="preserve"> </w:t>
      </w:r>
      <w:r>
        <w:t>mobile</w:t>
      </w:r>
      <w:r>
        <w:rPr>
          <w:spacing w:val="-14"/>
        </w:rPr>
        <w:t xml:space="preserve"> </w:t>
      </w:r>
      <w:r>
        <w:t>testing.</w:t>
      </w:r>
      <w:r>
        <w:rPr>
          <w:spacing w:val="-9"/>
        </w:rPr>
        <w:t xml:space="preserve"> </w:t>
      </w:r>
      <w:r>
        <w:t>It</w:t>
      </w:r>
      <w:r>
        <w:rPr>
          <w:spacing w:val="-11"/>
        </w:rPr>
        <w:t xml:space="preserve"> </w:t>
      </w:r>
      <w:r>
        <w:t>also works</w:t>
      </w:r>
      <w:r>
        <w:rPr>
          <w:spacing w:val="-7"/>
        </w:rPr>
        <w:t xml:space="preserve"> </w:t>
      </w:r>
      <w:r>
        <w:t>well</w:t>
      </w:r>
      <w:r>
        <w:rPr>
          <w:spacing w:val="-3"/>
        </w:rPr>
        <w:t xml:space="preserve"> </w:t>
      </w:r>
      <w:r>
        <w:t>for</w:t>
      </w:r>
      <w:r>
        <w:rPr>
          <w:spacing w:val="-8"/>
        </w:rPr>
        <w:t xml:space="preserve"> </w:t>
      </w:r>
      <w:r>
        <w:t>web-based</w:t>
      </w:r>
      <w:r>
        <w:rPr>
          <w:spacing w:val="-5"/>
        </w:rPr>
        <w:t xml:space="preserve"> </w:t>
      </w:r>
      <w:r>
        <w:t>software</w:t>
      </w:r>
      <w:r>
        <w:rPr>
          <w:spacing w:val="-7"/>
        </w:rPr>
        <w:t xml:space="preserve"> </w:t>
      </w:r>
      <w:r>
        <w:t>testing.</w:t>
      </w:r>
      <w:r>
        <w:rPr>
          <w:spacing w:val="-3"/>
        </w:rPr>
        <w:t xml:space="preserve"> </w:t>
      </w:r>
      <w:r>
        <w:t>Ranorex</w:t>
      </w:r>
      <w:r>
        <w:rPr>
          <w:spacing w:val="-6"/>
        </w:rPr>
        <w:t xml:space="preserve"> </w:t>
      </w:r>
      <w:r>
        <w:t>has</w:t>
      </w:r>
      <w:r>
        <w:rPr>
          <w:spacing w:val="-4"/>
        </w:rPr>
        <w:t xml:space="preserve"> </w:t>
      </w:r>
      <w:r>
        <w:t>the</w:t>
      </w:r>
      <w:r>
        <w:rPr>
          <w:spacing w:val="-7"/>
        </w:rPr>
        <w:t xml:space="preserve"> </w:t>
      </w:r>
      <w:r>
        <w:t>benefits</w:t>
      </w:r>
      <w:r>
        <w:rPr>
          <w:spacing w:val="-2"/>
        </w:rPr>
        <w:t xml:space="preserve"> </w:t>
      </w:r>
      <w:r>
        <w:t>of</w:t>
      </w:r>
      <w:r>
        <w:rPr>
          <w:spacing w:val="-7"/>
        </w:rPr>
        <w:t xml:space="preserve"> </w:t>
      </w:r>
      <w:r>
        <w:t>a</w:t>
      </w:r>
      <w:r>
        <w:rPr>
          <w:spacing w:val="-7"/>
        </w:rPr>
        <w:t xml:space="preserve"> </w:t>
      </w:r>
      <w:r>
        <w:t>relatively</w:t>
      </w:r>
      <w:r>
        <w:rPr>
          <w:spacing w:val="-6"/>
        </w:rPr>
        <w:t xml:space="preserve"> </w:t>
      </w:r>
      <w:r>
        <w:t>low</w:t>
      </w:r>
      <w:r>
        <w:rPr>
          <w:spacing w:val="-6"/>
        </w:rPr>
        <w:t xml:space="preserve"> </w:t>
      </w:r>
      <w:r>
        <w:t>pricing scale and Selenium integration. When it involves tools, it's reusable test scripts, recording and playback, and GUI recognition. It’s a sufficient all-around tool, especially for developers who are wanting to test on both web and mobile apps. It boasts that it's an “all in one” solution,</w:t>
      </w:r>
      <w:r>
        <w:rPr>
          <w:spacing w:val="-40"/>
        </w:rPr>
        <w:t xml:space="preserve"> </w:t>
      </w:r>
      <w:r>
        <w:t>and there's a free trial available for teams that want to check</w:t>
      </w:r>
      <w:r>
        <w:rPr>
          <w:spacing w:val="-3"/>
        </w:rPr>
        <w:t xml:space="preserve"> </w:t>
      </w:r>
      <w:r>
        <w:t>it.</w:t>
      </w:r>
    </w:p>
    <w:p w14:paraId="547AACEB" w14:textId="77777777" w:rsidR="003D74FA" w:rsidRDefault="006500EA">
      <w:pPr>
        <w:pStyle w:val="BodyText"/>
        <w:spacing w:before="155" w:line="259" w:lineRule="auto"/>
        <w:ind w:left="120" w:right="163"/>
        <w:jc w:val="both"/>
      </w:pPr>
      <w:r>
        <w:rPr>
          <w:b/>
        </w:rPr>
        <w:t xml:space="preserve">Sahi Pro </w:t>
      </w:r>
      <w:r>
        <w:t>is out there in both open source and commercial versions, Sahi is centered around web-based application testing. Sahi is employed inside a browser and may record testing processes that are done against web-based applications. The browser creates an easy-to-use environment</w:t>
      </w:r>
      <w:r>
        <w:rPr>
          <w:spacing w:val="-6"/>
        </w:rPr>
        <w:t xml:space="preserve"> </w:t>
      </w:r>
      <w:r>
        <w:t>during</w:t>
      </w:r>
      <w:r>
        <w:rPr>
          <w:spacing w:val="-6"/>
        </w:rPr>
        <w:t xml:space="preserve"> </w:t>
      </w:r>
      <w:r>
        <w:t>which</w:t>
      </w:r>
      <w:r>
        <w:rPr>
          <w:spacing w:val="-6"/>
        </w:rPr>
        <w:t xml:space="preserve"> </w:t>
      </w:r>
      <w:r>
        <w:t>elements</w:t>
      </w:r>
      <w:r>
        <w:rPr>
          <w:spacing w:val="-4"/>
        </w:rPr>
        <w:t xml:space="preserve"> </w:t>
      </w:r>
      <w:r>
        <w:t>of</w:t>
      </w:r>
      <w:r>
        <w:rPr>
          <w:spacing w:val="-7"/>
        </w:rPr>
        <w:t xml:space="preserve"> </w:t>
      </w:r>
      <w:r>
        <w:t>the</w:t>
      </w:r>
      <w:r>
        <w:rPr>
          <w:spacing w:val="-7"/>
        </w:rPr>
        <w:t xml:space="preserve"> </w:t>
      </w:r>
      <w:r>
        <w:t>appliance</w:t>
      </w:r>
      <w:r>
        <w:rPr>
          <w:spacing w:val="-5"/>
        </w:rPr>
        <w:t xml:space="preserve"> </w:t>
      </w:r>
      <w:r>
        <w:t>are</w:t>
      </w:r>
      <w:r>
        <w:rPr>
          <w:spacing w:val="-8"/>
        </w:rPr>
        <w:t xml:space="preserve"> </w:t>
      </w:r>
      <w:r>
        <w:t>often</w:t>
      </w:r>
      <w:r>
        <w:rPr>
          <w:spacing w:val="-6"/>
        </w:rPr>
        <w:t xml:space="preserve"> </w:t>
      </w:r>
      <w:r>
        <w:t>selected</w:t>
      </w:r>
      <w:r>
        <w:rPr>
          <w:spacing w:val="-5"/>
        </w:rPr>
        <w:t xml:space="preserve"> </w:t>
      </w:r>
      <w:r>
        <w:t>and</w:t>
      </w:r>
      <w:r>
        <w:rPr>
          <w:spacing w:val="-4"/>
        </w:rPr>
        <w:t xml:space="preserve"> </w:t>
      </w:r>
      <w:r>
        <w:t>tested,</w:t>
      </w:r>
      <w:r>
        <w:rPr>
          <w:spacing w:val="-6"/>
        </w:rPr>
        <w:t xml:space="preserve"> </w:t>
      </w:r>
      <w:r>
        <w:t>and</w:t>
      </w:r>
      <w:r>
        <w:rPr>
          <w:spacing w:val="-9"/>
        </w:rPr>
        <w:t xml:space="preserve"> </w:t>
      </w:r>
      <w:r>
        <w:t>tests</w:t>
      </w:r>
      <w:r>
        <w:rPr>
          <w:spacing w:val="-5"/>
        </w:rPr>
        <w:t xml:space="preserve"> </w:t>
      </w:r>
      <w:r>
        <w:t>are often recorded  and repeated for automation. Playback  functionality  further makes  it  easy  to</w:t>
      </w:r>
      <w:r>
        <w:rPr>
          <w:spacing w:val="-2"/>
        </w:rPr>
        <w:t xml:space="preserve"> </w:t>
      </w:r>
      <w:r>
        <w:t>pare</w:t>
      </w:r>
      <w:r>
        <w:rPr>
          <w:spacing w:val="-5"/>
        </w:rPr>
        <w:t xml:space="preserve"> </w:t>
      </w:r>
      <w:r>
        <w:t>to</w:t>
      </w:r>
      <w:r>
        <w:rPr>
          <w:spacing w:val="-9"/>
        </w:rPr>
        <w:t xml:space="preserve"> </w:t>
      </w:r>
      <w:r>
        <w:t>errors.</w:t>
      </w:r>
      <w:r>
        <w:rPr>
          <w:spacing w:val="-8"/>
        </w:rPr>
        <w:t xml:space="preserve"> </w:t>
      </w:r>
      <w:r>
        <w:t>Sahi</w:t>
      </w:r>
      <w:r>
        <w:rPr>
          <w:spacing w:val="-7"/>
        </w:rPr>
        <w:t xml:space="preserve"> </w:t>
      </w:r>
      <w:r>
        <w:t>may</w:t>
      </w:r>
      <w:r>
        <w:rPr>
          <w:spacing w:val="-6"/>
        </w:rPr>
        <w:t xml:space="preserve"> </w:t>
      </w:r>
      <w:r>
        <w:t>be</w:t>
      </w:r>
      <w:r>
        <w:rPr>
          <w:spacing w:val="-10"/>
        </w:rPr>
        <w:t xml:space="preserve"> </w:t>
      </w:r>
      <w:r>
        <w:t>a</w:t>
      </w:r>
      <w:r>
        <w:rPr>
          <w:spacing w:val="-10"/>
        </w:rPr>
        <w:t xml:space="preserve"> </w:t>
      </w:r>
      <w:r>
        <w:t>well-constructed</w:t>
      </w:r>
      <w:r>
        <w:rPr>
          <w:spacing w:val="-8"/>
        </w:rPr>
        <w:t xml:space="preserve"> </w:t>
      </w:r>
      <w:r>
        <w:t>testing</w:t>
      </w:r>
      <w:r>
        <w:rPr>
          <w:spacing w:val="-8"/>
        </w:rPr>
        <w:t xml:space="preserve"> </w:t>
      </w:r>
      <w:r>
        <w:t>tool</w:t>
      </w:r>
      <w:r>
        <w:rPr>
          <w:spacing w:val="-8"/>
        </w:rPr>
        <w:t xml:space="preserve"> </w:t>
      </w:r>
      <w:r>
        <w:t>for</w:t>
      </w:r>
      <w:r>
        <w:rPr>
          <w:spacing w:val="-9"/>
        </w:rPr>
        <w:t xml:space="preserve"> </w:t>
      </w:r>
      <w:r>
        <w:t>smaller</w:t>
      </w:r>
      <w:r>
        <w:rPr>
          <w:spacing w:val="-11"/>
        </w:rPr>
        <w:t xml:space="preserve"> </w:t>
      </w:r>
      <w:r>
        <w:t>parts</w:t>
      </w:r>
      <w:r>
        <w:rPr>
          <w:spacing w:val="-6"/>
        </w:rPr>
        <w:t xml:space="preserve"> </w:t>
      </w:r>
      <w:r>
        <w:t>of</w:t>
      </w:r>
      <w:r>
        <w:rPr>
          <w:spacing w:val="-9"/>
        </w:rPr>
        <w:t xml:space="preserve"> </w:t>
      </w:r>
      <w:r>
        <w:t>an</w:t>
      </w:r>
      <w:r>
        <w:rPr>
          <w:spacing w:val="-6"/>
        </w:rPr>
        <w:t xml:space="preserve"> </w:t>
      </w:r>
      <w:r>
        <w:t>application. Still,</w:t>
      </w:r>
      <w:r>
        <w:rPr>
          <w:spacing w:val="-3"/>
        </w:rPr>
        <w:t xml:space="preserve"> </w:t>
      </w:r>
      <w:r>
        <w:t>it's</w:t>
      </w:r>
      <w:r>
        <w:rPr>
          <w:spacing w:val="-8"/>
        </w:rPr>
        <w:t xml:space="preserve"> </w:t>
      </w:r>
      <w:r>
        <w:t>going</w:t>
      </w:r>
      <w:r>
        <w:rPr>
          <w:spacing w:val="-8"/>
        </w:rPr>
        <w:t xml:space="preserve"> </w:t>
      </w:r>
      <w:r>
        <w:t>to</w:t>
      </w:r>
      <w:r>
        <w:rPr>
          <w:spacing w:val="-1"/>
        </w:rPr>
        <w:t xml:space="preserve"> </w:t>
      </w:r>
      <w:r>
        <w:t>not</w:t>
      </w:r>
      <w:r>
        <w:rPr>
          <w:spacing w:val="-8"/>
        </w:rPr>
        <w:t xml:space="preserve"> </w:t>
      </w:r>
      <w:r>
        <w:t>be</w:t>
      </w:r>
      <w:r>
        <w:rPr>
          <w:spacing w:val="-9"/>
        </w:rPr>
        <w:t xml:space="preserve"> </w:t>
      </w:r>
      <w:r>
        <w:t>feasible</w:t>
      </w:r>
      <w:r>
        <w:rPr>
          <w:spacing w:val="-9"/>
        </w:rPr>
        <w:t xml:space="preserve"> </w:t>
      </w:r>
      <w:r>
        <w:t>to</w:t>
      </w:r>
      <w:r>
        <w:rPr>
          <w:spacing w:val="-9"/>
        </w:rPr>
        <w:t xml:space="preserve"> </w:t>
      </w:r>
      <w:r>
        <w:t>use</w:t>
      </w:r>
      <w:r>
        <w:rPr>
          <w:spacing w:val="-9"/>
        </w:rPr>
        <w:t xml:space="preserve"> </w:t>
      </w:r>
      <w:r>
        <w:t>for</w:t>
      </w:r>
      <w:r>
        <w:rPr>
          <w:spacing w:val="-8"/>
        </w:rPr>
        <w:t xml:space="preserve"> </w:t>
      </w:r>
      <w:r>
        <w:t>more</w:t>
      </w:r>
      <w:r>
        <w:rPr>
          <w:spacing w:val="-9"/>
        </w:rPr>
        <w:t xml:space="preserve"> </w:t>
      </w:r>
      <w:r>
        <w:t>wide-scale</w:t>
      </w:r>
      <w:r>
        <w:rPr>
          <w:spacing w:val="-9"/>
        </w:rPr>
        <w:t xml:space="preserve"> </w:t>
      </w:r>
      <w:r>
        <w:t>automated</w:t>
      </w:r>
      <w:r>
        <w:rPr>
          <w:spacing w:val="-8"/>
        </w:rPr>
        <w:t xml:space="preserve"> </w:t>
      </w:r>
      <w:r>
        <w:t>test</w:t>
      </w:r>
      <w:r>
        <w:rPr>
          <w:spacing w:val="-6"/>
        </w:rPr>
        <w:t xml:space="preserve"> </w:t>
      </w:r>
      <w:r>
        <w:t>production,</w:t>
      </w:r>
      <w:r>
        <w:rPr>
          <w:spacing w:val="2"/>
        </w:rPr>
        <w:t xml:space="preserve"> </w:t>
      </w:r>
      <w:r>
        <w:t>because it relies totally on recording and playback. Recording and playback is usually an inconsistent method of product</w:t>
      </w:r>
      <w:r>
        <w:rPr>
          <w:spacing w:val="-6"/>
        </w:rPr>
        <w:t xml:space="preserve"> </w:t>
      </w:r>
      <w:r>
        <w:t>testing.</w:t>
      </w:r>
    </w:p>
    <w:p w14:paraId="01488C64" w14:textId="77777777" w:rsidR="003D74FA" w:rsidRDefault="006500EA">
      <w:pPr>
        <w:pStyle w:val="BodyText"/>
        <w:spacing w:before="158" w:line="256" w:lineRule="auto"/>
        <w:ind w:left="120" w:right="175"/>
        <w:jc w:val="both"/>
      </w:pPr>
      <w:r>
        <w:rPr>
          <w:b/>
        </w:rPr>
        <w:t>TestComplete</w:t>
      </w:r>
      <w:r>
        <w:rPr>
          <w:b/>
          <w:spacing w:val="-5"/>
        </w:rPr>
        <w:t xml:space="preserve"> </w:t>
      </w:r>
      <w:r>
        <w:t>is</w:t>
      </w:r>
      <w:r>
        <w:rPr>
          <w:spacing w:val="-6"/>
        </w:rPr>
        <w:t xml:space="preserve"> </w:t>
      </w:r>
      <w:r>
        <w:t>both</w:t>
      </w:r>
      <w:r>
        <w:rPr>
          <w:spacing w:val="-5"/>
        </w:rPr>
        <w:t xml:space="preserve"> </w:t>
      </w:r>
      <w:r>
        <w:t>keyword-driven</w:t>
      </w:r>
      <w:r>
        <w:rPr>
          <w:spacing w:val="-5"/>
        </w:rPr>
        <w:t xml:space="preserve"> </w:t>
      </w:r>
      <w:r>
        <w:t>and</w:t>
      </w:r>
      <w:r>
        <w:rPr>
          <w:spacing w:val="-6"/>
        </w:rPr>
        <w:t xml:space="preserve"> </w:t>
      </w:r>
      <w:r>
        <w:t>data-driven,</w:t>
      </w:r>
      <w:r>
        <w:rPr>
          <w:spacing w:val="-7"/>
        </w:rPr>
        <w:t xml:space="preserve"> </w:t>
      </w:r>
      <w:r>
        <w:t>TestComplete</w:t>
      </w:r>
      <w:r>
        <w:rPr>
          <w:spacing w:val="-1"/>
        </w:rPr>
        <w:t xml:space="preserve"> </w:t>
      </w:r>
      <w:r>
        <w:t>may</w:t>
      </w:r>
      <w:r>
        <w:rPr>
          <w:spacing w:val="-10"/>
        </w:rPr>
        <w:t xml:space="preserve"> </w:t>
      </w:r>
      <w:r>
        <w:t>be</w:t>
      </w:r>
      <w:r>
        <w:rPr>
          <w:spacing w:val="-7"/>
        </w:rPr>
        <w:t xml:space="preserve"> </w:t>
      </w:r>
      <w:r>
        <w:t>a</w:t>
      </w:r>
      <w:r>
        <w:rPr>
          <w:spacing w:val="-5"/>
        </w:rPr>
        <w:t xml:space="preserve"> </w:t>
      </w:r>
      <w:r>
        <w:t>well-designed and highly functional commercial automated testing tool. TestComplete are often used for mobile, desktop, and web software testing, and offers some advanced features like the</w:t>
      </w:r>
      <w:r>
        <w:rPr>
          <w:spacing w:val="6"/>
        </w:rPr>
        <w:t xml:space="preserve"> </w:t>
      </w:r>
      <w:r>
        <w:t>power</w:t>
      </w:r>
    </w:p>
    <w:p w14:paraId="573E83B6" w14:textId="77777777" w:rsidR="003D74FA" w:rsidRDefault="003D74FA">
      <w:pPr>
        <w:spacing w:line="256" w:lineRule="auto"/>
        <w:jc w:val="both"/>
        <w:sectPr w:rsidR="003D74FA">
          <w:pgSz w:w="11930" w:h="16860"/>
          <w:pgMar w:top="1300" w:right="1260" w:bottom="720" w:left="1320" w:header="371" w:footer="521" w:gutter="0"/>
          <w:cols w:space="720"/>
        </w:sectPr>
      </w:pPr>
    </w:p>
    <w:p w14:paraId="144FBD7B" w14:textId="77777777" w:rsidR="003D74FA" w:rsidRDefault="006500EA">
      <w:pPr>
        <w:pStyle w:val="BodyText"/>
        <w:spacing w:before="80" w:line="261" w:lineRule="auto"/>
        <w:ind w:left="120" w:right="184"/>
        <w:jc w:val="both"/>
      </w:pPr>
      <w:r>
        <w:lastRenderedPageBreak/>
        <w:t>to acknowledge objects, detect and update UI objects, and record and playback tasks. TestComplete can be integrated with Jenkins.</w:t>
      </w:r>
    </w:p>
    <w:p w14:paraId="5224C6E3" w14:textId="77777777" w:rsidR="003D74FA" w:rsidRDefault="006500EA">
      <w:pPr>
        <w:pStyle w:val="BodyText"/>
        <w:spacing w:before="154" w:line="259" w:lineRule="auto"/>
        <w:ind w:left="120" w:right="174"/>
        <w:jc w:val="both"/>
      </w:pPr>
      <w:r>
        <w:rPr>
          <w:b/>
        </w:rPr>
        <w:t xml:space="preserve">TestPlant eggPlant </w:t>
      </w:r>
      <w:r>
        <w:t>may be a niche tool that's designed to model the user’s POV and activity instead of simply scripting their actions. Testers can interact with the testing product because the end users would, making it easier for testers who might not have a development or programming background. TestPlant eggPlant are often wont to create test cases and scenarios with none programming and may be integrated into lab management and CI solutions.</w:t>
      </w:r>
    </w:p>
    <w:p w14:paraId="67EEDCF0" w14:textId="77777777" w:rsidR="003D74FA" w:rsidRDefault="006500EA">
      <w:pPr>
        <w:pStyle w:val="BodyText"/>
        <w:spacing w:before="156" w:line="259" w:lineRule="auto"/>
        <w:ind w:left="120" w:right="180"/>
        <w:jc w:val="both"/>
      </w:pPr>
      <w:r>
        <w:rPr>
          <w:b/>
        </w:rPr>
        <w:t xml:space="preserve">Tricentis Tosca </w:t>
      </w:r>
      <w:r>
        <w:t>may be a model-based test automation solution, Tricentis Tosca offers analytics, dashboards, and multiple integrations that are intended to support agile test automation. Tricentis Tosca are often used for distributed execution, risk analysis, integrated project management, and may support applications, including mobile, web, and API.</w:t>
      </w:r>
    </w:p>
    <w:p w14:paraId="519EC14C" w14:textId="77777777" w:rsidR="003D74FA" w:rsidRDefault="006500EA">
      <w:pPr>
        <w:pStyle w:val="BodyText"/>
        <w:spacing w:before="157" w:line="259" w:lineRule="auto"/>
        <w:ind w:left="120" w:right="169"/>
        <w:jc w:val="both"/>
      </w:pPr>
      <w:r>
        <w:rPr>
          <w:b/>
        </w:rPr>
        <w:t xml:space="preserve">Cypress </w:t>
      </w:r>
      <w:r>
        <w:t>is meant for developers, Cypress is an end-to-end solution “for anything that runs inside the browser.” By running inside the browser itself, Cypress can provide for more consistent results in comparison to other products like Selenium. As Cypress runs, it can alert developers</w:t>
      </w:r>
      <w:r>
        <w:rPr>
          <w:spacing w:val="-13"/>
        </w:rPr>
        <w:t xml:space="preserve"> </w:t>
      </w:r>
      <w:r>
        <w:t>of</w:t>
      </w:r>
      <w:r>
        <w:rPr>
          <w:spacing w:val="-17"/>
        </w:rPr>
        <w:t xml:space="preserve"> </w:t>
      </w:r>
      <w:r>
        <w:t>the</w:t>
      </w:r>
      <w:r>
        <w:rPr>
          <w:spacing w:val="-12"/>
        </w:rPr>
        <w:t xml:space="preserve"> </w:t>
      </w:r>
      <w:r>
        <w:t>actions</w:t>
      </w:r>
      <w:r>
        <w:rPr>
          <w:spacing w:val="-10"/>
        </w:rPr>
        <w:t xml:space="preserve"> </w:t>
      </w:r>
      <w:r>
        <w:t>that</w:t>
      </w:r>
      <w:r>
        <w:rPr>
          <w:spacing w:val="-11"/>
        </w:rPr>
        <w:t xml:space="preserve"> </w:t>
      </w:r>
      <w:r>
        <w:t>are</w:t>
      </w:r>
      <w:r>
        <w:rPr>
          <w:spacing w:val="-15"/>
        </w:rPr>
        <w:t xml:space="preserve"> </w:t>
      </w:r>
      <w:r>
        <w:t>being</w:t>
      </w:r>
      <w:r>
        <w:rPr>
          <w:spacing w:val="-11"/>
        </w:rPr>
        <w:t xml:space="preserve"> </w:t>
      </w:r>
      <w:r>
        <w:t>taken</w:t>
      </w:r>
      <w:r>
        <w:rPr>
          <w:spacing w:val="-13"/>
        </w:rPr>
        <w:t xml:space="preserve"> </w:t>
      </w:r>
      <w:r>
        <w:t>within</w:t>
      </w:r>
      <w:r>
        <w:rPr>
          <w:spacing w:val="-11"/>
        </w:rPr>
        <w:t xml:space="preserve"> </w:t>
      </w:r>
      <w:r>
        <w:t>the</w:t>
      </w:r>
      <w:r>
        <w:rPr>
          <w:spacing w:val="-14"/>
        </w:rPr>
        <w:t xml:space="preserve"> </w:t>
      </w:r>
      <w:r>
        <w:t>browser,</w:t>
      </w:r>
      <w:r>
        <w:rPr>
          <w:spacing w:val="-17"/>
        </w:rPr>
        <w:t xml:space="preserve"> </w:t>
      </w:r>
      <w:r>
        <w:t>giving</w:t>
      </w:r>
      <w:r>
        <w:rPr>
          <w:spacing w:val="-10"/>
        </w:rPr>
        <w:t xml:space="preserve"> </w:t>
      </w:r>
      <w:r>
        <w:t>them</w:t>
      </w:r>
      <w:r>
        <w:rPr>
          <w:spacing w:val="-11"/>
        </w:rPr>
        <w:t xml:space="preserve"> </w:t>
      </w:r>
      <w:r>
        <w:t>more</w:t>
      </w:r>
      <w:r>
        <w:rPr>
          <w:spacing w:val="-17"/>
        </w:rPr>
        <w:t xml:space="preserve"> </w:t>
      </w:r>
      <w:r>
        <w:t>information regarding the behaviors of  their  applications.  Debuggers are  often quickly  introduced on  to applications to streamline the event</w:t>
      </w:r>
      <w:r>
        <w:rPr>
          <w:spacing w:val="-3"/>
        </w:rPr>
        <w:t xml:space="preserve"> </w:t>
      </w:r>
      <w:r>
        <w:t>process.</w:t>
      </w:r>
    </w:p>
    <w:p w14:paraId="526A5FD8" w14:textId="77777777" w:rsidR="003D74FA" w:rsidRDefault="006500EA">
      <w:pPr>
        <w:pStyle w:val="BodyText"/>
        <w:spacing w:before="155" w:line="259" w:lineRule="auto"/>
        <w:ind w:left="120" w:right="169"/>
        <w:jc w:val="both"/>
      </w:pPr>
      <w:r>
        <w:rPr>
          <w:b/>
        </w:rPr>
        <w:t xml:space="preserve">Appium </w:t>
      </w:r>
      <w:r>
        <w:t>has one purpose: testing mobile apps. That doesn't mean to imply that it's a limited range of testing options. It works natively with iOS, Android, and other mobile operating systems. It supports simulators and emulators, and it's a darling for test designers who alsoare app developers. Perhaps the foremost notable perk of Appium is that it enables testing environments that don't require any changes to the first app code. That means apps are tested in their ready-to-ship state and produces test results that are as reliable as possible.</w:t>
      </w:r>
    </w:p>
    <w:p w14:paraId="55EBB623" w14:textId="77777777" w:rsidR="003D74FA" w:rsidRDefault="006500EA">
      <w:pPr>
        <w:pStyle w:val="BodyText"/>
        <w:spacing w:before="161" w:line="259" w:lineRule="auto"/>
        <w:ind w:left="120" w:right="112"/>
        <w:jc w:val="both"/>
      </w:pPr>
      <w:r>
        <w:rPr>
          <w:b/>
        </w:rPr>
        <w:t xml:space="preserve">Apache JMeter </w:t>
      </w:r>
      <w:r>
        <w:t>is</w:t>
      </w:r>
      <w:r>
        <w:rPr>
          <w:spacing w:val="-4"/>
        </w:rPr>
        <w:t xml:space="preserve"> </w:t>
      </w:r>
      <w:r>
        <w:t>made</w:t>
      </w:r>
      <w:r>
        <w:rPr>
          <w:spacing w:val="-2"/>
        </w:rPr>
        <w:t xml:space="preserve"> </w:t>
      </w:r>
      <w:r>
        <w:t>for</w:t>
      </w:r>
      <w:r>
        <w:rPr>
          <w:spacing w:val="-8"/>
        </w:rPr>
        <w:t xml:space="preserve"> </w:t>
      </w:r>
      <w:r>
        <w:t>load</w:t>
      </w:r>
      <w:r>
        <w:rPr>
          <w:spacing w:val="-7"/>
        </w:rPr>
        <w:t xml:space="preserve"> </w:t>
      </w:r>
      <w:r>
        <w:t>testing.</w:t>
      </w:r>
      <w:r>
        <w:rPr>
          <w:spacing w:val="2"/>
        </w:rPr>
        <w:t xml:space="preserve"> </w:t>
      </w:r>
      <w:r>
        <w:t>It</w:t>
      </w:r>
      <w:r>
        <w:rPr>
          <w:spacing w:val="-2"/>
        </w:rPr>
        <w:t xml:space="preserve"> </w:t>
      </w:r>
      <w:r>
        <w:t>works</w:t>
      </w:r>
      <w:r>
        <w:rPr>
          <w:spacing w:val="-1"/>
        </w:rPr>
        <w:t xml:space="preserve"> </w:t>
      </w:r>
      <w:r>
        <w:t>with</w:t>
      </w:r>
      <w:r>
        <w:rPr>
          <w:spacing w:val="-3"/>
        </w:rPr>
        <w:t xml:space="preserve"> </w:t>
      </w:r>
      <w:r>
        <w:t>static</w:t>
      </w:r>
      <w:r>
        <w:rPr>
          <w:spacing w:val="-6"/>
        </w:rPr>
        <w:t xml:space="preserve"> </w:t>
      </w:r>
      <w:r>
        <w:t>and</w:t>
      </w:r>
      <w:r>
        <w:rPr>
          <w:spacing w:val="-6"/>
        </w:rPr>
        <w:t xml:space="preserve"> </w:t>
      </w:r>
      <w:r>
        <w:t>dynamic</w:t>
      </w:r>
      <w:r>
        <w:rPr>
          <w:spacing w:val="-4"/>
        </w:rPr>
        <w:t xml:space="preserve"> </w:t>
      </w:r>
      <w:r>
        <w:t>resources,</w:t>
      </w:r>
      <w:r>
        <w:rPr>
          <w:spacing w:val="-1"/>
        </w:rPr>
        <w:t xml:space="preserve"> </w:t>
      </w:r>
      <w:r>
        <w:t>and</w:t>
      </w:r>
      <w:r>
        <w:rPr>
          <w:spacing w:val="-3"/>
        </w:rPr>
        <w:t xml:space="preserve"> </w:t>
      </w:r>
      <w:r>
        <w:t>these tests are critical to all or any web applications.It can simulate loads on servers, server groups, objects,</w:t>
      </w:r>
      <w:r>
        <w:rPr>
          <w:spacing w:val="-8"/>
        </w:rPr>
        <w:t xml:space="preserve"> </w:t>
      </w:r>
      <w:r>
        <w:t>and</w:t>
      </w:r>
      <w:r>
        <w:rPr>
          <w:spacing w:val="-9"/>
        </w:rPr>
        <w:t xml:space="preserve"> </w:t>
      </w:r>
      <w:r>
        <w:t>networks</w:t>
      </w:r>
      <w:r>
        <w:rPr>
          <w:spacing w:val="-7"/>
        </w:rPr>
        <w:t xml:space="preserve"> </w:t>
      </w:r>
      <w:r>
        <w:t>to</w:t>
      </w:r>
      <w:r>
        <w:rPr>
          <w:spacing w:val="-9"/>
        </w:rPr>
        <w:t xml:space="preserve"> </w:t>
      </w:r>
      <w:r>
        <w:t>make</w:t>
      </w:r>
      <w:r>
        <w:rPr>
          <w:spacing w:val="-12"/>
        </w:rPr>
        <w:t xml:space="preserve"> </w:t>
      </w:r>
      <w:r>
        <w:t>sure</w:t>
      </w:r>
      <w:r>
        <w:rPr>
          <w:spacing w:val="-9"/>
        </w:rPr>
        <w:t xml:space="preserve"> </w:t>
      </w:r>
      <w:r>
        <w:t>integrity</w:t>
      </w:r>
      <w:r>
        <w:rPr>
          <w:spacing w:val="-8"/>
        </w:rPr>
        <w:t xml:space="preserve"> </w:t>
      </w:r>
      <w:r>
        <w:t>on</w:t>
      </w:r>
      <w:r>
        <w:rPr>
          <w:spacing w:val="-8"/>
        </w:rPr>
        <w:t xml:space="preserve"> </w:t>
      </w:r>
      <w:r>
        <w:t>every</w:t>
      </w:r>
      <w:r>
        <w:rPr>
          <w:spacing w:val="-12"/>
        </w:rPr>
        <w:t xml:space="preserve"> </w:t>
      </w:r>
      <w:r>
        <w:t>level</w:t>
      </w:r>
      <w:r>
        <w:rPr>
          <w:spacing w:val="-8"/>
        </w:rPr>
        <w:t xml:space="preserve"> </w:t>
      </w:r>
      <w:r>
        <w:t>of</w:t>
      </w:r>
      <w:r>
        <w:rPr>
          <w:spacing w:val="-8"/>
        </w:rPr>
        <w:t xml:space="preserve"> </w:t>
      </w:r>
      <w:r>
        <w:t>the</w:t>
      </w:r>
      <w:r>
        <w:rPr>
          <w:spacing w:val="-12"/>
        </w:rPr>
        <w:t xml:space="preserve"> </w:t>
      </w:r>
      <w:r>
        <w:t>network.</w:t>
      </w:r>
      <w:r>
        <w:rPr>
          <w:spacing w:val="-1"/>
        </w:rPr>
        <w:t xml:space="preserve"> </w:t>
      </w:r>
      <w:r>
        <w:t>Like</w:t>
      </w:r>
      <w:r>
        <w:rPr>
          <w:spacing w:val="-11"/>
        </w:rPr>
        <w:t xml:space="preserve"> </w:t>
      </w:r>
      <w:r>
        <w:t>Citrus,</w:t>
      </w:r>
      <w:r>
        <w:rPr>
          <w:spacing w:val="-11"/>
        </w:rPr>
        <w:t xml:space="preserve"> </w:t>
      </w:r>
      <w:r>
        <w:t>it</w:t>
      </w:r>
      <w:r>
        <w:rPr>
          <w:spacing w:val="-10"/>
        </w:rPr>
        <w:t xml:space="preserve"> </w:t>
      </w:r>
      <w:r>
        <w:t>works across communication protocols and platforms for a universal check out communication. Unlike Citrus, it’s emphasis isn't on basic functionality but in assessing high-stress activity. A popular</w:t>
      </w:r>
      <w:r>
        <w:rPr>
          <w:spacing w:val="-17"/>
        </w:rPr>
        <w:t xml:space="preserve"> </w:t>
      </w:r>
      <w:r>
        <w:t>function</w:t>
      </w:r>
      <w:r>
        <w:rPr>
          <w:spacing w:val="-11"/>
        </w:rPr>
        <w:t xml:space="preserve"> </w:t>
      </w:r>
      <w:r>
        <w:t>among</w:t>
      </w:r>
      <w:r>
        <w:rPr>
          <w:spacing w:val="-10"/>
        </w:rPr>
        <w:t xml:space="preserve"> </w:t>
      </w:r>
      <w:r>
        <w:t>testers</w:t>
      </w:r>
      <w:r>
        <w:rPr>
          <w:spacing w:val="-12"/>
        </w:rPr>
        <w:t xml:space="preserve"> </w:t>
      </w:r>
      <w:r>
        <w:t>is</w:t>
      </w:r>
      <w:r>
        <w:rPr>
          <w:spacing w:val="-11"/>
        </w:rPr>
        <w:t xml:space="preserve"> </w:t>
      </w:r>
      <w:r>
        <w:t>JMeter’s</w:t>
      </w:r>
      <w:r>
        <w:rPr>
          <w:spacing w:val="-9"/>
        </w:rPr>
        <w:t xml:space="preserve"> </w:t>
      </w:r>
      <w:r>
        <w:t>ability</w:t>
      </w:r>
      <w:r>
        <w:rPr>
          <w:spacing w:val="-9"/>
        </w:rPr>
        <w:t xml:space="preserve"> </w:t>
      </w:r>
      <w:r>
        <w:t>to</w:t>
      </w:r>
      <w:r>
        <w:rPr>
          <w:spacing w:val="-13"/>
        </w:rPr>
        <w:t xml:space="preserve"> </w:t>
      </w:r>
      <w:r>
        <w:t>perform</w:t>
      </w:r>
      <w:r>
        <w:rPr>
          <w:spacing w:val="-11"/>
        </w:rPr>
        <w:t xml:space="preserve"> </w:t>
      </w:r>
      <w:r>
        <w:t>offline</w:t>
      </w:r>
      <w:r>
        <w:rPr>
          <w:spacing w:val="-12"/>
        </w:rPr>
        <w:t xml:space="preserve"> </w:t>
      </w:r>
      <w:r>
        <w:t>tests</w:t>
      </w:r>
      <w:r>
        <w:rPr>
          <w:spacing w:val="-9"/>
        </w:rPr>
        <w:t xml:space="preserve"> </w:t>
      </w:r>
      <w:r>
        <w:t>and</w:t>
      </w:r>
      <w:r>
        <w:rPr>
          <w:spacing w:val="-11"/>
        </w:rPr>
        <w:t xml:space="preserve"> </w:t>
      </w:r>
      <w:r>
        <w:t>replay</w:t>
      </w:r>
      <w:r>
        <w:rPr>
          <w:spacing w:val="-14"/>
        </w:rPr>
        <w:t xml:space="preserve"> </w:t>
      </w:r>
      <w:r>
        <w:t>test</w:t>
      </w:r>
      <w:r>
        <w:rPr>
          <w:spacing w:val="-10"/>
        </w:rPr>
        <w:t xml:space="preserve"> </w:t>
      </w:r>
      <w:r>
        <w:t>results. It enables much more scrutiny without keeping servers and networks busy during heavy traffic hours.</w:t>
      </w:r>
    </w:p>
    <w:p w14:paraId="4EB7404B" w14:textId="77777777" w:rsidR="003D74FA" w:rsidRDefault="006500EA">
      <w:pPr>
        <w:pStyle w:val="BodyText"/>
        <w:spacing w:before="156" w:line="276" w:lineRule="auto"/>
        <w:ind w:left="120" w:right="167"/>
        <w:jc w:val="both"/>
      </w:pPr>
      <w:r>
        <w:rPr>
          <w:b/>
        </w:rPr>
        <w:t xml:space="preserve">RedwoodHQ </w:t>
      </w:r>
      <w:r>
        <w:t>is an Open Source test automation framework. It uses a web-based interface that's designed to run tests on an application with multiple testers. Tests are often scripted in C#, Python, or Java/Groovy, and web- based applications are often tested through APIs, Selenium, and their web IDE. Creating test scripts are often completed on a drag-and-drop basis, and keyword- friendly searches make it easier for testers to develop their test cases and actions.Though it's going to not be suitable for more in-depth testing,</w:t>
      </w:r>
    </w:p>
    <w:p w14:paraId="672A6671" w14:textId="77777777" w:rsidR="003D74FA" w:rsidRDefault="003D74FA">
      <w:pPr>
        <w:pStyle w:val="BodyText"/>
        <w:spacing w:before="5"/>
        <w:rPr>
          <w:sz w:val="27"/>
        </w:rPr>
      </w:pPr>
    </w:p>
    <w:p w14:paraId="60A8FE27" w14:textId="77777777" w:rsidR="003D74FA" w:rsidRDefault="006500EA">
      <w:pPr>
        <w:pStyle w:val="BodyText"/>
        <w:spacing w:line="276" w:lineRule="auto"/>
        <w:ind w:left="120" w:right="171"/>
        <w:jc w:val="both"/>
      </w:pPr>
      <w:r>
        <w:rPr>
          <w:b/>
        </w:rPr>
        <w:t>Serenity</w:t>
      </w:r>
      <w:r>
        <w:rPr>
          <w:b/>
          <w:spacing w:val="-6"/>
        </w:rPr>
        <w:t xml:space="preserve"> </w:t>
      </w:r>
      <w:r>
        <w:rPr>
          <w:b/>
        </w:rPr>
        <w:t>BDD</w:t>
      </w:r>
      <w:r>
        <w:rPr>
          <w:b/>
          <w:spacing w:val="-5"/>
        </w:rPr>
        <w:t xml:space="preserve"> </w:t>
      </w:r>
      <w:r>
        <w:t>(also</w:t>
      </w:r>
      <w:r>
        <w:rPr>
          <w:spacing w:val="-7"/>
        </w:rPr>
        <w:t xml:space="preserve"> </w:t>
      </w:r>
      <w:r>
        <w:t>referred</w:t>
      </w:r>
      <w:r>
        <w:rPr>
          <w:spacing w:val="-8"/>
        </w:rPr>
        <w:t xml:space="preserve"> </w:t>
      </w:r>
      <w:r>
        <w:t>to</w:t>
      </w:r>
      <w:r>
        <w:rPr>
          <w:spacing w:val="-11"/>
        </w:rPr>
        <w:t xml:space="preserve"> </w:t>
      </w:r>
      <w:r>
        <w:t>as</w:t>
      </w:r>
      <w:r>
        <w:rPr>
          <w:spacing w:val="-11"/>
        </w:rPr>
        <w:t xml:space="preserve"> </w:t>
      </w:r>
      <w:r>
        <w:t>Thucydides)</w:t>
      </w:r>
      <w:r>
        <w:rPr>
          <w:spacing w:val="-9"/>
        </w:rPr>
        <w:t xml:space="preserve"> </w:t>
      </w:r>
      <w:r>
        <w:t>may</w:t>
      </w:r>
      <w:r>
        <w:rPr>
          <w:spacing w:val="-11"/>
        </w:rPr>
        <w:t xml:space="preserve"> </w:t>
      </w:r>
      <w:r>
        <w:t>be</w:t>
      </w:r>
      <w:r>
        <w:rPr>
          <w:spacing w:val="-12"/>
        </w:rPr>
        <w:t xml:space="preserve"> </w:t>
      </w:r>
      <w:r>
        <w:t>a</w:t>
      </w:r>
      <w:r>
        <w:rPr>
          <w:spacing w:val="-12"/>
        </w:rPr>
        <w:t xml:space="preserve"> </w:t>
      </w:r>
      <w:r>
        <w:t>Java-based</w:t>
      </w:r>
      <w:r>
        <w:rPr>
          <w:spacing w:val="-8"/>
        </w:rPr>
        <w:t xml:space="preserve"> </w:t>
      </w:r>
      <w:r>
        <w:t>framework</w:t>
      </w:r>
      <w:r>
        <w:rPr>
          <w:spacing w:val="-11"/>
        </w:rPr>
        <w:t xml:space="preserve"> </w:t>
      </w:r>
      <w:r>
        <w:t>that's</w:t>
      </w:r>
      <w:r>
        <w:rPr>
          <w:spacing w:val="-10"/>
        </w:rPr>
        <w:t xml:space="preserve"> </w:t>
      </w:r>
      <w:r>
        <w:t>designed to require advantage of behavior-driven development tools. Compatible with JBehave and Cucumber, Serenity makes it easier to make acceptance and regression testing. Serenity</w:t>
      </w:r>
      <w:r>
        <w:rPr>
          <w:spacing w:val="-34"/>
        </w:rPr>
        <w:t xml:space="preserve"> </w:t>
      </w:r>
      <w:r>
        <w:t>works on</w:t>
      </w:r>
      <w:r>
        <w:rPr>
          <w:spacing w:val="23"/>
        </w:rPr>
        <w:t xml:space="preserve"> </w:t>
      </w:r>
      <w:r>
        <w:t>top</w:t>
      </w:r>
      <w:r>
        <w:rPr>
          <w:spacing w:val="28"/>
        </w:rPr>
        <w:t xml:space="preserve"> </w:t>
      </w:r>
      <w:r>
        <w:t>of</w:t>
      </w:r>
      <w:r>
        <w:rPr>
          <w:spacing w:val="22"/>
        </w:rPr>
        <w:t xml:space="preserve"> </w:t>
      </w:r>
      <w:r>
        <w:t>behavior-driven</w:t>
      </w:r>
      <w:r>
        <w:rPr>
          <w:spacing w:val="27"/>
        </w:rPr>
        <w:t xml:space="preserve"> </w:t>
      </w:r>
      <w:r>
        <w:t>development</w:t>
      </w:r>
      <w:r>
        <w:rPr>
          <w:spacing w:val="28"/>
        </w:rPr>
        <w:t xml:space="preserve"> </w:t>
      </w:r>
      <w:r>
        <w:t>tools</w:t>
      </w:r>
      <w:r>
        <w:rPr>
          <w:spacing w:val="26"/>
        </w:rPr>
        <w:t xml:space="preserve"> </w:t>
      </w:r>
      <w:r>
        <w:t>and</w:t>
      </w:r>
      <w:r>
        <w:rPr>
          <w:spacing w:val="27"/>
        </w:rPr>
        <w:t xml:space="preserve"> </w:t>
      </w:r>
      <w:r>
        <w:t>therefore</w:t>
      </w:r>
      <w:r>
        <w:rPr>
          <w:spacing w:val="23"/>
        </w:rPr>
        <w:t xml:space="preserve"> </w:t>
      </w:r>
      <w:r>
        <w:t>the</w:t>
      </w:r>
      <w:r>
        <w:rPr>
          <w:spacing w:val="22"/>
        </w:rPr>
        <w:t xml:space="preserve"> </w:t>
      </w:r>
      <w:r>
        <w:t>Selenium</w:t>
      </w:r>
      <w:r>
        <w:rPr>
          <w:spacing w:val="31"/>
        </w:rPr>
        <w:t xml:space="preserve"> </w:t>
      </w:r>
      <w:r>
        <w:t>WebDriver,</w:t>
      </w:r>
    </w:p>
    <w:p w14:paraId="4E2AF6BC" w14:textId="77777777" w:rsidR="003D74FA" w:rsidRDefault="003D74FA">
      <w:pPr>
        <w:spacing w:line="276" w:lineRule="auto"/>
        <w:jc w:val="both"/>
        <w:sectPr w:rsidR="003D74FA">
          <w:pgSz w:w="11930" w:h="16860"/>
          <w:pgMar w:top="1300" w:right="1260" w:bottom="720" w:left="1320" w:header="371" w:footer="521" w:gutter="0"/>
          <w:cols w:space="720"/>
        </w:sectPr>
      </w:pPr>
    </w:p>
    <w:p w14:paraId="61485898" w14:textId="77777777" w:rsidR="003D74FA" w:rsidRDefault="006500EA">
      <w:pPr>
        <w:pStyle w:val="BodyText"/>
        <w:spacing w:before="82" w:line="276" w:lineRule="auto"/>
        <w:ind w:left="120" w:right="886"/>
      </w:pPr>
      <w:r>
        <w:lastRenderedPageBreak/>
        <w:t>essentially creating a secure access framework which will be wont to create robust and sophisticated products.</w:t>
      </w:r>
    </w:p>
    <w:p w14:paraId="2F7BB84E" w14:textId="77777777" w:rsidR="003D74FA" w:rsidRDefault="003D74FA">
      <w:pPr>
        <w:pStyle w:val="BodyText"/>
        <w:spacing w:before="5"/>
        <w:rPr>
          <w:sz w:val="27"/>
        </w:rPr>
      </w:pPr>
    </w:p>
    <w:p w14:paraId="385A5031" w14:textId="77777777" w:rsidR="003D74FA" w:rsidRDefault="006500EA">
      <w:pPr>
        <w:pStyle w:val="Heading6"/>
        <w:numPr>
          <w:ilvl w:val="0"/>
          <w:numId w:val="1"/>
        </w:numPr>
        <w:tabs>
          <w:tab w:val="left" w:pos="968"/>
        </w:tabs>
        <w:spacing w:line="278" w:lineRule="auto"/>
        <w:ind w:left="2773" w:right="745" w:hanging="2101"/>
        <w:jc w:val="left"/>
      </w:pPr>
      <w:r>
        <w:t>TABULAR COMPARISON OF THE DEPENDENCIES OF SOFTWARE AUTOMATION TESTING</w:t>
      </w:r>
      <w:r>
        <w:rPr>
          <w:spacing w:val="-1"/>
        </w:rPr>
        <w:t xml:space="preserve"> </w:t>
      </w:r>
      <w:r>
        <w:t>TOOLS</w:t>
      </w:r>
    </w:p>
    <w:p w14:paraId="7BC3490E" w14:textId="77777777" w:rsidR="003D74FA" w:rsidRDefault="003D74FA">
      <w:pPr>
        <w:pStyle w:val="BodyText"/>
        <w:rPr>
          <w:b/>
          <w:sz w:val="20"/>
        </w:rPr>
      </w:pPr>
    </w:p>
    <w:p w14:paraId="0DD69573" w14:textId="77777777" w:rsidR="003D74FA" w:rsidRDefault="003D74FA">
      <w:pPr>
        <w:pStyle w:val="BodyText"/>
        <w:spacing w:before="3"/>
        <w:rPr>
          <w:b/>
          <w:sz w:val="21"/>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4"/>
        <w:gridCol w:w="473"/>
        <w:gridCol w:w="475"/>
        <w:gridCol w:w="631"/>
        <w:gridCol w:w="799"/>
        <w:gridCol w:w="837"/>
        <w:gridCol w:w="506"/>
        <w:gridCol w:w="544"/>
        <w:gridCol w:w="473"/>
        <w:gridCol w:w="888"/>
        <w:gridCol w:w="492"/>
      </w:tblGrid>
      <w:tr w:rsidR="003D74FA" w14:paraId="3B553F7D" w14:textId="77777777">
        <w:trPr>
          <w:trHeight w:val="1968"/>
        </w:trPr>
        <w:tc>
          <w:tcPr>
            <w:tcW w:w="2134" w:type="dxa"/>
          </w:tcPr>
          <w:p w14:paraId="7C301DE3" w14:textId="77777777" w:rsidR="003D74FA" w:rsidRDefault="006500EA">
            <w:pPr>
              <w:pStyle w:val="TableParagraph"/>
              <w:spacing w:before="25"/>
              <w:ind w:left="127"/>
              <w:rPr>
                <w:sz w:val="23"/>
              </w:rPr>
            </w:pPr>
            <w:r>
              <w:rPr>
                <w:color w:val="000007"/>
                <w:sz w:val="23"/>
              </w:rPr>
              <w:t>Tool/ Criteria</w:t>
            </w:r>
          </w:p>
        </w:tc>
        <w:tc>
          <w:tcPr>
            <w:tcW w:w="473" w:type="dxa"/>
            <w:textDirection w:val="btLr"/>
          </w:tcPr>
          <w:p w14:paraId="5CF787BF" w14:textId="77777777" w:rsidR="003D74FA" w:rsidRDefault="006500EA">
            <w:pPr>
              <w:pStyle w:val="TableParagraph"/>
              <w:spacing w:before="171"/>
              <w:ind w:left="107"/>
              <w:rPr>
                <w:sz w:val="23"/>
              </w:rPr>
            </w:pPr>
            <w:r>
              <w:rPr>
                <w:color w:val="000007"/>
                <w:sz w:val="23"/>
              </w:rPr>
              <w:t>Open Source</w:t>
            </w:r>
          </w:p>
        </w:tc>
        <w:tc>
          <w:tcPr>
            <w:tcW w:w="475" w:type="dxa"/>
            <w:textDirection w:val="btLr"/>
          </w:tcPr>
          <w:p w14:paraId="1F1F9503" w14:textId="77777777" w:rsidR="003D74FA" w:rsidRDefault="006500EA">
            <w:pPr>
              <w:pStyle w:val="TableParagraph"/>
              <w:spacing w:before="173"/>
              <w:ind w:left="107"/>
              <w:rPr>
                <w:sz w:val="23"/>
              </w:rPr>
            </w:pPr>
            <w:r>
              <w:rPr>
                <w:color w:val="000007"/>
                <w:sz w:val="23"/>
              </w:rPr>
              <w:t>License</w:t>
            </w:r>
          </w:p>
        </w:tc>
        <w:tc>
          <w:tcPr>
            <w:tcW w:w="631" w:type="dxa"/>
            <w:textDirection w:val="btLr"/>
          </w:tcPr>
          <w:p w14:paraId="19A459C7" w14:textId="77777777" w:rsidR="003D74FA" w:rsidRDefault="006500EA">
            <w:pPr>
              <w:pStyle w:val="TableParagraph"/>
              <w:spacing w:before="97" w:line="310" w:lineRule="atLeast"/>
              <w:ind w:left="107" w:right="818"/>
              <w:rPr>
                <w:sz w:val="23"/>
              </w:rPr>
            </w:pPr>
            <w:r>
              <w:rPr>
                <w:color w:val="000007"/>
                <w:sz w:val="23"/>
              </w:rPr>
              <w:t>Supporting Platform</w:t>
            </w:r>
          </w:p>
        </w:tc>
        <w:tc>
          <w:tcPr>
            <w:tcW w:w="799" w:type="dxa"/>
            <w:textDirection w:val="btLr"/>
          </w:tcPr>
          <w:p w14:paraId="5114D7EC" w14:textId="77777777" w:rsidR="003D74FA" w:rsidRDefault="006500EA">
            <w:pPr>
              <w:pStyle w:val="TableParagraph"/>
              <w:spacing w:before="104" w:line="310" w:lineRule="atLeast"/>
              <w:ind w:left="107" w:right="818"/>
              <w:rPr>
                <w:sz w:val="23"/>
              </w:rPr>
            </w:pPr>
            <w:r>
              <w:rPr>
                <w:color w:val="000007"/>
                <w:sz w:val="23"/>
              </w:rPr>
              <w:t>Supporting Platform</w:t>
            </w:r>
          </w:p>
        </w:tc>
        <w:tc>
          <w:tcPr>
            <w:tcW w:w="837" w:type="dxa"/>
            <w:textDirection w:val="btLr"/>
          </w:tcPr>
          <w:p w14:paraId="27AC4E28" w14:textId="77777777" w:rsidR="003D74FA" w:rsidRDefault="006500EA">
            <w:pPr>
              <w:pStyle w:val="TableParagraph"/>
              <w:spacing w:before="107" w:line="320" w:lineRule="atLeast"/>
              <w:ind w:left="107" w:right="818"/>
              <w:rPr>
                <w:sz w:val="23"/>
              </w:rPr>
            </w:pPr>
            <w:r>
              <w:rPr>
                <w:color w:val="000007"/>
                <w:sz w:val="23"/>
              </w:rPr>
              <w:t>Supporting Platform</w:t>
            </w:r>
          </w:p>
        </w:tc>
        <w:tc>
          <w:tcPr>
            <w:tcW w:w="506" w:type="dxa"/>
            <w:textDirection w:val="btLr"/>
          </w:tcPr>
          <w:p w14:paraId="183F0AB5" w14:textId="77777777" w:rsidR="003D74FA" w:rsidRDefault="006500EA">
            <w:pPr>
              <w:pStyle w:val="TableParagraph"/>
              <w:spacing w:before="161"/>
              <w:ind w:left="107"/>
              <w:rPr>
                <w:sz w:val="23"/>
              </w:rPr>
            </w:pPr>
            <w:r>
              <w:rPr>
                <w:color w:val="000007"/>
                <w:sz w:val="23"/>
              </w:rPr>
              <w:t>Learning Ease/</w:t>
            </w:r>
          </w:p>
        </w:tc>
        <w:tc>
          <w:tcPr>
            <w:tcW w:w="544" w:type="dxa"/>
            <w:textDirection w:val="btLr"/>
          </w:tcPr>
          <w:p w14:paraId="458A81BE" w14:textId="77777777" w:rsidR="003D74FA" w:rsidRDefault="006500EA">
            <w:pPr>
              <w:pStyle w:val="TableParagraph"/>
              <w:spacing w:before="175"/>
              <w:ind w:left="107"/>
              <w:rPr>
                <w:sz w:val="23"/>
              </w:rPr>
            </w:pPr>
            <w:r>
              <w:rPr>
                <w:color w:val="000007"/>
                <w:sz w:val="23"/>
              </w:rPr>
              <w:t>Coding/</w:t>
            </w:r>
          </w:p>
        </w:tc>
        <w:tc>
          <w:tcPr>
            <w:tcW w:w="473" w:type="dxa"/>
            <w:textDirection w:val="btLr"/>
          </w:tcPr>
          <w:p w14:paraId="6DA03481" w14:textId="77777777" w:rsidR="003D74FA" w:rsidRDefault="006500EA">
            <w:pPr>
              <w:pStyle w:val="TableParagraph"/>
              <w:spacing w:before="174"/>
              <w:ind w:left="107"/>
              <w:rPr>
                <w:sz w:val="23"/>
              </w:rPr>
            </w:pPr>
            <w:r>
              <w:rPr>
                <w:color w:val="000007"/>
                <w:sz w:val="23"/>
              </w:rPr>
              <w:t>Code Reusability</w:t>
            </w:r>
          </w:p>
        </w:tc>
        <w:tc>
          <w:tcPr>
            <w:tcW w:w="888" w:type="dxa"/>
            <w:textDirection w:val="btLr"/>
          </w:tcPr>
          <w:p w14:paraId="360B3AF1" w14:textId="77777777" w:rsidR="003D74FA" w:rsidRDefault="006500EA">
            <w:pPr>
              <w:pStyle w:val="TableParagraph"/>
              <w:spacing w:before="177"/>
              <w:ind w:left="107"/>
              <w:rPr>
                <w:sz w:val="23"/>
              </w:rPr>
            </w:pPr>
            <w:r>
              <w:rPr>
                <w:color w:val="000007"/>
                <w:sz w:val="23"/>
              </w:rPr>
              <w:t>Test Results Report</w:t>
            </w:r>
          </w:p>
        </w:tc>
        <w:tc>
          <w:tcPr>
            <w:tcW w:w="492" w:type="dxa"/>
            <w:textDirection w:val="btLr"/>
          </w:tcPr>
          <w:p w14:paraId="67E0EF9D" w14:textId="77777777" w:rsidR="003D74FA" w:rsidRDefault="006500EA">
            <w:pPr>
              <w:pStyle w:val="TableParagraph"/>
              <w:spacing w:before="179"/>
              <w:ind w:left="107"/>
              <w:rPr>
                <w:sz w:val="23"/>
              </w:rPr>
            </w:pPr>
            <w:r>
              <w:rPr>
                <w:color w:val="000007"/>
                <w:sz w:val="23"/>
              </w:rPr>
              <w:t>Record &amp; Playback</w:t>
            </w:r>
          </w:p>
        </w:tc>
      </w:tr>
      <w:tr w:rsidR="003D74FA" w14:paraId="2ED2ED16" w14:textId="77777777">
        <w:trPr>
          <w:trHeight w:val="498"/>
        </w:trPr>
        <w:tc>
          <w:tcPr>
            <w:tcW w:w="2134" w:type="dxa"/>
          </w:tcPr>
          <w:p w14:paraId="50717600" w14:textId="77777777" w:rsidR="003D74FA" w:rsidRDefault="006500EA">
            <w:pPr>
              <w:pStyle w:val="TableParagraph"/>
              <w:spacing w:before="25"/>
              <w:ind w:left="127"/>
              <w:rPr>
                <w:sz w:val="23"/>
              </w:rPr>
            </w:pPr>
            <w:r>
              <w:rPr>
                <w:color w:val="000007"/>
                <w:sz w:val="23"/>
              </w:rPr>
              <w:t>Selenium</w:t>
            </w:r>
          </w:p>
        </w:tc>
        <w:tc>
          <w:tcPr>
            <w:tcW w:w="473" w:type="dxa"/>
          </w:tcPr>
          <w:p w14:paraId="2BC8C4CE" w14:textId="77777777" w:rsidR="003D74FA" w:rsidRDefault="006500EA">
            <w:pPr>
              <w:pStyle w:val="TableParagraph"/>
              <w:spacing w:before="37"/>
              <w:ind w:left="124"/>
              <w:rPr>
                <w:rFonts w:ascii="Verdana"/>
                <w:sz w:val="23"/>
              </w:rPr>
            </w:pPr>
            <w:r>
              <w:rPr>
                <w:rFonts w:ascii="Verdana"/>
                <w:color w:val="000007"/>
                <w:w w:val="98"/>
                <w:sz w:val="23"/>
              </w:rPr>
              <w:t>G</w:t>
            </w:r>
          </w:p>
        </w:tc>
        <w:tc>
          <w:tcPr>
            <w:tcW w:w="475" w:type="dxa"/>
          </w:tcPr>
          <w:p w14:paraId="5032CE67" w14:textId="77777777" w:rsidR="003D74FA" w:rsidRDefault="003D74FA">
            <w:pPr>
              <w:pStyle w:val="TableParagraph"/>
            </w:pPr>
          </w:p>
        </w:tc>
        <w:tc>
          <w:tcPr>
            <w:tcW w:w="631" w:type="dxa"/>
          </w:tcPr>
          <w:p w14:paraId="48252EC4" w14:textId="77777777" w:rsidR="003D74FA" w:rsidRDefault="003D74FA">
            <w:pPr>
              <w:pStyle w:val="TableParagraph"/>
            </w:pPr>
          </w:p>
        </w:tc>
        <w:tc>
          <w:tcPr>
            <w:tcW w:w="799" w:type="dxa"/>
          </w:tcPr>
          <w:p w14:paraId="557FFDE1" w14:textId="77777777" w:rsidR="003D74FA" w:rsidRDefault="006500EA">
            <w:pPr>
              <w:pStyle w:val="TableParagraph"/>
              <w:spacing w:before="37"/>
              <w:ind w:left="122"/>
              <w:rPr>
                <w:rFonts w:ascii="Verdana"/>
                <w:sz w:val="23"/>
              </w:rPr>
            </w:pPr>
            <w:r>
              <w:rPr>
                <w:rFonts w:ascii="Verdana"/>
                <w:color w:val="000007"/>
                <w:w w:val="98"/>
                <w:sz w:val="23"/>
              </w:rPr>
              <w:t>G</w:t>
            </w:r>
          </w:p>
        </w:tc>
        <w:tc>
          <w:tcPr>
            <w:tcW w:w="837" w:type="dxa"/>
          </w:tcPr>
          <w:p w14:paraId="2A3B7110" w14:textId="77777777" w:rsidR="003D74FA" w:rsidRDefault="003D74FA">
            <w:pPr>
              <w:pStyle w:val="TableParagraph"/>
            </w:pPr>
          </w:p>
        </w:tc>
        <w:tc>
          <w:tcPr>
            <w:tcW w:w="506" w:type="dxa"/>
          </w:tcPr>
          <w:p w14:paraId="456D41DD" w14:textId="77777777" w:rsidR="003D74FA" w:rsidRDefault="006500EA">
            <w:pPr>
              <w:pStyle w:val="TableParagraph"/>
              <w:spacing w:before="37"/>
              <w:ind w:left="130"/>
              <w:rPr>
                <w:rFonts w:ascii="Verdana"/>
                <w:sz w:val="23"/>
              </w:rPr>
            </w:pPr>
            <w:r>
              <w:rPr>
                <w:rFonts w:ascii="Verdana"/>
                <w:color w:val="000007"/>
                <w:w w:val="98"/>
                <w:sz w:val="23"/>
              </w:rPr>
              <w:t>G</w:t>
            </w:r>
          </w:p>
        </w:tc>
        <w:tc>
          <w:tcPr>
            <w:tcW w:w="544" w:type="dxa"/>
          </w:tcPr>
          <w:p w14:paraId="0B8486F7" w14:textId="77777777" w:rsidR="003D74FA" w:rsidRDefault="006500EA">
            <w:pPr>
              <w:pStyle w:val="TableParagraph"/>
              <w:spacing w:before="37"/>
              <w:ind w:left="133"/>
              <w:rPr>
                <w:rFonts w:ascii="Verdana"/>
                <w:sz w:val="23"/>
              </w:rPr>
            </w:pPr>
            <w:r>
              <w:rPr>
                <w:rFonts w:ascii="Verdana"/>
                <w:color w:val="000007"/>
                <w:w w:val="98"/>
                <w:sz w:val="23"/>
              </w:rPr>
              <w:t>G</w:t>
            </w:r>
          </w:p>
        </w:tc>
        <w:tc>
          <w:tcPr>
            <w:tcW w:w="473" w:type="dxa"/>
          </w:tcPr>
          <w:p w14:paraId="763A76BD" w14:textId="77777777" w:rsidR="003D74FA" w:rsidRDefault="006500EA">
            <w:pPr>
              <w:pStyle w:val="TableParagraph"/>
              <w:spacing w:before="37"/>
              <w:ind w:right="20"/>
              <w:jc w:val="center"/>
              <w:rPr>
                <w:rFonts w:ascii="Verdana"/>
                <w:sz w:val="23"/>
              </w:rPr>
            </w:pPr>
            <w:r>
              <w:rPr>
                <w:rFonts w:ascii="Verdana"/>
                <w:color w:val="000007"/>
                <w:w w:val="98"/>
                <w:sz w:val="23"/>
              </w:rPr>
              <w:t>G</w:t>
            </w:r>
          </w:p>
        </w:tc>
        <w:tc>
          <w:tcPr>
            <w:tcW w:w="888" w:type="dxa"/>
          </w:tcPr>
          <w:p w14:paraId="3BEA15AA" w14:textId="77777777" w:rsidR="003D74FA" w:rsidRDefault="006500EA">
            <w:pPr>
              <w:pStyle w:val="TableParagraph"/>
              <w:spacing w:before="31"/>
              <w:ind w:left="130"/>
              <w:rPr>
                <w:sz w:val="20"/>
              </w:rPr>
            </w:pPr>
            <w:r>
              <w:rPr>
                <w:color w:val="000007"/>
                <w:sz w:val="20"/>
              </w:rPr>
              <w:t>Plugin</w:t>
            </w:r>
          </w:p>
        </w:tc>
        <w:tc>
          <w:tcPr>
            <w:tcW w:w="492" w:type="dxa"/>
          </w:tcPr>
          <w:p w14:paraId="1E4DEEE8" w14:textId="77777777" w:rsidR="003D74FA" w:rsidRDefault="006500EA">
            <w:pPr>
              <w:pStyle w:val="TableParagraph"/>
              <w:spacing w:before="37"/>
              <w:ind w:right="30"/>
              <w:jc w:val="center"/>
              <w:rPr>
                <w:rFonts w:ascii="Verdana"/>
                <w:sz w:val="23"/>
              </w:rPr>
            </w:pPr>
            <w:r>
              <w:rPr>
                <w:rFonts w:ascii="Verdana"/>
                <w:color w:val="000007"/>
                <w:w w:val="98"/>
                <w:sz w:val="23"/>
              </w:rPr>
              <w:t>G</w:t>
            </w:r>
          </w:p>
        </w:tc>
      </w:tr>
      <w:tr w:rsidR="003D74FA" w14:paraId="22548B82" w14:textId="77777777">
        <w:trPr>
          <w:trHeight w:val="465"/>
        </w:trPr>
        <w:tc>
          <w:tcPr>
            <w:tcW w:w="2134" w:type="dxa"/>
          </w:tcPr>
          <w:p w14:paraId="6CDE1E4F" w14:textId="77777777" w:rsidR="003D74FA" w:rsidRDefault="006500EA">
            <w:pPr>
              <w:pStyle w:val="TableParagraph"/>
              <w:spacing w:before="20"/>
              <w:ind w:left="127"/>
              <w:rPr>
                <w:sz w:val="23"/>
              </w:rPr>
            </w:pPr>
            <w:r>
              <w:rPr>
                <w:color w:val="000007"/>
                <w:sz w:val="23"/>
              </w:rPr>
              <w:t>TestComplete</w:t>
            </w:r>
          </w:p>
        </w:tc>
        <w:tc>
          <w:tcPr>
            <w:tcW w:w="473" w:type="dxa"/>
          </w:tcPr>
          <w:p w14:paraId="203DBB2E" w14:textId="77777777" w:rsidR="003D74FA" w:rsidRDefault="003D74FA">
            <w:pPr>
              <w:pStyle w:val="TableParagraph"/>
            </w:pPr>
          </w:p>
        </w:tc>
        <w:tc>
          <w:tcPr>
            <w:tcW w:w="475" w:type="dxa"/>
          </w:tcPr>
          <w:p w14:paraId="7B429E90" w14:textId="77777777" w:rsidR="003D74FA" w:rsidRDefault="006500EA">
            <w:pPr>
              <w:pStyle w:val="TableParagraph"/>
              <w:spacing w:before="6"/>
              <w:ind w:left="134"/>
              <w:rPr>
                <w:rFonts w:ascii="Verdana"/>
                <w:sz w:val="23"/>
              </w:rPr>
            </w:pPr>
            <w:r>
              <w:rPr>
                <w:rFonts w:ascii="Verdana"/>
                <w:color w:val="000007"/>
                <w:w w:val="98"/>
                <w:sz w:val="23"/>
              </w:rPr>
              <w:t>G</w:t>
            </w:r>
          </w:p>
        </w:tc>
        <w:tc>
          <w:tcPr>
            <w:tcW w:w="631" w:type="dxa"/>
          </w:tcPr>
          <w:p w14:paraId="45C9E5C2" w14:textId="77777777" w:rsidR="003D74FA" w:rsidRDefault="006500EA">
            <w:pPr>
              <w:pStyle w:val="TableParagraph"/>
              <w:spacing w:before="6"/>
              <w:ind w:left="127"/>
              <w:rPr>
                <w:rFonts w:ascii="Verdana"/>
                <w:sz w:val="23"/>
              </w:rPr>
            </w:pPr>
            <w:r>
              <w:rPr>
                <w:rFonts w:ascii="Verdana"/>
                <w:color w:val="000007"/>
                <w:w w:val="98"/>
                <w:sz w:val="23"/>
              </w:rPr>
              <w:t>G</w:t>
            </w:r>
          </w:p>
        </w:tc>
        <w:tc>
          <w:tcPr>
            <w:tcW w:w="799" w:type="dxa"/>
          </w:tcPr>
          <w:p w14:paraId="6D802F98" w14:textId="77777777" w:rsidR="003D74FA" w:rsidRDefault="006500EA">
            <w:pPr>
              <w:pStyle w:val="TableParagraph"/>
              <w:spacing w:before="6"/>
              <w:ind w:left="122"/>
              <w:rPr>
                <w:rFonts w:ascii="Verdana"/>
                <w:sz w:val="23"/>
              </w:rPr>
            </w:pPr>
            <w:r>
              <w:rPr>
                <w:rFonts w:ascii="Verdana"/>
                <w:color w:val="000007"/>
                <w:w w:val="98"/>
                <w:sz w:val="23"/>
              </w:rPr>
              <w:t>G</w:t>
            </w:r>
          </w:p>
        </w:tc>
        <w:tc>
          <w:tcPr>
            <w:tcW w:w="837" w:type="dxa"/>
          </w:tcPr>
          <w:p w14:paraId="69AEDE8A" w14:textId="77777777" w:rsidR="003D74FA" w:rsidRDefault="006500EA">
            <w:pPr>
              <w:pStyle w:val="TableParagraph"/>
              <w:spacing w:before="6"/>
              <w:ind w:left="125"/>
              <w:rPr>
                <w:rFonts w:ascii="Verdana"/>
                <w:sz w:val="23"/>
              </w:rPr>
            </w:pPr>
            <w:r>
              <w:rPr>
                <w:rFonts w:ascii="Verdana"/>
                <w:color w:val="000007"/>
                <w:w w:val="98"/>
                <w:sz w:val="23"/>
              </w:rPr>
              <w:t>G</w:t>
            </w:r>
          </w:p>
        </w:tc>
        <w:tc>
          <w:tcPr>
            <w:tcW w:w="506" w:type="dxa"/>
          </w:tcPr>
          <w:p w14:paraId="749C4BF1" w14:textId="77777777" w:rsidR="003D74FA" w:rsidRDefault="006500EA">
            <w:pPr>
              <w:pStyle w:val="TableParagraph"/>
              <w:spacing w:before="6"/>
              <w:ind w:left="130"/>
              <w:rPr>
                <w:rFonts w:ascii="Verdana"/>
                <w:sz w:val="23"/>
              </w:rPr>
            </w:pPr>
            <w:r>
              <w:rPr>
                <w:rFonts w:ascii="Verdana"/>
                <w:color w:val="000007"/>
                <w:w w:val="98"/>
                <w:sz w:val="23"/>
              </w:rPr>
              <w:t>G</w:t>
            </w:r>
          </w:p>
        </w:tc>
        <w:tc>
          <w:tcPr>
            <w:tcW w:w="544" w:type="dxa"/>
          </w:tcPr>
          <w:p w14:paraId="2B1A4766" w14:textId="77777777" w:rsidR="003D74FA" w:rsidRDefault="006500EA">
            <w:pPr>
              <w:pStyle w:val="TableParagraph"/>
              <w:spacing w:before="20"/>
              <w:ind w:left="133"/>
              <w:rPr>
                <w:sz w:val="23"/>
              </w:rPr>
            </w:pPr>
            <w:r>
              <w:rPr>
                <w:color w:val="000007"/>
                <w:sz w:val="23"/>
              </w:rPr>
              <w:t>x</w:t>
            </w:r>
          </w:p>
        </w:tc>
        <w:tc>
          <w:tcPr>
            <w:tcW w:w="473" w:type="dxa"/>
          </w:tcPr>
          <w:p w14:paraId="2A31EECB" w14:textId="77777777" w:rsidR="003D74FA" w:rsidRDefault="003D74FA">
            <w:pPr>
              <w:pStyle w:val="TableParagraph"/>
            </w:pPr>
          </w:p>
        </w:tc>
        <w:tc>
          <w:tcPr>
            <w:tcW w:w="888" w:type="dxa"/>
          </w:tcPr>
          <w:p w14:paraId="58A2BA4F" w14:textId="77777777" w:rsidR="003D74FA" w:rsidRDefault="006500EA">
            <w:pPr>
              <w:pStyle w:val="TableParagraph"/>
              <w:spacing w:before="6"/>
              <w:ind w:left="130"/>
              <w:rPr>
                <w:rFonts w:ascii="Verdana"/>
                <w:sz w:val="23"/>
              </w:rPr>
            </w:pPr>
            <w:r>
              <w:rPr>
                <w:rFonts w:ascii="Verdana"/>
                <w:color w:val="000007"/>
                <w:w w:val="98"/>
                <w:sz w:val="23"/>
              </w:rPr>
              <w:t>G</w:t>
            </w:r>
          </w:p>
        </w:tc>
        <w:tc>
          <w:tcPr>
            <w:tcW w:w="492" w:type="dxa"/>
          </w:tcPr>
          <w:p w14:paraId="75D25D5C" w14:textId="77777777" w:rsidR="003D74FA" w:rsidRDefault="006500EA">
            <w:pPr>
              <w:pStyle w:val="TableParagraph"/>
              <w:spacing w:before="6"/>
              <w:ind w:right="30"/>
              <w:jc w:val="center"/>
              <w:rPr>
                <w:rFonts w:ascii="Verdana"/>
                <w:sz w:val="23"/>
              </w:rPr>
            </w:pPr>
            <w:r>
              <w:rPr>
                <w:rFonts w:ascii="Verdana"/>
                <w:color w:val="000007"/>
                <w:w w:val="98"/>
                <w:sz w:val="23"/>
              </w:rPr>
              <w:t>G</w:t>
            </w:r>
          </w:p>
        </w:tc>
      </w:tr>
      <w:tr w:rsidR="003D74FA" w14:paraId="458770AA" w14:textId="77777777">
        <w:trPr>
          <w:trHeight w:val="498"/>
        </w:trPr>
        <w:tc>
          <w:tcPr>
            <w:tcW w:w="2134" w:type="dxa"/>
          </w:tcPr>
          <w:p w14:paraId="2078C216" w14:textId="77777777" w:rsidR="003D74FA" w:rsidRDefault="006500EA">
            <w:pPr>
              <w:pStyle w:val="TableParagraph"/>
              <w:spacing w:before="25"/>
              <w:ind w:left="127"/>
              <w:rPr>
                <w:sz w:val="23"/>
              </w:rPr>
            </w:pPr>
            <w:r>
              <w:rPr>
                <w:color w:val="000007"/>
                <w:sz w:val="23"/>
              </w:rPr>
              <w:t>Ranorex</w:t>
            </w:r>
          </w:p>
        </w:tc>
        <w:tc>
          <w:tcPr>
            <w:tcW w:w="473" w:type="dxa"/>
          </w:tcPr>
          <w:p w14:paraId="53BA80E3" w14:textId="77777777" w:rsidR="003D74FA" w:rsidRDefault="003D74FA">
            <w:pPr>
              <w:pStyle w:val="TableParagraph"/>
            </w:pPr>
          </w:p>
        </w:tc>
        <w:tc>
          <w:tcPr>
            <w:tcW w:w="475" w:type="dxa"/>
          </w:tcPr>
          <w:p w14:paraId="34EF5577" w14:textId="77777777" w:rsidR="003D74FA" w:rsidRDefault="006500EA">
            <w:pPr>
              <w:pStyle w:val="TableParagraph"/>
              <w:spacing w:before="37"/>
              <w:ind w:left="134"/>
              <w:rPr>
                <w:rFonts w:ascii="Verdana"/>
                <w:sz w:val="23"/>
              </w:rPr>
            </w:pPr>
            <w:r>
              <w:rPr>
                <w:rFonts w:ascii="Verdana"/>
                <w:color w:val="000007"/>
                <w:w w:val="98"/>
                <w:sz w:val="23"/>
              </w:rPr>
              <w:t>G</w:t>
            </w:r>
          </w:p>
        </w:tc>
        <w:tc>
          <w:tcPr>
            <w:tcW w:w="631" w:type="dxa"/>
          </w:tcPr>
          <w:p w14:paraId="5CAE7744" w14:textId="77777777" w:rsidR="003D74FA" w:rsidRDefault="006500EA">
            <w:pPr>
              <w:pStyle w:val="TableParagraph"/>
              <w:spacing w:before="37"/>
              <w:ind w:left="127"/>
              <w:rPr>
                <w:rFonts w:ascii="Verdana"/>
                <w:sz w:val="23"/>
              </w:rPr>
            </w:pPr>
            <w:r>
              <w:rPr>
                <w:rFonts w:ascii="Verdana"/>
                <w:color w:val="000007"/>
                <w:w w:val="98"/>
                <w:sz w:val="23"/>
              </w:rPr>
              <w:t>G</w:t>
            </w:r>
          </w:p>
        </w:tc>
        <w:tc>
          <w:tcPr>
            <w:tcW w:w="799" w:type="dxa"/>
          </w:tcPr>
          <w:p w14:paraId="2C225F05" w14:textId="77777777" w:rsidR="003D74FA" w:rsidRDefault="006500EA">
            <w:pPr>
              <w:pStyle w:val="TableParagraph"/>
              <w:spacing w:before="37"/>
              <w:ind w:left="122"/>
              <w:rPr>
                <w:rFonts w:ascii="Verdana"/>
                <w:sz w:val="23"/>
              </w:rPr>
            </w:pPr>
            <w:r>
              <w:rPr>
                <w:rFonts w:ascii="Verdana"/>
                <w:color w:val="000007"/>
                <w:w w:val="98"/>
                <w:sz w:val="23"/>
              </w:rPr>
              <w:t>G</w:t>
            </w:r>
          </w:p>
        </w:tc>
        <w:tc>
          <w:tcPr>
            <w:tcW w:w="837" w:type="dxa"/>
          </w:tcPr>
          <w:p w14:paraId="3DA40B33" w14:textId="77777777" w:rsidR="003D74FA" w:rsidRDefault="006500EA">
            <w:pPr>
              <w:pStyle w:val="TableParagraph"/>
              <w:spacing w:before="37"/>
              <w:ind w:left="125"/>
              <w:rPr>
                <w:rFonts w:ascii="Verdana"/>
                <w:sz w:val="23"/>
              </w:rPr>
            </w:pPr>
            <w:r>
              <w:rPr>
                <w:rFonts w:ascii="Verdana"/>
                <w:color w:val="000007"/>
                <w:w w:val="98"/>
                <w:sz w:val="23"/>
              </w:rPr>
              <w:t>G</w:t>
            </w:r>
          </w:p>
        </w:tc>
        <w:tc>
          <w:tcPr>
            <w:tcW w:w="506" w:type="dxa"/>
          </w:tcPr>
          <w:p w14:paraId="594E68D6" w14:textId="77777777" w:rsidR="003D74FA" w:rsidRDefault="003D74FA">
            <w:pPr>
              <w:pStyle w:val="TableParagraph"/>
            </w:pPr>
          </w:p>
        </w:tc>
        <w:tc>
          <w:tcPr>
            <w:tcW w:w="544" w:type="dxa"/>
          </w:tcPr>
          <w:p w14:paraId="3018B442" w14:textId="77777777" w:rsidR="003D74FA" w:rsidRDefault="003D74FA">
            <w:pPr>
              <w:pStyle w:val="TableParagraph"/>
            </w:pPr>
          </w:p>
        </w:tc>
        <w:tc>
          <w:tcPr>
            <w:tcW w:w="473" w:type="dxa"/>
          </w:tcPr>
          <w:p w14:paraId="3EC80BA3" w14:textId="77777777" w:rsidR="003D74FA" w:rsidRDefault="006500EA">
            <w:pPr>
              <w:pStyle w:val="TableParagraph"/>
              <w:spacing w:before="37"/>
              <w:ind w:right="20"/>
              <w:jc w:val="center"/>
              <w:rPr>
                <w:rFonts w:ascii="Verdana"/>
                <w:sz w:val="23"/>
              </w:rPr>
            </w:pPr>
            <w:r>
              <w:rPr>
                <w:rFonts w:ascii="Verdana"/>
                <w:color w:val="000007"/>
                <w:w w:val="98"/>
                <w:sz w:val="23"/>
              </w:rPr>
              <w:t>G</w:t>
            </w:r>
          </w:p>
        </w:tc>
        <w:tc>
          <w:tcPr>
            <w:tcW w:w="888" w:type="dxa"/>
          </w:tcPr>
          <w:p w14:paraId="1B7346E1" w14:textId="77777777" w:rsidR="003D74FA" w:rsidRDefault="003D74FA">
            <w:pPr>
              <w:pStyle w:val="TableParagraph"/>
            </w:pPr>
          </w:p>
        </w:tc>
        <w:tc>
          <w:tcPr>
            <w:tcW w:w="492" w:type="dxa"/>
          </w:tcPr>
          <w:p w14:paraId="3072F756" w14:textId="77777777" w:rsidR="003D74FA" w:rsidRDefault="006500EA">
            <w:pPr>
              <w:pStyle w:val="TableParagraph"/>
              <w:spacing w:before="37"/>
              <w:ind w:right="30"/>
              <w:jc w:val="center"/>
              <w:rPr>
                <w:rFonts w:ascii="Verdana"/>
                <w:sz w:val="23"/>
              </w:rPr>
            </w:pPr>
            <w:r>
              <w:rPr>
                <w:rFonts w:ascii="Verdana"/>
                <w:color w:val="000007"/>
                <w:w w:val="98"/>
                <w:sz w:val="23"/>
              </w:rPr>
              <w:t>G</w:t>
            </w:r>
          </w:p>
        </w:tc>
      </w:tr>
      <w:tr w:rsidR="003D74FA" w14:paraId="3C34F8B0" w14:textId="77777777">
        <w:trPr>
          <w:trHeight w:val="470"/>
        </w:trPr>
        <w:tc>
          <w:tcPr>
            <w:tcW w:w="2134" w:type="dxa"/>
          </w:tcPr>
          <w:p w14:paraId="77F9FC1A" w14:textId="77777777" w:rsidR="003D74FA" w:rsidRDefault="006500EA">
            <w:pPr>
              <w:pStyle w:val="TableParagraph"/>
              <w:spacing w:before="22"/>
              <w:ind w:left="127"/>
              <w:rPr>
                <w:sz w:val="23"/>
              </w:rPr>
            </w:pPr>
            <w:r>
              <w:rPr>
                <w:color w:val="000007"/>
                <w:sz w:val="23"/>
              </w:rPr>
              <w:t>Appium</w:t>
            </w:r>
          </w:p>
        </w:tc>
        <w:tc>
          <w:tcPr>
            <w:tcW w:w="473" w:type="dxa"/>
          </w:tcPr>
          <w:p w14:paraId="4C496330" w14:textId="77777777" w:rsidR="003D74FA" w:rsidRDefault="006500EA">
            <w:pPr>
              <w:pStyle w:val="TableParagraph"/>
              <w:spacing w:before="1"/>
              <w:ind w:left="124"/>
              <w:rPr>
                <w:rFonts w:ascii="Verdana"/>
                <w:sz w:val="23"/>
              </w:rPr>
            </w:pPr>
            <w:r>
              <w:rPr>
                <w:rFonts w:ascii="Verdana"/>
                <w:color w:val="000007"/>
                <w:w w:val="98"/>
                <w:sz w:val="23"/>
              </w:rPr>
              <w:t>G</w:t>
            </w:r>
          </w:p>
        </w:tc>
        <w:tc>
          <w:tcPr>
            <w:tcW w:w="475" w:type="dxa"/>
          </w:tcPr>
          <w:p w14:paraId="366EF816" w14:textId="77777777" w:rsidR="003D74FA" w:rsidRDefault="003D74FA">
            <w:pPr>
              <w:pStyle w:val="TableParagraph"/>
            </w:pPr>
          </w:p>
        </w:tc>
        <w:tc>
          <w:tcPr>
            <w:tcW w:w="631" w:type="dxa"/>
          </w:tcPr>
          <w:p w14:paraId="5A30410D" w14:textId="77777777" w:rsidR="003D74FA" w:rsidRDefault="006500EA">
            <w:pPr>
              <w:pStyle w:val="TableParagraph"/>
              <w:spacing w:before="1"/>
              <w:ind w:left="127"/>
              <w:rPr>
                <w:rFonts w:ascii="Verdana"/>
                <w:sz w:val="23"/>
              </w:rPr>
            </w:pPr>
            <w:r>
              <w:rPr>
                <w:rFonts w:ascii="Verdana"/>
                <w:color w:val="000007"/>
                <w:w w:val="98"/>
                <w:sz w:val="23"/>
              </w:rPr>
              <w:t>G</w:t>
            </w:r>
          </w:p>
        </w:tc>
        <w:tc>
          <w:tcPr>
            <w:tcW w:w="799" w:type="dxa"/>
          </w:tcPr>
          <w:p w14:paraId="083C807E" w14:textId="77777777" w:rsidR="003D74FA" w:rsidRDefault="003D74FA">
            <w:pPr>
              <w:pStyle w:val="TableParagraph"/>
            </w:pPr>
          </w:p>
        </w:tc>
        <w:tc>
          <w:tcPr>
            <w:tcW w:w="837" w:type="dxa"/>
          </w:tcPr>
          <w:p w14:paraId="141A236A" w14:textId="77777777" w:rsidR="003D74FA" w:rsidRDefault="003D74FA">
            <w:pPr>
              <w:pStyle w:val="TableParagraph"/>
            </w:pPr>
          </w:p>
        </w:tc>
        <w:tc>
          <w:tcPr>
            <w:tcW w:w="506" w:type="dxa"/>
          </w:tcPr>
          <w:p w14:paraId="49CD517B" w14:textId="77777777" w:rsidR="003D74FA" w:rsidRDefault="003D74FA">
            <w:pPr>
              <w:pStyle w:val="TableParagraph"/>
            </w:pPr>
          </w:p>
        </w:tc>
        <w:tc>
          <w:tcPr>
            <w:tcW w:w="544" w:type="dxa"/>
          </w:tcPr>
          <w:p w14:paraId="64BBA975" w14:textId="77777777" w:rsidR="003D74FA" w:rsidRDefault="003D74FA">
            <w:pPr>
              <w:pStyle w:val="TableParagraph"/>
            </w:pPr>
          </w:p>
        </w:tc>
        <w:tc>
          <w:tcPr>
            <w:tcW w:w="473" w:type="dxa"/>
          </w:tcPr>
          <w:p w14:paraId="0E60DC2D" w14:textId="77777777" w:rsidR="003D74FA" w:rsidRDefault="006500EA">
            <w:pPr>
              <w:pStyle w:val="TableParagraph"/>
              <w:spacing w:before="1"/>
              <w:ind w:right="20"/>
              <w:jc w:val="center"/>
              <w:rPr>
                <w:rFonts w:ascii="Verdana"/>
                <w:sz w:val="23"/>
              </w:rPr>
            </w:pPr>
            <w:r>
              <w:rPr>
                <w:rFonts w:ascii="Verdana"/>
                <w:color w:val="000007"/>
                <w:w w:val="98"/>
                <w:sz w:val="23"/>
              </w:rPr>
              <w:t>G</w:t>
            </w:r>
          </w:p>
        </w:tc>
        <w:tc>
          <w:tcPr>
            <w:tcW w:w="888" w:type="dxa"/>
          </w:tcPr>
          <w:p w14:paraId="34EB68B0" w14:textId="77777777" w:rsidR="003D74FA" w:rsidRDefault="003D74FA">
            <w:pPr>
              <w:pStyle w:val="TableParagraph"/>
            </w:pPr>
          </w:p>
        </w:tc>
        <w:tc>
          <w:tcPr>
            <w:tcW w:w="492" w:type="dxa"/>
          </w:tcPr>
          <w:p w14:paraId="461C0692" w14:textId="77777777" w:rsidR="003D74FA" w:rsidRDefault="006500EA">
            <w:pPr>
              <w:pStyle w:val="TableParagraph"/>
              <w:spacing w:before="1"/>
              <w:ind w:right="30"/>
              <w:jc w:val="center"/>
              <w:rPr>
                <w:rFonts w:ascii="Verdana"/>
                <w:sz w:val="23"/>
              </w:rPr>
            </w:pPr>
            <w:r>
              <w:rPr>
                <w:rFonts w:ascii="Verdana"/>
                <w:color w:val="000007"/>
                <w:w w:val="98"/>
                <w:sz w:val="23"/>
              </w:rPr>
              <w:t>G</w:t>
            </w:r>
          </w:p>
        </w:tc>
      </w:tr>
      <w:tr w:rsidR="003D74FA" w14:paraId="714E86EB" w14:textId="77777777">
        <w:trPr>
          <w:trHeight w:val="813"/>
        </w:trPr>
        <w:tc>
          <w:tcPr>
            <w:tcW w:w="2134" w:type="dxa"/>
          </w:tcPr>
          <w:p w14:paraId="5735561F" w14:textId="77777777" w:rsidR="003D74FA" w:rsidRDefault="006500EA">
            <w:pPr>
              <w:pStyle w:val="TableParagraph"/>
              <w:spacing w:before="18" w:line="292" w:lineRule="auto"/>
              <w:ind w:left="127" w:right="839"/>
              <w:rPr>
                <w:sz w:val="23"/>
              </w:rPr>
            </w:pPr>
            <w:r>
              <w:rPr>
                <w:color w:val="000007"/>
                <w:sz w:val="23"/>
              </w:rPr>
              <w:t>Quick Test Professional</w:t>
            </w:r>
          </w:p>
        </w:tc>
        <w:tc>
          <w:tcPr>
            <w:tcW w:w="473" w:type="dxa"/>
          </w:tcPr>
          <w:p w14:paraId="3435C977" w14:textId="77777777" w:rsidR="003D74FA" w:rsidRDefault="003D74FA">
            <w:pPr>
              <w:pStyle w:val="TableParagraph"/>
            </w:pPr>
          </w:p>
        </w:tc>
        <w:tc>
          <w:tcPr>
            <w:tcW w:w="475" w:type="dxa"/>
          </w:tcPr>
          <w:p w14:paraId="0E7EAAC8" w14:textId="77777777" w:rsidR="003D74FA" w:rsidRDefault="006500EA">
            <w:pPr>
              <w:pStyle w:val="TableParagraph"/>
              <w:spacing w:before="37"/>
              <w:ind w:left="134"/>
              <w:rPr>
                <w:rFonts w:ascii="Verdana"/>
                <w:sz w:val="23"/>
              </w:rPr>
            </w:pPr>
            <w:r>
              <w:rPr>
                <w:rFonts w:ascii="Verdana"/>
                <w:color w:val="000007"/>
                <w:w w:val="98"/>
                <w:sz w:val="23"/>
              </w:rPr>
              <w:t>G</w:t>
            </w:r>
          </w:p>
        </w:tc>
        <w:tc>
          <w:tcPr>
            <w:tcW w:w="631" w:type="dxa"/>
          </w:tcPr>
          <w:p w14:paraId="2C6A7840" w14:textId="77777777" w:rsidR="003D74FA" w:rsidRDefault="003D74FA">
            <w:pPr>
              <w:pStyle w:val="TableParagraph"/>
            </w:pPr>
          </w:p>
        </w:tc>
        <w:tc>
          <w:tcPr>
            <w:tcW w:w="799" w:type="dxa"/>
          </w:tcPr>
          <w:p w14:paraId="0B93EE91" w14:textId="77777777" w:rsidR="003D74FA" w:rsidRDefault="006500EA">
            <w:pPr>
              <w:pStyle w:val="TableParagraph"/>
              <w:spacing w:before="37"/>
              <w:ind w:left="122"/>
              <w:rPr>
                <w:rFonts w:ascii="Verdana"/>
                <w:sz w:val="23"/>
              </w:rPr>
            </w:pPr>
            <w:r>
              <w:rPr>
                <w:rFonts w:ascii="Verdana"/>
                <w:color w:val="000007"/>
                <w:w w:val="98"/>
                <w:sz w:val="23"/>
              </w:rPr>
              <w:t>G</w:t>
            </w:r>
          </w:p>
        </w:tc>
        <w:tc>
          <w:tcPr>
            <w:tcW w:w="837" w:type="dxa"/>
          </w:tcPr>
          <w:p w14:paraId="4533F6CF" w14:textId="77777777" w:rsidR="003D74FA" w:rsidRDefault="006500EA">
            <w:pPr>
              <w:pStyle w:val="TableParagraph"/>
              <w:spacing w:before="37"/>
              <w:ind w:left="125"/>
              <w:rPr>
                <w:rFonts w:ascii="Verdana"/>
                <w:sz w:val="23"/>
              </w:rPr>
            </w:pPr>
            <w:r>
              <w:rPr>
                <w:rFonts w:ascii="Verdana"/>
                <w:color w:val="000007"/>
                <w:w w:val="98"/>
                <w:sz w:val="23"/>
              </w:rPr>
              <w:t>G</w:t>
            </w:r>
          </w:p>
        </w:tc>
        <w:tc>
          <w:tcPr>
            <w:tcW w:w="506" w:type="dxa"/>
          </w:tcPr>
          <w:p w14:paraId="75903DA2" w14:textId="77777777" w:rsidR="003D74FA" w:rsidRDefault="003D74FA">
            <w:pPr>
              <w:pStyle w:val="TableParagraph"/>
            </w:pPr>
          </w:p>
        </w:tc>
        <w:tc>
          <w:tcPr>
            <w:tcW w:w="544" w:type="dxa"/>
          </w:tcPr>
          <w:p w14:paraId="39997945" w14:textId="77777777" w:rsidR="003D74FA" w:rsidRDefault="006500EA">
            <w:pPr>
              <w:pStyle w:val="TableParagraph"/>
              <w:spacing w:before="22"/>
              <w:ind w:left="133"/>
              <w:rPr>
                <w:sz w:val="23"/>
              </w:rPr>
            </w:pPr>
            <w:r>
              <w:rPr>
                <w:color w:val="000007"/>
                <w:sz w:val="23"/>
              </w:rPr>
              <w:t>x</w:t>
            </w:r>
          </w:p>
        </w:tc>
        <w:tc>
          <w:tcPr>
            <w:tcW w:w="473" w:type="dxa"/>
          </w:tcPr>
          <w:p w14:paraId="4FCE2B00" w14:textId="77777777" w:rsidR="003D74FA" w:rsidRDefault="006500EA">
            <w:pPr>
              <w:pStyle w:val="TableParagraph"/>
              <w:spacing w:before="37"/>
              <w:ind w:right="20"/>
              <w:jc w:val="center"/>
              <w:rPr>
                <w:rFonts w:ascii="Verdana"/>
                <w:sz w:val="23"/>
              </w:rPr>
            </w:pPr>
            <w:r>
              <w:rPr>
                <w:rFonts w:ascii="Verdana"/>
                <w:color w:val="000007"/>
                <w:w w:val="98"/>
                <w:sz w:val="23"/>
              </w:rPr>
              <w:t>G</w:t>
            </w:r>
          </w:p>
        </w:tc>
        <w:tc>
          <w:tcPr>
            <w:tcW w:w="888" w:type="dxa"/>
          </w:tcPr>
          <w:p w14:paraId="33547E29" w14:textId="77777777" w:rsidR="003D74FA" w:rsidRDefault="006500EA">
            <w:pPr>
              <w:pStyle w:val="TableParagraph"/>
              <w:spacing w:before="37"/>
              <w:ind w:left="130"/>
              <w:rPr>
                <w:rFonts w:ascii="Verdana"/>
                <w:sz w:val="23"/>
              </w:rPr>
            </w:pPr>
            <w:r>
              <w:rPr>
                <w:rFonts w:ascii="Verdana"/>
                <w:color w:val="000007"/>
                <w:w w:val="98"/>
                <w:sz w:val="23"/>
              </w:rPr>
              <w:t>G</w:t>
            </w:r>
          </w:p>
        </w:tc>
        <w:tc>
          <w:tcPr>
            <w:tcW w:w="492" w:type="dxa"/>
          </w:tcPr>
          <w:p w14:paraId="4B78B898" w14:textId="77777777" w:rsidR="003D74FA" w:rsidRDefault="003D74FA">
            <w:pPr>
              <w:pStyle w:val="TableParagraph"/>
            </w:pPr>
          </w:p>
        </w:tc>
      </w:tr>
      <w:tr w:rsidR="003D74FA" w14:paraId="4CDF853F" w14:textId="77777777">
        <w:trPr>
          <w:trHeight w:val="465"/>
        </w:trPr>
        <w:tc>
          <w:tcPr>
            <w:tcW w:w="2134" w:type="dxa"/>
          </w:tcPr>
          <w:p w14:paraId="6C9ACE32" w14:textId="77777777" w:rsidR="003D74FA" w:rsidRDefault="006500EA">
            <w:pPr>
              <w:pStyle w:val="TableParagraph"/>
              <w:spacing w:before="18"/>
              <w:ind w:left="127"/>
              <w:rPr>
                <w:sz w:val="23"/>
              </w:rPr>
            </w:pPr>
            <w:r>
              <w:rPr>
                <w:color w:val="000007"/>
                <w:sz w:val="23"/>
              </w:rPr>
              <w:t>OpenScript</w:t>
            </w:r>
          </w:p>
        </w:tc>
        <w:tc>
          <w:tcPr>
            <w:tcW w:w="473" w:type="dxa"/>
          </w:tcPr>
          <w:p w14:paraId="09E53281" w14:textId="77777777" w:rsidR="003D74FA" w:rsidRDefault="003D74FA">
            <w:pPr>
              <w:pStyle w:val="TableParagraph"/>
            </w:pPr>
          </w:p>
        </w:tc>
        <w:tc>
          <w:tcPr>
            <w:tcW w:w="475" w:type="dxa"/>
          </w:tcPr>
          <w:p w14:paraId="38CF265A" w14:textId="77777777" w:rsidR="003D74FA" w:rsidRDefault="006500EA">
            <w:pPr>
              <w:pStyle w:val="TableParagraph"/>
              <w:spacing w:before="4"/>
              <w:ind w:left="134"/>
              <w:rPr>
                <w:rFonts w:ascii="Verdana"/>
                <w:sz w:val="23"/>
              </w:rPr>
            </w:pPr>
            <w:r>
              <w:rPr>
                <w:rFonts w:ascii="Verdana"/>
                <w:color w:val="000007"/>
                <w:w w:val="98"/>
                <w:sz w:val="23"/>
              </w:rPr>
              <w:t>G</w:t>
            </w:r>
          </w:p>
        </w:tc>
        <w:tc>
          <w:tcPr>
            <w:tcW w:w="631" w:type="dxa"/>
          </w:tcPr>
          <w:p w14:paraId="7DFF19F7" w14:textId="77777777" w:rsidR="003D74FA" w:rsidRDefault="003D74FA">
            <w:pPr>
              <w:pStyle w:val="TableParagraph"/>
            </w:pPr>
          </w:p>
        </w:tc>
        <w:tc>
          <w:tcPr>
            <w:tcW w:w="799" w:type="dxa"/>
          </w:tcPr>
          <w:p w14:paraId="3E941FAD" w14:textId="77777777" w:rsidR="003D74FA" w:rsidRDefault="006500EA">
            <w:pPr>
              <w:pStyle w:val="TableParagraph"/>
              <w:spacing w:before="4"/>
              <w:ind w:left="122"/>
              <w:rPr>
                <w:rFonts w:ascii="Verdana"/>
                <w:sz w:val="23"/>
              </w:rPr>
            </w:pPr>
            <w:r>
              <w:rPr>
                <w:rFonts w:ascii="Verdana"/>
                <w:color w:val="000007"/>
                <w:w w:val="98"/>
                <w:sz w:val="23"/>
              </w:rPr>
              <w:t>G</w:t>
            </w:r>
          </w:p>
        </w:tc>
        <w:tc>
          <w:tcPr>
            <w:tcW w:w="837" w:type="dxa"/>
          </w:tcPr>
          <w:p w14:paraId="53900EEE" w14:textId="77777777" w:rsidR="003D74FA" w:rsidRDefault="006500EA">
            <w:pPr>
              <w:pStyle w:val="TableParagraph"/>
              <w:spacing w:before="4"/>
              <w:ind w:left="125"/>
              <w:rPr>
                <w:rFonts w:ascii="Verdana"/>
                <w:sz w:val="23"/>
              </w:rPr>
            </w:pPr>
            <w:r>
              <w:rPr>
                <w:rFonts w:ascii="Verdana"/>
                <w:color w:val="000007"/>
                <w:w w:val="98"/>
                <w:sz w:val="23"/>
              </w:rPr>
              <w:t>G</w:t>
            </w:r>
          </w:p>
        </w:tc>
        <w:tc>
          <w:tcPr>
            <w:tcW w:w="506" w:type="dxa"/>
          </w:tcPr>
          <w:p w14:paraId="5899AD8E" w14:textId="77777777" w:rsidR="003D74FA" w:rsidRDefault="006500EA">
            <w:pPr>
              <w:pStyle w:val="TableParagraph"/>
              <w:spacing w:before="18"/>
              <w:ind w:left="130"/>
              <w:rPr>
                <w:sz w:val="23"/>
              </w:rPr>
            </w:pPr>
            <w:r>
              <w:rPr>
                <w:color w:val="000007"/>
                <w:sz w:val="23"/>
              </w:rPr>
              <w:t>x</w:t>
            </w:r>
          </w:p>
        </w:tc>
        <w:tc>
          <w:tcPr>
            <w:tcW w:w="544" w:type="dxa"/>
          </w:tcPr>
          <w:p w14:paraId="1AA40C69" w14:textId="77777777" w:rsidR="003D74FA" w:rsidRDefault="003D74FA">
            <w:pPr>
              <w:pStyle w:val="TableParagraph"/>
            </w:pPr>
          </w:p>
        </w:tc>
        <w:tc>
          <w:tcPr>
            <w:tcW w:w="473" w:type="dxa"/>
          </w:tcPr>
          <w:p w14:paraId="227CDA3C" w14:textId="77777777" w:rsidR="003D74FA" w:rsidRDefault="006500EA">
            <w:pPr>
              <w:pStyle w:val="TableParagraph"/>
              <w:spacing w:before="4"/>
              <w:ind w:right="20"/>
              <w:jc w:val="center"/>
              <w:rPr>
                <w:rFonts w:ascii="Verdana"/>
                <w:sz w:val="23"/>
              </w:rPr>
            </w:pPr>
            <w:r>
              <w:rPr>
                <w:rFonts w:ascii="Verdana"/>
                <w:color w:val="000007"/>
                <w:w w:val="98"/>
                <w:sz w:val="23"/>
              </w:rPr>
              <w:t>G</w:t>
            </w:r>
          </w:p>
        </w:tc>
        <w:tc>
          <w:tcPr>
            <w:tcW w:w="888" w:type="dxa"/>
          </w:tcPr>
          <w:p w14:paraId="2ACCEB37" w14:textId="77777777" w:rsidR="003D74FA" w:rsidRDefault="006500EA">
            <w:pPr>
              <w:pStyle w:val="TableParagraph"/>
              <w:spacing w:before="4"/>
              <w:ind w:left="130"/>
              <w:rPr>
                <w:rFonts w:ascii="Verdana"/>
                <w:sz w:val="23"/>
              </w:rPr>
            </w:pPr>
            <w:r>
              <w:rPr>
                <w:rFonts w:ascii="Verdana"/>
                <w:color w:val="000007"/>
                <w:w w:val="98"/>
                <w:sz w:val="23"/>
              </w:rPr>
              <w:t>G</w:t>
            </w:r>
          </w:p>
        </w:tc>
        <w:tc>
          <w:tcPr>
            <w:tcW w:w="492" w:type="dxa"/>
          </w:tcPr>
          <w:p w14:paraId="12687865" w14:textId="77777777" w:rsidR="003D74FA" w:rsidRDefault="006500EA">
            <w:pPr>
              <w:pStyle w:val="TableParagraph"/>
              <w:spacing w:before="4"/>
              <w:ind w:right="30"/>
              <w:jc w:val="center"/>
              <w:rPr>
                <w:rFonts w:ascii="Verdana"/>
                <w:sz w:val="23"/>
              </w:rPr>
            </w:pPr>
            <w:r>
              <w:rPr>
                <w:rFonts w:ascii="Verdana"/>
                <w:color w:val="000007"/>
                <w:w w:val="98"/>
                <w:sz w:val="23"/>
              </w:rPr>
              <w:t>G</w:t>
            </w:r>
          </w:p>
        </w:tc>
      </w:tr>
      <w:tr w:rsidR="003D74FA" w14:paraId="162B9EA4" w14:textId="77777777">
        <w:trPr>
          <w:trHeight w:val="628"/>
        </w:trPr>
        <w:tc>
          <w:tcPr>
            <w:tcW w:w="2134" w:type="dxa"/>
          </w:tcPr>
          <w:p w14:paraId="36079176" w14:textId="77777777" w:rsidR="003D74FA" w:rsidRDefault="006500EA">
            <w:pPr>
              <w:pStyle w:val="TableParagraph"/>
              <w:spacing w:before="20"/>
              <w:ind w:left="127"/>
              <w:rPr>
                <w:sz w:val="23"/>
              </w:rPr>
            </w:pPr>
            <w:r>
              <w:rPr>
                <w:color w:val="000007"/>
                <w:sz w:val="23"/>
              </w:rPr>
              <w:t>Janova</w:t>
            </w:r>
          </w:p>
        </w:tc>
        <w:tc>
          <w:tcPr>
            <w:tcW w:w="473" w:type="dxa"/>
          </w:tcPr>
          <w:p w14:paraId="5B6431F5" w14:textId="77777777" w:rsidR="003D74FA" w:rsidRDefault="003D74FA">
            <w:pPr>
              <w:pStyle w:val="TableParagraph"/>
            </w:pPr>
          </w:p>
        </w:tc>
        <w:tc>
          <w:tcPr>
            <w:tcW w:w="475" w:type="dxa"/>
          </w:tcPr>
          <w:p w14:paraId="2DDD78E5" w14:textId="77777777" w:rsidR="003D74FA" w:rsidRDefault="006500EA">
            <w:pPr>
              <w:pStyle w:val="TableParagraph"/>
              <w:spacing w:before="35"/>
              <w:ind w:left="134"/>
              <w:rPr>
                <w:rFonts w:ascii="Verdana"/>
                <w:sz w:val="23"/>
              </w:rPr>
            </w:pPr>
            <w:r>
              <w:rPr>
                <w:rFonts w:ascii="Verdana"/>
                <w:color w:val="000007"/>
                <w:w w:val="98"/>
                <w:sz w:val="23"/>
              </w:rPr>
              <w:t>G</w:t>
            </w:r>
          </w:p>
        </w:tc>
        <w:tc>
          <w:tcPr>
            <w:tcW w:w="631" w:type="dxa"/>
          </w:tcPr>
          <w:p w14:paraId="2473AA75" w14:textId="77777777" w:rsidR="003D74FA" w:rsidRDefault="003D74FA">
            <w:pPr>
              <w:pStyle w:val="TableParagraph"/>
            </w:pPr>
          </w:p>
        </w:tc>
        <w:tc>
          <w:tcPr>
            <w:tcW w:w="799" w:type="dxa"/>
          </w:tcPr>
          <w:p w14:paraId="045F0600" w14:textId="77777777" w:rsidR="003D74FA" w:rsidRDefault="006500EA">
            <w:pPr>
              <w:pStyle w:val="TableParagraph"/>
              <w:spacing w:line="242" w:lineRule="auto"/>
              <w:ind w:left="122" w:right="158"/>
              <w:rPr>
                <w:sz w:val="20"/>
              </w:rPr>
            </w:pPr>
            <w:r>
              <w:rPr>
                <w:color w:val="000007"/>
                <w:sz w:val="20"/>
              </w:rPr>
              <w:t>Cloud based</w:t>
            </w:r>
          </w:p>
        </w:tc>
        <w:tc>
          <w:tcPr>
            <w:tcW w:w="837" w:type="dxa"/>
          </w:tcPr>
          <w:p w14:paraId="4C75EA04" w14:textId="77777777" w:rsidR="003D74FA" w:rsidRDefault="003D74FA">
            <w:pPr>
              <w:pStyle w:val="TableParagraph"/>
            </w:pPr>
          </w:p>
        </w:tc>
        <w:tc>
          <w:tcPr>
            <w:tcW w:w="506" w:type="dxa"/>
          </w:tcPr>
          <w:p w14:paraId="629F883F" w14:textId="77777777" w:rsidR="003D74FA" w:rsidRDefault="003D74FA">
            <w:pPr>
              <w:pStyle w:val="TableParagraph"/>
            </w:pPr>
          </w:p>
        </w:tc>
        <w:tc>
          <w:tcPr>
            <w:tcW w:w="544" w:type="dxa"/>
          </w:tcPr>
          <w:p w14:paraId="1D3ACF33" w14:textId="77777777" w:rsidR="003D74FA" w:rsidRDefault="006500EA">
            <w:pPr>
              <w:pStyle w:val="TableParagraph"/>
              <w:spacing w:before="20"/>
              <w:ind w:left="133"/>
              <w:rPr>
                <w:sz w:val="23"/>
              </w:rPr>
            </w:pPr>
            <w:r>
              <w:rPr>
                <w:color w:val="000007"/>
                <w:sz w:val="23"/>
              </w:rPr>
              <w:t>x</w:t>
            </w:r>
          </w:p>
        </w:tc>
        <w:tc>
          <w:tcPr>
            <w:tcW w:w="473" w:type="dxa"/>
          </w:tcPr>
          <w:p w14:paraId="742BAA18" w14:textId="77777777" w:rsidR="003D74FA" w:rsidRDefault="003D74FA">
            <w:pPr>
              <w:pStyle w:val="TableParagraph"/>
            </w:pPr>
          </w:p>
        </w:tc>
        <w:tc>
          <w:tcPr>
            <w:tcW w:w="888" w:type="dxa"/>
          </w:tcPr>
          <w:p w14:paraId="4A29615D" w14:textId="77777777" w:rsidR="003D74FA" w:rsidRDefault="006500EA">
            <w:pPr>
              <w:pStyle w:val="TableParagraph"/>
              <w:spacing w:before="35"/>
              <w:ind w:left="130"/>
              <w:rPr>
                <w:rFonts w:ascii="Verdana"/>
                <w:sz w:val="23"/>
              </w:rPr>
            </w:pPr>
            <w:r>
              <w:rPr>
                <w:rFonts w:ascii="Verdana"/>
                <w:color w:val="000007"/>
                <w:w w:val="98"/>
                <w:sz w:val="23"/>
              </w:rPr>
              <w:t>G</w:t>
            </w:r>
          </w:p>
        </w:tc>
        <w:tc>
          <w:tcPr>
            <w:tcW w:w="492" w:type="dxa"/>
          </w:tcPr>
          <w:p w14:paraId="3089165C" w14:textId="77777777" w:rsidR="003D74FA" w:rsidRDefault="006500EA">
            <w:pPr>
              <w:pStyle w:val="TableParagraph"/>
              <w:spacing w:before="35"/>
              <w:ind w:right="30"/>
              <w:jc w:val="center"/>
              <w:rPr>
                <w:rFonts w:ascii="Verdana"/>
                <w:sz w:val="23"/>
              </w:rPr>
            </w:pPr>
            <w:r>
              <w:rPr>
                <w:rFonts w:ascii="Verdana"/>
                <w:color w:val="000007"/>
                <w:w w:val="98"/>
                <w:sz w:val="23"/>
              </w:rPr>
              <w:t>G</w:t>
            </w:r>
          </w:p>
        </w:tc>
      </w:tr>
      <w:tr w:rsidR="003D74FA" w14:paraId="04247C45" w14:textId="77777777">
        <w:trPr>
          <w:trHeight w:val="676"/>
        </w:trPr>
        <w:tc>
          <w:tcPr>
            <w:tcW w:w="2134" w:type="dxa"/>
          </w:tcPr>
          <w:p w14:paraId="2271BD8A" w14:textId="77777777" w:rsidR="003D74FA" w:rsidRDefault="006500EA">
            <w:pPr>
              <w:pStyle w:val="TableParagraph"/>
              <w:spacing w:line="235" w:lineRule="auto"/>
              <w:ind w:left="127" w:right="156"/>
              <w:rPr>
                <w:sz w:val="23"/>
              </w:rPr>
            </w:pPr>
            <w:r>
              <w:rPr>
                <w:color w:val="000007"/>
                <w:sz w:val="23"/>
              </w:rPr>
              <w:t>Rational Functional Tester</w:t>
            </w:r>
          </w:p>
        </w:tc>
        <w:tc>
          <w:tcPr>
            <w:tcW w:w="473" w:type="dxa"/>
          </w:tcPr>
          <w:p w14:paraId="0081274F" w14:textId="77777777" w:rsidR="003D74FA" w:rsidRDefault="006500EA">
            <w:pPr>
              <w:pStyle w:val="TableParagraph"/>
              <w:spacing w:before="35"/>
              <w:ind w:left="124"/>
              <w:rPr>
                <w:rFonts w:ascii="Verdana"/>
                <w:sz w:val="23"/>
              </w:rPr>
            </w:pPr>
            <w:r>
              <w:rPr>
                <w:rFonts w:ascii="Verdana"/>
                <w:color w:val="000007"/>
                <w:w w:val="98"/>
                <w:sz w:val="23"/>
              </w:rPr>
              <w:t>G</w:t>
            </w:r>
          </w:p>
        </w:tc>
        <w:tc>
          <w:tcPr>
            <w:tcW w:w="475" w:type="dxa"/>
          </w:tcPr>
          <w:p w14:paraId="75CDC2CF" w14:textId="77777777" w:rsidR="003D74FA" w:rsidRDefault="003D74FA">
            <w:pPr>
              <w:pStyle w:val="TableParagraph"/>
            </w:pPr>
          </w:p>
        </w:tc>
        <w:tc>
          <w:tcPr>
            <w:tcW w:w="631" w:type="dxa"/>
          </w:tcPr>
          <w:p w14:paraId="71B7797B" w14:textId="77777777" w:rsidR="003D74FA" w:rsidRDefault="003D74FA">
            <w:pPr>
              <w:pStyle w:val="TableParagraph"/>
            </w:pPr>
          </w:p>
        </w:tc>
        <w:tc>
          <w:tcPr>
            <w:tcW w:w="799" w:type="dxa"/>
          </w:tcPr>
          <w:p w14:paraId="26BC59D9" w14:textId="77777777" w:rsidR="003D74FA" w:rsidRDefault="006500EA">
            <w:pPr>
              <w:pStyle w:val="TableParagraph"/>
              <w:spacing w:before="35"/>
              <w:ind w:left="122"/>
              <w:rPr>
                <w:rFonts w:ascii="Verdana"/>
                <w:sz w:val="23"/>
              </w:rPr>
            </w:pPr>
            <w:r>
              <w:rPr>
                <w:rFonts w:ascii="Verdana"/>
                <w:color w:val="000007"/>
                <w:w w:val="98"/>
                <w:sz w:val="23"/>
              </w:rPr>
              <w:t>G</w:t>
            </w:r>
          </w:p>
        </w:tc>
        <w:tc>
          <w:tcPr>
            <w:tcW w:w="837" w:type="dxa"/>
          </w:tcPr>
          <w:p w14:paraId="22CF9E8B" w14:textId="77777777" w:rsidR="003D74FA" w:rsidRDefault="003D74FA">
            <w:pPr>
              <w:pStyle w:val="TableParagraph"/>
            </w:pPr>
          </w:p>
        </w:tc>
        <w:tc>
          <w:tcPr>
            <w:tcW w:w="506" w:type="dxa"/>
          </w:tcPr>
          <w:p w14:paraId="120203A1" w14:textId="77777777" w:rsidR="003D74FA" w:rsidRDefault="006500EA">
            <w:pPr>
              <w:pStyle w:val="TableParagraph"/>
              <w:spacing w:before="35"/>
              <w:ind w:left="130"/>
              <w:rPr>
                <w:rFonts w:ascii="Verdana"/>
                <w:sz w:val="23"/>
              </w:rPr>
            </w:pPr>
            <w:r>
              <w:rPr>
                <w:rFonts w:ascii="Verdana"/>
                <w:color w:val="000007"/>
                <w:w w:val="98"/>
                <w:sz w:val="23"/>
              </w:rPr>
              <w:t>G</w:t>
            </w:r>
          </w:p>
        </w:tc>
        <w:tc>
          <w:tcPr>
            <w:tcW w:w="544" w:type="dxa"/>
          </w:tcPr>
          <w:p w14:paraId="7251F5C0" w14:textId="77777777" w:rsidR="003D74FA" w:rsidRDefault="003D74FA">
            <w:pPr>
              <w:pStyle w:val="TableParagraph"/>
            </w:pPr>
          </w:p>
        </w:tc>
        <w:tc>
          <w:tcPr>
            <w:tcW w:w="473" w:type="dxa"/>
          </w:tcPr>
          <w:p w14:paraId="4D4DC4C7" w14:textId="77777777" w:rsidR="003D74FA" w:rsidRDefault="003D74FA">
            <w:pPr>
              <w:pStyle w:val="TableParagraph"/>
            </w:pPr>
          </w:p>
        </w:tc>
        <w:tc>
          <w:tcPr>
            <w:tcW w:w="888" w:type="dxa"/>
          </w:tcPr>
          <w:p w14:paraId="3B82F437" w14:textId="77777777" w:rsidR="003D74FA" w:rsidRDefault="003D74FA">
            <w:pPr>
              <w:pStyle w:val="TableParagraph"/>
            </w:pPr>
          </w:p>
        </w:tc>
        <w:tc>
          <w:tcPr>
            <w:tcW w:w="492" w:type="dxa"/>
          </w:tcPr>
          <w:p w14:paraId="29DFA75E" w14:textId="77777777" w:rsidR="003D74FA" w:rsidRDefault="003D74FA">
            <w:pPr>
              <w:pStyle w:val="TableParagraph"/>
            </w:pPr>
          </w:p>
        </w:tc>
      </w:tr>
    </w:tbl>
    <w:p w14:paraId="06C0229C" w14:textId="77777777" w:rsidR="003D74FA" w:rsidRDefault="003D74FA">
      <w:pPr>
        <w:pStyle w:val="BodyText"/>
        <w:spacing w:before="10"/>
        <w:rPr>
          <w:b/>
          <w:sz w:val="19"/>
        </w:rPr>
      </w:pPr>
    </w:p>
    <w:p w14:paraId="13FC6F59" w14:textId="77777777" w:rsidR="003D74FA" w:rsidRDefault="006500EA">
      <w:pPr>
        <w:spacing w:before="91"/>
        <w:ind w:left="120"/>
        <w:jc w:val="both"/>
        <w:rPr>
          <w:sz w:val="20"/>
        </w:rPr>
      </w:pPr>
      <w:r>
        <w:rPr>
          <w:sz w:val="20"/>
        </w:rPr>
        <w:t>Table 1 Tabular representation of the dependencies of the software automation testing tools</w:t>
      </w:r>
    </w:p>
    <w:p w14:paraId="56487768" w14:textId="77777777" w:rsidR="003D74FA" w:rsidRDefault="003D74FA">
      <w:pPr>
        <w:pStyle w:val="BodyText"/>
        <w:spacing w:before="7"/>
        <w:rPr>
          <w:sz w:val="25"/>
        </w:rPr>
      </w:pPr>
    </w:p>
    <w:p w14:paraId="3519B4F6" w14:textId="77777777" w:rsidR="003D74FA" w:rsidRDefault="006500EA">
      <w:pPr>
        <w:pStyle w:val="BodyText"/>
        <w:spacing w:line="276" w:lineRule="auto"/>
        <w:ind w:left="120" w:right="169"/>
        <w:jc w:val="both"/>
      </w:pPr>
      <w:r>
        <w:t>Table 1 gives a tabular representation of the analysis of the software automation testing tools considering various criteria like open source availability, Licensing,platform supported, Coding skills needed And various other criterias.</w:t>
      </w:r>
    </w:p>
    <w:p w14:paraId="36401596" w14:textId="77777777" w:rsidR="003D74FA" w:rsidRDefault="003D74FA">
      <w:pPr>
        <w:pStyle w:val="BodyText"/>
        <w:rPr>
          <w:sz w:val="20"/>
        </w:rPr>
      </w:pPr>
    </w:p>
    <w:p w14:paraId="5388FBA0" w14:textId="77777777" w:rsidR="003D74FA" w:rsidRDefault="003D74FA">
      <w:pPr>
        <w:pStyle w:val="BodyText"/>
        <w:rPr>
          <w:sz w:val="20"/>
        </w:rPr>
      </w:pPr>
    </w:p>
    <w:p w14:paraId="492A04B0" w14:textId="77777777" w:rsidR="003D74FA" w:rsidRDefault="003D74FA">
      <w:pPr>
        <w:pStyle w:val="BodyText"/>
        <w:spacing w:before="3"/>
        <w:rPr>
          <w:sz w:val="20"/>
        </w:rPr>
      </w:pPr>
    </w:p>
    <w:tbl>
      <w:tblPr>
        <w:tblW w:w="0" w:type="auto"/>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5843"/>
      </w:tblGrid>
      <w:tr w:rsidR="003D74FA" w14:paraId="67C07716" w14:textId="77777777">
        <w:trPr>
          <w:trHeight w:val="501"/>
        </w:trPr>
        <w:tc>
          <w:tcPr>
            <w:tcW w:w="2422" w:type="dxa"/>
          </w:tcPr>
          <w:p w14:paraId="6C02AC6D" w14:textId="77777777" w:rsidR="003D74FA" w:rsidRDefault="006500EA">
            <w:pPr>
              <w:pStyle w:val="TableParagraph"/>
              <w:spacing w:before="20"/>
              <w:ind w:left="126"/>
              <w:rPr>
                <w:sz w:val="23"/>
              </w:rPr>
            </w:pPr>
            <w:r>
              <w:rPr>
                <w:color w:val="000007"/>
                <w:sz w:val="23"/>
              </w:rPr>
              <w:t>Tool</w:t>
            </w:r>
          </w:p>
        </w:tc>
        <w:tc>
          <w:tcPr>
            <w:tcW w:w="5843" w:type="dxa"/>
          </w:tcPr>
          <w:p w14:paraId="3D9DBF4B" w14:textId="77777777" w:rsidR="003D74FA" w:rsidRDefault="006500EA">
            <w:pPr>
              <w:pStyle w:val="TableParagraph"/>
              <w:spacing w:before="20"/>
              <w:ind w:left="124"/>
              <w:rPr>
                <w:sz w:val="23"/>
              </w:rPr>
            </w:pPr>
            <w:r>
              <w:rPr>
                <w:color w:val="000007"/>
                <w:sz w:val="23"/>
              </w:rPr>
              <w:t>Testing Type</w:t>
            </w:r>
          </w:p>
        </w:tc>
      </w:tr>
      <w:tr w:rsidR="003D74FA" w14:paraId="608645EB" w14:textId="77777777">
        <w:trPr>
          <w:trHeight w:val="467"/>
        </w:trPr>
        <w:tc>
          <w:tcPr>
            <w:tcW w:w="2422" w:type="dxa"/>
          </w:tcPr>
          <w:p w14:paraId="5DA574D6" w14:textId="77777777" w:rsidR="003D74FA" w:rsidRDefault="006500EA">
            <w:pPr>
              <w:pStyle w:val="TableParagraph"/>
              <w:spacing w:before="20"/>
              <w:ind w:left="126"/>
              <w:rPr>
                <w:sz w:val="23"/>
              </w:rPr>
            </w:pPr>
            <w:r>
              <w:rPr>
                <w:color w:val="000007"/>
                <w:sz w:val="23"/>
              </w:rPr>
              <w:t>Selenium</w:t>
            </w:r>
          </w:p>
        </w:tc>
        <w:tc>
          <w:tcPr>
            <w:tcW w:w="5843" w:type="dxa"/>
          </w:tcPr>
          <w:p w14:paraId="2F801A86" w14:textId="77777777" w:rsidR="003D74FA" w:rsidRDefault="006500EA">
            <w:pPr>
              <w:pStyle w:val="TableParagraph"/>
              <w:spacing w:before="20"/>
              <w:ind w:left="124"/>
              <w:rPr>
                <w:sz w:val="23"/>
              </w:rPr>
            </w:pPr>
            <w:r>
              <w:rPr>
                <w:color w:val="000007"/>
                <w:sz w:val="23"/>
              </w:rPr>
              <w:t>Functional testing</w:t>
            </w:r>
          </w:p>
        </w:tc>
      </w:tr>
      <w:tr w:rsidR="003D74FA" w14:paraId="6B00CE37" w14:textId="77777777">
        <w:trPr>
          <w:trHeight w:val="695"/>
        </w:trPr>
        <w:tc>
          <w:tcPr>
            <w:tcW w:w="2422" w:type="dxa"/>
          </w:tcPr>
          <w:p w14:paraId="1A352DE7" w14:textId="77777777" w:rsidR="003D74FA" w:rsidRDefault="006500EA">
            <w:pPr>
              <w:pStyle w:val="TableParagraph"/>
              <w:spacing w:before="25"/>
              <w:ind w:left="126"/>
              <w:rPr>
                <w:sz w:val="23"/>
              </w:rPr>
            </w:pPr>
            <w:r>
              <w:rPr>
                <w:color w:val="000007"/>
                <w:sz w:val="23"/>
              </w:rPr>
              <w:t>TestComplete</w:t>
            </w:r>
          </w:p>
        </w:tc>
        <w:tc>
          <w:tcPr>
            <w:tcW w:w="5843" w:type="dxa"/>
          </w:tcPr>
          <w:p w14:paraId="052EAF1E" w14:textId="77777777" w:rsidR="003D74FA" w:rsidRDefault="006500EA">
            <w:pPr>
              <w:pStyle w:val="TableParagraph"/>
              <w:spacing w:before="1"/>
              <w:ind w:left="124" w:right="451"/>
              <w:rPr>
                <w:sz w:val="23"/>
              </w:rPr>
            </w:pPr>
            <w:r>
              <w:rPr>
                <w:color w:val="000007"/>
                <w:sz w:val="23"/>
              </w:rPr>
              <w:t>Functional testing, Graphical User Interface testing, Unit testing</w:t>
            </w:r>
          </w:p>
        </w:tc>
      </w:tr>
      <w:tr w:rsidR="003D74FA" w14:paraId="3AB10E67" w14:textId="77777777">
        <w:trPr>
          <w:trHeight w:val="465"/>
        </w:trPr>
        <w:tc>
          <w:tcPr>
            <w:tcW w:w="2422" w:type="dxa"/>
          </w:tcPr>
          <w:p w14:paraId="18F3F64A" w14:textId="77777777" w:rsidR="003D74FA" w:rsidRDefault="006500EA">
            <w:pPr>
              <w:pStyle w:val="TableParagraph"/>
              <w:spacing w:before="18"/>
              <w:ind w:left="126"/>
              <w:rPr>
                <w:sz w:val="23"/>
              </w:rPr>
            </w:pPr>
            <w:r>
              <w:rPr>
                <w:color w:val="000007"/>
                <w:sz w:val="23"/>
              </w:rPr>
              <w:t>Ranorex</w:t>
            </w:r>
          </w:p>
        </w:tc>
        <w:tc>
          <w:tcPr>
            <w:tcW w:w="5843" w:type="dxa"/>
          </w:tcPr>
          <w:p w14:paraId="623C3458" w14:textId="77777777" w:rsidR="003D74FA" w:rsidRDefault="006500EA">
            <w:pPr>
              <w:pStyle w:val="TableParagraph"/>
              <w:spacing w:before="18"/>
              <w:ind w:left="122"/>
              <w:rPr>
                <w:sz w:val="23"/>
              </w:rPr>
            </w:pPr>
            <w:r>
              <w:rPr>
                <w:color w:val="000007"/>
                <w:sz w:val="23"/>
              </w:rPr>
              <w:t>Graphical User Interface testing, Compatibility testing</w:t>
            </w:r>
          </w:p>
        </w:tc>
      </w:tr>
      <w:tr w:rsidR="003D74FA" w14:paraId="05B4E0DA" w14:textId="77777777">
        <w:trPr>
          <w:trHeight w:val="472"/>
        </w:trPr>
        <w:tc>
          <w:tcPr>
            <w:tcW w:w="2422" w:type="dxa"/>
          </w:tcPr>
          <w:p w14:paraId="3582579E" w14:textId="77777777" w:rsidR="003D74FA" w:rsidRDefault="006500EA">
            <w:pPr>
              <w:pStyle w:val="TableParagraph"/>
              <w:spacing w:before="22"/>
              <w:ind w:left="126"/>
              <w:rPr>
                <w:sz w:val="23"/>
              </w:rPr>
            </w:pPr>
            <w:r>
              <w:rPr>
                <w:color w:val="000007"/>
                <w:sz w:val="23"/>
              </w:rPr>
              <w:t>Appium</w:t>
            </w:r>
          </w:p>
        </w:tc>
        <w:tc>
          <w:tcPr>
            <w:tcW w:w="5843" w:type="dxa"/>
          </w:tcPr>
          <w:p w14:paraId="646805D6" w14:textId="77777777" w:rsidR="003D74FA" w:rsidRDefault="006500EA">
            <w:pPr>
              <w:pStyle w:val="TableParagraph"/>
              <w:spacing w:before="22"/>
              <w:ind w:left="122"/>
              <w:rPr>
                <w:sz w:val="23"/>
              </w:rPr>
            </w:pPr>
            <w:r>
              <w:rPr>
                <w:color w:val="000007"/>
                <w:sz w:val="23"/>
              </w:rPr>
              <w:t>Graphical User Interface testing, Functional testing</w:t>
            </w:r>
          </w:p>
        </w:tc>
      </w:tr>
    </w:tbl>
    <w:p w14:paraId="0722B336" w14:textId="77777777" w:rsidR="003D74FA" w:rsidRDefault="003D74FA">
      <w:pPr>
        <w:rPr>
          <w:sz w:val="23"/>
        </w:rPr>
        <w:sectPr w:rsidR="003D74FA">
          <w:pgSz w:w="11930" w:h="16860"/>
          <w:pgMar w:top="1300" w:right="1260" w:bottom="720" w:left="1320" w:header="371" w:footer="521" w:gutter="0"/>
          <w:cols w:space="720"/>
        </w:sectPr>
      </w:pPr>
    </w:p>
    <w:p w14:paraId="5941D1F1" w14:textId="77777777" w:rsidR="003D74FA" w:rsidRDefault="003D74FA">
      <w:pPr>
        <w:pStyle w:val="BodyText"/>
        <w:spacing w:before="2"/>
        <w:rPr>
          <w:sz w:val="7"/>
        </w:rPr>
      </w:pPr>
    </w:p>
    <w:tbl>
      <w:tblPr>
        <w:tblW w:w="0" w:type="auto"/>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5843"/>
      </w:tblGrid>
      <w:tr w:rsidR="003D74FA" w14:paraId="7C56CD8D" w14:textId="77777777">
        <w:trPr>
          <w:trHeight w:val="914"/>
        </w:trPr>
        <w:tc>
          <w:tcPr>
            <w:tcW w:w="2422" w:type="dxa"/>
          </w:tcPr>
          <w:p w14:paraId="4D1FF4A6" w14:textId="77777777" w:rsidR="003D74FA" w:rsidRDefault="006500EA">
            <w:pPr>
              <w:pStyle w:val="TableParagraph"/>
              <w:spacing w:before="20"/>
              <w:ind w:left="126"/>
              <w:rPr>
                <w:sz w:val="23"/>
              </w:rPr>
            </w:pPr>
            <w:r>
              <w:rPr>
                <w:color w:val="000007"/>
                <w:sz w:val="23"/>
              </w:rPr>
              <w:t>QuickTest</w:t>
            </w:r>
          </w:p>
          <w:p w14:paraId="5DF965EF" w14:textId="77777777" w:rsidR="003D74FA" w:rsidRDefault="006500EA">
            <w:pPr>
              <w:pStyle w:val="TableParagraph"/>
              <w:spacing w:before="182"/>
              <w:ind w:left="126"/>
              <w:rPr>
                <w:sz w:val="23"/>
              </w:rPr>
            </w:pPr>
            <w:r>
              <w:rPr>
                <w:color w:val="000007"/>
                <w:sz w:val="23"/>
              </w:rPr>
              <w:t>Professional</w:t>
            </w:r>
          </w:p>
        </w:tc>
        <w:tc>
          <w:tcPr>
            <w:tcW w:w="5843" w:type="dxa"/>
          </w:tcPr>
          <w:p w14:paraId="43C875AA" w14:textId="77777777" w:rsidR="003D74FA" w:rsidRDefault="006500EA">
            <w:pPr>
              <w:pStyle w:val="TableParagraph"/>
              <w:spacing w:before="20"/>
              <w:ind w:left="124"/>
              <w:rPr>
                <w:sz w:val="23"/>
              </w:rPr>
            </w:pPr>
            <w:r>
              <w:rPr>
                <w:color w:val="000007"/>
                <w:sz w:val="23"/>
              </w:rPr>
              <w:t>Functional testing, Regression testing</w:t>
            </w:r>
          </w:p>
        </w:tc>
      </w:tr>
      <w:tr w:rsidR="003D74FA" w14:paraId="4A0C7787" w14:textId="77777777">
        <w:trPr>
          <w:trHeight w:val="470"/>
        </w:trPr>
        <w:tc>
          <w:tcPr>
            <w:tcW w:w="2422" w:type="dxa"/>
          </w:tcPr>
          <w:p w14:paraId="29188F6A" w14:textId="77777777" w:rsidR="003D74FA" w:rsidRDefault="006500EA">
            <w:pPr>
              <w:pStyle w:val="TableParagraph"/>
              <w:spacing w:before="25"/>
              <w:ind w:left="126"/>
              <w:rPr>
                <w:sz w:val="23"/>
              </w:rPr>
            </w:pPr>
            <w:r>
              <w:rPr>
                <w:color w:val="000007"/>
                <w:sz w:val="23"/>
              </w:rPr>
              <w:t>OpenScript</w:t>
            </w:r>
          </w:p>
        </w:tc>
        <w:tc>
          <w:tcPr>
            <w:tcW w:w="5843" w:type="dxa"/>
          </w:tcPr>
          <w:p w14:paraId="2E428C48" w14:textId="77777777" w:rsidR="003D74FA" w:rsidRDefault="006500EA">
            <w:pPr>
              <w:pStyle w:val="TableParagraph"/>
              <w:spacing w:before="25"/>
              <w:ind w:left="124"/>
              <w:rPr>
                <w:sz w:val="23"/>
              </w:rPr>
            </w:pPr>
            <w:r>
              <w:rPr>
                <w:color w:val="000007"/>
                <w:sz w:val="23"/>
              </w:rPr>
              <w:t>Functional testing, Load testing, Database testing</w:t>
            </w:r>
          </w:p>
        </w:tc>
      </w:tr>
      <w:tr w:rsidR="003D74FA" w14:paraId="0AE88CAC" w14:textId="77777777">
        <w:trPr>
          <w:trHeight w:val="467"/>
        </w:trPr>
        <w:tc>
          <w:tcPr>
            <w:tcW w:w="2422" w:type="dxa"/>
          </w:tcPr>
          <w:p w14:paraId="5B5259EC" w14:textId="77777777" w:rsidR="003D74FA" w:rsidRDefault="006500EA">
            <w:pPr>
              <w:pStyle w:val="TableParagraph"/>
              <w:spacing w:before="20"/>
              <w:ind w:left="126"/>
              <w:rPr>
                <w:sz w:val="23"/>
              </w:rPr>
            </w:pPr>
            <w:r>
              <w:rPr>
                <w:color w:val="000007"/>
                <w:sz w:val="23"/>
              </w:rPr>
              <w:t>Janova</w:t>
            </w:r>
          </w:p>
        </w:tc>
        <w:tc>
          <w:tcPr>
            <w:tcW w:w="5843" w:type="dxa"/>
          </w:tcPr>
          <w:p w14:paraId="01509173" w14:textId="77777777" w:rsidR="003D74FA" w:rsidRDefault="006500EA">
            <w:pPr>
              <w:pStyle w:val="TableParagraph"/>
              <w:spacing w:before="20"/>
              <w:ind w:left="124"/>
              <w:rPr>
                <w:sz w:val="23"/>
              </w:rPr>
            </w:pPr>
            <w:r>
              <w:rPr>
                <w:color w:val="000007"/>
                <w:sz w:val="23"/>
              </w:rPr>
              <w:t>Functional testing</w:t>
            </w:r>
          </w:p>
        </w:tc>
      </w:tr>
      <w:tr w:rsidR="003D74FA" w14:paraId="701622D7" w14:textId="77777777">
        <w:trPr>
          <w:trHeight w:val="695"/>
        </w:trPr>
        <w:tc>
          <w:tcPr>
            <w:tcW w:w="2422" w:type="dxa"/>
          </w:tcPr>
          <w:p w14:paraId="16695630" w14:textId="77777777" w:rsidR="003D74FA" w:rsidRDefault="006500EA">
            <w:pPr>
              <w:pStyle w:val="TableParagraph"/>
              <w:tabs>
                <w:tab w:val="left" w:pos="1279"/>
              </w:tabs>
              <w:spacing w:line="244" w:lineRule="auto"/>
              <w:ind w:left="126" w:right="206"/>
              <w:rPr>
                <w:sz w:val="23"/>
              </w:rPr>
            </w:pPr>
            <w:r>
              <w:rPr>
                <w:color w:val="000007"/>
                <w:sz w:val="23"/>
              </w:rPr>
              <w:t>Rational</w:t>
            </w:r>
            <w:r>
              <w:rPr>
                <w:color w:val="000007"/>
                <w:sz w:val="23"/>
              </w:rPr>
              <w:tab/>
            </w:r>
            <w:r>
              <w:rPr>
                <w:color w:val="000007"/>
                <w:spacing w:val="-7"/>
                <w:sz w:val="23"/>
              </w:rPr>
              <w:t xml:space="preserve">Functional </w:t>
            </w:r>
            <w:r>
              <w:rPr>
                <w:color w:val="000007"/>
                <w:sz w:val="23"/>
              </w:rPr>
              <w:t>Tester</w:t>
            </w:r>
          </w:p>
        </w:tc>
        <w:tc>
          <w:tcPr>
            <w:tcW w:w="5843" w:type="dxa"/>
          </w:tcPr>
          <w:p w14:paraId="621C3B27" w14:textId="77777777" w:rsidR="003D74FA" w:rsidRDefault="006500EA">
            <w:pPr>
              <w:pStyle w:val="TableParagraph"/>
              <w:spacing w:line="244" w:lineRule="auto"/>
              <w:ind w:left="124" w:right="713"/>
              <w:rPr>
                <w:sz w:val="23"/>
              </w:rPr>
            </w:pPr>
            <w:r>
              <w:rPr>
                <w:color w:val="000007"/>
                <w:sz w:val="23"/>
              </w:rPr>
              <w:t>Functional testing, Regression testing, Graphical User Interface testing</w:t>
            </w:r>
          </w:p>
        </w:tc>
      </w:tr>
    </w:tbl>
    <w:p w14:paraId="1C438832" w14:textId="77777777" w:rsidR="003D74FA" w:rsidRDefault="003D74FA">
      <w:pPr>
        <w:pStyle w:val="BodyText"/>
        <w:spacing w:before="8"/>
        <w:rPr>
          <w:sz w:val="19"/>
        </w:rPr>
      </w:pPr>
    </w:p>
    <w:p w14:paraId="65CCA3D4" w14:textId="77777777" w:rsidR="003D74FA" w:rsidRDefault="006500EA">
      <w:pPr>
        <w:spacing w:before="91"/>
        <w:ind w:left="840"/>
        <w:rPr>
          <w:sz w:val="20"/>
        </w:rPr>
      </w:pPr>
      <w:r>
        <w:rPr>
          <w:sz w:val="20"/>
        </w:rPr>
        <w:t>Table 2 Tabular representation of the different testing types supported by the tools</w:t>
      </w:r>
    </w:p>
    <w:p w14:paraId="76B5E8A9" w14:textId="77777777" w:rsidR="003D74FA" w:rsidRDefault="003D74FA">
      <w:pPr>
        <w:pStyle w:val="BodyText"/>
        <w:spacing w:before="9"/>
        <w:rPr>
          <w:sz w:val="25"/>
        </w:rPr>
      </w:pPr>
    </w:p>
    <w:p w14:paraId="3BAB83C5" w14:textId="77777777" w:rsidR="003D74FA" w:rsidRDefault="006500EA">
      <w:pPr>
        <w:pStyle w:val="BodyText"/>
        <w:spacing w:line="276" w:lineRule="auto"/>
        <w:ind w:left="120" w:right="496"/>
        <w:jc w:val="both"/>
      </w:pPr>
      <w:r>
        <w:t>Table 2 gives a tabular representation of the different types of testing that are supported by the different software testing tools. The different types of testing can be functional testing, regression testing, graphical user interface testing, load testing and so on.</w:t>
      </w:r>
    </w:p>
    <w:p w14:paraId="3DEAF774" w14:textId="77777777" w:rsidR="003D74FA" w:rsidRDefault="003D74FA">
      <w:pPr>
        <w:pStyle w:val="BodyText"/>
        <w:spacing w:before="7"/>
        <w:rPr>
          <w:sz w:val="27"/>
        </w:rPr>
      </w:pPr>
    </w:p>
    <w:p w14:paraId="7A2403A4" w14:textId="77777777" w:rsidR="003D74FA" w:rsidRDefault="006500EA">
      <w:pPr>
        <w:pStyle w:val="Heading6"/>
        <w:numPr>
          <w:ilvl w:val="0"/>
          <w:numId w:val="1"/>
        </w:numPr>
        <w:tabs>
          <w:tab w:val="left" w:pos="4014"/>
        </w:tabs>
        <w:ind w:left="4013" w:hanging="387"/>
        <w:jc w:val="left"/>
      </w:pPr>
      <w:r>
        <w:t>CONCLUSION</w:t>
      </w:r>
    </w:p>
    <w:p w14:paraId="52AC9700" w14:textId="77777777" w:rsidR="003D74FA" w:rsidRDefault="006500EA">
      <w:pPr>
        <w:pStyle w:val="BodyText"/>
        <w:spacing w:before="202" w:line="276" w:lineRule="auto"/>
        <w:ind w:left="120" w:right="174"/>
        <w:jc w:val="both"/>
      </w:pPr>
      <w:r>
        <w:t>Software testing is a significant part of the life cycle of software development. It guarantees that the software been deployed to the market is free from error and effects. To meet up with market demands and time factor, software testers has employed the use of automated testing tool to carry out testing, this is used over the manual approach to testing, as automated testing saves time and also minimize cost incurred in the organization during the testing phase.</w:t>
      </w:r>
    </w:p>
    <w:p w14:paraId="4229AE8C" w14:textId="77777777" w:rsidR="003D74FA" w:rsidRDefault="006500EA">
      <w:pPr>
        <w:pStyle w:val="BodyText"/>
        <w:spacing w:before="161" w:line="276" w:lineRule="auto"/>
        <w:ind w:left="120" w:right="174"/>
        <w:jc w:val="both"/>
      </w:pPr>
      <w:r>
        <w:t>This paper evaluates some automated testing tools which includes selenium, testcomplete, Ranorex, OpenScript, Janova, etc, highlighting their basic features and characteristics. All testing tools are efficient to be used for testing but depending on the scenario, some may tend to be more efficient than the others, this paper highlights the details of some selected testing tool and their testing types in tabular format, their licensing, the platform they best operate, the tools that support code reusability among</w:t>
      </w:r>
      <w:r>
        <w:rPr>
          <w:spacing w:val="-3"/>
        </w:rPr>
        <w:t xml:space="preserve"> </w:t>
      </w:r>
      <w:r>
        <w:t>others.</w:t>
      </w:r>
    </w:p>
    <w:p w14:paraId="5419F8A4" w14:textId="77777777" w:rsidR="003D74FA" w:rsidRDefault="006500EA">
      <w:pPr>
        <w:pStyle w:val="BodyText"/>
        <w:spacing w:before="162" w:line="276" w:lineRule="auto"/>
        <w:ind w:left="120" w:right="164"/>
        <w:jc w:val="both"/>
      </w:pPr>
      <w:r>
        <w:t>This study would be useful to the industry expertise to know which tool to best use for a particular project and for researchers, more tools can be compared and more criteria for comparison highlighted, this would avail software testers the ability to choose perfect tools</w:t>
      </w:r>
      <w:r>
        <w:rPr>
          <w:spacing w:val="-40"/>
        </w:rPr>
        <w:t xml:space="preserve"> </w:t>
      </w:r>
      <w:r>
        <w:t>for testing applications with ease, this would save more time and minimize cost when the right testing</w:t>
      </w:r>
      <w:r>
        <w:rPr>
          <w:spacing w:val="-8"/>
        </w:rPr>
        <w:t xml:space="preserve"> </w:t>
      </w:r>
      <w:r>
        <w:t>tool</w:t>
      </w:r>
      <w:r>
        <w:rPr>
          <w:spacing w:val="-8"/>
        </w:rPr>
        <w:t xml:space="preserve"> </w:t>
      </w:r>
      <w:r>
        <w:t>is</w:t>
      </w:r>
      <w:r>
        <w:rPr>
          <w:spacing w:val="-11"/>
        </w:rPr>
        <w:t xml:space="preserve"> </w:t>
      </w:r>
      <w:r>
        <w:t>selected.</w:t>
      </w:r>
      <w:r>
        <w:rPr>
          <w:spacing w:val="-6"/>
        </w:rPr>
        <w:t xml:space="preserve"> </w:t>
      </w:r>
      <w:r>
        <w:t>It</w:t>
      </w:r>
      <w:r>
        <w:rPr>
          <w:spacing w:val="-5"/>
        </w:rPr>
        <w:t xml:space="preserve"> </w:t>
      </w:r>
      <w:r>
        <w:t>can</w:t>
      </w:r>
      <w:r>
        <w:rPr>
          <w:spacing w:val="-11"/>
        </w:rPr>
        <w:t xml:space="preserve"> </w:t>
      </w:r>
      <w:r>
        <w:t>therefore</w:t>
      </w:r>
      <w:r>
        <w:rPr>
          <w:spacing w:val="-12"/>
        </w:rPr>
        <w:t xml:space="preserve"> </w:t>
      </w:r>
      <w:r>
        <w:t>be</w:t>
      </w:r>
      <w:r>
        <w:rPr>
          <w:spacing w:val="-9"/>
        </w:rPr>
        <w:t xml:space="preserve"> </w:t>
      </w:r>
      <w:r>
        <w:t>concluded</w:t>
      </w:r>
      <w:r>
        <w:rPr>
          <w:spacing w:val="-8"/>
        </w:rPr>
        <w:t xml:space="preserve"> </w:t>
      </w:r>
      <w:r>
        <w:t>that</w:t>
      </w:r>
      <w:r>
        <w:rPr>
          <w:spacing w:val="-11"/>
        </w:rPr>
        <w:t xml:space="preserve"> </w:t>
      </w:r>
      <w:r>
        <w:t>there</w:t>
      </w:r>
      <w:r>
        <w:rPr>
          <w:spacing w:val="-12"/>
        </w:rPr>
        <w:t xml:space="preserve"> </w:t>
      </w:r>
      <w:r>
        <w:t>is</w:t>
      </w:r>
      <w:r>
        <w:rPr>
          <w:spacing w:val="-7"/>
        </w:rPr>
        <w:t xml:space="preserve"> </w:t>
      </w:r>
      <w:r>
        <w:t>no</w:t>
      </w:r>
      <w:r>
        <w:rPr>
          <w:spacing w:val="-9"/>
        </w:rPr>
        <w:t xml:space="preserve"> </w:t>
      </w:r>
      <w:r>
        <w:t>one</w:t>
      </w:r>
      <w:r>
        <w:rPr>
          <w:spacing w:val="-11"/>
        </w:rPr>
        <w:t xml:space="preserve"> </w:t>
      </w:r>
      <w:r>
        <w:t>perfect</w:t>
      </w:r>
      <w:r>
        <w:rPr>
          <w:spacing w:val="-8"/>
        </w:rPr>
        <w:t xml:space="preserve"> </w:t>
      </w:r>
      <w:r>
        <w:t>tool</w:t>
      </w:r>
      <w:r>
        <w:rPr>
          <w:spacing w:val="-7"/>
        </w:rPr>
        <w:t xml:space="preserve"> </w:t>
      </w:r>
      <w:r>
        <w:t>for</w:t>
      </w:r>
      <w:r>
        <w:rPr>
          <w:spacing w:val="-13"/>
        </w:rPr>
        <w:t xml:space="preserve"> </w:t>
      </w:r>
      <w:r>
        <w:t>testing, but for a particular testing purpose, tradeoffs can be made to select the best tool depending on the size of the project, the budgeted cost for testing and the platform of the</w:t>
      </w:r>
      <w:r>
        <w:rPr>
          <w:spacing w:val="-17"/>
        </w:rPr>
        <w:t xml:space="preserve"> </w:t>
      </w:r>
      <w:r>
        <w:t>application.</w:t>
      </w:r>
    </w:p>
    <w:p w14:paraId="036485DF" w14:textId="77777777" w:rsidR="003D74FA" w:rsidRDefault="003D74FA">
      <w:pPr>
        <w:spacing w:line="276" w:lineRule="auto"/>
        <w:jc w:val="both"/>
        <w:sectPr w:rsidR="003D74FA">
          <w:pgSz w:w="11930" w:h="16860"/>
          <w:pgMar w:top="1300" w:right="1260" w:bottom="720" w:left="1320" w:header="371" w:footer="521" w:gutter="0"/>
          <w:cols w:space="720"/>
        </w:sectPr>
      </w:pPr>
    </w:p>
    <w:p w14:paraId="42706AC4" w14:textId="77777777" w:rsidR="003D74FA" w:rsidRDefault="003D74FA">
      <w:pPr>
        <w:pStyle w:val="BodyText"/>
        <w:rPr>
          <w:sz w:val="20"/>
        </w:rPr>
      </w:pPr>
    </w:p>
    <w:p w14:paraId="6DBCC83A" w14:textId="77777777" w:rsidR="003D74FA" w:rsidRDefault="003D74FA">
      <w:pPr>
        <w:pStyle w:val="BodyText"/>
        <w:spacing w:before="7"/>
        <w:rPr>
          <w:sz w:val="20"/>
        </w:rPr>
      </w:pPr>
    </w:p>
    <w:p w14:paraId="7E5A4FE7" w14:textId="77777777" w:rsidR="003D74FA" w:rsidRDefault="006500EA">
      <w:pPr>
        <w:pStyle w:val="Heading6"/>
        <w:numPr>
          <w:ilvl w:val="0"/>
          <w:numId w:val="1"/>
        </w:numPr>
        <w:tabs>
          <w:tab w:val="left" w:pos="4069"/>
        </w:tabs>
        <w:spacing w:before="90"/>
        <w:ind w:left="4069" w:hanging="485"/>
        <w:jc w:val="left"/>
      </w:pPr>
      <w:r>
        <w:t>REFERENCES</w:t>
      </w:r>
    </w:p>
    <w:p w14:paraId="69B8546A" w14:textId="77777777" w:rsidR="003D74FA" w:rsidRDefault="006500EA">
      <w:pPr>
        <w:pStyle w:val="ListParagraph"/>
        <w:numPr>
          <w:ilvl w:val="0"/>
          <w:numId w:val="2"/>
        </w:numPr>
        <w:tabs>
          <w:tab w:val="left" w:pos="500"/>
        </w:tabs>
        <w:spacing w:before="204" w:line="276" w:lineRule="auto"/>
        <w:ind w:right="185" w:firstLine="0"/>
        <w:jc w:val="both"/>
        <w:rPr>
          <w:sz w:val="24"/>
        </w:rPr>
      </w:pPr>
      <w:r>
        <w:rPr>
          <w:sz w:val="24"/>
        </w:rPr>
        <w:t>Pressman, R. S. (n.d.). Software engineerPressman, R. S. (n.d.). Software engineering (2nded.). New York: McGraw-Hill Book</w:t>
      </w:r>
      <w:r>
        <w:rPr>
          <w:spacing w:val="-1"/>
          <w:sz w:val="24"/>
        </w:rPr>
        <w:t xml:space="preserve"> </w:t>
      </w:r>
      <w:r>
        <w:rPr>
          <w:sz w:val="24"/>
        </w:rPr>
        <w:t>Company.ring.</w:t>
      </w:r>
    </w:p>
    <w:p w14:paraId="5F8B5E51" w14:textId="77777777" w:rsidR="003D74FA" w:rsidRDefault="006500EA">
      <w:pPr>
        <w:pStyle w:val="ListParagraph"/>
        <w:numPr>
          <w:ilvl w:val="0"/>
          <w:numId w:val="2"/>
        </w:numPr>
        <w:tabs>
          <w:tab w:val="left" w:pos="457"/>
        </w:tabs>
        <w:spacing w:before="162" w:line="273" w:lineRule="auto"/>
        <w:ind w:right="176" w:firstLine="0"/>
        <w:jc w:val="both"/>
        <w:rPr>
          <w:sz w:val="24"/>
        </w:rPr>
      </w:pPr>
      <w:r>
        <w:rPr>
          <w:sz w:val="24"/>
        </w:rPr>
        <w:t>Chauhan, R. K. &amp; Singh, I. (2014). Latest Research and Development on Software</w:t>
      </w:r>
      <w:r>
        <w:rPr>
          <w:spacing w:val="-34"/>
          <w:sz w:val="24"/>
        </w:rPr>
        <w:t xml:space="preserve"> </w:t>
      </w:r>
      <w:r>
        <w:rPr>
          <w:sz w:val="24"/>
        </w:rPr>
        <w:t>Testing Techniques and Tools, 4(4),</w:t>
      </w:r>
      <w:r>
        <w:rPr>
          <w:spacing w:val="-1"/>
          <w:sz w:val="24"/>
        </w:rPr>
        <w:t xml:space="preserve"> </w:t>
      </w:r>
      <w:r>
        <w:rPr>
          <w:sz w:val="24"/>
        </w:rPr>
        <w:t>2368–2372.</w:t>
      </w:r>
    </w:p>
    <w:p w14:paraId="00AE3447" w14:textId="77777777" w:rsidR="003D74FA" w:rsidRDefault="006500EA">
      <w:pPr>
        <w:pStyle w:val="ListParagraph"/>
        <w:numPr>
          <w:ilvl w:val="0"/>
          <w:numId w:val="2"/>
        </w:numPr>
        <w:tabs>
          <w:tab w:val="left" w:pos="457"/>
        </w:tabs>
        <w:spacing w:before="161"/>
        <w:ind w:left="456" w:hanging="339"/>
        <w:jc w:val="both"/>
        <w:rPr>
          <w:sz w:val="24"/>
        </w:rPr>
      </w:pPr>
      <w:r>
        <w:rPr>
          <w:sz w:val="24"/>
        </w:rPr>
        <w:t>Wala, T. &amp; Sharma, A. K. (2014). Improvised Software Testing Tool, 3(9),</w:t>
      </w:r>
      <w:r>
        <w:rPr>
          <w:spacing w:val="-4"/>
          <w:sz w:val="24"/>
        </w:rPr>
        <w:t xml:space="preserve"> </w:t>
      </w:r>
      <w:r>
        <w:rPr>
          <w:sz w:val="24"/>
        </w:rPr>
        <w:t>573–581.</w:t>
      </w:r>
    </w:p>
    <w:p w14:paraId="36183C05" w14:textId="77777777" w:rsidR="003D74FA" w:rsidRDefault="006500EA">
      <w:pPr>
        <w:pStyle w:val="ListParagraph"/>
        <w:numPr>
          <w:ilvl w:val="0"/>
          <w:numId w:val="2"/>
        </w:numPr>
        <w:tabs>
          <w:tab w:val="left" w:pos="464"/>
        </w:tabs>
        <w:spacing w:before="201" w:line="278" w:lineRule="auto"/>
        <w:ind w:right="195" w:firstLine="0"/>
        <w:jc w:val="both"/>
        <w:rPr>
          <w:sz w:val="24"/>
        </w:rPr>
      </w:pPr>
      <w:r>
        <w:rPr>
          <w:sz w:val="24"/>
        </w:rPr>
        <w:t>Merina, C. (2019). Tool Usability Parameter in Determining the Performance of Software Testing Tool, IJTB (International J. Technol. Business), 3(1),</w:t>
      </w:r>
      <w:r>
        <w:rPr>
          <w:spacing w:val="-3"/>
          <w:sz w:val="24"/>
        </w:rPr>
        <w:t xml:space="preserve"> </w:t>
      </w:r>
      <w:r>
        <w:rPr>
          <w:sz w:val="24"/>
        </w:rPr>
        <w:t>8–18.</w:t>
      </w:r>
    </w:p>
    <w:p w14:paraId="5AC35672" w14:textId="77777777" w:rsidR="003D74FA" w:rsidRDefault="006500EA">
      <w:pPr>
        <w:pStyle w:val="ListParagraph"/>
        <w:numPr>
          <w:ilvl w:val="0"/>
          <w:numId w:val="2"/>
        </w:numPr>
        <w:tabs>
          <w:tab w:val="left" w:pos="469"/>
        </w:tabs>
        <w:spacing w:before="160" w:line="273" w:lineRule="auto"/>
        <w:ind w:right="170" w:firstLine="0"/>
        <w:jc w:val="both"/>
        <w:rPr>
          <w:sz w:val="24"/>
        </w:rPr>
      </w:pPr>
      <w:r>
        <w:rPr>
          <w:sz w:val="24"/>
        </w:rPr>
        <w:t>Testing in Global Software Development Environment, Data Science and Analytics, 309- 317, DOI:</w:t>
      </w:r>
      <w:r>
        <w:rPr>
          <w:spacing w:val="-1"/>
          <w:sz w:val="24"/>
        </w:rPr>
        <w:t xml:space="preserve"> </w:t>
      </w:r>
      <w:r>
        <w:rPr>
          <w:sz w:val="24"/>
        </w:rPr>
        <w:t>10.1007/978-981-10-8527-7_25.</w:t>
      </w:r>
    </w:p>
    <w:p w14:paraId="12D8356C" w14:textId="77777777" w:rsidR="003D74FA" w:rsidRDefault="006500EA">
      <w:pPr>
        <w:pStyle w:val="ListParagraph"/>
        <w:numPr>
          <w:ilvl w:val="0"/>
          <w:numId w:val="2"/>
        </w:numPr>
        <w:tabs>
          <w:tab w:val="left" w:pos="459"/>
        </w:tabs>
        <w:spacing w:before="163" w:line="278" w:lineRule="auto"/>
        <w:ind w:right="183" w:firstLine="0"/>
        <w:jc w:val="both"/>
        <w:rPr>
          <w:sz w:val="24"/>
        </w:rPr>
      </w:pPr>
      <w:r>
        <w:rPr>
          <w:sz w:val="24"/>
        </w:rPr>
        <w:t>Tassey, G. (2020). “The Economic Impacts of Inadequate infrastrure for software testing”. Natl. Inst. Stand.</w:t>
      </w:r>
      <w:r>
        <w:rPr>
          <w:spacing w:val="-1"/>
          <w:sz w:val="24"/>
        </w:rPr>
        <w:t xml:space="preserve"> </w:t>
      </w:r>
      <w:r>
        <w:rPr>
          <w:sz w:val="24"/>
        </w:rPr>
        <w:t>Technol.</w:t>
      </w:r>
    </w:p>
    <w:p w14:paraId="0B863A31" w14:textId="77777777" w:rsidR="003D74FA" w:rsidRDefault="006500EA">
      <w:pPr>
        <w:pStyle w:val="ListParagraph"/>
        <w:numPr>
          <w:ilvl w:val="0"/>
          <w:numId w:val="2"/>
        </w:numPr>
        <w:tabs>
          <w:tab w:val="left" w:pos="517"/>
        </w:tabs>
        <w:spacing w:before="151" w:line="276" w:lineRule="auto"/>
        <w:ind w:right="172" w:firstLine="0"/>
        <w:jc w:val="both"/>
        <w:rPr>
          <w:sz w:val="24"/>
        </w:rPr>
      </w:pPr>
      <w:r>
        <w:rPr>
          <w:sz w:val="24"/>
        </w:rPr>
        <w:t>Raulamo-Jurvanen, P., Mäntylä, M. &amp; Garousi, V. (2017). Choosing the Right Test Automation Tool, in 21st International Conference on Evaluation and Assessment in Software Engineering (EASE 2017),</w:t>
      </w:r>
      <w:r>
        <w:rPr>
          <w:spacing w:val="-1"/>
          <w:sz w:val="24"/>
        </w:rPr>
        <w:t xml:space="preserve"> </w:t>
      </w:r>
      <w:r>
        <w:rPr>
          <w:sz w:val="24"/>
        </w:rPr>
        <w:t>21–30.</w:t>
      </w:r>
    </w:p>
    <w:p w14:paraId="377327FE" w14:textId="77777777" w:rsidR="003D74FA" w:rsidRDefault="006500EA">
      <w:pPr>
        <w:pStyle w:val="ListParagraph"/>
        <w:numPr>
          <w:ilvl w:val="0"/>
          <w:numId w:val="2"/>
        </w:numPr>
        <w:tabs>
          <w:tab w:val="left" w:pos="464"/>
        </w:tabs>
        <w:spacing w:before="164" w:line="276" w:lineRule="auto"/>
        <w:ind w:right="188" w:firstLine="0"/>
        <w:jc w:val="both"/>
        <w:rPr>
          <w:sz w:val="24"/>
        </w:rPr>
      </w:pPr>
      <w:r>
        <w:rPr>
          <w:sz w:val="24"/>
        </w:rPr>
        <w:t>Jain, V. &amp; Rajnish, K. (2018). Comparative Study of Software Automation Testing Tools: OpenScript and Selenium, Int. J. Eng. Res. Appl., 8(2),</w:t>
      </w:r>
      <w:r>
        <w:rPr>
          <w:spacing w:val="-1"/>
          <w:sz w:val="24"/>
        </w:rPr>
        <w:t xml:space="preserve"> </w:t>
      </w:r>
      <w:r>
        <w:rPr>
          <w:sz w:val="24"/>
        </w:rPr>
        <w:t>29–33.</w:t>
      </w:r>
    </w:p>
    <w:p w14:paraId="57D20BF8" w14:textId="77777777" w:rsidR="003D74FA" w:rsidRDefault="006500EA">
      <w:pPr>
        <w:pStyle w:val="ListParagraph"/>
        <w:numPr>
          <w:ilvl w:val="0"/>
          <w:numId w:val="2"/>
        </w:numPr>
        <w:tabs>
          <w:tab w:val="left" w:pos="505"/>
        </w:tabs>
        <w:spacing w:before="160" w:line="276" w:lineRule="auto"/>
        <w:ind w:right="177" w:firstLine="0"/>
        <w:jc w:val="both"/>
        <w:rPr>
          <w:sz w:val="24"/>
        </w:rPr>
      </w:pPr>
      <w:r>
        <w:rPr>
          <w:sz w:val="24"/>
        </w:rPr>
        <w:t>Odun-Ayo, I., Falade, A., &amp; Samuel, V. (2018). Cloud Computing and Open Source Software: Issues and Developments, Lecture Notes in Engineering and Computer Science: Proceedings</w:t>
      </w:r>
      <w:r>
        <w:rPr>
          <w:spacing w:val="-11"/>
          <w:sz w:val="24"/>
        </w:rPr>
        <w:t xml:space="preserve"> </w:t>
      </w:r>
      <w:r>
        <w:rPr>
          <w:sz w:val="24"/>
        </w:rPr>
        <w:t>of</w:t>
      </w:r>
      <w:r>
        <w:rPr>
          <w:spacing w:val="-12"/>
          <w:sz w:val="24"/>
        </w:rPr>
        <w:t xml:space="preserve"> </w:t>
      </w:r>
      <w:r>
        <w:rPr>
          <w:sz w:val="24"/>
        </w:rPr>
        <w:t>The</w:t>
      </w:r>
      <w:r>
        <w:rPr>
          <w:spacing w:val="-5"/>
          <w:sz w:val="24"/>
        </w:rPr>
        <w:t xml:space="preserve"> </w:t>
      </w:r>
      <w:r>
        <w:rPr>
          <w:sz w:val="24"/>
        </w:rPr>
        <w:t>International</w:t>
      </w:r>
      <w:r>
        <w:rPr>
          <w:spacing w:val="-10"/>
          <w:sz w:val="24"/>
        </w:rPr>
        <w:t xml:space="preserve"> </w:t>
      </w:r>
      <w:r>
        <w:rPr>
          <w:sz w:val="24"/>
        </w:rPr>
        <w:t>MultiConference</w:t>
      </w:r>
      <w:r>
        <w:rPr>
          <w:spacing w:val="-13"/>
          <w:sz w:val="24"/>
        </w:rPr>
        <w:t xml:space="preserve"> </w:t>
      </w:r>
      <w:r>
        <w:rPr>
          <w:sz w:val="24"/>
        </w:rPr>
        <w:t>of</w:t>
      </w:r>
      <w:r>
        <w:rPr>
          <w:spacing w:val="-12"/>
          <w:sz w:val="24"/>
        </w:rPr>
        <w:t xml:space="preserve"> </w:t>
      </w:r>
      <w:r>
        <w:rPr>
          <w:sz w:val="24"/>
        </w:rPr>
        <w:t>Engineers</w:t>
      </w:r>
      <w:r>
        <w:rPr>
          <w:spacing w:val="-11"/>
          <w:sz w:val="24"/>
        </w:rPr>
        <w:t xml:space="preserve"> </w:t>
      </w:r>
      <w:r>
        <w:rPr>
          <w:sz w:val="24"/>
        </w:rPr>
        <w:t>and</w:t>
      </w:r>
      <w:r>
        <w:rPr>
          <w:spacing w:val="-11"/>
          <w:sz w:val="24"/>
        </w:rPr>
        <w:t xml:space="preserve"> </w:t>
      </w:r>
      <w:r>
        <w:rPr>
          <w:sz w:val="24"/>
        </w:rPr>
        <w:t>Computer</w:t>
      </w:r>
      <w:r>
        <w:rPr>
          <w:spacing w:val="-14"/>
          <w:sz w:val="24"/>
        </w:rPr>
        <w:t xml:space="preserve"> </w:t>
      </w:r>
      <w:r>
        <w:rPr>
          <w:sz w:val="24"/>
        </w:rPr>
        <w:t>Scientists</w:t>
      </w:r>
      <w:r>
        <w:rPr>
          <w:spacing w:val="-10"/>
          <w:sz w:val="24"/>
        </w:rPr>
        <w:t xml:space="preserve"> </w:t>
      </w:r>
      <w:r>
        <w:rPr>
          <w:sz w:val="24"/>
        </w:rPr>
        <w:t>2018, 14-16 March, 2018, Hong</w:t>
      </w:r>
      <w:r>
        <w:rPr>
          <w:spacing w:val="4"/>
          <w:sz w:val="24"/>
        </w:rPr>
        <w:t xml:space="preserve"> </w:t>
      </w:r>
      <w:r>
        <w:rPr>
          <w:sz w:val="24"/>
        </w:rPr>
        <w:t>Kong,140-145.</w:t>
      </w:r>
    </w:p>
    <w:p w14:paraId="30221AFC" w14:textId="77777777" w:rsidR="003D74FA" w:rsidRDefault="006500EA">
      <w:pPr>
        <w:pStyle w:val="ListParagraph"/>
        <w:numPr>
          <w:ilvl w:val="0"/>
          <w:numId w:val="2"/>
        </w:numPr>
        <w:tabs>
          <w:tab w:val="left" w:pos="577"/>
        </w:tabs>
        <w:spacing w:before="161" w:line="276" w:lineRule="auto"/>
        <w:ind w:right="176" w:firstLine="0"/>
        <w:jc w:val="both"/>
        <w:rPr>
          <w:sz w:val="24"/>
        </w:rPr>
      </w:pPr>
      <w:r>
        <w:rPr>
          <w:sz w:val="24"/>
        </w:rPr>
        <w:t>Uppal, N. &amp; Chopra, V., (2012). Design and Implementation in Selenium IDE with Web, Int. J. Comput. Appl., 46(12),</w:t>
      </w:r>
      <w:r>
        <w:rPr>
          <w:spacing w:val="-1"/>
          <w:sz w:val="24"/>
        </w:rPr>
        <w:t xml:space="preserve"> </w:t>
      </w:r>
      <w:r>
        <w:rPr>
          <w:sz w:val="24"/>
        </w:rPr>
        <w:t>8–11.</w:t>
      </w:r>
    </w:p>
    <w:p w14:paraId="277212FC" w14:textId="77777777" w:rsidR="003D74FA" w:rsidRDefault="006500EA">
      <w:pPr>
        <w:pStyle w:val="ListParagraph"/>
        <w:numPr>
          <w:ilvl w:val="0"/>
          <w:numId w:val="2"/>
        </w:numPr>
        <w:tabs>
          <w:tab w:val="left" w:pos="673"/>
        </w:tabs>
        <w:spacing w:before="157" w:line="278" w:lineRule="auto"/>
        <w:ind w:right="178" w:firstLine="0"/>
        <w:jc w:val="both"/>
        <w:rPr>
          <w:sz w:val="24"/>
        </w:rPr>
      </w:pPr>
      <w:r>
        <w:rPr>
          <w:sz w:val="24"/>
        </w:rPr>
        <w:t>A.Martin-Lopez, S.Segura and A. Ruiz-Cortés, "Inter-Parameter Dependencies in RESTful APIs [Dataset]",</w:t>
      </w:r>
      <w:r>
        <w:rPr>
          <w:spacing w:val="-1"/>
          <w:sz w:val="24"/>
        </w:rPr>
        <w:t xml:space="preserve"> </w:t>
      </w:r>
      <w:r>
        <w:rPr>
          <w:sz w:val="24"/>
        </w:rPr>
        <w:t>2019.</w:t>
      </w:r>
    </w:p>
    <w:p w14:paraId="5E4F146D" w14:textId="77777777" w:rsidR="003D74FA" w:rsidRDefault="006500EA">
      <w:pPr>
        <w:pStyle w:val="ListParagraph"/>
        <w:numPr>
          <w:ilvl w:val="0"/>
          <w:numId w:val="2"/>
        </w:numPr>
        <w:tabs>
          <w:tab w:val="left" w:pos="644"/>
        </w:tabs>
        <w:spacing w:before="157" w:line="276" w:lineRule="auto"/>
        <w:ind w:right="170" w:firstLine="0"/>
        <w:jc w:val="both"/>
        <w:rPr>
          <w:sz w:val="24"/>
        </w:rPr>
      </w:pPr>
      <w:r>
        <w:rPr>
          <w:sz w:val="24"/>
        </w:rPr>
        <w:t>M. Bozkurt, M. Harman and Y. Hassoun, "Testing and Verification in Service- Oriented Architecture:</w:t>
      </w:r>
      <w:r>
        <w:rPr>
          <w:spacing w:val="-6"/>
          <w:sz w:val="24"/>
        </w:rPr>
        <w:t xml:space="preserve"> </w:t>
      </w:r>
      <w:r>
        <w:rPr>
          <w:sz w:val="24"/>
        </w:rPr>
        <w:t>A</w:t>
      </w:r>
      <w:r>
        <w:rPr>
          <w:spacing w:val="-7"/>
          <w:sz w:val="24"/>
        </w:rPr>
        <w:t xml:space="preserve"> </w:t>
      </w:r>
      <w:r>
        <w:rPr>
          <w:sz w:val="24"/>
        </w:rPr>
        <w:t>Survey", Software</w:t>
      </w:r>
      <w:r>
        <w:rPr>
          <w:spacing w:val="-9"/>
          <w:sz w:val="24"/>
        </w:rPr>
        <w:t xml:space="preserve"> </w:t>
      </w:r>
      <w:r>
        <w:rPr>
          <w:sz w:val="24"/>
        </w:rPr>
        <w:t>Testing</w:t>
      </w:r>
      <w:r>
        <w:rPr>
          <w:spacing w:val="-4"/>
          <w:sz w:val="24"/>
        </w:rPr>
        <w:t xml:space="preserve"> </w:t>
      </w:r>
      <w:r>
        <w:rPr>
          <w:sz w:val="24"/>
        </w:rPr>
        <w:t>Verification</w:t>
      </w:r>
      <w:r>
        <w:rPr>
          <w:spacing w:val="-5"/>
          <w:sz w:val="24"/>
        </w:rPr>
        <w:t xml:space="preserve"> </w:t>
      </w:r>
      <w:r>
        <w:rPr>
          <w:sz w:val="24"/>
        </w:rPr>
        <w:t>and</w:t>
      </w:r>
      <w:r>
        <w:rPr>
          <w:spacing w:val="-7"/>
          <w:sz w:val="24"/>
        </w:rPr>
        <w:t xml:space="preserve"> </w:t>
      </w:r>
      <w:r>
        <w:rPr>
          <w:sz w:val="24"/>
        </w:rPr>
        <w:t>Reliability,</w:t>
      </w:r>
      <w:r>
        <w:rPr>
          <w:spacing w:val="-5"/>
          <w:sz w:val="24"/>
        </w:rPr>
        <w:t xml:space="preserve"> </w:t>
      </w:r>
      <w:r>
        <w:rPr>
          <w:sz w:val="24"/>
        </w:rPr>
        <w:t>vol.</w:t>
      </w:r>
      <w:r>
        <w:rPr>
          <w:spacing w:val="-8"/>
          <w:sz w:val="24"/>
        </w:rPr>
        <w:t xml:space="preserve"> </w:t>
      </w:r>
      <w:r>
        <w:rPr>
          <w:sz w:val="24"/>
        </w:rPr>
        <w:t>23,</w:t>
      </w:r>
      <w:r>
        <w:rPr>
          <w:spacing w:val="-6"/>
          <w:sz w:val="24"/>
        </w:rPr>
        <w:t xml:space="preserve"> </w:t>
      </w:r>
      <w:r>
        <w:rPr>
          <w:sz w:val="24"/>
        </w:rPr>
        <w:t>no.</w:t>
      </w:r>
      <w:r>
        <w:rPr>
          <w:spacing w:val="-10"/>
          <w:sz w:val="24"/>
        </w:rPr>
        <w:t xml:space="preserve"> </w:t>
      </w:r>
      <w:r>
        <w:rPr>
          <w:sz w:val="24"/>
        </w:rPr>
        <w:t>4,</w:t>
      </w:r>
      <w:r>
        <w:rPr>
          <w:spacing w:val="-6"/>
          <w:sz w:val="24"/>
        </w:rPr>
        <w:t xml:space="preserve"> </w:t>
      </w:r>
      <w:r>
        <w:rPr>
          <w:sz w:val="24"/>
        </w:rPr>
        <w:t>pp.</w:t>
      </w:r>
      <w:r>
        <w:rPr>
          <w:spacing w:val="-6"/>
          <w:sz w:val="24"/>
        </w:rPr>
        <w:t xml:space="preserve"> </w:t>
      </w:r>
      <w:r>
        <w:rPr>
          <w:sz w:val="24"/>
        </w:rPr>
        <w:t>261- 313, 2017.</w:t>
      </w:r>
    </w:p>
    <w:p w14:paraId="1ACF935C" w14:textId="77777777" w:rsidR="003D74FA" w:rsidRDefault="006500EA">
      <w:pPr>
        <w:pStyle w:val="ListParagraph"/>
        <w:numPr>
          <w:ilvl w:val="0"/>
          <w:numId w:val="2"/>
        </w:numPr>
        <w:tabs>
          <w:tab w:val="left" w:pos="608"/>
        </w:tabs>
        <w:spacing w:before="160" w:line="276" w:lineRule="auto"/>
        <w:ind w:right="180" w:firstLine="0"/>
        <w:jc w:val="both"/>
        <w:rPr>
          <w:sz w:val="24"/>
        </w:rPr>
      </w:pPr>
      <w:r>
        <w:rPr>
          <w:sz w:val="24"/>
        </w:rPr>
        <w:t>H. Ed-douibi, J.L.C. Izquierdo and J. Cabot, "Automatic Generation of Test Cases for REST APIs: A Specification-Based Approach", IEEE 22nd Intern. Enterprise Distributed Object Computing Conference, pp. 181-190,</w:t>
      </w:r>
      <w:r>
        <w:rPr>
          <w:spacing w:val="-1"/>
          <w:sz w:val="24"/>
        </w:rPr>
        <w:t xml:space="preserve"> </w:t>
      </w:r>
      <w:r>
        <w:rPr>
          <w:sz w:val="24"/>
        </w:rPr>
        <w:t>2018.</w:t>
      </w:r>
    </w:p>
    <w:p w14:paraId="2854EA45" w14:textId="77777777" w:rsidR="003D74FA" w:rsidRDefault="006500EA">
      <w:pPr>
        <w:pStyle w:val="ListParagraph"/>
        <w:numPr>
          <w:ilvl w:val="0"/>
          <w:numId w:val="2"/>
        </w:numPr>
        <w:tabs>
          <w:tab w:val="left" w:pos="589"/>
        </w:tabs>
        <w:spacing w:before="161" w:line="276" w:lineRule="auto"/>
        <w:ind w:right="190" w:firstLine="0"/>
        <w:jc w:val="both"/>
        <w:rPr>
          <w:sz w:val="24"/>
        </w:rPr>
      </w:pPr>
      <w:r>
        <w:rPr>
          <w:sz w:val="24"/>
        </w:rPr>
        <w:t>T. Fertig and P. Braun, "Model-Driven Testing of RESTful APIs", Intern. Conferenceon World Wide Web, pp. 1497-1502,</w:t>
      </w:r>
      <w:r>
        <w:rPr>
          <w:spacing w:val="-1"/>
          <w:sz w:val="24"/>
        </w:rPr>
        <w:t xml:space="preserve"> </w:t>
      </w:r>
      <w:r>
        <w:rPr>
          <w:sz w:val="24"/>
        </w:rPr>
        <w:t>2015.</w:t>
      </w:r>
    </w:p>
    <w:p w14:paraId="5CAC153B" w14:textId="77777777" w:rsidR="003D74FA" w:rsidRDefault="006500EA">
      <w:pPr>
        <w:pStyle w:val="ListParagraph"/>
        <w:numPr>
          <w:ilvl w:val="0"/>
          <w:numId w:val="2"/>
        </w:numPr>
        <w:tabs>
          <w:tab w:val="left" w:pos="567"/>
        </w:tabs>
        <w:spacing w:before="160" w:line="276" w:lineRule="auto"/>
        <w:ind w:right="176" w:firstLine="0"/>
        <w:jc w:val="both"/>
        <w:rPr>
          <w:sz w:val="24"/>
        </w:rPr>
      </w:pPr>
      <w:r>
        <w:rPr>
          <w:sz w:val="24"/>
        </w:rPr>
        <w:t>S.</w:t>
      </w:r>
      <w:r>
        <w:rPr>
          <w:spacing w:val="-15"/>
          <w:sz w:val="24"/>
        </w:rPr>
        <w:t xml:space="preserve"> </w:t>
      </w:r>
      <w:r>
        <w:rPr>
          <w:sz w:val="24"/>
        </w:rPr>
        <w:t>Yatskiv,</w:t>
      </w:r>
      <w:r>
        <w:rPr>
          <w:spacing w:val="-13"/>
          <w:sz w:val="24"/>
        </w:rPr>
        <w:t xml:space="preserve"> </w:t>
      </w:r>
      <w:r>
        <w:rPr>
          <w:sz w:val="24"/>
        </w:rPr>
        <w:t>I.</w:t>
      </w:r>
      <w:r>
        <w:rPr>
          <w:spacing w:val="-13"/>
          <w:sz w:val="24"/>
        </w:rPr>
        <w:t xml:space="preserve"> </w:t>
      </w:r>
      <w:r>
        <w:rPr>
          <w:sz w:val="24"/>
        </w:rPr>
        <w:t>Voytyuk,</w:t>
      </w:r>
      <w:r>
        <w:rPr>
          <w:spacing w:val="-10"/>
          <w:sz w:val="24"/>
        </w:rPr>
        <w:t xml:space="preserve"> </w:t>
      </w:r>
      <w:r>
        <w:rPr>
          <w:sz w:val="24"/>
        </w:rPr>
        <w:t>N.</w:t>
      </w:r>
      <w:r>
        <w:rPr>
          <w:spacing w:val="-14"/>
          <w:sz w:val="24"/>
        </w:rPr>
        <w:t xml:space="preserve"> </w:t>
      </w:r>
      <w:r>
        <w:rPr>
          <w:sz w:val="24"/>
        </w:rPr>
        <w:t>Yatskiv,</w:t>
      </w:r>
      <w:r>
        <w:rPr>
          <w:spacing w:val="-13"/>
          <w:sz w:val="24"/>
        </w:rPr>
        <w:t xml:space="preserve"> </w:t>
      </w:r>
      <w:r>
        <w:rPr>
          <w:sz w:val="24"/>
        </w:rPr>
        <w:t>O.</w:t>
      </w:r>
      <w:r>
        <w:rPr>
          <w:spacing w:val="-13"/>
          <w:sz w:val="24"/>
        </w:rPr>
        <w:t xml:space="preserve"> </w:t>
      </w:r>
      <w:r>
        <w:rPr>
          <w:sz w:val="24"/>
        </w:rPr>
        <w:t>Kushnir,</w:t>
      </w:r>
      <w:r>
        <w:rPr>
          <w:spacing w:val="-14"/>
          <w:sz w:val="24"/>
        </w:rPr>
        <w:t xml:space="preserve"> </w:t>
      </w:r>
      <w:r>
        <w:rPr>
          <w:sz w:val="24"/>
        </w:rPr>
        <w:t>Y.</w:t>
      </w:r>
      <w:r>
        <w:rPr>
          <w:spacing w:val="-13"/>
          <w:sz w:val="24"/>
        </w:rPr>
        <w:t xml:space="preserve"> </w:t>
      </w:r>
      <w:r>
        <w:rPr>
          <w:sz w:val="24"/>
        </w:rPr>
        <w:t>Trufanova</w:t>
      </w:r>
      <w:r>
        <w:rPr>
          <w:spacing w:val="-13"/>
          <w:sz w:val="24"/>
        </w:rPr>
        <w:t xml:space="preserve"> </w:t>
      </w:r>
      <w:r>
        <w:rPr>
          <w:sz w:val="24"/>
        </w:rPr>
        <w:t>and</w:t>
      </w:r>
      <w:r>
        <w:rPr>
          <w:spacing w:val="-13"/>
          <w:sz w:val="24"/>
        </w:rPr>
        <w:t xml:space="preserve"> </w:t>
      </w:r>
      <w:r>
        <w:rPr>
          <w:sz w:val="24"/>
        </w:rPr>
        <w:t>V.</w:t>
      </w:r>
      <w:r>
        <w:rPr>
          <w:spacing w:val="-13"/>
          <w:sz w:val="24"/>
        </w:rPr>
        <w:t xml:space="preserve"> </w:t>
      </w:r>
      <w:r>
        <w:rPr>
          <w:sz w:val="24"/>
        </w:rPr>
        <w:t>Panasyuk,</w:t>
      </w:r>
      <w:r>
        <w:rPr>
          <w:spacing w:val="-13"/>
          <w:sz w:val="24"/>
        </w:rPr>
        <w:t xml:space="preserve"> </w:t>
      </w:r>
      <w:r>
        <w:rPr>
          <w:sz w:val="24"/>
        </w:rPr>
        <w:t>"Improved Method of Software Automation Testing Based on the Robotic Process</w:t>
      </w:r>
      <w:r>
        <w:rPr>
          <w:spacing w:val="-8"/>
          <w:sz w:val="24"/>
        </w:rPr>
        <w:t xml:space="preserve"> </w:t>
      </w:r>
      <w:r>
        <w:rPr>
          <w:sz w:val="24"/>
        </w:rPr>
        <w:t>Automation</w:t>
      </w:r>
    </w:p>
    <w:sectPr w:rsidR="003D74FA">
      <w:pgSz w:w="11930" w:h="16860"/>
      <w:pgMar w:top="1300" w:right="1260" w:bottom="720" w:left="1320" w:header="371" w:footer="5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518EF" w14:textId="77777777" w:rsidR="00503702" w:rsidRDefault="00503702">
      <w:r>
        <w:separator/>
      </w:r>
    </w:p>
  </w:endnote>
  <w:endnote w:type="continuationSeparator" w:id="0">
    <w:p w14:paraId="1310CB83" w14:textId="77777777" w:rsidR="00503702" w:rsidRDefault="00503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5D4EF" w14:textId="77777777" w:rsidR="003D74FA" w:rsidRDefault="00503702">
    <w:pPr>
      <w:pStyle w:val="BodyText"/>
      <w:spacing w:line="14" w:lineRule="auto"/>
      <w:rPr>
        <w:sz w:val="20"/>
      </w:rPr>
    </w:pPr>
    <w:r>
      <w:pict w14:anchorId="6E874BFF">
        <v:shapetype id="_x0000_t202" coordsize="21600,21600" o:spt="202" path="m,l,21600r21600,l21600,xe">
          <v:stroke joinstyle="miter"/>
          <v:path gradientshapeok="t" o:connecttype="rect"/>
        </v:shapetype>
        <v:shape id="_x0000_s1077" type="#_x0000_t202" style="position:absolute;margin-left:516.5pt;margin-top:793.1pt;width:11.3pt;height:12.45pt;z-index:-17189888;mso-position-horizontal-relative:page;mso-position-vertical-relative:page" filled="f" stroked="f">
          <v:textbox inset="0,0,0,0">
            <w:txbxContent>
              <w:p w14:paraId="0529EE92" w14:textId="77777777" w:rsidR="003D74FA" w:rsidRDefault="006500EA">
                <w:pPr>
                  <w:spacing w:before="20"/>
                  <w:ind w:left="60"/>
                  <w:rPr>
                    <w:rFonts w:ascii="Trebuchet MS"/>
                    <w:sz w:val="18"/>
                  </w:rPr>
                </w:pPr>
                <w:r>
                  <w:fldChar w:fldCharType="begin"/>
                </w:r>
                <w:r>
                  <w:rPr>
                    <w:rFonts w:ascii="Trebuchet MS"/>
                    <w:color w:val="000007"/>
                    <w:w w:val="105"/>
                    <w:sz w:val="18"/>
                  </w:rPr>
                  <w:instrText xml:space="preserve"> PAGE  \* ROMAN </w:instrText>
                </w:r>
                <w:r>
                  <w:fldChar w:fldCharType="separate"/>
                </w:r>
                <w:r>
                  <w:t>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9A81C" w14:textId="77777777" w:rsidR="003D74FA" w:rsidRDefault="00503702">
    <w:pPr>
      <w:pStyle w:val="BodyText"/>
      <w:spacing w:line="14" w:lineRule="auto"/>
      <w:rPr>
        <w:sz w:val="20"/>
      </w:rPr>
    </w:pPr>
    <w:r>
      <w:pict w14:anchorId="7E07A9ED">
        <v:shape id="_x0000_s1059" style="position:absolute;margin-left:92.8pt;margin-top:770.5pt;width:411.8pt;height:1.8pt;z-index:-17180160;mso-position-horizontal-relative:page;mso-position-vertical-relative:page" coordorigin="1856,15410" coordsize="8236,36" path="m1856,15410r,20l10092,15446r,-20l1856,15410xe" fillcolor="black" stroked="f">
          <v:path arrowok="t"/>
          <w10:wrap anchorx="page" anchory="page"/>
        </v:shape>
      </w:pict>
    </w:r>
    <w:r>
      <w:pict w14:anchorId="070EECC0">
        <v:shapetype id="_x0000_t202" coordsize="21600,21600" o:spt="202" path="m,l,21600r21600,l21600,xe">
          <v:stroke joinstyle="miter"/>
          <v:path gradientshapeok="t" o:connecttype="rect"/>
        </v:shapetype>
        <v:shape id="_x0000_s1058" type="#_x0000_t202" style="position:absolute;margin-left:89.4pt;margin-top:782pt;width:105.55pt;height:12pt;z-index:-17179648;mso-position-horizontal-relative:page;mso-position-vertical-relative:page" filled="f" stroked="f">
          <v:textbox inset="0,0,0,0">
            <w:txbxContent>
              <w:p w14:paraId="579E25EF" w14:textId="77777777" w:rsidR="003D74FA" w:rsidRDefault="006500EA">
                <w:pPr>
                  <w:spacing w:before="12"/>
                  <w:ind w:left="20"/>
                  <w:rPr>
                    <w:sz w:val="18"/>
                  </w:rPr>
                </w:pPr>
                <w:r>
                  <w:rPr>
                    <w:color w:val="000005"/>
                    <w:sz w:val="18"/>
                  </w:rPr>
                  <w:t>Department of MCA, RVCE</w:t>
                </w:r>
              </w:p>
            </w:txbxContent>
          </v:textbox>
          <w10:wrap anchorx="page" anchory="page"/>
        </v:shape>
      </w:pict>
    </w:r>
    <w:r>
      <w:pict w14:anchorId="629D3AC5">
        <v:shape id="_x0000_s1057" type="#_x0000_t202" style="position:absolute;margin-left:459.3pt;margin-top:782.15pt;width:47.3pt;height:12pt;z-index:-17179136;mso-position-horizontal-relative:page;mso-position-vertical-relative:page" filled="f" stroked="f">
          <v:textbox inset="0,0,0,0">
            <w:txbxContent>
              <w:p w14:paraId="5BD70293" w14:textId="77777777" w:rsidR="003D74FA" w:rsidRDefault="006500EA">
                <w:pPr>
                  <w:spacing w:before="12"/>
                  <w:ind w:left="20"/>
                  <w:rPr>
                    <w:sz w:val="18"/>
                  </w:rPr>
                </w:pPr>
                <w:r>
                  <w:rPr>
                    <w:color w:val="000005"/>
                    <w:sz w:val="18"/>
                  </w:rPr>
                  <w:t xml:space="preserve">Page </w:t>
                </w:r>
                <w:r>
                  <w:fldChar w:fldCharType="begin"/>
                </w:r>
                <w:r>
                  <w:rPr>
                    <w:color w:val="000007"/>
                    <w:sz w:val="18"/>
                  </w:rPr>
                  <w:instrText xml:space="preserve"> PAGE </w:instrText>
                </w:r>
                <w:r>
                  <w:fldChar w:fldCharType="separate"/>
                </w:r>
                <w:r>
                  <w:t>5</w:t>
                </w:r>
                <w:r>
                  <w:fldChar w:fldCharType="end"/>
                </w:r>
                <w:r>
                  <w:rPr>
                    <w:color w:val="000007"/>
                    <w:sz w:val="18"/>
                  </w:rPr>
                  <w:t xml:space="preserve"> </w:t>
                </w:r>
                <w:r>
                  <w:rPr>
                    <w:color w:val="000005"/>
                    <w:sz w:val="18"/>
                  </w:rPr>
                  <w:t>of 40</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FAD5" w14:textId="77777777" w:rsidR="003D74FA" w:rsidRDefault="00503702">
    <w:pPr>
      <w:pStyle w:val="BodyText"/>
      <w:spacing w:line="14" w:lineRule="auto"/>
      <w:rPr>
        <w:sz w:val="20"/>
      </w:rPr>
    </w:pPr>
    <w:r>
      <w:pict w14:anchorId="01D55A5C">
        <v:shape id="_x0000_s1053" style="position:absolute;margin-left:92.8pt;margin-top:770.5pt;width:411.8pt;height:1.8pt;z-index:-17177088;mso-position-horizontal-relative:page;mso-position-vertical-relative:page" coordorigin="1856,15410" coordsize="8236,36" path="m1856,15410r,20l10092,15446r,-20l1856,15410xe" fillcolor="black" stroked="f">
          <v:path arrowok="t"/>
          <w10:wrap anchorx="page" anchory="page"/>
        </v:shape>
      </w:pict>
    </w:r>
    <w:r>
      <w:pict w14:anchorId="70F82AC6">
        <v:shapetype id="_x0000_t202" coordsize="21600,21600" o:spt="202" path="m,l,21600r21600,l21600,xe">
          <v:stroke joinstyle="miter"/>
          <v:path gradientshapeok="t" o:connecttype="rect"/>
        </v:shapetype>
        <v:shape id="_x0000_s1052" type="#_x0000_t202" style="position:absolute;margin-left:89.4pt;margin-top:782pt;width:105.55pt;height:12pt;z-index:-17176576;mso-position-horizontal-relative:page;mso-position-vertical-relative:page" filled="f" stroked="f">
          <v:textbox inset="0,0,0,0">
            <w:txbxContent>
              <w:p w14:paraId="166A5A33" w14:textId="77777777" w:rsidR="003D74FA" w:rsidRDefault="006500EA">
                <w:pPr>
                  <w:spacing w:before="12"/>
                  <w:ind w:left="20"/>
                  <w:rPr>
                    <w:sz w:val="18"/>
                  </w:rPr>
                </w:pPr>
                <w:r>
                  <w:rPr>
                    <w:color w:val="000005"/>
                    <w:sz w:val="18"/>
                  </w:rPr>
                  <w:t>Department of MCA, RVCE</w:t>
                </w:r>
              </w:p>
            </w:txbxContent>
          </v:textbox>
          <w10:wrap anchorx="page" anchory="page"/>
        </v:shape>
      </w:pict>
    </w:r>
    <w:r>
      <w:pict w14:anchorId="7B8DE657">
        <v:shape id="_x0000_s1051" type="#_x0000_t202" style="position:absolute;margin-left:454.85pt;margin-top:782.15pt;width:51.85pt;height:12pt;z-index:-17176064;mso-position-horizontal-relative:page;mso-position-vertical-relative:page" filled="f" stroked="f">
          <v:textbox inset="0,0,0,0">
            <w:txbxContent>
              <w:p w14:paraId="3AE974BC" w14:textId="77777777" w:rsidR="003D74FA" w:rsidRDefault="006500EA">
                <w:pPr>
                  <w:spacing w:before="12"/>
                  <w:ind w:left="20"/>
                  <w:rPr>
                    <w:sz w:val="18"/>
                  </w:rPr>
                </w:pPr>
                <w:r>
                  <w:rPr>
                    <w:color w:val="000005"/>
                    <w:sz w:val="18"/>
                  </w:rPr>
                  <w:t xml:space="preserve">Page </w:t>
                </w:r>
                <w:r>
                  <w:fldChar w:fldCharType="begin"/>
                </w:r>
                <w:r>
                  <w:rPr>
                    <w:color w:val="000007"/>
                    <w:sz w:val="18"/>
                  </w:rPr>
                  <w:instrText xml:space="preserve"> PAGE </w:instrText>
                </w:r>
                <w:r>
                  <w:fldChar w:fldCharType="separate"/>
                </w:r>
                <w:r>
                  <w:t>10</w:t>
                </w:r>
                <w:r>
                  <w:fldChar w:fldCharType="end"/>
                </w:r>
                <w:r>
                  <w:rPr>
                    <w:color w:val="000007"/>
                    <w:sz w:val="18"/>
                  </w:rPr>
                  <w:t xml:space="preserve"> </w:t>
                </w:r>
                <w:r>
                  <w:rPr>
                    <w:color w:val="000005"/>
                    <w:sz w:val="18"/>
                  </w:rPr>
                  <w:t>of 40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6E5EF" w14:textId="77777777" w:rsidR="003D74FA" w:rsidRDefault="00503702">
    <w:pPr>
      <w:pStyle w:val="BodyText"/>
      <w:spacing w:line="14" w:lineRule="auto"/>
      <w:rPr>
        <w:sz w:val="20"/>
      </w:rPr>
    </w:pPr>
    <w:r>
      <w:pict w14:anchorId="6776B97B">
        <v:shape id="_x0000_s1048" style="position:absolute;margin-left:92.8pt;margin-top:770.5pt;width:411.8pt;height:1.8pt;z-index:-17174528;mso-position-horizontal-relative:page;mso-position-vertical-relative:page" coordorigin="1856,15410" coordsize="8236,36" path="m1856,15410r,20l10092,15446r,-20l1856,15410xe" fillcolor="black" stroked="f">
          <v:path arrowok="t"/>
          <w10:wrap anchorx="page" anchory="page"/>
        </v:shape>
      </w:pict>
    </w:r>
    <w:r>
      <w:pict w14:anchorId="50B68038">
        <v:shapetype id="_x0000_t202" coordsize="21600,21600" o:spt="202" path="m,l,21600r21600,l21600,xe">
          <v:stroke joinstyle="miter"/>
          <v:path gradientshapeok="t" o:connecttype="rect"/>
        </v:shapetype>
        <v:shape id="_x0000_s1047" type="#_x0000_t202" style="position:absolute;margin-left:89.4pt;margin-top:782pt;width:105.55pt;height:12pt;z-index:-17174016;mso-position-horizontal-relative:page;mso-position-vertical-relative:page" filled="f" stroked="f">
          <v:textbox inset="0,0,0,0">
            <w:txbxContent>
              <w:p w14:paraId="27990056" w14:textId="77777777" w:rsidR="003D74FA" w:rsidRDefault="006500EA">
                <w:pPr>
                  <w:spacing w:before="12"/>
                  <w:ind w:left="20"/>
                  <w:rPr>
                    <w:sz w:val="18"/>
                  </w:rPr>
                </w:pPr>
                <w:r>
                  <w:rPr>
                    <w:color w:val="000005"/>
                    <w:sz w:val="18"/>
                  </w:rPr>
                  <w:t>Department of MCA, RVCE</w:t>
                </w:r>
              </w:p>
            </w:txbxContent>
          </v:textbox>
          <w10:wrap anchorx="page" anchory="page"/>
        </v:shape>
      </w:pict>
    </w:r>
    <w:r>
      <w:pict w14:anchorId="0461CAB3">
        <v:shape id="_x0000_s1046" type="#_x0000_t202" style="position:absolute;margin-left:454.85pt;margin-top:782.15pt;width:51.85pt;height:12pt;z-index:-17173504;mso-position-horizontal-relative:page;mso-position-vertical-relative:page" filled="f" stroked="f">
          <v:textbox inset="0,0,0,0">
            <w:txbxContent>
              <w:p w14:paraId="50598EA8" w14:textId="77777777" w:rsidR="003D74FA" w:rsidRDefault="006500EA">
                <w:pPr>
                  <w:spacing w:before="12"/>
                  <w:ind w:left="20"/>
                  <w:rPr>
                    <w:sz w:val="18"/>
                  </w:rPr>
                </w:pPr>
                <w:r>
                  <w:rPr>
                    <w:color w:val="000005"/>
                    <w:sz w:val="18"/>
                  </w:rPr>
                  <w:t xml:space="preserve">Page </w:t>
                </w:r>
                <w:r>
                  <w:fldChar w:fldCharType="begin"/>
                </w:r>
                <w:r>
                  <w:rPr>
                    <w:color w:val="000007"/>
                    <w:sz w:val="18"/>
                  </w:rPr>
                  <w:instrText xml:space="preserve"> PAGE </w:instrText>
                </w:r>
                <w:r>
                  <w:fldChar w:fldCharType="separate"/>
                </w:r>
                <w:r>
                  <w:t>15</w:t>
                </w:r>
                <w:r>
                  <w:fldChar w:fldCharType="end"/>
                </w:r>
                <w:r>
                  <w:rPr>
                    <w:color w:val="000007"/>
                    <w:sz w:val="18"/>
                  </w:rPr>
                  <w:t xml:space="preserve"> </w:t>
                </w:r>
                <w:r>
                  <w:rPr>
                    <w:color w:val="000005"/>
                    <w:sz w:val="18"/>
                  </w:rPr>
                  <w:t>of 40</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724A" w14:textId="77777777" w:rsidR="003D74FA" w:rsidRDefault="00503702">
    <w:pPr>
      <w:pStyle w:val="BodyText"/>
      <w:spacing w:line="14" w:lineRule="auto"/>
      <w:rPr>
        <w:sz w:val="20"/>
      </w:rPr>
    </w:pPr>
    <w:r>
      <w:pict w14:anchorId="1FF1FAB2">
        <v:shape id="_x0000_s1042" style="position:absolute;margin-left:92.8pt;margin-top:770.5pt;width:411.8pt;height:1.8pt;z-index:-17171456;mso-position-horizontal-relative:page;mso-position-vertical-relative:page" coordorigin="1856,15410" coordsize="8236,36" path="m1856,15410r,20l10092,15446r,-20l1856,15410xe" fillcolor="black" stroked="f">
          <v:path arrowok="t"/>
          <w10:wrap anchorx="page" anchory="page"/>
        </v:shape>
      </w:pict>
    </w:r>
    <w:r>
      <w:pict w14:anchorId="212B2FE5">
        <v:shapetype id="_x0000_t202" coordsize="21600,21600" o:spt="202" path="m,l,21600r21600,l21600,xe">
          <v:stroke joinstyle="miter"/>
          <v:path gradientshapeok="t" o:connecttype="rect"/>
        </v:shapetype>
        <v:shape id="_x0000_s1041" type="#_x0000_t202" style="position:absolute;margin-left:89.4pt;margin-top:782pt;width:105.55pt;height:12pt;z-index:-17170944;mso-position-horizontal-relative:page;mso-position-vertical-relative:page" filled="f" stroked="f">
          <v:textbox inset="0,0,0,0">
            <w:txbxContent>
              <w:p w14:paraId="5F5330D0" w14:textId="77777777" w:rsidR="003D74FA" w:rsidRDefault="006500EA">
                <w:pPr>
                  <w:spacing w:before="12"/>
                  <w:ind w:left="20"/>
                  <w:rPr>
                    <w:sz w:val="18"/>
                  </w:rPr>
                </w:pPr>
                <w:r>
                  <w:rPr>
                    <w:color w:val="000005"/>
                    <w:sz w:val="18"/>
                  </w:rPr>
                  <w:t>Department of MCA, RVCE</w:t>
                </w:r>
              </w:p>
            </w:txbxContent>
          </v:textbox>
          <w10:wrap anchorx="page" anchory="page"/>
        </v:shape>
      </w:pict>
    </w:r>
    <w:r>
      <w:pict w14:anchorId="10D924A2">
        <v:shape id="_x0000_s1040" type="#_x0000_t202" style="position:absolute;margin-left:454.85pt;margin-top:782.15pt;width:51.85pt;height:12pt;z-index:-17170432;mso-position-horizontal-relative:page;mso-position-vertical-relative:page" filled="f" stroked="f">
          <v:textbox inset="0,0,0,0">
            <w:txbxContent>
              <w:p w14:paraId="179B4AF1" w14:textId="77777777" w:rsidR="003D74FA" w:rsidRDefault="006500EA">
                <w:pPr>
                  <w:spacing w:before="12"/>
                  <w:ind w:left="20"/>
                  <w:rPr>
                    <w:sz w:val="18"/>
                  </w:rPr>
                </w:pPr>
                <w:r>
                  <w:rPr>
                    <w:color w:val="000005"/>
                    <w:sz w:val="18"/>
                  </w:rPr>
                  <w:t xml:space="preserve">Page </w:t>
                </w:r>
                <w:r>
                  <w:fldChar w:fldCharType="begin"/>
                </w:r>
                <w:r>
                  <w:rPr>
                    <w:color w:val="000007"/>
                    <w:sz w:val="18"/>
                  </w:rPr>
                  <w:instrText xml:space="preserve"> PAGE </w:instrText>
                </w:r>
                <w:r>
                  <w:fldChar w:fldCharType="separate"/>
                </w:r>
                <w:r>
                  <w:t>16</w:t>
                </w:r>
                <w:r>
                  <w:fldChar w:fldCharType="end"/>
                </w:r>
                <w:r>
                  <w:rPr>
                    <w:color w:val="000007"/>
                    <w:sz w:val="18"/>
                  </w:rPr>
                  <w:t xml:space="preserve"> </w:t>
                </w:r>
                <w:r>
                  <w:rPr>
                    <w:color w:val="000005"/>
                    <w:sz w:val="18"/>
                  </w:rPr>
                  <w:t>of 40</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BC89" w14:textId="77777777" w:rsidR="003D74FA" w:rsidRDefault="00503702">
    <w:pPr>
      <w:pStyle w:val="BodyText"/>
      <w:spacing w:line="14" w:lineRule="auto"/>
      <w:rPr>
        <w:sz w:val="20"/>
      </w:rPr>
    </w:pPr>
    <w:r>
      <w:pict w14:anchorId="056B7D2C">
        <v:shape id="_x0000_s1037" style="position:absolute;margin-left:92.8pt;margin-top:770.5pt;width:411.8pt;height:1.8pt;z-index:-17168896;mso-position-horizontal-relative:page;mso-position-vertical-relative:page" coordorigin="1856,15410" coordsize="8236,36" path="m1856,15410r,20l10092,15446r,-20l1856,15410xe" fillcolor="black" stroked="f">
          <v:path arrowok="t"/>
          <w10:wrap anchorx="page" anchory="page"/>
        </v:shape>
      </w:pict>
    </w:r>
    <w:r>
      <w:pict w14:anchorId="07ADB8E2">
        <v:shapetype id="_x0000_t202" coordsize="21600,21600" o:spt="202" path="m,l,21600r21600,l21600,xe">
          <v:stroke joinstyle="miter"/>
          <v:path gradientshapeok="t" o:connecttype="rect"/>
        </v:shapetype>
        <v:shape id="_x0000_s1036" type="#_x0000_t202" style="position:absolute;margin-left:89.4pt;margin-top:782pt;width:105.6pt;height:12pt;z-index:-17168384;mso-position-horizontal-relative:page;mso-position-vertical-relative:page" filled="f" stroked="f">
          <v:textbox inset="0,0,0,0">
            <w:txbxContent>
              <w:p w14:paraId="2C7E8118" w14:textId="77777777" w:rsidR="003D74FA" w:rsidRDefault="006500EA">
                <w:pPr>
                  <w:spacing w:before="12"/>
                  <w:ind w:left="20"/>
                  <w:rPr>
                    <w:sz w:val="18"/>
                  </w:rPr>
                </w:pPr>
                <w:r>
                  <w:rPr>
                    <w:color w:val="000005"/>
                    <w:sz w:val="18"/>
                  </w:rPr>
                  <w:t>Department of MCA, RVCE</w:t>
                </w:r>
              </w:p>
            </w:txbxContent>
          </v:textbox>
          <w10:wrap anchorx="page" anchory="page"/>
        </v:shape>
      </w:pict>
    </w:r>
    <w:r>
      <w:pict w14:anchorId="2E9A7CE9">
        <v:shape id="_x0000_s1035" type="#_x0000_t202" style="position:absolute;margin-left:454.85pt;margin-top:782.15pt;width:51.85pt;height:12pt;z-index:-17167872;mso-position-horizontal-relative:page;mso-position-vertical-relative:page" filled="f" stroked="f">
          <v:textbox inset="0,0,0,0">
            <w:txbxContent>
              <w:p w14:paraId="6FDDC911" w14:textId="77777777" w:rsidR="003D74FA" w:rsidRDefault="006500EA">
                <w:pPr>
                  <w:spacing w:before="12"/>
                  <w:ind w:left="20"/>
                  <w:rPr>
                    <w:sz w:val="18"/>
                  </w:rPr>
                </w:pPr>
                <w:r>
                  <w:rPr>
                    <w:color w:val="000005"/>
                    <w:sz w:val="18"/>
                  </w:rPr>
                  <w:t xml:space="preserve">Page </w:t>
                </w:r>
                <w:r>
                  <w:fldChar w:fldCharType="begin"/>
                </w:r>
                <w:r>
                  <w:rPr>
                    <w:color w:val="000007"/>
                    <w:sz w:val="18"/>
                  </w:rPr>
                  <w:instrText xml:space="preserve"> PAGE </w:instrText>
                </w:r>
                <w:r>
                  <w:fldChar w:fldCharType="separate"/>
                </w:r>
                <w:r>
                  <w:t>30</w:t>
                </w:r>
                <w:r>
                  <w:fldChar w:fldCharType="end"/>
                </w:r>
                <w:r>
                  <w:rPr>
                    <w:color w:val="000007"/>
                    <w:sz w:val="18"/>
                  </w:rPr>
                  <w:t xml:space="preserve"> </w:t>
                </w:r>
                <w:r>
                  <w:rPr>
                    <w:color w:val="000005"/>
                    <w:sz w:val="18"/>
                  </w:rPr>
                  <w:t>of 40</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742E" w14:textId="77777777" w:rsidR="003D74FA" w:rsidRDefault="00503702">
    <w:pPr>
      <w:pStyle w:val="BodyText"/>
      <w:spacing w:line="14" w:lineRule="auto"/>
      <w:rPr>
        <w:sz w:val="20"/>
      </w:rPr>
    </w:pPr>
    <w:r>
      <w:pict w14:anchorId="577AF999">
        <v:shape id="_x0000_s1031" style="position:absolute;margin-left:92.8pt;margin-top:770.5pt;width:411.8pt;height:1.8pt;z-index:-17165824;mso-position-horizontal-relative:page;mso-position-vertical-relative:page" coordorigin="1856,15410" coordsize="8236,36" path="m1856,15410r,20l10092,15446r,-20l1856,15410xe" fillcolor="black" stroked="f">
          <v:path arrowok="t"/>
          <w10:wrap anchorx="page" anchory="page"/>
        </v:shape>
      </w:pict>
    </w:r>
    <w:r>
      <w:pict w14:anchorId="23C63AC6">
        <v:shapetype id="_x0000_t202" coordsize="21600,21600" o:spt="202" path="m,l,21600r21600,l21600,xe">
          <v:stroke joinstyle="miter"/>
          <v:path gradientshapeok="t" o:connecttype="rect"/>
        </v:shapetype>
        <v:shape id="_x0000_s1030" type="#_x0000_t202" style="position:absolute;margin-left:89.4pt;margin-top:783.1pt;width:105.55pt;height:12pt;z-index:-17165312;mso-position-horizontal-relative:page;mso-position-vertical-relative:page" filled="f" stroked="f">
          <v:textbox inset="0,0,0,0">
            <w:txbxContent>
              <w:p w14:paraId="74C37482" w14:textId="77777777" w:rsidR="003D74FA" w:rsidRDefault="006500EA">
                <w:pPr>
                  <w:spacing w:before="12"/>
                  <w:ind w:left="20"/>
                  <w:rPr>
                    <w:sz w:val="18"/>
                  </w:rPr>
                </w:pPr>
                <w:r>
                  <w:rPr>
                    <w:color w:val="000005"/>
                    <w:sz w:val="18"/>
                  </w:rPr>
                  <w:t>Department of MCA, RVCE</w:t>
                </w:r>
              </w:p>
            </w:txbxContent>
          </v:textbox>
          <w10:wrap anchorx="page" anchory="page"/>
        </v:shape>
      </w:pict>
    </w:r>
    <w:r>
      <w:pict w14:anchorId="06C98FC1">
        <v:shape id="_x0000_s1029" type="#_x0000_t202" style="position:absolute;margin-left:454.85pt;margin-top:782.75pt;width:51.85pt;height:12.45pt;z-index:-17164800;mso-position-horizontal-relative:page;mso-position-vertical-relative:page" filled="f" stroked="f">
          <v:textbox inset="0,0,0,0">
            <w:txbxContent>
              <w:p w14:paraId="4B71B14C" w14:textId="77777777" w:rsidR="003D74FA" w:rsidRDefault="006500EA">
                <w:pPr>
                  <w:spacing w:before="22"/>
                  <w:ind w:left="20"/>
                  <w:rPr>
                    <w:sz w:val="18"/>
                  </w:rPr>
                </w:pPr>
                <w:r>
                  <w:rPr>
                    <w:color w:val="000005"/>
                    <w:sz w:val="18"/>
                  </w:rPr>
                  <w:t xml:space="preserve">Page </w:t>
                </w:r>
                <w:r>
                  <w:fldChar w:fldCharType="begin"/>
                </w:r>
                <w:r>
                  <w:rPr>
                    <w:color w:val="000007"/>
                    <w:sz w:val="18"/>
                  </w:rPr>
                  <w:instrText xml:space="preserve"> PAGE </w:instrText>
                </w:r>
                <w:r>
                  <w:fldChar w:fldCharType="separate"/>
                </w:r>
                <w:r>
                  <w:t>41</w:t>
                </w:r>
                <w:r>
                  <w:fldChar w:fldCharType="end"/>
                </w:r>
                <w:r>
                  <w:rPr>
                    <w:color w:val="000007"/>
                    <w:sz w:val="18"/>
                  </w:rPr>
                  <w:t xml:space="preserve"> </w:t>
                </w:r>
                <w:r>
                  <w:rPr>
                    <w:color w:val="000005"/>
                    <w:sz w:val="18"/>
                  </w:rPr>
                  <w:t>of 41</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C2E5E" w14:textId="77777777" w:rsidR="003D74FA" w:rsidRDefault="003D74FA">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FE55" w14:textId="77777777" w:rsidR="003D74FA" w:rsidRDefault="003D74FA">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8C17F" w14:textId="77777777" w:rsidR="003D74FA" w:rsidRDefault="00503702">
    <w:pPr>
      <w:pStyle w:val="BodyText"/>
      <w:spacing w:line="14" w:lineRule="auto"/>
      <w:rPr>
        <w:sz w:val="20"/>
      </w:rPr>
    </w:pPr>
    <w:r>
      <w:pict w14:anchorId="692894E6">
        <v:shapetype id="_x0000_t202" coordsize="21600,21600" o:spt="202" path="m,l,21600r21600,l21600,xe">
          <v:stroke joinstyle="miter"/>
          <v:path gradientshapeok="t" o:connecttype="rect"/>
        </v:shapetype>
        <v:shape id="_x0000_s1026" type="#_x0000_t202" style="position:absolute;margin-left:35pt;margin-top:805.45pt;width:163.4pt;height:15.45pt;z-index:-17163264;mso-position-horizontal-relative:page;mso-position-vertical-relative:page" filled="f" stroked="f">
          <v:textbox inset="0,0,0,0">
            <w:txbxContent>
              <w:p w14:paraId="3323BAF6" w14:textId="77777777" w:rsidR="003D74FA" w:rsidRDefault="006500EA">
                <w:pPr>
                  <w:spacing w:before="12"/>
                  <w:ind w:left="20"/>
                  <w:rPr>
                    <w:rFonts w:ascii="Arial"/>
                    <w:b/>
                    <w:sz w:val="24"/>
                  </w:rPr>
                </w:pPr>
                <w:r>
                  <w:rPr>
                    <w:rFonts w:ascii="Arial"/>
                    <w:b/>
                    <w:color w:val="003D00"/>
                    <w:w w:val="95"/>
                    <w:sz w:val="24"/>
                  </w:rPr>
                  <w:t>Volume</w:t>
                </w:r>
                <w:r>
                  <w:rPr>
                    <w:rFonts w:ascii="Arial"/>
                    <w:b/>
                    <w:color w:val="003D00"/>
                    <w:spacing w:val="-40"/>
                    <w:w w:val="95"/>
                    <w:sz w:val="24"/>
                  </w:rPr>
                  <w:t xml:space="preserve"> </w:t>
                </w:r>
                <w:r>
                  <w:rPr>
                    <w:rFonts w:ascii="Arial"/>
                    <w:b/>
                    <w:color w:val="003D00"/>
                    <w:spacing w:val="6"/>
                    <w:w w:val="95"/>
                    <w:sz w:val="24"/>
                  </w:rPr>
                  <w:t>XIII,</w:t>
                </w:r>
                <w:r>
                  <w:rPr>
                    <w:rFonts w:ascii="Arial"/>
                    <w:b/>
                    <w:color w:val="003D00"/>
                    <w:spacing w:val="-30"/>
                    <w:w w:val="95"/>
                    <w:sz w:val="24"/>
                  </w:rPr>
                  <w:t xml:space="preserve"> </w:t>
                </w:r>
                <w:r>
                  <w:rPr>
                    <w:rFonts w:ascii="Arial"/>
                    <w:b/>
                    <w:color w:val="003D00"/>
                    <w:spacing w:val="2"/>
                    <w:w w:val="95"/>
                    <w:sz w:val="24"/>
                  </w:rPr>
                  <w:t>Issue</w:t>
                </w:r>
                <w:r>
                  <w:rPr>
                    <w:rFonts w:ascii="Arial"/>
                    <w:b/>
                    <w:color w:val="003D00"/>
                    <w:spacing w:val="-35"/>
                    <w:w w:val="95"/>
                    <w:sz w:val="24"/>
                  </w:rPr>
                  <w:t xml:space="preserve"> </w:t>
                </w:r>
                <w:r>
                  <w:rPr>
                    <w:rFonts w:ascii="Arial"/>
                    <w:b/>
                    <w:color w:val="003D00"/>
                    <w:w w:val="95"/>
                    <w:sz w:val="24"/>
                  </w:rPr>
                  <w:t>V,</w:t>
                </w:r>
                <w:r>
                  <w:rPr>
                    <w:rFonts w:ascii="Arial"/>
                    <w:b/>
                    <w:color w:val="003D00"/>
                    <w:spacing w:val="-41"/>
                    <w:w w:val="95"/>
                    <w:sz w:val="24"/>
                  </w:rPr>
                  <w:t xml:space="preserve"> </w:t>
                </w:r>
                <w:r>
                  <w:rPr>
                    <w:rFonts w:ascii="Arial"/>
                    <w:b/>
                    <w:color w:val="003D00"/>
                    <w:spacing w:val="4"/>
                    <w:w w:val="95"/>
                    <w:sz w:val="24"/>
                  </w:rPr>
                  <w:t>May/2021</w:t>
                </w:r>
              </w:p>
            </w:txbxContent>
          </v:textbox>
          <w10:wrap anchorx="page" anchory="page"/>
        </v:shape>
      </w:pict>
    </w:r>
    <w:r>
      <w:pict w14:anchorId="54E534DD">
        <v:shape id="_x0000_s1025" type="#_x0000_t202" style="position:absolute;margin-left:485.2pt;margin-top:805.45pt;width:78.3pt;height:15.45pt;z-index:-17162752;mso-position-horizontal-relative:page;mso-position-vertical-relative:page" filled="f" stroked="f">
          <v:textbox inset="0,0,0,0">
            <w:txbxContent>
              <w:p w14:paraId="2BC43263" w14:textId="77777777" w:rsidR="003D74FA" w:rsidRDefault="006500EA">
                <w:pPr>
                  <w:spacing w:before="12"/>
                  <w:ind w:left="20"/>
                  <w:rPr>
                    <w:rFonts w:ascii="Arial"/>
                    <w:b/>
                    <w:sz w:val="24"/>
                  </w:rPr>
                </w:pPr>
                <w:r>
                  <w:rPr>
                    <w:rFonts w:ascii="Arial"/>
                    <w:b/>
                    <w:color w:val="003D00"/>
                    <w:w w:val="95"/>
                    <w:sz w:val="24"/>
                  </w:rPr>
                  <w:t>Page</w:t>
                </w:r>
                <w:r>
                  <w:rPr>
                    <w:rFonts w:ascii="Arial"/>
                    <w:b/>
                    <w:color w:val="003D00"/>
                    <w:spacing w:val="-43"/>
                    <w:w w:val="95"/>
                    <w:sz w:val="24"/>
                  </w:rPr>
                  <w:t xml:space="preserve"> </w:t>
                </w:r>
                <w:r>
                  <w:rPr>
                    <w:rFonts w:ascii="Arial"/>
                    <w:b/>
                    <w:color w:val="003D00"/>
                    <w:spacing w:val="2"/>
                    <w:w w:val="95"/>
                    <w:sz w:val="24"/>
                  </w:rPr>
                  <w:t>No:</w:t>
                </w:r>
                <w:r>
                  <w:rPr>
                    <w:rFonts w:ascii="Arial"/>
                    <w:b/>
                    <w:color w:val="003D00"/>
                    <w:spacing w:val="-39"/>
                    <w:w w:val="95"/>
                    <w:sz w:val="24"/>
                  </w:rPr>
                  <w:t xml:space="preserve"> </w:t>
                </w:r>
                <w:r>
                  <w:fldChar w:fldCharType="begin"/>
                </w:r>
                <w:r>
                  <w:rPr>
                    <w:rFonts w:ascii="Arial"/>
                    <w:b/>
                    <w:color w:val="003D00"/>
                    <w:w w:val="95"/>
                    <w:sz w:val="24"/>
                  </w:rPr>
                  <w:instrText xml:space="preserve"> PAGE </w:instrText>
                </w:r>
                <w:r>
                  <w:fldChar w:fldCharType="separate"/>
                </w:r>
                <w:r>
                  <w:t>2204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D67F2" w14:textId="77777777" w:rsidR="003D74FA" w:rsidRDefault="00503702">
    <w:pPr>
      <w:pStyle w:val="BodyText"/>
      <w:spacing w:line="14" w:lineRule="auto"/>
      <w:rPr>
        <w:sz w:val="20"/>
      </w:rPr>
    </w:pPr>
    <w:r>
      <w:pict w14:anchorId="577B5E63">
        <v:shapetype id="_x0000_t202" coordsize="21600,21600" o:spt="202" path="m,l,21600r21600,l21600,xe">
          <v:stroke joinstyle="miter"/>
          <v:path gradientshapeok="t" o:connecttype="rect"/>
        </v:shapetype>
        <v:shape id="_x0000_s1076" type="#_x0000_t202" style="position:absolute;margin-left:516.5pt;margin-top:793.1pt;width:19.25pt;height:12.45pt;z-index:-17189376;mso-position-horizontal-relative:page;mso-position-vertical-relative:page" filled="f" stroked="f">
          <v:textbox inset="0,0,0,0">
            <w:txbxContent>
              <w:p w14:paraId="2FB43FD2" w14:textId="77777777" w:rsidR="003D74FA" w:rsidRDefault="006500EA">
                <w:pPr>
                  <w:spacing w:before="20"/>
                  <w:ind w:left="60"/>
                  <w:rPr>
                    <w:rFonts w:ascii="Trebuchet MS"/>
                    <w:sz w:val="18"/>
                  </w:rPr>
                </w:pPr>
                <w:r>
                  <w:fldChar w:fldCharType="begin"/>
                </w:r>
                <w:r>
                  <w:rPr>
                    <w:rFonts w:ascii="Trebuchet MS"/>
                    <w:color w:val="000007"/>
                    <w:w w:val="105"/>
                    <w:sz w:val="18"/>
                  </w:rPr>
                  <w:instrText xml:space="preserve"> PAGE  \* ROMAN </w:instrText>
                </w:r>
                <w:r>
                  <w:fldChar w:fldCharType="separate"/>
                </w:r>
                <w:r>
                  <w:t>VIII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7BC59" w14:textId="77777777" w:rsidR="003D74FA" w:rsidRDefault="00503702">
    <w:pPr>
      <w:pStyle w:val="BodyText"/>
      <w:spacing w:line="14" w:lineRule="auto"/>
      <w:rPr>
        <w:sz w:val="20"/>
      </w:rPr>
    </w:pPr>
    <w:r>
      <w:pict w14:anchorId="32E0D368">
        <v:shapetype id="_x0000_t202" coordsize="21600,21600" o:spt="202" path="m,l,21600r21600,l21600,xe">
          <v:stroke joinstyle="miter"/>
          <v:path gradientshapeok="t" o:connecttype="rect"/>
        </v:shapetype>
        <v:shape id="_x0000_s1075" type="#_x0000_t202" style="position:absolute;margin-left:516.5pt;margin-top:793.1pt;width:14.15pt;height:12.45pt;z-index:-17188864;mso-position-horizontal-relative:page;mso-position-vertical-relative:page" filled="f" stroked="f">
          <v:textbox inset="0,0,0,0">
            <w:txbxContent>
              <w:p w14:paraId="15C1EBC7" w14:textId="77777777" w:rsidR="003D74FA" w:rsidRDefault="006500EA">
                <w:pPr>
                  <w:spacing w:before="20"/>
                  <w:ind w:left="60"/>
                  <w:rPr>
                    <w:rFonts w:ascii="Trebuchet MS"/>
                    <w:sz w:val="18"/>
                  </w:rPr>
                </w:pPr>
                <w:r>
                  <w:fldChar w:fldCharType="begin"/>
                </w:r>
                <w:r>
                  <w:rPr>
                    <w:rFonts w:ascii="Trebuchet MS"/>
                    <w:color w:val="000007"/>
                    <w:w w:val="105"/>
                    <w:sz w:val="18"/>
                  </w:rPr>
                  <w:instrText xml:space="preserve"> PAGE  \* ROMAN </w:instrText>
                </w:r>
                <w:r>
                  <w:fldChar w:fldCharType="separate"/>
                </w:r>
                <w:r>
                  <w:t>IV</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92FC" w14:textId="77777777" w:rsidR="003D74FA" w:rsidRDefault="00503702">
    <w:pPr>
      <w:pStyle w:val="BodyText"/>
      <w:spacing w:line="14" w:lineRule="auto"/>
      <w:rPr>
        <w:sz w:val="20"/>
      </w:rPr>
    </w:pPr>
    <w:r>
      <w:pict w14:anchorId="761B15A5">
        <v:shapetype id="_x0000_t202" coordsize="21600,21600" o:spt="202" path="m,l,21600r21600,l21600,xe">
          <v:stroke joinstyle="miter"/>
          <v:path gradientshapeok="t" o:connecttype="rect"/>
        </v:shapetype>
        <v:shape id="_x0000_s1074" type="#_x0000_t202" style="position:absolute;margin-left:516.5pt;margin-top:793.1pt;width:11.45pt;height:12.45pt;z-index:-17188352;mso-position-horizontal-relative:page;mso-position-vertical-relative:page" filled="f" stroked="f">
          <v:textbox inset="0,0,0,0">
            <w:txbxContent>
              <w:p w14:paraId="5D82D217" w14:textId="77777777" w:rsidR="003D74FA" w:rsidRDefault="006500EA">
                <w:pPr>
                  <w:spacing w:before="20"/>
                  <w:ind w:left="60"/>
                  <w:rPr>
                    <w:rFonts w:ascii="Trebuchet MS"/>
                    <w:sz w:val="18"/>
                  </w:rPr>
                </w:pPr>
                <w:r>
                  <w:fldChar w:fldCharType="begin"/>
                </w:r>
                <w:r>
                  <w:rPr>
                    <w:rFonts w:ascii="Trebuchet MS"/>
                    <w:color w:val="000007"/>
                    <w:w w:val="102"/>
                    <w:sz w:val="18"/>
                  </w:rPr>
                  <w:instrText xml:space="preserve"> PAGE  \* ROMAN </w:instrText>
                </w:r>
                <w:r>
                  <w:fldChar w:fldCharType="separate"/>
                </w:r>
                <w:r>
                  <w:t>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9B419" w14:textId="77777777" w:rsidR="003D74FA" w:rsidRDefault="00503702">
    <w:pPr>
      <w:pStyle w:val="BodyText"/>
      <w:spacing w:line="14" w:lineRule="auto"/>
      <w:rPr>
        <w:sz w:val="20"/>
      </w:rPr>
    </w:pPr>
    <w:r>
      <w:pict w14:anchorId="081A451E">
        <v:shapetype id="_x0000_t202" coordsize="21600,21600" o:spt="202" path="m,l,21600r21600,l21600,xe">
          <v:stroke joinstyle="miter"/>
          <v:path gradientshapeok="t" o:connecttype="rect"/>
        </v:shapetype>
        <v:shape id="_x0000_s1073" type="#_x0000_t202" style="position:absolute;margin-left:516.5pt;margin-top:793.1pt;width:13.95pt;height:12.45pt;z-index:-17187840;mso-position-horizontal-relative:page;mso-position-vertical-relative:page" filled="f" stroked="f">
          <v:textbox inset="0,0,0,0">
            <w:txbxContent>
              <w:p w14:paraId="0DF400B4" w14:textId="77777777" w:rsidR="003D74FA" w:rsidRDefault="006500EA">
                <w:pPr>
                  <w:spacing w:before="20"/>
                  <w:ind w:left="60"/>
                  <w:rPr>
                    <w:rFonts w:ascii="Trebuchet MS"/>
                    <w:sz w:val="18"/>
                  </w:rPr>
                </w:pPr>
                <w:r>
                  <w:fldChar w:fldCharType="begin"/>
                </w:r>
                <w:r>
                  <w:rPr>
                    <w:rFonts w:ascii="Trebuchet MS"/>
                    <w:color w:val="000007"/>
                    <w:w w:val="105"/>
                    <w:sz w:val="18"/>
                  </w:rPr>
                  <w:instrText xml:space="preserve"> PAGE  \* ROMAN </w:instrText>
                </w:r>
                <w:r>
                  <w:fldChar w:fldCharType="separate"/>
                </w:r>
                <w:r>
                  <w:t>VI</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42464" w14:textId="77777777" w:rsidR="003D74FA" w:rsidRDefault="00503702">
    <w:pPr>
      <w:pStyle w:val="BodyText"/>
      <w:spacing w:line="14" w:lineRule="auto"/>
      <w:rPr>
        <w:sz w:val="20"/>
      </w:rPr>
    </w:pPr>
    <w:r>
      <w:pict w14:anchorId="72DA5235">
        <v:shapetype id="_x0000_t202" coordsize="21600,21600" o:spt="202" path="m,l,21600r21600,l21600,xe">
          <v:stroke joinstyle="miter"/>
          <v:path gradientshapeok="t" o:connecttype="rect"/>
        </v:shapetype>
        <v:shape id="_x0000_s1072" type="#_x0000_t202" style="position:absolute;margin-left:516.5pt;margin-top:793.1pt;width:16.65pt;height:12.45pt;z-index:-17187328;mso-position-horizontal-relative:page;mso-position-vertical-relative:page" filled="f" stroked="f">
          <v:textbox inset="0,0,0,0">
            <w:txbxContent>
              <w:p w14:paraId="77937136" w14:textId="77777777" w:rsidR="003D74FA" w:rsidRDefault="006500EA">
                <w:pPr>
                  <w:spacing w:before="20"/>
                  <w:ind w:left="60"/>
                  <w:rPr>
                    <w:rFonts w:ascii="Trebuchet MS"/>
                    <w:sz w:val="18"/>
                  </w:rPr>
                </w:pPr>
                <w:r>
                  <w:fldChar w:fldCharType="begin"/>
                </w:r>
                <w:r>
                  <w:rPr>
                    <w:rFonts w:ascii="Trebuchet MS"/>
                    <w:color w:val="000007"/>
                    <w:w w:val="105"/>
                    <w:sz w:val="18"/>
                  </w:rPr>
                  <w:instrText xml:space="preserve"> PAGE  \* ROMAN </w:instrText>
                </w:r>
                <w:r>
                  <w:fldChar w:fldCharType="separate"/>
                </w:r>
                <w:r>
                  <w:t>VII</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DE823" w14:textId="77777777" w:rsidR="003D74FA" w:rsidRDefault="00503702">
    <w:pPr>
      <w:pStyle w:val="BodyText"/>
      <w:spacing w:line="14" w:lineRule="auto"/>
      <w:rPr>
        <w:sz w:val="20"/>
      </w:rPr>
    </w:pPr>
    <w:r>
      <w:pict w14:anchorId="1607399A">
        <v:shapetype id="_x0000_t202" coordsize="21600,21600" o:spt="202" path="m,l,21600r21600,l21600,xe">
          <v:stroke joinstyle="miter"/>
          <v:path gradientshapeok="t" o:connecttype="rect"/>
        </v:shapetype>
        <v:shape id="_x0000_s1070" type="#_x0000_t202" style="position:absolute;margin-left:521.05pt;margin-top:793.1pt;width:13.55pt;height:12.45pt;z-index:-17185792;mso-position-horizontal-relative:page;mso-position-vertical-relative:page" filled="f" stroked="f">
          <v:textbox inset="0,0,0,0">
            <w:txbxContent>
              <w:p w14:paraId="724E3856" w14:textId="77777777" w:rsidR="003D74FA" w:rsidRDefault="006500EA">
                <w:pPr>
                  <w:spacing w:before="20"/>
                  <w:ind w:left="60"/>
                  <w:rPr>
                    <w:rFonts w:ascii="Trebuchet MS"/>
                    <w:sz w:val="18"/>
                  </w:rPr>
                </w:pPr>
                <w:r>
                  <w:fldChar w:fldCharType="begin"/>
                </w:r>
                <w:r>
                  <w:rPr>
                    <w:rFonts w:ascii="Trebuchet MS"/>
                    <w:color w:val="000007"/>
                    <w:sz w:val="18"/>
                  </w:rPr>
                  <w:instrText xml:space="preserve"> PAGE  \* ROMAN </w:instrText>
                </w:r>
                <w:r>
                  <w:fldChar w:fldCharType="separate"/>
                </w:r>
                <w:r>
                  <w:t>IX</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18306" w14:textId="77777777" w:rsidR="003D74FA" w:rsidRDefault="00503702">
    <w:pPr>
      <w:pStyle w:val="BodyText"/>
      <w:spacing w:line="14" w:lineRule="auto"/>
      <w:rPr>
        <w:sz w:val="20"/>
      </w:rPr>
    </w:pPr>
    <w:r>
      <w:pict w14:anchorId="72078322">
        <v:shapetype id="_x0000_t202" coordsize="21600,21600" o:spt="202" path="m,l,21600r21600,l21600,xe">
          <v:stroke joinstyle="miter"/>
          <v:path gradientshapeok="t" o:connecttype="rect"/>
        </v:shapetype>
        <v:shape id="_x0000_s1068" type="#_x0000_t202" style="position:absolute;margin-left:523.4pt;margin-top:793.1pt;width:11.35pt;height:12.45pt;z-index:-17184768;mso-position-horizontal-relative:page;mso-position-vertical-relative:page" filled="f" stroked="f">
          <v:textbox inset="0,0,0,0">
            <w:txbxContent>
              <w:p w14:paraId="63CD73BB" w14:textId="77777777" w:rsidR="003D74FA" w:rsidRDefault="006500EA">
                <w:pPr>
                  <w:spacing w:before="20"/>
                  <w:ind w:left="60"/>
                  <w:rPr>
                    <w:rFonts w:ascii="Trebuchet MS"/>
                    <w:sz w:val="18"/>
                  </w:rPr>
                </w:pPr>
                <w:r>
                  <w:fldChar w:fldCharType="begin"/>
                </w:r>
                <w:r>
                  <w:rPr>
                    <w:rFonts w:ascii="Trebuchet MS"/>
                    <w:color w:val="000007"/>
                    <w:w w:val="105"/>
                    <w:sz w:val="18"/>
                  </w:rPr>
                  <w:instrText xml:space="preserve"> PAGE  \* ROMAN </w:instrText>
                </w:r>
                <w:r>
                  <w:fldChar w:fldCharType="separate"/>
                </w:r>
                <w:r>
                  <w:t>X</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1175C" w14:textId="77777777" w:rsidR="003D74FA" w:rsidRDefault="00503702">
    <w:pPr>
      <w:pStyle w:val="BodyText"/>
      <w:spacing w:line="14" w:lineRule="auto"/>
      <w:rPr>
        <w:sz w:val="20"/>
      </w:rPr>
    </w:pPr>
    <w:r>
      <w:pict w14:anchorId="3661DFEC">
        <v:shape id="_x0000_s1064" style="position:absolute;margin-left:92.8pt;margin-top:770.5pt;width:411.8pt;height:1.8pt;z-index:-17182720;mso-position-horizontal-relative:page;mso-position-vertical-relative:page" coordorigin="1856,15410" coordsize="8236,36" path="m1856,15410r,20l10092,15446r,-20l1856,15410xe" fillcolor="black" stroked="f">
          <v:path arrowok="t"/>
          <w10:wrap anchorx="page" anchory="page"/>
        </v:shape>
      </w:pict>
    </w:r>
    <w:r>
      <w:pict w14:anchorId="63D8206C">
        <v:shapetype id="_x0000_t202" coordsize="21600,21600" o:spt="202" path="m,l,21600r21600,l21600,xe">
          <v:stroke joinstyle="miter"/>
          <v:path gradientshapeok="t" o:connecttype="rect"/>
        </v:shapetype>
        <v:shape id="_x0000_s1063" type="#_x0000_t202" style="position:absolute;margin-left:89.4pt;margin-top:782pt;width:105.55pt;height:12pt;z-index:-17182208;mso-position-horizontal-relative:page;mso-position-vertical-relative:page" filled="f" stroked="f">
          <v:textbox inset="0,0,0,0">
            <w:txbxContent>
              <w:p w14:paraId="4DC89C5A" w14:textId="77777777" w:rsidR="003D74FA" w:rsidRDefault="006500EA">
                <w:pPr>
                  <w:spacing w:before="12"/>
                  <w:ind w:left="20"/>
                  <w:rPr>
                    <w:sz w:val="18"/>
                  </w:rPr>
                </w:pPr>
                <w:r>
                  <w:rPr>
                    <w:color w:val="000005"/>
                    <w:sz w:val="18"/>
                  </w:rPr>
                  <w:t>Department of MCA, RVCE</w:t>
                </w:r>
              </w:p>
            </w:txbxContent>
          </v:textbox>
          <w10:wrap anchorx="page" anchory="page"/>
        </v:shape>
      </w:pict>
    </w:r>
    <w:r>
      <w:pict w14:anchorId="7560B835">
        <v:shape id="_x0000_s1062" type="#_x0000_t202" style="position:absolute;margin-left:459.3pt;margin-top:782.15pt;width:47.3pt;height:12pt;z-index:-17181696;mso-position-horizontal-relative:page;mso-position-vertical-relative:page" filled="f" stroked="f">
          <v:textbox inset="0,0,0,0">
            <w:txbxContent>
              <w:p w14:paraId="6CD7A271" w14:textId="77777777" w:rsidR="003D74FA" w:rsidRDefault="006500EA">
                <w:pPr>
                  <w:spacing w:before="12"/>
                  <w:ind w:left="20"/>
                  <w:rPr>
                    <w:sz w:val="18"/>
                  </w:rPr>
                </w:pPr>
                <w:r>
                  <w:rPr>
                    <w:color w:val="000005"/>
                    <w:sz w:val="18"/>
                  </w:rPr>
                  <w:t xml:space="preserve">Page </w:t>
                </w:r>
                <w:r>
                  <w:fldChar w:fldCharType="begin"/>
                </w:r>
                <w:r>
                  <w:rPr>
                    <w:color w:val="000007"/>
                    <w:sz w:val="18"/>
                  </w:rPr>
                  <w:instrText xml:space="preserve"> PAGE </w:instrText>
                </w:r>
                <w:r>
                  <w:fldChar w:fldCharType="separate"/>
                </w:r>
                <w:r>
                  <w:t>1</w:t>
                </w:r>
                <w:r>
                  <w:fldChar w:fldCharType="end"/>
                </w:r>
                <w:r>
                  <w:rPr>
                    <w:color w:val="000007"/>
                    <w:sz w:val="18"/>
                  </w:rPr>
                  <w:t xml:space="preserve"> </w:t>
                </w:r>
                <w:r>
                  <w:rPr>
                    <w:color w:val="000005"/>
                    <w:sz w:val="18"/>
                  </w:rPr>
                  <w:t>of 40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9B47F" w14:textId="77777777" w:rsidR="00503702" w:rsidRDefault="00503702">
      <w:r>
        <w:separator/>
      </w:r>
    </w:p>
  </w:footnote>
  <w:footnote w:type="continuationSeparator" w:id="0">
    <w:p w14:paraId="5565B4F8" w14:textId="77777777" w:rsidR="00503702" w:rsidRDefault="005037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4F62C" w14:textId="3CD880B2" w:rsidR="003D74FA" w:rsidRDefault="003D74FA">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5FDB5" w14:textId="77777777" w:rsidR="003D74FA" w:rsidRDefault="00503702">
    <w:pPr>
      <w:pStyle w:val="BodyText"/>
      <w:spacing w:line="14" w:lineRule="auto"/>
      <w:rPr>
        <w:sz w:val="20"/>
      </w:rPr>
    </w:pPr>
    <w:r>
      <w:pict w14:anchorId="253E945B">
        <v:shape id="_x0000_s1067" style="position:absolute;margin-left:88.9pt;margin-top:75.55pt;width:417.3pt;height:3.2pt;z-index:-17184256;mso-position-horizontal-relative:page;mso-position-vertical-relative:page" coordorigin="1778,1511" coordsize="8346,64" path="m10124,1511r-8346,32l1778,1575r8346,-32l10124,1511xe" fillcolor="black" stroked="f">
          <v:path arrowok="t"/>
          <w10:wrap anchorx="page" anchory="page"/>
        </v:shape>
      </w:pict>
    </w:r>
    <w:r>
      <w:pict w14:anchorId="6CCE3B33">
        <v:shapetype id="_x0000_t202" coordsize="21600,21600" o:spt="202" path="m,l,21600r21600,l21600,xe">
          <v:stroke joinstyle="miter"/>
          <v:path gradientshapeok="t" o:connecttype="rect"/>
        </v:shapetype>
        <v:shape id="_x0000_s1066" type="#_x0000_t202" style="position:absolute;margin-left:89.4pt;margin-top:63.95pt;width:239.85pt;height:12pt;z-index:-17183744;mso-position-horizontal-relative:page;mso-position-vertical-relative:page" filled="f" stroked="f">
          <v:textbox inset="0,0,0,0">
            <w:txbxContent>
              <w:p w14:paraId="61EC24BF" w14:textId="77777777" w:rsidR="003D74FA" w:rsidRDefault="006500EA">
                <w:pPr>
                  <w:spacing w:before="12"/>
                  <w:ind w:left="20"/>
                  <w:rPr>
                    <w:sz w:val="18"/>
                  </w:rPr>
                </w:pPr>
                <w:r>
                  <w:rPr>
                    <w:color w:val="000005"/>
                    <w:sz w:val="18"/>
                  </w:rPr>
                  <w:t>Development of quality assurance system for the restructured NPI</w:t>
                </w:r>
              </w:p>
            </w:txbxContent>
          </v:textbox>
          <w10:wrap anchorx="page" anchory="page"/>
        </v:shape>
      </w:pict>
    </w:r>
    <w:r>
      <w:pict w14:anchorId="3EC2130E">
        <v:shape id="_x0000_s1065" type="#_x0000_t202" style="position:absolute;margin-left:465.8pt;margin-top:64.8pt;width:39.65pt;height:10.95pt;z-index:-17183232;mso-position-horizontal-relative:page;mso-position-vertical-relative:page" filled="f" stroked="f">
          <v:textbox inset="0,0,0,0">
            <w:txbxContent>
              <w:p w14:paraId="37CAC837" w14:textId="77777777" w:rsidR="003D74FA" w:rsidRDefault="006500EA">
                <w:pPr>
                  <w:spacing w:before="14"/>
                  <w:ind w:left="20"/>
                  <w:rPr>
                    <w:sz w:val="16"/>
                  </w:rPr>
                </w:pPr>
                <w:r>
                  <w:rPr>
                    <w:color w:val="000005"/>
                    <w:sz w:val="16"/>
                  </w:rPr>
                  <w:t>JUNE 2021</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A0F64" w14:textId="77777777" w:rsidR="003D74FA" w:rsidRDefault="00503702">
    <w:pPr>
      <w:pStyle w:val="BodyText"/>
      <w:spacing w:line="14" w:lineRule="auto"/>
      <w:rPr>
        <w:sz w:val="20"/>
      </w:rPr>
    </w:pPr>
    <w:r>
      <w:pict w14:anchorId="1A87B574">
        <v:shapetype id="_x0000_t202" coordsize="21600,21600" o:spt="202" path="m,l,21600r21600,l21600,xe">
          <v:stroke joinstyle="miter"/>
          <v:path gradientshapeok="t" o:connecttype="rect"/>
        </v:shapetype>
        <v:shape id="_x0000_s1061" type="#_x0000_t202" style="position:absolute;margin-left:89.4pt;margin-top:63.95pt;width:239.85pt;height:12pt;z-index:-17181184;mso-position-horizontal-relative:page;mso-position-vertical-relative:page" filled="f" stroked="f">
          <v:textbox inset="0,0,0,0">
            <w:txbxContent>
              <w:p w14:paraId="692DF8D4" w14:textId="77777777" w:rsidR="003D74FA" w:rsidRDefault="006500EA">
                <w:pPr>
                  <w:spacing w:before="12"/>
                  <w:ind w:left="20"/>
                  <w:rPr>
                    <w:sz w:val="18"/>
                  </w:rPr>
                </w:pPr>
                <w:r>
                  <w:rPr>
                    <w:color w:val="000005"/>
                    <w:sz w:val="18"/>
                  </w:rPr>
                  <w:t>Development of quality assurance system for the restructured NPI</w:t>
                </w:r>
              </w:p>
            </w:txbxContent>
          </v:textbox>
          <w10:wrap anchorx="page" anchory="page"/>
        </v:shape>
      </w:pict>
    </w:r>
    <w:r>
      <w:pict w14:anchorId="6348E1B4">
        <v:shape id="_x0000_s1060" type="#_x0000_t202" style="position:absolute;margin-left:465.8pt;margin-top:64.8pt;width:39.65pt;height:10.95pt;z-index:-17180672;mso-position-horizontal-relative:page;mso-position-vertical-relative:page" filled="f" stroked="f">
          <v:textbox inset="0,0,0,0">
            <w:txbxContent>
              <w:p w14:paraId="29B00295" w14:textId="77777777" w:rsidR="003D74FA" w:rsidRDefault="006500EA">
                <w:pPr>
                  <w:spacing w:before="14"/>
                  <w:ind w:left="20"/>
                  <w:rPr>
                    <w:sz w:val="16"/>
                  </w:rPr>
                </w:pPr>
                <w:r>
                  <w:rPr>
                    <w:color w:val="000005"/>
                    <w:sz w:val="16"/>
                  </w:rPr>
                  <w:t>JUNE 2021</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2F8F" w14:textId="77777777" w:rsidR="003D74FA" w:rsidRDefault="00503702">
    <w:pPr>
      <w:pStyle w:val="BodyText"/>
      <w:spacing w:line="14" w:lineRule="auto"/>
      <w:rPr>
        <w:sz w:val="20"/>
      </w:rPr>
    </w:pPr>
    <w:r>
      <w:pict w14:anchorId="44E47A2C">
        <v:shape id="_x0000_s1056" style="position:absolute;margin-left:88.9pt;margin-top:75.55pt;width:417.3pt;height:3.2pt;z-index:-17178624;mso-position-horizontal-relative:page;mso-position-vertical-relative:page" coordorigin="1778,1511" coordsize="8346,64" path="m10124,1511r-8346,32l1778,1575r8346,-32l10124,1511xe" fillcolor="black" stroked="f">
          <v:path arrowok="t"/>
          <w10:wrap anchorx="page" anchory="page"/>
        </v:shape>
      </w:pict>
    </w:r>
    <w:r>
      <w:pict w14:anchorId="0C2FC553">
        <v:shapetype id="_x0000_t202" coordsize="21600,21600" o:spt="202" path="m,l,21600r21600,l21600,xe">
          <v:stroke joinstyle="miter"/>
          <v:path gradientshapeok="t" o:connecttype="rect"/>
        </v:shapetype>
        <v:shape id="_x0000_s1055" type="#_x0000_t202" style="position:absolute;margin-left:89.4pt;margin-top:63.95pt;width:239.85pt;height:12pt;z-index:-17178112;mso-position-horizontal-relative:page;mso-position-vertical-relative:page" filled="f" stroked="f">
          <v:textbox inset="0,0,0,0">
            <w:txbxContent>
              <w:p w14:paraId="7ECAD925" w14:textId="77777777" w:rsidR="003D74FA" w:rsidRDefault="006500EA">
                <w:pPr>
                  <w:spacing w:before="12"/>
                  <w:ind w:left="20"/>
                  <w:rPr>
                    <w:sz w:val="18"/>
                  </w:rPr>
                </w:pPr>
                <w:r>
                  <w:rPr>
                    <w:color w:val="000005"/>
                    <w:sz w:val="18"/>
                  </w:rPr>
                  <w:t>Development of quality assurance system for the restructured NPI</w:t>
                </w:r>
              </w:p>
            </w:txbxContent>
          </v:textbox>
          <w10:wrap anchorx="page" anchory="page"/>
        </v:shape>
      </w:pict>
    </w:r>
    <w:r>
      <w:pict w14:anchorId="1FB1C4BD">
        <v:shape id="_x0000_s1054" type="#_x0000_t202" style="position:absolute;margin-left:465.8pt;margin-top:64.8pt;width:39.65pt;height:10.95pt;z-index:-17177600;mso-position-horizontal-relative:page;mso-position-vertical-relative:page" filled="f" stroked="f">
          <v:textbox inset="0,0,0,0">
            <w:txbxContent>
              <w:p w14:paraId="64A1F248" w14:textId="77777777" w:rsidR="003D74FA" w:rsidRDefault="006500EA">
                <w:pPr>
                  <w:spacing w:before="14"/>
                  <w:ind w:left="20"/>
                  <w:rPr>
                    <w:sz w:val="16"/>
                  </w:rPr>
                </w:pPr>
                <w:r>
                  <w:rPr>
                    <w:color w:val="000005"/>
                    <w:sz w:val="16"/>
                  </w:rPr>
                  <w:t>JUNE 2021</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B47DA" w14:textId="77777777" w:rsidR="003D74FA" w:rsidRDefault="00503702">
    <w:pPr>
      <w:pStyle w:val="BodyText"/>
      <w:spacing w:line="14" w:lineRule="auto"/>
      <w:rPr>
        <w:sz w:val="20"/>
      </w:rPr>
    </w:pPr>
    <w:r>
      <w:pict w14:anchorId="0DCA847B">
        <v:shapetype id="_x0000_t202" coordsize="21600,21600" o:spt="202" path="m,l,21600r21600,l21600,xe">
          <v:stroke joinstyle="miter"/>
          <v:path gradientshapeok="t" o:connecttype="rect"/>
        </v:shapetype>
        <v:shape id="_x0000_s1050" type="#_x0000_t202" style="position:absolute;margin-left:89.4pt;margin-top:63.95pt;width:239.85pt;height:12pt;z-index:-17175552;mso-position-horizontal-relative:page;mso-position-vertical-relative:page" filled="f" stroked="f">
          <v:textbox inset="0,0,0,0">
            <w:txbxContent>
              <w:p w14:paraId="35690DEF" w14:textId="77777777" w:rsidR="003D74FA" w:rsidRDefault="006500EA">
                <w:pPr>
                  <w:spacing w:before="12"/>
                  <w:ind w:left="20"/>
                  <w:rPr>
                    <w:sz w:val="18"/>
                  </w:rPr>
                </w:pPr>
                <w:r>
                  <w:rPr>
                    <w:color w:val="000005"/>
                    <w:sz w:val="18"/>
                  </w:rPr>
                  <w:t>Development of quality assurance system for the restructured NPI</w:t>
                </w:r>
              </w:p>
            </w:txbxContent>
          </v:textbox>
          <w10:wrap anchorx="page" anchory="page"/>
        </v:shape>
      </w:pict>
    </w:r>
    <w:r>
      <w:pict w14:anchorId="2D491350">
        <v:shape id="_x0000_s1049" type="#_x0000_t202" style="position:absolute;margin-left:465.8pt;margin-top:64.8pt;width:39.65pt;height:10.95pt;z-index:-17175040;mso-position-horizontal-relative:page;mso-position-vertical-relative:page" filled="f" stroked="f">
          <v:textbox inset="0,0,0,0">
            <w:txbxContent>
              <w:p w14:paraId="6563AB18" w14:textId="77777777" w:rsidR="003D74FA" w:rsidRDefault="006500EA">
                <w:pPr>
                  <w:spacing w:before="14"/>
                  <w:ind w:left="20"/>
                  <w:rPr>
                    <w:sz w:val="16"/>
                  </w:rPr>
                </w:pPr>
                <w:r>
                  <w:rPr>
                    <w:color w:val="000005"/>
                    <w:sz w:val="16"/>
                  </w:rPr>
                  <w:t>JUNE 2021</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A328A" w14:textId="77777777" w:rsidR="003D74FA" w:rsidRDefault="00503702">
    <w:pPr>
      <w:pStyle w:val="BodyText"/>
      <w:spacing w:line="14" w:lineRule="auto"/>
      <w:rPr>
        <w:sz w:val="20"/>
      </w:rPr>
    </w:pPr>
    <w:r>
      <w:pict w14:anchorId="36A9ED26">
        <v:shape id="_x0000_s1045" style="position:absolute;margin-left:88.9pt;margin-top:75.55pt;width:417.3pt;height:3.2pt;z-index:-17172992;mso-position-horizontal-relative:page;mso-position-vertical-relative:page" coordorigin="1778,1511" coordsize="8346,64" path="m10124,1511r-8346,32l1778,1575r8346,-32l10124,1511xe" fillcolor="black" stroked="f">
          <v:path arrowok="t"/>
          <w10:wrap anchorx="page" anchory="page"/>
        </v:shape>
      </w:pict>
    </w:r>
    <w:r>
      <w:pict w14:anchorId="2FFBA685">
        <v:shapetype id="_x0000_t202" coordsize="21600,21600" o:spt="202" path="m,l,21600r21600,l21600,xe">
          <v:stroke joinstyle="miter"/>
          <v:path gradientshapeok="t" o:connecttype="rect"/>
        </v:shapetype>
        <v:shape id="_x0000_s1044" type="#_x0000_t202" style="position:absolute;margin-left:89.4pt;margin-top:63.95pt;width:239.85pt;height:12pt;z-index:-17172480;mso-position-horizontal-relative:page;mso-position-vertical-relative:page" filled="f" stroked="f">
          <v:textbox inset="0,0,0,0">
            <w:txbxContent>
              <w:p w14:paraId="42878E81" w14:textId="77777777" w:rsidR="003D74FA" w:rsidRDefault="006500EA">
                <w:pPr>
                  <w:spacing w:before="12"/>
                  <w:ind w:left="20"/>
                  <w:rPr>
                    <w:sz w:val="18"/>
                  </w:rPr>
                </w:pPr>
                <w:r>
                  <w:rPr>
                    <w:color w:val="000005"/>
                    <w:sz w:val="18"/>
                  </w:rPr>
                  <w:t>Development of quality assurance system for the restructured NPI</w:t>
                </w:r>
              </w:p>
            </w:txbxContent>
          </v:textbox>
          <w10:wrap anchorx="page" anchory="page"/>
        </v:shape>
      </w:pict>
    </w:r>
    <w:r>
      <w:pict w14:anchorId="642FFC61">
        <v:shape id="_x0000_s1043" type="#_x0000_t202" style="position:absolute;margin-left:465.8pt;margin-top:64.8pt;width:39.65pt;height:10.95pt;z-index:-17171968;mso-position-horizontal-relative:page;mso-position-vertical-relative:page" filled="f" stroked="f">
          <v:textbox inset="0,0,0,0">
            <w:txbxContent>
              <w:p w14:paraId="7DEB6AD4" w14:textId="77777777" w:rsidR="003D74FA" w:rsidRDefault="006500EA">
                <w:pPr>
                  <w:spacing w:before="14"/>
                  <w:ind w:left="20"/>
                  <w:rPr>
                    <w:sz w:val="16"/>
                  </w:rPr>
                </w:pPr>
                <w:r>
                  <w:rPr>
                    <w:color w:val="000005"/>
                    <w:sz w:val="16"/>
                  </w:rPr>
                  <w:t>JUNE 2021</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51AAF" w14:textId="77777777" w:rsidR="003D74FA" w:rsidRDefault="00503702">
    <w:pPr>
      <w:pStyle w:val="BodyText"/>
      <w:spacing w:line="14" w:lineRule="auto"/>
      <w:rPr>
        <w:sz w:val="20"/>
      </w:rPr>
    </w:pPr>
    <w:r>
      <w:pict w14:anchorId="755F166B">
        <v:shapetype id="_x0000_t202" coordsize="21600,21600" o:spt="202" path="m,l,21600r21600,l21600,xe">
          <v:stroke joinstyle="miter"/>
          <v:path gradientshapeok="t" o:connecttype="rect"/>
        </v:shapetype>
        <v:shape id="_x0000_s1039" type="#_x0000_t202" style="position:absolute;margin-left:89.4pt;margin-top:63.95pt;width:239.85pt;height:12pt;z-index:-17169920;mso-position-horizontal-relative:page;mso-position-vertical-relative:page" filled="f" stroked="f">
          <v:textbox inset="0,0,0,0">
            <w:txbxContent>
              <w:p w14:paraId="23BD12E9" w14:textId="77777777" w:rsidR="003D74FA" w:rsidRDefault="006500EA">
                <w:pPr>
                  <w:spacing w:before="12"/>
                  <w:ind w:left="20"/>
                  <w:rPr>
                    <w:sz w:val="18"/>
                  </w:rPr>
                </w:pPr>
                <w:r>
                  <w:rPr>
                    <w:color w:val="000005"/>
                    <w:sz w:val="18"/>
                  </w:rPr>
                  <w:t>Development of quality assurance system for the restructured NPI</w:t>
                </w:r>
              </w:p>
            </w:txbxContent>
          </v:textbox>
          <w10:wrap anchorx="page" anchory="page"/>
        </v:shape>
      </w:pict>
    </w:r>
    <w:r>
      <w:pict w14:anchorId="5BEBF038">
        <v:shape id="_x0000_s1038" type="#_x0000_t202" style="position:absolute;margin-left:465.8pt;margin-top:64.8pt;width:39.65pt;height:10.95pt;z-index:-17169408;mso-position-horizontal-relative:page;mso-position-vertical-relative:page" filled="f" stroked="f">
          <v:textbox inset="0,0,0,0">
            <w:txbxContent>
              <w:p w14:paraId="21B7119D" w14:textId="77777777" w:rsidR="003D74FA" w:rsidRDefault="006500EA">
                <w:pPr>
                  <w:spacing w:before="14"/>
                  <w:ind w:left="20"/>
                  <w:rPr>
                    <w:sz w:val="16"/>
                  </w:rPr>
                </w:pPr>
                <w:r>
                  <w:rPr>
                    <w:color w:val="000005"/>
                    <w:sz w:val="16"/>
                  </w:rPr>
                  <w:t>JUNE 2021</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8FE3" w14:textId="77777777" w:rsidR="003D74FA" w:rsidRDefault="00503702">
    <w:pPr>
      <w:pStyle w:val="BodyText"/>
      <w:spacing w:line="14" w:lineRule="auto"/>
      <w:rPr>
        <w:sz w:val="20"/>
      </w:rPr>
    </w:pPr>
    <w:r>
      <w:pict w14:anchorId="77B6C311">
        <v:shape id="_x0000_s1034" style="position:absolute;margin-left:88.9pt;margin-top:75.55pt;width:417.3pt;height:3.2pt;z-index:-17167360;mso-position-horizontal-relative:page;mso-position-vertical-relative:page" coordorigin="1778,1511" coordsize="8346,64" path="m10124,1511r-8346,32l1778,1575r8346,-32l10124,1511xe" fillcolor="black" stroked="f">
          <v:path arrowok="t"/>
          <w10:wrap anchorx="page" anchory="page"/>
        </v:shape>
      </w:pict>
    </w:r>
    <w:r>
      <w:pict w14:anchorId="39666DDE">
        <v:shapetype id="_x0000_t202" coordsize="21600,21600" o:spt="202" path="m,l,21600r21600,l21600,xe">
          <v:stroke joinstyle="miter"/>
          <v:path gradientshapeok="t" o:connecttype="rect"/>
        </v:shapetype>
        <v:shape id="_x0000_s1033" type="#_x0000_t202" style="position:absolute;margin-left:89.4pt;margin-top:63.95pt;width:240pt;height:12pt;z-index:-17166848;mso-position-horizontal-relative:page;mso-position-vertical-relative:page" filled="f" stroked="f">
          <v:textbox inset="0,0,0,0">
            <w:txbxContent>
              <w:p w14:paraId="438A9C07" w14:textId="77777777" w:rsidR="003D74FA" w:rsidRDefault="006500EA">
                <w:pPr>
                  <w:spacing w:before="12"/>
                  <w:ind w:left="20"/>
                  <w:rPr>
                    <w:sz w:val="18"/>
                  </w:rPr>
                </w:pPr>
                <w:r>
                  <w:rPr>
                    <w:color w:val="000005"/>
                    <w:sz w:val="18"/>
                  </w:rPr>
                  <w:t>Development of quality assurance system for the restructured NPI</w:t>
                </w:r>
              </w:p>
            </w:txbxContent>
          </v:textbox>
          <w10:wrap anchorx="page" anchory="page"/>
        </v:shape>
      </w:pict>
    </w:r>
    <w:r>
      <w:pict w14:anchorId="2991BFE2">
        <v:shape id="_x0000_s1032" type="#_x0000_t202" style="position:absolute;margin-left:465.8pt;margin-top:64.8pt;width:39.65pt;height:10.95pt;z-index:-17166336;mso-position-horizontal-relative:page;mso-position-vertical-relative:page" filled="f" stroked="f">
          <v:textbox inset="0,0,0,0">
            <w:txbxContent>
              <w:p w14:paraId="41E798C8" w14:textId="77777777" w:rsidR="003D74FA" w:rsidRDefault="006500EA">
                <w:pPr>
                  <w:spacing w:before="14"/>
                  <w:ind w:left="20"/>
                  <w:rPr>
                    <w:sz w:val="16"/>
                  </w:rPr>
                </w:pPr>
                <w:r>
                  <w:rPr>
                    <w:color w:val="000005"/>
                    <w:sz w:val="16"/>
                  </w:rPr>
                  <w:t>JUNE 2021</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879C1" w14:textId="77777777" w:rsidR="003D74FA" w:rsidRDefault="003D74FA">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EBB2" w14:textId="77777777" w:rsidR="003D74FA" w:rsidRDefault="003D74FA">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9824A" w14:textId="77777777" w:rsidR="003D74FA" w:rsidRDefault="00503702">
    <w:pPr>
      <w:pStyle w:val="BodyText"/>
      <w:spacing w:line="14" w:lineRule="auto"/>
      <w:rPr>
        <w:sz w:val="20"/>
      </w:rPr>
    </w:pPr>
    <w:r>
      <w:pict w14:anchorId="7D9CA013">
        <v:shapetype id="_x0000_t202" coordsize="21600,21600" o:spt="202" path="m,l,21600r21600,l21600,xe">
          <v:stroke joinstyle="miter"/>
          <v:path gradientshapeok="t" o:connecttype="rect"/>
        </v:shapetype>
        <v:shape id="_x0000_s1028" type="#_x0000_t202" style="position:absolute;margin-left:35pt;margin-top:17.55pt;width:361.3pt;height:15.45pt;z-index:-17164288;mso-position-horizontal-relative:page;mso-position-vertical-relative:page" filled="f" stroked="f">
          <v:textbox inset="0,0,0,0">
            <w:txbxContent>
              <w:p w14:paraId="484CBF8B" w14:textId="77777777" w:rsidR="003D74FA" w:rsidRDefault="006500EA">
                <w:pPr>
                  <w:spacing w:before="12"/>
                  <w:ind w:left="20"/>
                  <w:rPr>
                    <w:rFonts w:ascii="Arial"/>
                    <w:b/>
                    <w:sz w:val="24"/>
                  </w:rPr>
                </w:pPr>
                <w:r>
                  <w:rPr>
                    <w:rFonts w:ascii="Arial"/>
                    <w:b/>
                    <w:color w:val="003D00"/>
                    <w:spacing w:val="2"/>
                    <w:w w:val="90"/>
                    <w:sz w:val="24"/>
                  </w:rPr>
                  <w:t>The</w:t>
                </w:r>
                <w:r>
                  <w:rPr>
                    <w:rFonts w:ascii="Arial"/>
                    <w:b/>
                    <w:color w:val="003D00"/>
                    <w:spacing w:val="-12"/>
                    <w:w w:val="90"/>
                    <w:sz w:val="24"/>
                  </w:rPr>
                  <w:t xml:space="preserve"> </w:t>
                </w:r>
                <w:r>
                  <w:rPr>
                    <w:rFonts w:ascii="Arial"/>
                    <w:b/>
                    <w:color w:val="003D00"/>
                    <w:w w:val="90"/>
                    <w:sz w:val="24"/>
                  </w:rPr>
                  <w:t>International</w:t>
                </w:r>
                <w:r>
                  <w:rPr>
                    <w:rFonts w:ascii="Arial"/>
                    <w:b/>
                    <w:color w:val="003D00"/>
                    <w:spacing w:val="-15"/>
                    <w:w w:val="90"/>
                    <w:sz w:val="24"/>
                  </w:rPr>
                  <w:t xml:space="preserve"> </w:t>
                </w:r>
                <w:r>
                  <w:rPr>
                    <w:rFonts w:ascii="Arial"/>
                    <w:b/>
                    <w:color w:val="003D00"/>
                    <w:w w:val="90"/>
                    <w:sz w:val="24"/>
                  </w:rPr>
                  <w:t>journal</w:t>
                </w:r>
                <w:r>
                  <w:rPr>
                    <w:rFonts w:ascii="Arial"/>
                    <w:b/>
                    <w:color w:val="003D00"/>
                    <w:spacing w:val="-14"/>
                    <w:w w:val="90"/>
                    <w:sz w:val="24"/>
                  </w:rPr>
                  <w:t xml:space="preserve"> </w:t>
                </w:r>
                <w:r>
                  <w:rPr>
                    <w:rFonts w:ascii="Arial"/>
                    <w:b/>
                    <w:color w:val="003D00"/>
                    <w:w w:val="90"/>
                    <w:sz w:val="24"/>
                  </w:rPr>
                  <w:t>of</w:t>
                </w:r>
                <w:r>
                  <w:rPr>
                    <w:rFonts w:ascii="Arial"/>
                    <w:b/>
                    <w:color w:val="003D00"/>
                    <w:spacing w:val="-15"/>
                    <w:w w:val="90"/>
                    <w:sz w:val="24"/>
                  </w:rPr>
                  <w:t xml:space="preserve"> </w:t>
                </w:r>
                <w:r>
                  <w:rPr>
                    <w:rFonts w:ascii="Arial"/>
                    <w:b/>
                    <w:color w:val="003D00"/>
                    <w:w w:val="90"/>
                    <w:sz w:val="24"/>
                  </w:rPr>
                  <w:t>analytical</w:t>
                </w:r>
                <w:r>
                  <w:rPr>
                    <w:rFonts w:ascii="Arial"/>
                    <w:b/>
                    <w:color w:val="003D00"/>
                    <w:spacing w:val="-14"/>
                    <w:w w:val="90"/>
                    <w:sz w:val="24"/>
                  </w:rPr>
                  <w:t xml:space="preserve"> </w:t>
                </w:r>
                <w:r>
                  <w:rPr>
                    <w:rFonts w:ascii="Arial"/>
                    <w:b/>
                    <w:color w:val="003D00"/>
                    <w:w w:val="90"/>
                    <w:sz w:val="24"/>
                  </w:rPr>
                  <w:t>and</w:t>
                </w:r>
                <w:r>
                  <w:rPr>
                    <w:rFonts w:ascii="Arial"/>
                    <w:b/>
                    <w:color w:val="003D00"/>
                    <w:spacing w:val="-15"/>
                    <w:w w:val="90"/>
                    <w:sz w:val="24"/>
                  </w:rPr>
                  <w:t xml:space="preserve"> </w:t>
                </w:r>
                <w:r>
                  <w:rPr>
                    <w:rFonts w:ascii="Arial"/>
                    <w:b/>
                    <w:color w:val="003D00"/>
                    <w:w w:val="90"/>
                    <w:sz w:val="24"/>
                  </w:rPr>
                  <w:t>experimental</w:t>
                </w:r>
                <w:r>
                  <w:rPr>
                    <w:rFonts w:ascii="Arial"/>
                    <w:b/>
                    <w:color w:val="003D00"/>
                    <w:spacing w:val="-13"/>
                    <w:w w:val="90"/>
                    <w:sz w:val="24"/>
                  </w:rPr>
                  <w:t xml:space="preserve"> </w:t>
                </w:r>
                <w:r>
                  <w:rPr>
                    <w:rFonts w:ascii="Arial"/>
                    <w:b/>
                    <w:color w:val="003D00"/>
                    <w:w w:val="90"/>
                    <w:sz w:val="24"/>
                  </w:rPr>
                  <w:t>modal</w:t>
                </w:r>
                <w:r>
                  <w:rPr>
                    <w:rFonts w:ascii="Arial"/>
                    <w:b/>
                    <w:color w:val="003D00"/>
                    <w:spacing w:val="-15"/>
                    <w:w w:val="90"/>
                    <w:sz w:val="24"/>
                  </w:rPr>
                  <w:t xml:space="preserve"> </w:t>
                </w:r>
                <w:r>
                  <w:rPr>
                    <w:rFonts w:ascii="Arial"/>
                    <w:b/>
                    <w:color w:val="003D00"/>
                    <w:w w:val="90"/>
                    <w:sz w:val="24"/>
                  </w:rPr>
                  <w:t>analysis</w:t>
                </w:r>
              </w:p>
            </w:txbxContent>
          </v:textbox>
          <w10:wrap anchorx="page" anchory="page"/>
        </v:shape>
      </w:pict>
    </w:r>
    <w:r>
      <w:pict w14:anchorId="7CB5E53F">
        <v:shape id="_x0000_s1027" type="#_x0000_t202" style="position:absolute;margin-left:456.65pt;margin-top:17.55pt;width:101.65pt;height:15.45pt;z-index:-17163776;mso-position-horizontal-relative:page;mso-position-vertical-relative:page" filled="f" stroked="f">
          <v:textbox inset="0,0,0,0">
            <w:txbxContent>
              <w:p w14:paraId="632450C9" w14:textId="77777777" w:rsidR="003D74FA" w:rsidRDefault="006500EA">
                <w:pPr>
                  <w:spacing w:before="12"/>
                  <w:ind w:left="20"/>
                  <w:rPr>
                    <w:rFonts w:ascii="Arial"/>
                    <w:b/>
                    <w:sz w:val="24"/>
                  </w:rPr>
                </w:pPr>
                <w:r>
                  <w:rPr>
                    <w:rFonts w:ascii="Arial"/>
                    <w:b/>
                    <w:color w:val="003D00"/>
                    <w:w w:val="90"/>
                    <w:sz w:val="24"/>
                  </w:rPr>
                  <w:t>ISSN NO:0886-9367</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2C1F" w14:textId="77777777" w:rsidR="003D74FA" w:rsidRDefault="00503702">
    <w:pPr>
      <w:pStyle w:val="BodyText"/>
      <w:spacing w:line="14" w:lineRule="auto"/>
      <w:rPr>
        <w:sz w:val="20"/>
      </w:rPr>
    </w:pPr>
    <w:r>
      <w:pict w14:anchorId="3459A7CE">
        <v:shapetype id="_x0000_t202" coordsize="21600,21600" o:spt="202" path="m,l,21600r21600,l21600,xe">
          <v:stroke joinstyle="miter"/>
          <v:path gradientshapeok="t" o:connecttype="rect"/>
        </v:shapetype>
        <v:shape id="_x0000_s1078" type="#_x0000_t202" style="position:absolute;margin-left:158.4pt;margin-top:89.55pt;width:294.15pt;height:22.65pt;z-index:-17190400;mso-position-horizontal-relative:page;mso-position-vertical-relative:page" filled="f" stroked="f">
          <v:textbox inset="0,0,0,0">
            <w:txbxContent>
              <w:p w14:paraId="5846CD8C" w14:textId="77777777" w:rsidR="003D74FA" w:rsidRDefault="006500EA">
                <w:pPr>
                  <w:spacing w:before="19"/>
                  <w:ind w:left="20"/>
                  <w:rPr>
                    <w:b/>
                    <w:sz w:val="36"/>
                  </w:rPr>
                </w:pPr>
                <w:r>
                  <w:rPr>
                    <w:b/>
                    <w:color w:val="C00000"/>
                    <w:sz w:val="36"/>
                  </w:rPr>
                  <w:t>RV COLLEGE OF ENGINEERING</w:t>
                </w:r>
                <w:r>
                  <w:rPr>
                    <w:b/>
                    <w:color w:val="C00000"/>
                    <w:sz w:val="36"/>
                    <w:vertAlign w:val="superscript"/>
                  </w:rPr>
                  <w: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F89B4" w14:textId="77777777" w:rsidR="003D74FA" w:rsidRDefault="003D74F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BC65F" w14:textId="77777777" w:rsidR="003D74FA" w:rsidRDefault="003D74F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7D927" w14:textId="77777777" w:rsidR="003D74FA" w:rsidRDefault="003D74F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B2B45" w14:textId="77777777" w:rsidR="003D74FA" w:rsidRDefault="003D74F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9FD9F" w14:textId="77777777" w:rsidR="003D74FA" w:rsidRDefault="003D74F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B9B65" w14:textId="77777777" w:rsidR="003D74FA" w:rsidRDefault="00503702">
    <w:pPr>
      <w:pStyle w:val="BodyText"/>
      <w:spacing w:line="14" w:lineRule="auto"/>
      <w:rPr>
        <w:sz w:val="20"/>
      </w:rPr>
    </w:pPr>
    <w:r>
      <w:pict w14:anchorId="3C90B1F1">
        <v:shapetype id="_x0000_t202" coordsize="21600,21600" o:spt="202" path="m,l,21600r21600,l21600,xe">
          <v:stroke joinstyle="miter"/>
          <v:path gradientshapeok="t" o:connecttype="rect"/>
        </v:shapetype>
        <v:shape id="_x0000_s1071" type="#_x0000_t202" style="position:absolute;margin-left:229.7pt;margin-top:135.5pt;width:144.6pt;height:22.15pt;z-index:-17186304;mso-position-horizontal-relative:page;mso-position-vertical-relative:page" filled="f" stroked="f">
          <v:textbox inset="0,0,0,0">
            <w:txbxContent>
              <w:p w14:paraId="1C7F3FEC" w14:textId="77777777" w:rsidR="003D74FA" w:rsidRDefault="006500EA">
                <w:pPr>
                  <w:spacing w:before="8"/>
                  <w:ind w:left="20"/>
                  <w:rPr>
                    <w:rFonts w:ascii="Arial"/>
                    <w:b/>
                    <w:sz w:val="36"/>
                  </w:rPr>
                </w:pPr>
                <w:r>
                  <w:rPr>
                    <w:rFonts w:ascii="Arial"/>
                    <w:b/>
                    <w:color w:val="000007"/>
                    <w:sz w:val="36"/>
                  </w:rPr>
                  <w:t>LIST OFTABLES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70080" w14:textId="77777777" w:rsidR="003D74FA" w:rsidRDefault="00503702">
    <w:pPr>
      <w:pStyle w:val="BodyText"/>
      <w:spacing w:line="14" w:lineRule="auto"/>
      <w:rPr>
        <w:sz w:val="20"/>
      </w:rPr>
    </w:pPr>
    <w:r>
      <w:pict w14:anchorId="2E3994A0">
        <v:shapetype id="_x0000_t202" coordsize="21600,21600" o:spt="202" path="m,l,21600r21600,l21600,xe">
          <v:stroke joinstyle="miter"/>
          <v:path gradientshapeok="t" o:connecttype="rect"/>
        </v:shapetype>
        <v:shape id="_x0000_s1069" type="#_x0000_t202" style="position:absolute;margin-left:234.5pt;margin-top:135.5pt;width:153.85pt;height:22.15pt;z-index:-17185280;mso-position-horizontal-relative:page;mso-position-vertical-relative:page" filled="f" stroked="f">
          <v:textbox inset="0,0,0,0">
            <w:txbxContent>
              <w:p w14:paraId="0F97F195" w14:textId="77777777" w:rsidR="003D74FA" w:rsidRDefault="006500EA">
                <w:pPr>
                  <w:spacing w:before="8"/>
                  <w:ind w:left="20"/>
                  <w:rPr>
                    <w:rFonts w:ascii="Arial"/>
                    <w:b/>
                    <w:sz w:val="36"/>
                  </w:rPr>
                </w:pPr>
                <w:r>
                  <w:rPr>
                    <w:rFonts w:ascii="Arial"/>
                    <w:b/>
                    <w:color w:val="000007"/>
                    <w:sz w:val="36"/>
                  </w:rPr>
                  <w:t>LIST OF</w:t>
                </w:r>
                <w:r>
                  <w:rPr>
                    <w:rFonts w:ascii="Arial"/>
                    <w:b/>
                    <w:color w:val="000007"/>
                    <w:spacing w:val="-74"/>
                    <w:sz w:val="36"/>
                  </w:rPr>
                  <w:t xml:space="preserve"> </w:t>
                </w:r>
                <w:r>
                  <w:rPr>
                    <w:rFonts w:ascii="Arial"/>
                    <w:b/>
                    <w:color w:val="000007"/>
                    <w:spacing w:val="3"/>
                    <w:sz w:val="36"/>
                  </w:rPr>
                  <w:t>FIGURES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81569"/>
    <w:multiLevelType w:val="hybridMultilevel"/>
    <w:tmpl w:val="42A66DFE"/>
    <w:lvl w:ilvl="0" w:tplc="19228916">
      <w:start w:val="1"/>
      <w:numFmt w:val="decimal"/>
      <w:lvlText w:val="[%1]"/>
      <w:lvlJc w:val="left"/>
      <w:pPr>
        <w:ind w:left="120" w:hanging="380"/>
        <w:jc w:val="left"/>
      </w:pPr>
      <w:rPr>
        <w:rFonts w:ascii="Times New Roman" w:eastAsia="Times New Roman" w:hAnsi="Times New Roman" w:cs="Times New Roman" w:hint="default"/>
        <w:spacing w:val="-24"/>
        <w:w w:val="94"/>
        <w:sz w:val="24"/>
        <w:szCs w:val="24"/>
        <w:lang w:val="en-US" w:eastAsia="en-US" w:bidi="ar-SA"/>
      </w:rPr>
    </w:lvl>
    <w:lvl w:ilvl="1" w:tplc="B8D8E434">
      <w:numFmt w:val="bullet"/>
      <w:lvlText w:val="•"/>
      <w:lvlJc w:val="left"/>
      <w:pPr>
        <w:ind w:left="1042" w:hanging="380"/>
      </w:pPr>
      <w:rPr>
        <w:rFonts w:hint="default"/>
        <w:lang w:val="en-US" w:eastAsia="en-US" w:bidi="ar-SA"/>
      </w:rPr>
    </w:lvl>
    <w:lvl w:ilvl="2" w:tplc="2F80B3DC">
      <w:numFmt w:val="bullet"/>
      <w:lvlText w:val="•"/>
      <w:lvlJc w:val="left"/>
      <w:pPr>
        <w:ind w:left="1964" w:hanging="380"/>
      </w:pPr>
      <w:rPr>
        <w:rFonts w:hint="default"/>
        <w:lang w:val="en-US" w:eastAsia="en-US" w:bidi="ar-SA"/>
      </w:rPr>
    </w:lvl>
    <w:lvl w:ilvl="3" w:tplc="898C4B14">
      <w:numFmt w:val="bullet"/>
      <w:lvlText w:val="•"/>
      <w:lvlJc w:val="left"/>
      <w:pPr>
        <w:ind w:left="2886" w:hanging="380"/>
      </w:pPr>
      <w:rPr>
        <w:rFonts w:hint="default"/>
        <w:lang w:val="en-US" w:eastAsia="en-US" w:bidi="ar-SA"/>
      </w:rPr>
    </w:lvl>
    <w:lvl w:ilvl="4" w:tplc="B02E6E6A">
      <w:numFmt w:val="bullet"/>
      <w:lvlText w:val="•"/>
      <w:lvlJc w:val="left"/>
      <w:pPr>
        <w:ind w:left="3808" w:hanging="380"/>
      </w:pPr>
      <w:rPr>
        <w:rFonts w:hint="default"/>
        <w:lang w:val="en-US" w:eastAsia="en-US" w:bidi="ar-SA"/>
      </w:rPr>
    </w:lvl>
    <w:lvl w:ilvl="5" w:tplc="370C22F8">
      <w:numFmt w:val="bullet"/>
      <w:lvlText w:val="•"/>
      <w:lvlJc w:val="left"/>
      <w:pPr>
        <w:ind w:left="4730" w:hanging="380"/>
      </w:pPr>
      <w:rPr>
        <w:rFonts w:hint="default"/>
        <w:lang w:val="en-US" w:eastAsia="en-US" w:bidi="ar-SA"/>
      </w:rPr>
    </w:lvl>
    <w:lvl w:ilvl="6" w:tplc="C51C4EB8">
      <w:numFmt w:val="bullet"/>
      <w:lvlText w:val="•"/>
      <w:lvlJc w:val="left"/>
      <w:pPr>
        <w:ind w:left="5652" w:hanging="380"/>
      </w:pPr>
      <w:rPr>
        <w:rFonts w:hint="default"/>
        <w:lang w:val="en-US" w:eastAsia="en-US" w:bidi="ar-SA"/>
      </w:rPr>
    </w:lvl>
    <w:lvl w:ilvl="7" w:tplc="39D053DA">
      <w:numFmt w:val="bullet"/>
      <w:lvlText w:val="•"/>
      <w:lvlJc w:val="left"/>
      <w:pPr>
        <w:ind w:left="6574" w:hanging="380"/>
      </w:pPr>
      <w:rPr>
        <w:rFonts w:hint="default"/>
        <w:lang w:val="en-US" w:eastAsia="en-US" w:bidi="ar-SA"/>
      </w:rPr>
    </w:lvl>
    <w:lvl w:ilvl="8" w:tplc="618CD646">
      <w:numFmt w:val="bullet"/>
      <w:lvlText w:val="•"/>
      <w:lvlJc w:val="left"/>
      <w:pPr>
        <w:ind w:left="7496" w:hanging="380"/>
      </w:pPr>
      <w:rPr>
        <w:rFonts w:hint="default"/>
        <w:lang w:val="en-US" w:eastAsia="en-US" w:bidi="ar-SA"/>
      </w:rPr>
    </w:lvl>
  </w:abstractNum>
  <w:abstractNum w:abstractNumId="1" w15:restartNumberingAfterBreak="0">
    <w:nsid w:val="0C0F5C71"/>
    <w:multiLevelType w:val="multilevel"/>
    <w:tmpl w:val="3846233E"/>
    <w:lvl w:ilvl="0">
      <w:start w:val="7"/>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ascii="Times New Roman" w:eastAsia="Times New Roman" w:hAnsi="Times New Roman" w:cs="Times New Roman" w:hint="default"/>
        <w:b/>
        <w:bCs/>
        <w:color w:val="000005"/>
        <w:spacing w:val="-6"/>
        <w:w w:val="100"/>
        <w:sz w:val="28"/>
        <w:szCs w:val="28"/>
        <w:lang w:val="en-US" w:eastAsia="en-US" w:bidi="ar-SA"/>
      </w:rPr>
    </w:lvl>
    <w:lvl w:ilvl="2">
      <w:numFmt w:val="bullet"/>
      <w:lvlText w:val="•"/>
      <w:lvlJc w:val="left"/>
      <w:pPr>
        <w:ind w:left="3064" w:hanging="420"/>
      </w:pPr>
      <w:rPr>
        <w:rFonts w:hint="default"/>
        <w:lang w:val="en-US" w:eastAsia="en-US" w:bidi="ar-SA"/>
      </w:rPr>
    </w:lvl>
    <w:lvl w:ilvl="3">
      <w:numFmt w:val="bullet"/>
      <w:lvlText w:val="•"/>
      <w:lvlJc w:val="left"/>
      <w:pPr>
        <w:ind w:left="3996" w:hanging="420"/>
      </w:pPr>
      <w:rPr>
        <w:rFonts w:hint="default"/>
        <w:lang w:val="en-US" w:eastAsia="en-US" w:bidi="ar-SA"/>
      </w:rPr>
    </w:lvl>
    <w:lvl w:ilvl="4">
      <w:numFmt w:val="bullet"/>
      <w:lvlText w:val="•"/>
      <w:lvlJc w:val="left"/>
      <w:pPr>
        <w:ind w:left="4928" w:hanging="420"/>
      </w:pPr>
      <w:rPr>
        <w:rFonts w:hint="default"/>
        <w:lang w:val="en-US" w:eastAsia="en-US" w:bidi="ar-SA"/>
      </w:rPr>
    </w:lvl>
    <w:lvl w:ilvl="5">
      <w:numFmt w:val="bullet"/>
      <w:lvlText w:val="•"/>
      <w:lvlJc w:val="left"/>
      <w:pPr>
        <w:ind w:left="5860" w:hanging="420"/>
      </w:pPr>
      <w:rPr>
        <w:rFonts w:hint="default"/>
        <w:lang w:val="en-US" w:eastAsia="en-US" w:bidi="ar-SA"/>
      </w:rPr>
    </w:lvl>
    <w:lvl w:ilvl="6">
      <w:numFmt w:val="bullet"/>
      <w:lvlText w:val="•"/>
      <w:lvlJc w:val="left"/>
      <w:pPr>
        <w:ind w:left="6792" w:hanging="420"/>
      </w:pPr>
      <w:rPr>
        <w:rFonts w:hint="default"/>
        <w:lang w:val="en-US" w:eastAsia="en-US" w:bidi="ar-SA"/>
      </w:rPr>
    </w:lvl>
    <w:lvl w:ilvl="7">
      <w:numFmt w:val="bullet"/>
      <w:lvlText w:val="•"/>
      <w:lvlJc w:val="left"/>
      <w:pPr>
        <w:ind w:left="7724" w:hanging="420"/>
      </w:pPr>
      <w:rPr>
        <w:rFonts w:hint="default"/>
        <w:lang w:val="en-US" w:eastAsia="en-US" w:bidi="ar-SA"/>
      </w:rPr>
    </w:lvl>
    <w:lvl w:ilvl="8">
      <w:numFmt w:val="bullet"/>
      <w:lvlText w:val="•"/>
      <w:lvlJc w:val="left"/>
      <w:pPr>
        <w:ind w:left="8656" w:hanging="420"/>
      </w:pPr>
      <w:rPr>
        <w:rFonts w:hint="default"/>
        <w:lang w:val="en-US" w:eastAsia="en-US" w:bidi="ar-SA"/>
      </w:rPr>
    </w:lvl>
  </w:abstractNum>
  <w:abstractNum w:abstractNumId="2" w15:restartNumberingAfterBreak="0">
    <w:nsid w:val="1742035F"/>
    <w:multiLevelType w:val="multilevel"/>
    <w:tmpl w:val="0AEC7126"/>
    <w:lvl w:ilvl="0">
      <w:start w:val="1"/>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ascii="Times New Roman" w:eastAsia="Times New Roman" w:hAnsi="Times New Roman" w:cs="Times New Roman" w:hint="default"/>
        <w:b/>
        <w:bCs/>
        <w:color w:val="000005"/>
        <w:spacing w:val="-6"/>
        <w:w w:val="100"/>
        <w:sz w:val="28"/>
        <w:szCs w:val="28"/>
        <w:lang w:val="en-US" w:eastAsia="en-US" w:bidi="ar-SA"/>
      </w:rPr>
    </w:lvl>
    <w:lvl w:ilvl="2">
      <w:numFmt w:val="bullet"/>
      <w:lvlText w:val="•"/>
      <w:lvlJc w:val="left"/>
      <w:pPr>
        <w:ind w:left="3064" w:hanging="420"/>
      </w:pPr>
      <w:rPr>
        <w:rFonts w:hint="default"/>
        <w:lang w:val="en-US" w:eastAsia="en-US" w:bidi="ar-SA"/>
      </w:rPr>
    </w:lvl>
    <w:lvl w:ilvl="3">
      <w:numFmt w:val="bullet"/>
      <w:lvlText w:val="•"/>
      <w:lvlJc w:val="left"/>
      <w:pPr>
        <w:ind w:left="3996" w:hanging="420"/>
      </w:pPr>
      <w:rPr>
        <w:rFonts w:hint="default"/>
        <w:lang w:val="en-US" w:eastAsia="en-US" w:bidi="ar-SA"/>
      </w:rPr>
    </w:lvl>
    <w:lvl w:ilvl="4">
      <w:numFmt w:val="bullet"/>
      <w:lvlText w:val="•"/>
      <w:lvlJc w:val="left"/>
      <w:pPr>
        <w:ind w:left="4928" w:hanging="420"/>
      </w:pPr>
      <w:rPr>
        <w:rFonts w:hint="default"/>
        <w:lang w:val="en-US" w:eastAsia="en-US" w:bidi="ar-SA"/>
      </w:rPr>
    </w:lvl>
    <w:lvl w:ilvl="5">
      <w:numFmt w:val="bullet"/>
      <w:lvlText w:val="•"/>
      <w:lvlJc w:val="left"/>
      <w:pPr>
        <w:ind w:left="5860" w:hanging="420"/>
      </w:pPr>
      <w:rPr>
        <w:rFonts w:hint="default"/>
        <w:lang w:val="en-US" w:eastAsia="en-US" w:bidi="ar-SA"/>
      </w:rPr>
    </w:lvl>
    <w:lvl w:ilvl="6">
      <w:numFmt w:val="bullet"/>
      <w:lvlText w:val="•"/>
      <w:lvlJc w:val="left"/>
      <w:pPr>
        <w:ind w:left="6792" w:hanging="420"/>
      </w:pPr>
      <w:rPr>
        <w:rFonts w:hint="default"/>
        <w:lang w:val="en-US" w:eastAsia="en-US" w:bidi="ar-SA"/>
      </w:rPr>
    </w:lvl>
    <w:lvl w:ilvl="7">
      <w:numFmt w:val="bullet"/>
      <w:lvlText w:val="•"/>
      <w:lvlJc w:val="left"/>
      <w:pPr>
        <w:ind w:left="7724" w:hanging="420"/>
      </w:pPr>
      <w:rPr>
        <w:rFonts w:hint="default"/>
        <w:lang w:val="en-US" w:eastAsia="en-US" w:bidi="ar-SA"/>
      </w:rPr>
    </w:lvl>
    <w:lvl w:ilvl="8">
      <w:numFmt w:val="bullet"/>
      <w:lvlText w:val="•"/>
      <w:lvlJc w:val="left"/>
      <w:pPr>
        <w:ind w:left="8656" w:hanging="420"/>
      </w:pPr>
      <w:rPr>
        <w:rFonts w:hint="default"/>
        <w:lang w:val="en-US" w:eastAsia="en-US" w:bidi="ar-SA"/>
      </w:rPr>
    </w:lvl>
  </w:abstractNum>
  <w:abstractNum w:abstractNumId="3" w15:restartNumberingAfterBreak="0">
    <w:nsid w:val="1A420B7C"/>
    <w:multiLevelType w:val="hybridMultilevel"/>
    <w:tmpl w:val="833AF05A"/>
    <w:lvl w:ilvl="0" w:tplc="6EEA7012">
      <w:start w:val="1"/>
      <w:numFmt w:val="upperRoman"/>
      <w:lvlText w:val="%1."/>
      <w:lvlJc w:val="left"/>
      <w:pPr>
        <w:ind w:left="3781" w:hanging="214"/>
        <w:jc w:val="right"/>
      </w:pPr>
      <w:rPr>
        <w:rFonts w:ascii="Times New Roman" w:eastAsia="Times New Roman" w:hAnsi="Times New Roman" w:cs="Times New Roman" w:hint="default"/>
        <w:b/>
        <w:bCs/>
        <w:spacing w:val="-1"/>
        <w:w w:val="95"/>
        <w:sz w:val="24"/>
        <w:szCs w:val="24"/>
        <w:lang w:val="en-US" w:eastAsia="en-US" w:bidi="ar-SA"/>
      </w:rPr>
    </w:lvl>
    <w:lvl w:ilvl="1" w:tplc="BE486DB6">
      <w:numFmt w:val="bullet"/>
      <w:lvlText w:val="•"/>
      <w:lvlJc w:val="left"/>
      <w:pPr>
        <w:ind w:left="4336" w:hanging="214"/>
      </w:pPr>
      <w:rPr>
        <w:rFonts w:hint="default"/>
        <w:lang w:val="en-US" w:eastAsia="en-US" w:bidi="ar-SA"/>
      </w:rPr>
    </w:lvl>
    <w:lvl w:ilvl="2" w:tplc="7A1CF0FC">
      <w:numFmt w:val="bullet"/>
      <w:lvlText w:val="•"/>
      <w:lvlJc w:val="left"/>
      <w:pPr>
        <w:ind w:left="4892" w:hanging="214"/>
      </w:pPr>
      <w:rPr>
        <w:rFonts w:hint="default"/>
        <w:lang w:val="en-US" w:eastAsia="en-US" w:bidi="ar-SA"/>
      </w:rPr>
    </w:lvl>
    <w:lvl w:ilvl="3" w:tplc="9CFE222A">
      <w:numFmt w:val="bullet"/>
      <w:lvlText w:val="•"/>
      <w:lvlJc w:val="left"/>
      <w:pPr>
        <w:ind w:left="5448" w:hanging="214"/>
      </w:pPr>
      <w:rPr>
        <w:rFonts w:hint="default"/>
        <w:lang w:val="en-US" w:eastAsia="en-US" w:bidi="ar-SA"/>
      </w:rPr>
    </w:lvl>
    <w:lvl w:ilvl="4" w:tplc="F3BE74C6">
      <w:numFmt w:val="bullet"/>
      <w:lvlText w:val="•"/>
      <w:lvlJc w:val="left"/>
      <w:pPr>
        <w:ind w:left="6004" w:hanging="214"/>
      </w:pPr>
      <w:rPr>
        <w:rFonts w:hint="default"/>
        <w:lang w:val="en-US" w:eastAsia="en-US" w:bidi="ar-SA"/>
      </w:rPr>
    </w:lvl>
    <w:lvl w:ilvl="5" w:tplc="5726CA1C">
      <w:numFmt w:val="bullet"/>
      <w:lvlText w:val="•"/>
      <w:lvlJc w:val="left"/>
      <w:pPr>
        <w:ind w:left="6560" w:hanging="214"/>
      </w:pPr>
      <w:rPr>
        <w:rFonts w:hint="default"/>
        <w:lang w:val="en-US" w:eastAsia="en-US" w:bidi="ar-SA"/>
      </w:rPr>
    </w:lvl>
    <w:lvl w:ilvl="6" w:tplc="50A685D0">
      <w:numFmt w:val="bullet"/>
      <w:lvlText w:val="•"/>
      <w:lvlJc w:val="left"/>
      <w:pPr>
        <w:ind w:left="7116" w:hanging="214"/>
      </w:pPr>
      <w:rPr>
        <w:rFonts w:hint="default"/>
        <w:lang w:val="en-US" w:eastAsia="en-US" w:bidi="ar-SA"/>
      </w:rPr>
    </w:lvl>
    <w:lvl w:ilvl="7" w:tplc="F3A6CA6C">
      <w:numFmt w:val="bullet"/>
      <w:lvlText w:val="•"/>
      <w:lvlJc w:val="left"/>
      <w:pPr>
        <w:ind w:left="7672" w:hanging="214"/>
      </w:pPr>
      <w:rPr>
        <w:rFonts w:hint="default"/>
        <w:lang w:val="en-US" w:eastAsia="en-US" w:bidi="ar-SA"/>
      </w:rPr>
    </w:lvl>
    <w:lvl w:ilvl="8" w:tplc="40A6B402">
      <w:numFmt w:val="bullet"/>
      <w:lvlText w:val="•"/>
      <w:lvlJc w:val="left"/>
      <w:pPr>
        <w:ind w:left="8228" w:hanging="214"/>
      </w:pPr>
      <w:rPr>
        <w:rFonts w:hint="default"/>
        <w:lang w:val="en-US" w:eastAsia="en-US" w:bidi="ar-SA"/>
      </w:rPr>
    </w:lvl>
  </w:abstractNum>
  <w:abstractNum w:abstractNumId="4" w15:restartNumberingAfterBreak="0">
    <w:nsid w:val="1B15356D"/>
    <w:multiLevelType w:val="multilevel"/>
    <w:tmpl w:val="A89AA932"/>
    <w:lvl w:ilvl="0">
      <w:start w:val="5"/>
      <w:numFmt w:val="decimal"/>
      <w:lvlText w:val="%1"/>
      <w:lvlJc w:val="left"/>
      <w:pPr>
        <w:ind w:left="1320" w:hanging="540"/>
        <w:jc w:val="left"/>
      </w:pPr>
      <w:rPr>
        <w:rFonts w:hint="default"/>
        <w:lang w:val="en-US" w:eastAsia="en-US" w:bidi="ar-SA"/>
      </w:rPr>
    </w:lvl>
    <w:lvl w:ilvl="1">
      <w:start w:val="1"/>
      <w:numFmt w:val="decimal"/>
      <w:lvlText w:val="%1.%2"/>
      <w:lvlJc w:val="left"/>
      <w:pPr>
        <w:ind w:left="1320" w:hanging="540"/>
        <w:jc w:val="left"/>
      </w:pPr>
      <w:rPr>
        <w:rFonts w:hint="default"/>
        <w:lang w:val="en-US" w:eastAsia="en-US" w:bidi="ar-SA"/>
      </w:rPr>
    </w:lvl>
    <w:lvl w:ilvl="2">
      <w:start w:val="2"/>
      <w:numFmt w:val="decimal"/>
      <w:lvlText w:val="%1.%2.%3"/>
      <w:lvlJc w:val="left"/>
      <w:pPr>
        <w:ind w:left="1320" w:hanging="540"/>
        <w:jc w:val="left"/>
      </w:pPr>
      <w:rPr>
        <w:rFonts w:ascii="Times New Roman" w:eastAsia="Times New Roman" w:hAnsi="Times New Roman" w:cs="Times New Roman" w:hint="default"/>
        <w:b/>
        <w:bCs/>
        <w:color w:val="000005"/>
        <w:spacing w:val="-3"/>
        <w:w w:val="100"/>
        <w:sz w:val="24"/>
        <w:szCs w:val="24"/>
        <w:lang w:val="en-US" w:eastAsia="en-US" w:bidi="ar-SA"/>
      </w:rPr>
    </w:lvl>
    <w:lvl w:ilvl="3">
      <w:start w:val="1"/>
      <w:numFmt w:val="decimal"/>
      <w:lvlText w:val="%1.%2.%3.%4"/>
      <w:lvlJc w:val="left"/>
      <w:pPr>
        <w:ind w:left="1500" w:hanging="720"/>
        <w:jc w:val="left"/>
      </w:pPr>
      <w:rPr>
        <w:rFonts w:hint="default"/>
        <w:spacing w:val="-3"/>
        <w:w w:val="100"/>
        <w:lang w:val="en-US" w:eastAsia="en-US" w:bidi="ar-SA"/>
      </w:rPr>
    </w:lvl>
    <w:lvl w:ilvl="4">
      <w:numFmt w:val="bullet"/>
      <w:lvlText w:val="•"/>
      <w:lvlJc w:val="left"/>
      <w:pPr>
        <w:ind w:left="4506" w:hanging="720"/>
      </w:pPr>
      <w:rPr>
        <w:rFonts w:hint="default"/>
        <w:lang w:val="en-US" w:eastAsia="en-US" w:bidi="ar-SA"/>
      </w:rPr>
    </w:lvl>
    <w:lvl w:ilvl="5">
      <w:numFmt w:val="bullet"/>
      <w:lvlText w:val="•"/>
      <w:lvlJc w:val="left"/>
      <w:pPr>
        <w:ind w:left="5509" w:hanging="720"/>
      </w:pPr>
      <w:rPr>
        <w:rFonts w:hint="default"/>
        <w:lang w:val="en-US" w:eastAsia="en-US" w:bidi="ar-SA"/>
      </w:rPr>
    </w:lvl>
    <w:lvl w:ilvl="6">
      <w:numFmt w:val="bullet"/>
      <w:lvlText w:val="•"/>
      <w:lvlJc w:val="left"/>
      <w:pPr>
        <w:ind w:left="6511" w:hanging="720"/>
      </w:pPr>
      <w:rPr>
        <w:rFonts w:hint="default"/>
        <w:lang w:val="en-US" w:eastAsia="en-US" w:bidi="ar-SA"/>
      </w:rPr>
    </w:lvl>
    <w:lvl w:ilvl="7">
      <w:numFmt w:val="bullet"/>
      <w:lvlText w:val="•"/>
      <w:lvlJc w:val="left"/>
      <w:pPr>
        <w:ind w:left="7513" w:hanging="720"/>
      </w:pPr>
      <w:rPr>
        <w:rFonts w:hint="default"/>
        <w:lang w:val="en-US" w:eastAsia="en-US" w:bidi="ar-SA"/>
      </w:rPr>
    </w:lvl>
    <w:lvl w:ilvl="8">
      <w:numFmt w:val="bullet"/>
      <w:lvlText w:val="•"/>
      <w:lvlJc w:val="left"/>
      <w:pPr>
        <w:ind w:left="8516" w:hanging="720"/>
      </w:pPr>
      <w:rPr>
        <w:rFonts w:hint="default"/>
        <w:lang w:val="en-US" w:eastAsia="en-US" w:bidi="ar-SA"/>
      </w:rPr>
    </w:lvl>
  </w:abstractNum>
  <w:abstractNum w:abstractNumId="5" w15:restartNumberingAfterBreak="0">
    <w:nsid w:val="224E4D4A"/>
    <w:multiLevelType w:val="multilevel"/>
    <w:tmpl w:val="AFD2B812"/>
    <w:lvl w:ilvl="0">
      <w:start w:val="2"/>
      <w:numFmt w:val="decimal"/>
      <w:lvlText w:val="%1"/>
      <w:lvlJc w:val="left"/>
      <w:pPr>
        <w:ind w:left="1403" w:hanging="428"/>
        <w:jc w:val="left"/>
      </w:pPr>
      <w:rPr>
        <w:rFonts w:hint="default"/>
        <w:lang w:val="en-US" w:eastAsia="en-US" w:bidi="ar-SA"/>
      </w:rPr>
    </w:lvl>
    <w:lvl w:ilvl="1">
      <w:start w:val="1"/>
      <w:numFmt w:val="decimal"/>
      <w:lvlText w:val="%1.%2"/>
      <w:lvlJc w:val="left"/>
      <w:pPr>
        <w:ind w:left="1403" w:hanging="428"/>
        <w:jc w:val="left"/>
      </w:pPr>
      <w:rPr>
        <w:rFonts w:ascii="Times New Roman" w:eastAsia="Times New Roman" w:hAnsi="Times New Roman" w:cs="Times New Roman" w:hint="default"/>
        <w:color w:val="000007"/>
        <w:spacing w:val="-3"/>
        <w:w w:val="97"/>
        <w:sz w:val="24"/>
        <w:szCs w:val="24"/>
        <w:lang w:val="en-US" w:eastAsia="en-US" w:bidi="ar-SA"/>
      </w:rPr>
    </w:lvl>
    <w:lvl w:ilvl="2">
      <w:numFmt w:val="bullet"/>
      <w:lvlText w:val="•"/>
      <w:lvlJc w:val="left"/>
      <w:pPr>
        <w:ind w:left="2992" w:hanging="428"/>
      </w:pPr>
      <w:rPr>
        <w:rFonts w:hint="default"/>
        <w:lang w:val="en-US" w:eastAsia="en-US" w:bidi="ar-SA"/>
      </w:rPr>
    </w:lvl>
    <w:lvl w:ilvl="3">
      <w:numFmt w:val="bullet"/>
      <w:lvlText w:val="•"/>
      <w:lvlJc w:val="left"/>
      <w:pPr>
        <w:ind w:left="3788" w:hanging="428"/>
      </w:pPr>
      <w:rPr>
        <w:rFonts w:hint="default"/>
        <w:lang w:val="en-US" w:eastAsia="en-US" w:bidi="ar-SA"/>
      </w:rPr>
    </w:lvl>
    <w:lvl w:ilvl="4">
      <w:numFmt w:val="bullet"/>
      <w:lvlText w:val="•"/>
      <w:lvlJc w:val="left"/>
      <w:pPr>
        <w:ind w:left="4584" w:hanging="428"/>
      </w:pPr>
      <w:rPr>
        <w:rFonts w:hint="default"/>
        <w:lang w:val="en-US" w:eastAsia="en-US" w:bidi="ar-SA"/>
      </w:rPr>
    </w:lvl>
    <w:lvl w:ilvl="5">
      <w:numFmt w:val="bullet"/>
      <w:lvlText w:val="•"/>
      <w:lvlJc w:val="left"/>
      <w:pPr>
        <w:ind w:left="5380" w:hanging="428"/>
      </w:pPr>
      <w:rPr>
        <w:rFonts w:hint="default"/>
        <w:lang w:val="en-US" w:eastAsia="en-US" w:bidi="ar-SA"/>
      </w:rPr>
    </w:lvl>
    <w:lvl w:ilvl="6">
      <w:numFmt w:val="bullet"/>
      <w:lvlText w:val="•"/>
      <w:lvlJc w:val="left"/>
      <w:pPr>
        <w:ind w:left="6176" w:hanging="428"/>
      </w:pPr>
      <w:rPr>
        <w:rFonts w:hint="default"/>
        <w:lang w:val="en-US" w:eastAsia="en-US" w:bidi="ar-SA"/>
      </w:rPr>
    </w:lvl>
    <w:lvl w:ilvl="7">
      <w:numFmt w:val="bullet"/>
      <w:lvlText w:val="•"/>
      <w:lvlJc w:val="left"/>
      <w:pPr>
        <w:ind w:left="6972" w:hanging="428"/>
      </w:pPr>
      <w:rPr>
        <w:rFonts w:hint="default"/>
        <w:lang w:val="en-US" w:eastAsia="en-US" w:bidi="ar-SA"/>
      </w:rPr>
    </w:lvl>
    <w:lvl w:ilvl="8">
      <w:numFmt w:val="bullet"/>
      <w:lvlText w:val="•"/>
      <w:lvlJc w:val="left"/>
      <w:pPr>
        <w:ind w:left="7768" w:hanging="428"/>
      </w:pPr>
      <w:rPr>
        <w:rFonts w:hint="default"/>
        <w:lang w:val="en-US" w:eastAsia="en-US" w:bidi="ar-SA"/>
      </w:rPr>
    </w:lvl>
  </w:abstractNum>
  <w:abstractNum w:abstractNumId="6" w15:restartNumberingAfterBreak="0">
    <w:nsid w:val="2CF917D4"/>
    <w:multiLevelType w:val="multilevel"/>
    <w:tmpl w:val="CE0C5ABA"/>
    <w:lvl w:ilvl="0">
      <w:start w:val="4"/>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ascii="Times New Roman" w:eastAsia="Times New Roman" w:hAnsi="Times New Roman" w:cs="Times New Roman" w:hint="default"/>
        <w:b/>
        <w:bCs/>
        <w:color w:val="000005"/>
        <w:spacing w:val="-6"/>
        <w:w w:val="100"/>
        <w:sz w:val="28"/>
        <w:szCs w:val="28"/>
        <w:lang w:val="en-US" w:eastAsia="en-US" w:bidi="ar-SA"/>
      </w:rPr>
    </w:lvl>
    <w:lvl w:ilvl="2">
      <w:start w:val="1"/>
      <w:numFmt w:val="decimal"/>
      <w:lvlText w:val="%1.%2.%3"/>
      <w:lvlJc w:val="left"/>
      <w:pPr>
        <w:ind w:left="1320" w:hanging="540"/>
        <w:jc w:val="left"/>
      </w:pPr>
      <w:rPr>
        <w:rFonts w:ascii="Times New Roman" w:eastAsia="Times New Roman" w:hAnsi="Times New Roman" w:cs="Times New Roman" w:hint="default"/>
        <w:b/>
        <w:bCs/>
        <w:color w:val="000005"/>
        <w:spacing w:val="-3"/>
        <w:w w:val="100"/>
        <w:sz w:val="24"/>
        <w:szCs w:val="24"/>
        <w:lang w:val="en-US" w:eastAsia="en-US" w:bidi="ar-SA"/>
      </w:rPr>
    </w:lvl>
    <w:lvl w:ilvl="3">
      <w:numFmt w:val="bullet"/>
      <w:lvlText w:val="•"/>
      <w:lvlJc w:val="left"/>
      <w:pPr>
        <w:ind w:left="3364" w:hanging="540"/>
      </w:pPr>
      <w:rPr>
        <w:rFonts w:hint="default"/>
        <w:lang w:val="en-US" w:eastAsia="en-US" w:bidi="ar-SA"/>
      </w:rPr>
    </w:lvl>
    <w:lvl w:ilvl="4">
      <w:numFmt w:val="bullet"/>
      <w:lvlText w:val="•"/>
      <w:lvlJc w:val="left"/>
      <w:pPr>
        <w:ind w:left="4386" w:hanging="540"/>
      </w:pPr>
      <w:rPr>
        <w:rFonts w:hint="default"/>
        <w:lang w:val="en-US" w:eastAsia="en-US" w:bidi="ar-SA"/>
      </w:rPr>
    </w:lvl>
    <w:lvl w:ilvl="5">
      <w:numFmt w:val="bullet"/>
      <w:lvlText w:val="•"/>
      <w:lvlJc w:val="left"/>
      <w:pPr>
        <w:ind w:left="5409" w:hanging="540"/>
      </w:pPr>
      <w:rPr>
        <w:rFonts w:hint="default"/>
        <w:lang w:val="en-US" w:eastAsia="en-US" w:bidi="ar-SA"/>
      </w:rPr>
    </w:lvl>
    <w:lvl w:ilvl="6">
      <w:numFmt w:val="bullet"/>
      <w:lvlText w:val="•"/>
      <w:lvlJc w:val="left"/>
      <w:pPr>
        <w:ind w:left="6431" w:hanging="540"/>
      </w:pPr>
      <w:rPr>
        <w:rFonts w:hint="default"/>
        <w:lang w:val="en-US" w:eastAsia="en-US" w:bidi="ar-SA"/>
      </w:rPr>
    </w:lvl>
    <w:lvl w:ilvl="7">
      <w:numFmt w:val="bullet"/>
      <w:lvlText w:val="•"/>
      <w:lvlJc w:val="left"/>
      <w:pPr>
        <w:ind w:left="7453" w:hanging="540"/>
      </w:pPr>
      <w:rPr>
        <w:rFonts w:hint="default"/>
        <w:lang w:val="en-US" w:eastAsia="en-US" w:bidi="ar-SA"/>
      </w:rPr>
    </w:lvl>
    <w:lvl w:ilvl="8">
      <w:numFmt w:val="bullet"/>
      <w:lvlText w:val="•"/>
      <w:lvlJc w:val="left"/>
      <w:pPr>
        <w:ind w:left="8476" w:hanging="540"/>
      </w:pPr>
      <w:rPr>
        <w:rFonts w:hint="default"/>
        <w:lang w:val="en-US" w:eastAsia="en-US" w:bidi="ar-SA"/>
      </w:rPr>
    </w:lvl>
  </w:abstractNum>
  <w:abstractNum w:abstractNumId="7" w15:restartNumberingAfterBreak="0">
    <w:nsid w:val="3AB20515"/>
    <w:multiLevelType w:val="multilevel"/>
    <w:tmpl w:val="61300248"/>
    <w:lvl w:ilvl="0">
      <w:start w:val="1"/>
      <w:numFmt w:val="decimal"/>
      <w:lvlText w:val="%1"/>
      <w:lvlJc w:val="left"/>
      <w:pPr>
        <w:ind w:left="1338" w:hanging="363"/>
        <w:jc w:val="left"/>
      </w:pPr>
      <w:rPr>
        <w:rFonts w:hint="default"/>
        <w:lang w:val="en-US" w:eastAsia="en-US" w:bidi="ar-SA"/>
      </w:rPr>
    </w:lvl>
    <w:lvl w:ilvl="1">
      <w:start w:val="1"/>
      <w:numFmt w:val="decimal"/>
      <w:lvlText w:val="%1.%2"/>
      <w:lvlJc w:val="left"/>
      <w:pPr>
        <w:ind w:left="1338" w:hanging="363"/>
        <w:jc w:val="left"/>
      </w:pPr>
      <w:rPr>
        <w:rFonts w:ascii="Times New Roman" w:eastAsia="Times New Roman" w:hAnsi="Times New Roman" w:cs="Times New Roman" w:hint="default"/>
        <w:color w:val="000007"/>
        <w:w w:val="100"/>
        <w:sz w:val="24"/>
        <w:szCs w:val="24"/>
        <w:lang w:val="en-US" w:eastAsia="en-US" w:bidi="ar-SA"/>
      </w:rPr>
    </w:lvl>
    <w:lvl w:ilvl="2">
      <w:numFmt w:val="bullet"/>
      <w:lvlText w:val="•"/>
      <w:lvlJc w:val="left"/>
      <w:pPr>
        <w:ind w:left="2944" w:hanging="363"/>
      </w:pPr>
      <w:rPr>
        <w:rFonts w:hint="default"/>
        <w:lang w:val="en-US" w:eastAsia="en-US" w:bidi="ar-SA"/>
      </w:rPr>
    </w:lvl>
    <w:lvl w:ilvl="3">
      <w:numFmt w:val="bullet"/>
      <w:lvlText w:val="•"/>
      <w:lvlJc w:val="left"/>
      <w:pPr>
        <w:ind w:left="3746" w:hanging="363"/>
      </w:pPr>
      <w:rPr>
        <w:rFonts w:hint="default"/>
        <w:lang w:val="en-US" w:eastAsia="en-US" w:bidi="ar-SA"/>
      </w:rPr>
    </w:lvl>
    <w:lvl w:ilvl="4">
      <w:numFmt w:val="bullet"/>
      <w:lvlText w:val="•"/>
      <w:lvlJc w:val="left"/>
      <w:pPr>
        <w:ind w:left="4548" w:hanging="363"/>
      </w:pPr>
      <w:rPr>
        <w:rFonts w:hint="default"/>
        <w:lang w:val="en-US" w:eastAsia="en-US" w:bidi="ar-SA"/>
      </w:rPr>
    </w:lvl>
    <w:lvl w:ilvl="5">
      <w:numFmt w:val="bullet"/>
      <w:lvlText w:val="•"/>
      <w:lvlJc w:val="left"/>
      <w:pPr>
        <w:ind w:left="5350" w:hanging="363"/>
      </w:pPr>
      <w:rPr>
        <w:rFonts w:hint="default"/>
        <w:lang w:val="en-US" w:eastAsia="en-US" w:bidi="ar-SA"/>
      </w:rPr>
    </w:lvl>
    <w:lvl w:ilvl="6">
      <w:numFmt w:val="bullet"/>
      <w:lvlText w:val="•"/>
      <w:lvlJc w:val="left"/>
      <w:pPr>
        <w:ind w:left="6152" w:hanging="363"/>
      </w:pPr>
      <w:rPr>
        <w:rFonts w:hint="default"/>
        <w:lang w:val="en-US" w:eastAsia="en-US" w:bidi="ar-SA"/>
      </w:rPr>
    </w:lvl>
    <w:lvl w:ilvl="7">
      <w:numFmt w:val="bullet"/>
      <w:lvlText w:val="•"/>
      <w:lvlJc w:val="left"/>
      <w:pPr>
        <w:ind w:left="6954" w:hanging="363"/>
      </w:pPr>
      <w:rPr>
        <w:rFonts w:hint="default"/>
        <w:lang w:val="en-US" w:eastAsia="en-US" w:bidi="ar-SA"/>
      </w:rPr>
    </w:lvl>
    <w:lvl w:ilvl="8">
      <w:numFmt w:val="bullet"/>
      <w:lvlText w:val="•"/>
      <w:lvlJc w:val="left"/>
      <w:pPr>
        <w:ind w:left="7756" w:hanging="363"/>
      </w:pPr>
      <w:rPr>
        <w:rFonts w:hint="default"/>
        <w:lang w:val="en-US" w:eastAsia="en-US" w:bidi="ar-SA"/>
      </w:rPr>
    </w:lvl>
  </w:abstractNum>
  <w:abstractNum w:abstractNumId="8" w15:restartNumberingAfterBreak="0">
    <w:nsid w:val="49F921F9"/>
    <w:multiLevelType w:val="hybridMultilevel"/>
    <w:tmpl w:val="2B4699C6"/>
    <w:lvl w:ilvl="0" w:tplc="DD8A934E">
      <w:start w:val="1"/>
      <w:numFmt w:val="decimal"/>
      <w:lvlText w:val="[%1]"/>
      <w:lvlJc w:val="left"/>
      <w:pPr>
        <w:ind w:left="780" w:hanging="442"/>
        <w:jc w:val="left"/>
      </w:pPr>
      <w:rPr>
        <w:rFonts w:ascii="Times New Roman" w:eastAsia="Times New Roman" w:hAnsi="Times New Roman" w:cs="Times New Roman" w:hint="default"/>
        <w:color w:val="000005"/>
        <w:spacing w:val="-21"/>
        <w:w w:val="97"/>
        <w:sz w:val="24"/>
        <w:szCs w:val="24"/>
        <w:lang w:val="en-US" w:eastAsia="en-US" w:bidi="ar-SA"/>
      </w:rPr>
    </w:lvl>
    <w:lvl w:ilvl="1" w:tplc="9C9ECF0C">
      <w:numFmt w:val="bullet"/>
      <w:lvlText w:val="•"/>
      <w:lvlJc w:val="left"/>
      <w:pPr>
        <w:ind w:left="1754" w:hanging="442"/>
      </w:pPr>
      <w:rPr>
        <w:rFonts w:hint="default"/>
        <w:lang w:val="en-US" w:eastAsia="en-US" w:bidi="ar-SA"/>
      </w:rPr>
    </w:lvl>
    <w:lvl w:ilvl="2" w:tplc="931C1330">
      <w:numFmt w:val="bullet"/>
      <w:lvlText w:val="•"/>
      <w:lvlJc w:val="left"/>
      <w:pPr>
        <w:ind w:left="2728" w:hanging="442"/>
      </w:pPr>
      <w:rPr>
        <w:rFonts w:hint="default"/>
        <w:lang w:val="en-US" w:eastAsia="en-US" w:bidi="ar-SA"/>
      </w:rPr>
    </w:lvl>
    <w:lvl w:ilvl="3" w:tplc="67CA4D7A">
      <w:numFmt w:val="bullet"/>
      <w:lvlText w:val="•"/>
      <w:lvlJc w:val="left"/>
      <w:pPr>
        <w:ind w:left="3702" w:hanging="442"/>
      </w:pPr>
      <w:rPr>
        <w:rFonts w:hint="default"/>
        <w:lang w:val="en-US" w:eastAsia="en-US" w:bidi="ar-SA"/>
      </w:rPr>
    </w:lvl>
    <w:lvl w:ilvl="4" w:tplc="94808B5C">
      <w:numFmt w:val="bullet"/>
      <w:lvlText w:val="•"/>
      <w:lvlJc w:val="left"/>
      <w:pPr>
        <w:ind w:left="4676" w:hanging="442"/>
      </w:pPr>
      <w:rPr>
        <w:rFonts w:hint="default"/>
        <w:lang w:val="en-US" w:eastAsia="en-US" w:bidi="ar-SA"/>
      </w:rPr>
    </w:lvl>
    <w:lvl w:ilvl="5" w:tplc="F090765C">
      <w:numFmt w:val="bullet"/>
      <w:lvlText w:val="•"/>
      <w:lvlJc w:val="left"/>
      <w:pPr>
        <w:ind w:left="5650" w:hanging="442"/>
      </w:pPr>
      <w:rPr>
        <w:rFonts w:hint="default"/>
        <w:lang w:val="en-US" w:eastAsia="en-US" w:bidi="ar-SA"/>
      </w:rPr>
    </w:lvl>
    <w:lvl w:ilvl="6" w:tplc="01A8E73E">
      <w:numFmt w:val="bullet"/>
      <w:lvlText w:val="•"/>
      <w:lvlJc w:val="left"/>
      <w:pPr>
        <w:ind w:left="6624" w:hanging="442"/>
      </w:pPr>
      <w:rPr>
        <w:rFonts w:hint="default"/>
        <w:lang w:val="en-US" w:eastAsia="en-US" w:bidi="ar-SA"/>
      </w:rPr>
    </w:lvl>
    <w:lvl w:ilvl="7" w:tplc="DF0C9038">
      <w:numFmt w:val="bullet"/>
      <w:lvlText w:val="•"/>
      <w:lvlJc w:val="left"/>
      <w:pPr>
        <w:ind w:left="7598" w:hanging="442"/>
      </w:pPr>
      <w:rPr>
        <w:rFonts w:hint="default"/>
        <w:lang w:val="en-US" w:eastAsia="en-US" w:bidi="ar-SA"/>
      </w:rPr>
    </w:lvl>
    <w:lvl w:ilvl="8" w:tplc="31F04ED4">
      <w:numFmt w:val="bullet"/>
      <w:lvlText w:val="•"/>
      <w:lvlJc w:val="left"/>
      <w:pPr>
        <w:ind w:left="8572" w:hanging="442"/>
      </w:pPr>
      <w:rPr>
        <w:rFonts w:hint="default"/>
        <w:lang w:val="en-US" w:eastAsia="en-US" w:bidi="ar-SA"/>
      </w:rPr>
    </w:lvl>
  </w:abstractNum>
  <w:abstractNum w:abstractNumId="9" w15:restartNumberingAfterBreak="0">
    <w:nsid w:val="4D3123CE"/>
    <w:multiLevelType w:val="multilevel"/>
    <w:tmpl w:val="A52ACDA4"/>
    <w:lvl w:ilvl="0">
      <w:start w:val="6"/>
      <w:numFmt w:val="decimal"/>
      <w:lvlText w:val="%1"/>
      <w:lvlJc w:val="left"/>
      <w:pPr>
        <w:ind w:left="1307" w:hanging="368"/>
        <w:jc w:val="left"/>
      </w:pPr>
      <w:rPr>
        <w:rFonts w:hint="default"/>
        <w:lang w:val="en-US" w:eastAsia="en-US" w:bidi="ar-SA"/>
      </w:rPr>
    </w:lvl>
    <w:lvl w:ilvl="1">
      <w:start w:val="1"/>
      <w:numFmt w:val="decimal"/>
      <w:lvlText w:val="%1.%2"/>
      <w:lvlJc w:val="left"/>
      <w:pPr>
        <w:ind w:left="1307" w:hanging="368"/>
        <w:jc w:val="left"/>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2912" w:hanging="368"/>
      </w:pPr>
      <w:rPr>
        <w:rFonts w:hint="default"/>
        <w:lang w:val="en-US" w:eastAsia="en-US" w:bidi="ar-SA"/>
      </w:rPr>
    </w:lvl>
    <w:lvl w:ilvl="3">
      <w:numFmt w:val="bullet"/>
      <w:lvlText w:val="•"/>
      <w:lvlJc w:val="left"/>
      <w:pPr>
        <w:ind w:left="3718" w:hanging="368"/>
      </w:pPr>
      <w:rPr>
        <w:rFonts w:hint="default"/>
        <w:lang w:val="en-US" w:eastAsia="en-US" w:bidi="ar-SA"/>
      </w:rPr>
    </w:lvl>
    <w:lvl w:ilvl="4">
      <w:numFmt w:val="bullet"/>
      <w:lvlText w:val="•"/>
      <w:lvlJc w:val="left"/>
      <w:pPr>
        <w:ind w:left="4524" w:hanging="368"/>
      </w:pPr>
      <w:rPr>
        <w:rFonts w:hint="default"/>
        <w:lang w:val="en-US" w:eastAsia="en-US" w:bidi="ar-SA"/>
      </w:rPr>
    </w:lvl>
    <w:lvl w:ilvl="5">
      <w:numFmt w:val="bullet"/>
      <w:lvlText w:val="•"/>
      <w:lvlJc w:val="left"/>
      <w:pPr>
        <w:ind w:left="5330" w:hanging="368"/>
      </w:pPr>
      <w:rPr>
        <w:rFonts w:hint="default"/>
        <w:lang w:val="en-US" w:eastAsia="en-US" w:bidi="ar-SA"/>
      </w:rPr>
    </w:lvl>
    <w:lvl w:ilvl="6">
      <w:numFmt w:val="bullet"/>
      <w:lvlText w:val="•"/>
      <w:lvlJc w:val="left"/>
      <w:pPr>
        <w:ind w:left="6136" w:hanging="368"/>
      </w:pPr>
      <w:rPr>
        <w:rFonts w:hint="default"/>
        <w:lang w:val="en-US" w:eastAsia="en-US" w:bidi="ar-SA"/>
      </w:rPr>
    </w:lvl>
    <w:lvl w:ilvl="7">
      <w:numFmt w:val="bullet"/>
      <w:lvlText w:val="•"/>
      <w:lvlJc w:val="left"/>
      <w:pPr>
        <w:ind w:left="6942" w:hanging="368"/>
      </w:pPr>
      <w:rPr>
        <w:rFonts w:hint="default"/>
        <w:lang w:val="en-US" w:eastAsia="en-US" w:bidi="ar-SA"/>
      </w:rPr>
    </w:lvl>
    <w:lvl w:ilvl="8">
      <w:numFmt w:val="bullet"/>
      <w:lvlText w:val="•"/>
      <w:lvlJc w:val="left"/>
      <w:pPr>
        <w:ind w:left="7748" w:hanging="368"/>
      </w:pPr>
      <w:rPr>
        <w:rFonts w:hint="default"/>
        <w:lang w:val="en-US" w:eastAsia="en-US" w:bidi="ar-SA"/>
      </w:rPr>
    </w:lvl>
  </w:abstractNum>
  <w:abstractNum w:abstractNumId="10" w15:restartNumberingAfterBreak="0">
    <w:nsid w:val="5FD82416"/>
    <w:multiLevelType w:val="multilevel"/>
    <w:tmpl w:val="2DE28D7C"/>
    <w:lvl w:ilvl="0">
      <w:start w:val="3"/>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ascii="Times New Roman" w:eastAsia="Times New Roman" w:hAnsi="Times New Roman" w:cs="Times New Roman" w:hint="default"/>
        <w:b/>
        <w:bCs/>
        <w:color w:val="000005"/>
        <w:spacing w:val="-6"/>
        <w:w w:val="100"/>
        <w:sz w:val="28"/>
        <w:szCs w:val="28"/>
        <w:lang w:val="en-US" w:eastAsia="en-US" w:bidi="ar-SA"/>
      </w:rPr>
    </w:lvl>
    <w:lvl w:ilvl="2">
      <w:start w:val="1"/>
      <w:numFmt w:val="decimal"/>
      <w:lvlText w:val="%1.%2.%3"/>
      <w:lvlJc w:val="left"/>
      <w:pPr>
        <w:ind w:left="780" w:hanging="540"/>
        <w:jc w:val="left"/>
      </w:pPr>
      <w:rPr>
        <w:rFonts w:ascii="Times New Roman" w:eastAsia="Times New Roman" w:hAnsi="Times New Roman" w:cs="Times New Roman" w:hint="default"/>
        <w:b/>
        <w:bCs/>
        <w:color w:val="000005"/>
        <w:spacing w:val="-3"/>
        <w:w w:val="100"/>
        <w:sz w:val="24"/>
        <w:szCs w:val="24"/>
        <w:lang w:val="en-US" w:eastAsia="en-US" w:bidi="ar-SA"/>
      </w:rPr>
    </w:lvl>
    <w:lvl w:ilvl="3">
      <w:numFmt w:val="bullet"/>
      <w:lvlText w:val="•"/>
      <w:lvlJc w:val="left"/>
      <w:pPr>
        <w:ind w:left="2470" w:hanging="540"/>
      </w:pPr>
      <w:rPr>
        <w:rFonts w:hint="default"/>
        <w:lang w:val="en-US" w:eastAsia="en-US" w:bidi="ar-SA"/>
      </w:rPr>
    </w:lvl>
    <w:lvl w:ilvl="4">
      <w:numFmt w:val="bullet"/>
      <w:lvlText w:val="•"/>
      <w:lvlJc w:val="left"/>
      <w:pPr>
        <w:ind w:left="3620" w:hanging="540"/>
      </w:pPr>
      <w:rPr>
        <w:rFonts w:hint="default"/>
        <w:lang w:val="en-US" w:eastAsia="en-US" w:bidi="ar-SA"/>
      </w:rPr>
    </w:lvl>
    <w:lvl w:ilvl="5">
      <w:numFmt w:val="bullet"/>
      <w:lvlText w:val="•"/>
      <w:lvlJc w:val="left"/>
      <w:pPr>
        <w:ind w:left="4770" w:hanging="540"/>
      </w:pPr>
      <w:rPr>
        <w:rFonts w:hint="default"/>
        <w:lang w:val="en-US" w:eastAsia="en-US" w:bidi="ar-SA"/>
      </w:rPr>
    </w:lvl>
    <w:lvl w:ilvl="6">
      <w:numFmt w:val="bullet"/>
      <w:lvlText w:val="•"/>
      <w:lvlJc w:val="left"/>
      <w:pPr>
        <w:ind w:left="5920" w:hanging="540"/>
      </w:pPr>
      <w:rPr>
        <w:rFonts w:hint="default"/>
        <w:lang w:val="en-US" w:eastAsia="en-US" w:bidi="ar-SA"/>
      </w:rPr>
    </w:lvl>
    <w:lvl w:ilvl="7">
      <w:numFmt w:val="bullet"/>
      <w:lvlText w:val="•"/>
      <w:lvlJc w:val="left"/>
      <w:pPr>
        <w:ind w:left="7070" w:hanging="540"/>
      </w:pPr>
      <w:rPr>
        <w:rFonts w:hint="default"/>
        <w:lang w:val="en-US" w:eastAsia="en-US" w:bidi="ar-SA"/>
      </w:rPr>
    </w:lvl>
    <w:lvl w:ilvl="8">
      <w:numFmt w:val="bullet"/>
      <w:lvlText w:val="•"/>
      <w:lvlJc w:val="left"/>
      <w:pPr>
        <w:ind w:left="8220" w:hanging="540"/>
      </w:pPr>
      <w:rPr>
        <w:rFonts w:hint="default"/>
        <w:lang w:val="en-US" w:eastAsia="en-US" w:bidi="ar-SA"/>
      </w:rPr>
    </w:lvl>
  </w:abstractNum>
  <w:abstractNum w:abstractNumId="11" w15:restartNumberingAfterBreak="0">
    <w:nsid w:val="63F86DF5"/>
    <w:multiLevelType w:val="multilevel"/>
    <w:tmpl w:val="2EF25DD2"/>
    <w:lvl w:ilvl="0">
      <w:start w:val="4"/>
      <w:numFmt w:val="decimal"/>
      <w:lvlText w:val="%1"/>
      <w:lvlJc w:val="left"/>
      <w:pPr>
        <w:ind w:left="1307" w:hanging="368"/>
        <w:jc w:val="left"/>
      </w:pPr>
      <w:rPr>
        <w:rFonts w:hint="default"/>
        <w:lang w:val="en-US" w:eastAsia="en-US" w:bidi="ar-SA"/>
      </w:rPr>
    </w:lvl>
    <w:lvl w:ilvl="1">
      <w:start w:val="1"/>
      <w:numFmt w:val="decimal"/>
      <w:lvlText w:val="%1.%2"/>
      <w:lvlJc w:val="left"/>
      <w:pPr>
        <w:ind w:left="1307" w:hanging="368"/>
        <w:jc w:val="left"/>
      </w:pPr>
      <w:rPr>
        <w:rFonts w:ascii="Times New Roman" w:eastAsia="Times New Roman" w:hAnsi="Times New Roman" w:cs="Times New Roman" w:hint="default"/>
        <w:color w:val="000007"/>
        <w:spacing w:val="-3"/>
        <w:w w:val="100"/>
        <w:sz w:val="24"/>
        <w:szCs w:val="24"/>
        <w:lang w:val="en-US" w:eastAsia="en-US" w:bidi="ar-SA"/>
      </w:rPr>
    </w:lvl>
    <w:lvl w:ilvl="2">
      <w:numFmt w:val="bullet"/>
      <w:lvlText w:val="•"/>
      <w:lvlJc w:val="left"/>
      <w:pPr>
        <w:ind w:left="2912" w:hanging="368"/>
      </w:pPr>
      <w:rPr>
        <w:rFonts w:hint="default"/>
        <w:lang w:val="en-US" w:eastAsia="en-US" w:bidi="ar-SA"/>
      </w:rPr>
    </w:lvl>
    <w:lvl w:ilvl="3">
      <w:numFmt w:val="bullet"/>
      <w:lvlText w:val="•"/>
      <w:lvlJc w:val="left"/>
      <w:pPr>
        <w:ind w:left="3718" w:hanging="368"/>
      </w:pPr>
      <w:rPr>
        <w:rFonts w:hint="default"/>
        <w:lang w:val="en-US" w:eastAsia="en-US" w:bidi="ar-SA"/>
      </w:rPr>
    </w:lvl>
    <w:lvl w:ilvl="4">
      <w:numFmt w:val="bullet"/>
      <w:lvlText w:val="•"/>
      <w:lvlJc w:val="left"/>
      <w:pPr>
        <w:ind w:left="4524" w:hanging="368"/>
      </w:pPr>
      <w:rPr>
        <w:rFonts w:hint="default"/>
        <w:lang w:val="en-US" w:eastAsia="en-US" w:bidi="ar-SA"/>
      </w:rPr>
    </w:lvl>
    <w:lvl w:ilvl="5">
      <w:numFmt w:val="bullet"/>
      <w:lvlText w:val="•"/>
      <w:lvlJc w:val="left"/>
      <w:pPr>
        <w:ind w:left="5330" w:hanging="368"/>
      </w:pPr>
      <w:rPr>
        <w:rFonts w:hint="default"/>
        <w:lang w:val="en-US" w:eastAsia="en-US" w:bidi="ar-SA"/>
      </w:rPr>
    </w:lvl>
    <w:lvl w:ilvl="6">
      <w:numFmt w:val="bullet"/>
      <w:lvlText w:val="•"/>
      <w:lvlJc w:val="left"/>
      <w:pPr>
        <w:ind w:left="6136" w:hanging="368"/>
      </w:pPr>
      <w:rPr>
        <w:rFonts w:hint="default"/>
        <w:lang w:val="en-US" w:eastAsia="en-US" w:bidi="ar-SA"/>
      </w:rPr>
    </w:lvl>
    <w:lvl w:ilvl="7">
      <w:numFmt w:val="bullet"/>
      <w:lvlText w:val="•"/>
      <w:lvlJc w:val="left"/>
      <w:pPr>
        <w:ind w:left="6942" w:hanging="368"/>
      </w:pPr>
      <w:rPr>
        <w:rFonts w:hint="default"/>
        <w:lang w:val="en-US" w:eastAsia="en-US" w:bidi="ar-SA"/>
      </w:rPr>
    </w:lvl>
    <w:lvl w:ilvl="8">
      <w:numFmt w:val="bullet"/>
      <w:lvlText w:val="•"/>
      <w:lvlJc w:val="left"/>
      <w:pPr>
        <w:ind w:left="7748" w:hanging="368"/>
      </w:pPr>
      <w:rPr>
        <w:rFonts w:hint="default"/>
        <w:lang w:val="en-US" w:eastAsia="en-US" w:bidi="ar-SA"/>
      </w:rPr>
    </w:lvl>
  </w:abstractNum>
  <w:abstractNum w:abstractNumId="12" w15:restartNumberingAfterBreak="0">
    <w:nsid w:val="6A8A752E"/>
    <w:multiLevelType w:val="hybridMultilevel"/>
    <w:tmpl w:val="938A9078"/>
    <w:lvl w:ilvl="0" w:tplc="AE06B978">
      <w:start w:val="21"/>
      <w:numFmt w:val="decimal"/>
      <w:lvlText w:val="[%1]"/>
      <w:lvlJc w:val="left"/>
      <w:pPr>
        <w:ind w:left="780" w:hanging="488"/>
        <w:jc w:val="left"/>
      </w:pPr>
      <w:rPr>
        <w:rFonts w:ascii="Times New Roman" w:eastAsia="Times New Roman" w:hAnsi="Times New Roman" w:cs="Times New Roman" w:hint="default"/>
        <w:color w:val="000005"/>
        <w:spacing w:val="-2"/>
        <w:w w:val="97"/>
        <w:sz w:val="24"/>
        <w:szCs w:val="24"/>
        <w:lang w:val="en-US" w:eastAsia="en-US" w:bidi="ar-SA"/>
      </w:rPr>
    </w:lvl>
    <w:lvl w:ilvl="1" w:tplc="BC8CC88E">
      <w:numFmt w:val="bullet"/>
      <w:lvlText w:val="•"/>
      <w:lvlJc w:val="left"/>
      <w:pPr>
        <w:ind w:left="1754" w:hanging="488"/>
      </w:pPr>
      <w:rPr>
        <w:rFonts w:hint="default"/>
        <w:lang w:val="en-US" w:eastAsia="en-US" w:bidi="ar-SA"/>
      </w:rPr>
    </w:lvl>
    <w:lvl w:ilvl="2" w:tplc="64F68AAA">
      <w:numFmt w:val="bullet"/>
      <w:lvlText w:val="•"/>
      <w:lvlJc w:val="left"/>
      <w:pPr>
        <w:ind w:left="2728" w:hanging="488"/>
      </w:pPr>
      <w:rPr>
        <w:rFonts w:hint="default"/>
        <w:lang w:val="en-US" w:eastAsia="en-US" w:bidi="ar-SA"/>
      </w:rPr>
    </w:lvl>
    <w:lvl w:ilvl="3" w:tplc="00A898EC">
      <w:numFmt w:val="bullet"/>
      <w:lvlText w:val="•"/>
      <w:lvlJc w:val="left"/>
      <w:pPr>
        <w:ind w:left="3702" w:hanging="488"/>
      </w:pPr>
      <w:rPr>
        <w:rFonts w:hint="default"/>
        <w:lang w:val="en-US" w:eastAsia="en-US" w:bidi="ar-SA"/>
      </w:rPr>
    </w:lvl>
    <w:lvl w:ilvl="4" w:tplc="1D9A1018">
      <w:numFmt w:val="bullet"/>
      <w:lvlText w:val="•"/>
      <w:lvlJc w:val="left"/>
      <w:pPr>
        <w:ind w:left="4676" w:hanging="488"/>
      </w:pPr>
      <w:rPr>
        <w:rFonts w:hint="default"/>
        <w:lang w:val="en-US" w:eastAsia="en-US" w:bidi="ar-SA"/>
      </w:rPr>
    </w:lvl>
    <w:lvl w:ilvl="5" w:tplc="AA9ED8E6">
      <w:numFmt w:val="bullet"/>
      <w:lvlText w:val="•"/>
      <w:lvlJc w:val="left"/>
      <w:pPr>
        <w:ind w:left="5650" w:hanging="488"/>
      </w:pPr>
      <w:rPr>
        <w:rFonts w:hint="default"/>
        <w:lang w:val="en-US" w:eastAsia="en-US" w:bidi="ar-SA"/>
      </w:rPr>
    </w:lvl>
    <w:lvl w:ilvl="6" w:tplc="786684BA">
      <w:numFmt w:val="bullet"/>
      <w:lvlText w:val="•"/>
      <w:lvlJc w:val="left"/>
      <w:pPr>
        <w:ind w:left="6624" w:hanging="488"/>
      </w:pPr>
      <w:rPr>
        <w:rFonts w:hint="default"/>
        <w:lang w:val="en-US" w:eastAsia="en-US" w:bidi="ar-SA"/>
      </w:rPr>
    </w:lvl>
    <w:lvl w:ilvl="7" w:tplc="43C2D6F2">
      <w:numFmt w:val="bullet"/>
      <w:lvlText w:val="•"/>
      <w:lvlJc w:val="left"/>
      <w:pPr>
        <w:ind w:left="7598" w:hanging="488"/>
      </w:pPr>
      <w:rPr>
        <w:rFonts w:hint="default"/>
        <w:lang w:val="en-US" w:eastAsia="en-US" w:bidi="ar-SA"/>
      </w:rPr>
    </w:lvl>
    <w:lvl w:ilvl="8" w:tplc="BBBED940">
      <w:numFmt w:val="bullet"/>
      <w:lvlText w:val="•"/>
      <w:lvlJc w:val="left"/>
      <w:pPr>
        <w:ind w:left="8572" w:hanging="488"/>
      </w:pPr>
      <w:rPr>
        <w:rFonts w:hint="default"/>
        <w:lang w:val="en-US" w:eastAsia="en-US" w:bidi="ar-SA"/>
      </w:rPr>
    </w:lvl>
  </w:abstractNum>
  <w:abstractNum w:abstractNumId="13" w15:restartNumberingAfterBreak="0">
    <w:nsid w:val="6B5023B5"/>
    <w:multiLevelType w:val="multilevel"/>
    <w:tmpl w:val="FB4A0B48"/>
    <w:lvl w:ilvl="0">
      <w:start w:val="2"/>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ascii="Times New Roman" w:eastAsia="Times New Roman" w:hAnsi="Times New Roman" w:cs="Times New Roman" w:hint="default"/>
        <w:b/>
        <w:bCs/>
        <w:color w:val="000005"/>
        <w:spacing w:val="-6"/>
        <w:w w:val="100"/>
        <w:sz w:val="28"/>
        <w:szCs w:val="28"/>
        <w:lang w:val="en-US" w:eastAsia="en-US" w:bidi="ar-SA"/>
      </w:rPr>
    </w:lvl>
    <w:lvl w:ilvl="2">
      <w:start w:val="1"/>
      <w:numFmt w:val="decimal"/>
      <w:lvlText w:val="%1.%2.%3"/>
      <w:lvlJc w:val="left"/>
      <w:pPr>
        <w:ind w:left="1320" w:hanging="540"/>
        <w:jc w:val="left"/>
      </w:pPr>
      <w:rPr>
        <w:rFonts w:ascii="Times New Roman" w:eastAsia="Times New Roman" w:hAnsi="Times New Roman" w:cs="Times New Roman" w:hint="default"/>
        <w:b/>
        <w:bCs/>
        <w:color w:val="000005"/>
        <w:spacing w:val="-3"/>
        <w:w w:val="100"/>
        <w:sz w:val="24"/>
        <w:szCs w:val="24"/>
        <w:lang w:val="en-US" w:eastAsia="en-US" w:bidi="ar-SA"/>
      </w:rPr>
    </w:lvl>
    <w:lvl w:ilvl="3">
      <w:numFmt w:val="bullet"/>
      <w:lvlText w:val="•"/>
      <w:lvlJc w:val="left"/>
      <w:pPr>
        <w:ind w:left="3364" w:hanging="540"/>
      </w:pPr>
      <w:rPr>
        <w:rFonts w:hint="default"/>
        <w:lang w:val="en-US" w:eastAsia="en-US" w:bidi="ar-SA"/>
      </w:rPr>
    </w:lvl>
    <w:lvl w:ilvl="4">
      <w:numFmt w:val="bullet"/>
      <w:lvlText w:val="•"/>
      <w:lvlJc w:val="left"/>
      <w:pPr>
        <w:ind w:left="4386" w:hanging="540"/>
      </w:pPr>
      <w:rPr>
        <w:rFonts w:hint="default"/>
        <w:lang w:val="en-US" w:eastAsia="en-US" w:bidi="ar-SA"/>
      </w:rPr>
    </w:lvl>
    <w:lvl w:ilvl="5">
      <w:numFmt w:val="bullet"/>
      <w:lvlText w:val="•"/>
      <w:lvlJc w:val="left"/>
      <w:pPr>
        <w:ind w:left="5409" w:hanging="540"/>
      </w:pPr>
      <w:rPr>
        <w:rFonts w:hint="default"/>
        <w:lang w:val="en-US" w:eastAsia="en-US" w:bidi="ar-SA"/>
      </w:rPr>
    </w:lvl>
    <w:lvl w:ilvl="6">
      <w:numFmt w:val="bullet"/>
      <w:lvlText w:val="•"/>
      <w:lvlJc w:val="left"/>
      <w:pPr>
        <w:ind w:left="6431" w:hanging="540"/>
      </w:pPr>
      <w:rPr>
        <w:rFonts w:hint="default"/>
        <w:lang w:val="en-US" w:eastAsia="en-US" w:bidi="ar-SA"/>
      </w:rPr>
    </w:lvl>
    <w:lvl w:ilvl="7">
      <w:numFmt w:val="bullet"/>
      <w:lvlText w:val="•"/>
      <w:lvlJc w:val="left"/>
      <w:pPr>
        <w:ind w:left="7453" w:hanging="540"/>
      </w:pPr>
      <w:rPr>
        <w:rFonts w:hint="default"/>
        <w:lang w:val="en-US" w:eastAsia="en-US" w:bidi="ar-SA"/>
      </w:rPr>
    </w:lvl>
    <w:lvl w:ilvl="8">
      <w:numFmt w:val="bullet"/>
      <w:lvlText w:val="•"/>
      <w:lvlJc w:val="left"/>
      <w:pPr>
        <w:ind w:left="8476" w:hanging="540"/>
      </w:pPr>
      <w:rPr>
        <w:rFonts w:hint="default"/>
        <w:lang w:val="en-US" w:eastAsia="en-US" w:bidi="ar-SA"/>
      </w:rPr>
    </w:lvl>
  </w:abstractNum>
  <w:abstractNum w:abstractNumId="14" w15:restartNumberingAfterBreak="0">
    <w:nsid w:val="72F16864"/>
    <w:multiLevelType w:val="multilevel"/>
    <w:tmpl w:val="3DCAD44A"/>
    <w:lvl w:ilvl="0">
      <w:start w:val="3"/>
      <w:numFmt w:val="decimal"/>
      <w:lvlText w:val="%1"/>
      <w:lvlJc w:val="left"/>
      <w:pPr>
        <w:ind w:left="1307" w:hanging="368"/>
        <w:jc w:val="left"/>
      </w:pPr>
      <w:rPr>
        <w:rFonts w:hint="default"/>
        <w:lang w:val="en-US" w:eastAsia="en-US" w:bidi="ar-SA"/>
      </w:rPr>
    </w:lvl>
    <w:lvl w:ilvl="1">
      <w:start w:val="1"/>
      <w:numFmt w:val="decimal"/>
      <w:lvlText w:val="%1.%2"/>
      <w:lvlJc w:val="left"/>
      <w:pPr>
        <w:ind w:left="1307" w:hanging="368"/>
        <w:jc w:val="left"/>
      </w:pPr>
      <w:rPr>
        <w:rFonts w:ascii="Times New Roman" w:eastAsia="Times New Roman" w:hAnsi="Times New Roman" w:cs="Times New Roman" w:hint="default"/>
        <w:color w:val="000007"/>
        <w:w w:val="100"/>
        <w:sz w:val="24"/>
        <w:szCs w:val="24"/>
        <w:lang w:val="en-US" w:eastAsia="en-US" w:bidi="ar-SA"/>
      </w:rPr>
    </w:lvl>
    <w:lvl w:ilvl="2">
      <w:numFmt w:val="bullet"/>
      <w:lvlText w:val="•"/>
      <w:lvlJc w:val="left"/>
      <w:pPr>
        <w:ind w:left="2912" w:hanging="368"/>
      </w:pPr>
      <w:rPr>
        <w:rFonts w:hint="default"/>
        <w:lang w:val="en-US" w:eastAsia="en-US" w:bidi="ar-SA"/>
      </w:rPr>
    </w:lvl>
    <w:lvl w:ilvl="3">
      <w:numFmt w:val="bullet"/>
      <w:lvlText w:val="•"/>
      <w:lvlJc w:val="left"/>
      <w:pPr>
        <w:ind w:left="3718" w:hanging="368"/>
      </w:pPr>
      <w:rPr>
        <w:rFonts w:hint="default"/>
        <w:lang w:val="en-US" w:eastAsia="en-US" w:bidi="ar-SA"/>
      </w:rPr>
    </w:lvl>
    <w:lvl w:ilvl="4">
      <w:numFmt w:val="bullet"/>
      <w:lvlText w:val="•"/>
      <w:lvlJc w:val="left"/>
      <w:pPr>
        <w:ind w:left="4524" w:hanging="368"/>
      </w:pPr>
      <w:rPr>
        <w:rFonts w:hint="default"/>
        <w:lang w:val="en-US" w:eastAsia="en-US" w:bidi="ar-SA"/>
      </w:rPr>
    </w:lvl>
    <w:lvl w:ilvl="5">
      <w:numFmt w:val="bullet"/>
      <w:lvlText w:val="•"/>
      <w:lvlJc w:val="left"/>
      <w:pPr>
        <w:ind w:left="5330" w:hanging="368"/>
      </w:pPr>
      <w:rPr>
        <w:rFonts w:hint="default"/>
        <w:lang w:val="en-US" w:eastAsia="en-US" w:bidi="ar-SA"/>
      </w:rPr>
    </w:lvl>
    <w:lvl w:ilvl="6">
      <w:numFmt w:val="bullet"/>
      <w:lvlText w:val="•"/>
      <w:lvlJc w:val="left"/>
      <w:pPr>
        <w:ind w:left="6136" w:hanging="368"/>
      </w:pPr>
      <w:rPr>
        <w:rFonts w:hint="default"/>
        <w:lang w:val="en-US" w:eastAsia="en-US" w:bidi="ar-SA"/>
      </w:rPr>
    </w:lvl>
    <w:lvl w:ilvl="7">
      <w:numFmt w:val="bullet"/>
      <w:lvlText w:val="•"/>
      <w:lvlJc w:val="left"/>
      <w:pPr>
        <w:ind w:left="6942" w:hanging="368"/>
      </w:pPr>
      <w:rPr>
        <w:rFonts w:hint="default"/>
        <w:lang w:val="en-US" w:eastAsia="en-US" w:bidi="ar-SA"/>
      </w:rPr>
    </w:lvl>
    <w:lvl w:ilvl="8">
      <w:numFmt w:val="bullet"/>
      <w:lvlText w:val="•"/>
      <w:lvlJc w:val="left"/>
      <w:pPr>
        <w:ind w:left="7748" w:hanging="368"/>
      </w:pPr>
      <w:rPr>
        <w:rFonts w:hint="default"/>
        <w:lang w:val="en-US" w:eastAsia="en-US" w:bidi="ar-SA"/>
      </w:rPr>
    </w:lvl>
  </w:abstractNum>
  <w:abstractNum w:abstractNumId="15" w15:restartNumberingAfterBreak="0">
    <w:nsid w:val="7AE62DB4"/>
    <w:multiLevelType w:val="multilevel"/>
    <w:tmpl w:val="2B604B50"/>
    <w:lvl w:ilvl="0">
      <w:start w:val="6"/>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ascii="Times New Roman" w:eastAsia="Times New Roman" w:hAnsi="Times New Roman" w:cs="Times New Roman" w:hint="default"/>
        <w:b/>
        <w:bCs/>
        <w:color w:val="000005"/>
        <w:spacing w:val="-6"/>
        <w:w w:val="100"/>
        <w:sz w:val="28"/>
        <w:szCs w:val="28"/>
        <w:lang w:val="en-US" w:eastAsia="en-US" w:bidi="ar-SA"/>
      </w:rPr>
    </w:lvl>
    <w:lvl w:ilvl="2">
      <w:numFmt w:val="bullet"/>
      <w:lvlText w:val="•"/>
      <w:lvlJc w:val="left"/>
      <w:pPr>
        <w:ind w:left="1535" w:hanging="420"/>
      </w:pPr>
      <w:rPr>
        <w:rFonts w:hint="default"/>
        <w:lang w:val="en-US" w:eastAsia="en-US" w:bidi="ar-SA"/>
      </w:rPr>
    </w:lvl>
    <w:lvl w:ilvl="3">
      <w:numFmt w:val="bullet"/>
      <w:lvlText w:val="•"/>
      <w:lvlJc w:val="left"/>
      <w:pPr>
        <w:ind w:left="1702" w:hanging="420"/>
      </w:pPr>
      <w:rPr>
        <w:rFonts w:hint="default"/>
        <w:lang w:val="en-US" w:eastAsia="en-US" w:bidi="ar-SA"/>
      </w:rPr>
    </w:lvl>
    <w:lvl w:ilvl="4">
      <w:numFmt w:val="bullet"/>
      <w:lvlText w:val="•"/>
      <w:lvlJc w:val="left"/>
      <w:pPr>
        <w:ind w:left="1870" w:hanging="420"/>
      </w:pPr>
      <w:rPr>
        <w:rFonts w:hint="default"/>
        <w:lang w:val="en-US" w:eastAsia="en-US" w:bidi="ar-SA"/>
      </w:rPr>
    </w:lvl>
    <w:lvl w:ilvl="5">
      <w:numFmt w:val="bullet"/>
      <w:lvlText w:val="•"/>
      <w:lvlJc w:val="left"/>
      <w:pPr>
        <w:ind w:left="2038" w:hanging="420"/>
      </w:pPr>
      <w:rPr>
        <w:rFonts w:hint="default"/>
        <w:lang w:val="en-US" w:eastAsia="en-US" w:bidi="ar-SA"/>
      </w:rPr>
    </w:lvl>
    <w:lvl w:ilvl="6">
      <w:numFmt w:val="bullet"/>
      <w:lvlText w:val="•"/>
      <w:lvlJc w:val="left"/>
      <w:pPr>
        <w:ind w:left="2205" w:hanging="420"/>
      </w:pPr>
      <w:rPr>
        <w:rFonts w:hint="default"/>
        <w:lang w:val="en-US" w:eastAsia="en-US" w:bidi="ar-SA"/>
      </w:rPr>
    </w:lvl>
    <w:lvl w:ilvl="7">
      <w:numFmt w:val="bullet"/>
      <w:lvlText w:val="•"/>
      <w:lvlJc w:val="left"/>
      <w:pPr>
        <w:ind w:left="2373" w:hanging="420"/>
      </w:pPr>
      <w:rPr>
        <w:rFonts w:hint="default"/>
        <w:lang w:val="en-US" w:eastAsia="en-US" w:bidi="ar-SA"/>
      </w:rPr>
    </w:lvl>
    <w:lvl w:ilvl="8">
      <w:numFmt w:val="bullet"/>
      <w:lvlText w:val="•"/>
      <w:lvlJc w:val="left"/>
      <w:pPr>
        <w:ind w:left="2541" w:hanging="420"/>
      </w:pPr>
      <w:rPr>
        <w:rFonts w:hint="default"/>
        <w:lang w:val="en-US" w:eastAsia="en-US" w:bidi="ar-SA"/>
      </w:rPr>
    </w:lvl>
  </w:abstractNum>
  <w:abstractNum w:abstractNumId="16" w15:restartNumberingAfterBreak="0">
    <w:nsid w:val="7BA0038B"/>
    <w:multiLevelType w:val="multilevel"/>
    <w:tmpl w:val="2746EC32"/>
    <w:lvl w:ilvl="0">
      <w:start w:val="7"/>
      <w:numFmt w:val="decimal"/>
      <w:lvlText w:val="%1"/>
      <w:lvlJc w:val="left"/>
      <w:pPr>
        <w:ind w:left="1307" w:hanging="368"/>
        <w:jc w:val="left"/>
      </w:pPr>
      <w:rPr>
        <w:rFonts w:hint="default"/>
        <w:lang w:val="en-US" w:eastAsia="en-US" w:bidi="ar-SA"/>
      </w:rPr>
    </w:lvl>
    <w:lvl w:ilvl="1">
      <w:start w:val="1"/>
      <w:numFmt w:val="decimal"/>
      <w:lvlText w:val="%1.%2"/>
      <w:lvlJc w:val="left"/>
      <w:pPr>
        <w:ind w:left="1307" w:hanging="368"/>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12" w:hanging="368"/>
      </w:pPr>
      <w:rPr>
        <w:rFonts w:hint="default"/>
        <w:lang w:val="en-US" w:eastAsia="en-US" w:bidi="ar-SA"/>
      </w:rPr>
    </w:lvl>
    <w:lvl w:ilvl="3">
      <w:numFmt w:val="bullet"/>
      <w:lvlText w:val="•"/>
      <w:lvlJc w:val="left"/>
      <w:pPr>
        <w:ind w:left="3718" w:hanging="368"/>
      </w:pPr>
      <w:rPr>
        <w:rFonts w:hint="default"/>
        <w:lang w:val="en-US" w:eastAsia="en-US" w:bidi="ar-SA"/>
      </w:rPr>
    </w:lvl>
    <w:lvl w:ilvl="4">
      <w:numFmt w:val="bullet"/>
      <w:lvlText w:val="•"/>
      <w:lvlJc w:val="left"/>
      <w:pPr>
        <w:ind w:left="4524" w:hanging="368"/>
      </w:pPr>
      <w:rPr>
        <w:rFonts w:hint="default"/>
        <w:lang w:val="en-US" w:eastAsia="en-US" w:bidi="ar-SA"/>
      </w:rPr>
    </w:lvl>
    <w:lvl w:ilvl="5">
      <w:numFmt w:val="bullet"/>
      <w:lvlText w:val="•"/>
      <w:lvlJc w:val="left"/>
      <w:pPr>
        <w:ind w:left="5330" w:hanging="368"/>
      </w:pPr>
      <w:rPr>
        <w:rFonts w:hint="default"/>
        <w:lang w:val="en-US" w:eastAsia="en-US" w:bidi="ar-SA"/>
      </w:rPr>
    </w:lvl>
    <w:lvl w:ilvl="6">
      <w:numFmt w:val="bullet"/>
      <w:lvlText w:val="•"/>
      <w:lvlJc w:val="left"/>
      <w:pPr>
        <w:ind w:left="6136" w:hanging="368"/>
      </w:pPr>
      <w:rPr>
        <w:rFonts w:hint="default"/>
        <w:lang w:val="en-US" w:eastAsia="en-US" w:bidi="ar-SA"/>
      </w:rPr>
    </w:lvl>
    <w:lvl w:ilvl="7">
      <w:numFmt w:val="bullet"/>
      <w:lvlText w:val="•"/>
      <w:lvlJc w:val="left"/>
      <w:pPr>
        <w:ind w:left="6942" w:hanging="368"/>
      </w:pPr>
      <w:rPr>
        <w:rFonts w:hint="default"/>
        <w:lang w:val="en-US" w:eastAsia="en-US" w:bidi="ar-SA"/>
      </w:rPr>
    </w:lvl>
    <w:lvl w:ilvl="8">
      <w:numFmt w:val="bullet"/>
      <w:lvlText w:val="•"/>
      <w:lvlJc w:val="left"/>
      <w:pPr>
        <w:ind w:left="7748" w:hanging="368"/>
      </w:pPr>
      <w:rPr>
        <w:rFonts w:hint="default"/>
        <w:lang w:val="en-US" w:eastAsia="en-US" w:bidi="ar-SA"/>
      </w:rPr>
    </w:lvl>
  </w:abstractNum>
  <w:num w:numId="1" w16cid:durableId="876701953">
    <w:abstractNumId w:val="3"/>
  </w:num>
  <w:num w:numId="2" w16cid:durableId="1781021741">
    <w:abstractNumId w:val="0"/>
  </w:num>
  <w:num w:numId="3" w16cid:durableId="1011566628">
    <w:abstractNumId w:val="12"/>
  </w:num>
  <w:num w:numId="4" w16cid:durableId="704868123">
    <w:abstractNumId w:val="8"/>
  </w:num>
  <w:num w:numId="5" w16cid:durableId="2057973281">
    <w:abstractNumId w:val="1"/>
  </w:num>
  <w:num w:numId="6" w16cid:durableId="1227187964">
    <w:abstractNumId w:val="15"/>
  </w:num>
  <w:num w:numId="7" w16cid:durableId="414397314">
    <w:abstractNumId w:val="4"/>
  </w:num>
  <w:num w:numId="8" w16cid:durableId="1090738319">
    <w:abstractNumId w:val="6"/>
  </w:num>
  <w:num w:numId="9" w16cid:durableId="950432706">
    <w:abstractNumId w:val="10"/>
  </w:num>
  <w:num w:numId="10" w16cid:durableId="70808798">
    <w:abstractNumId w:val="13"/>
  </w:num>
  <w:num w:numId="11" w16cid:durableId="345719939">
    <w:abstractNumId w:val="2"/>
  </w:num>
  <w:num w:numId="12" w16cid:durableId="1358776594">
    <w:abstractNumId w:val="16"/>
  </w:num>
  <w:num w:numId="13" w16cid:durableId="975061647">
    <w:abstractNumId w:val="9"/>
  </w:num>
  <w:num w:numId="14" w16cid:durableId="300035744">
    <w:abstractNumId w:val="11"/>
  </w:num>
  <w:num w:numId="15" w16cid:durableId="1336420635">
    <w:abstractNumId w:val="14"/>
  </w:num>
  <w:num w:numId="16" w16cid:durableId="1458260149">
    <w:abstractNumId w:val="5"/>
  </w:num>
  <w:num w:numId="17" w16cid:durableId="12119226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drawingGridHorizontalSpacing w:val="110"/>
  <w:displayHorizontalDrawingGridEvery w:val="2"/>
  <w:characterSpacingControl w:val="doNotCompress"/>
  <w:hdrShapeDefaults>
    <o:shapedefaults v:ext="edit" spidmax="220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D74FA"/>
    <w:rsid w:val="0014513D"/>
    <w:rsid w:val="00285E01"/>
    <w:rsid w:val="00380C1F"/>
    <w:rsid w:val="003D74FA"/>
    <w:rsid w:val="00503702"/>
    <w:rsid w:val="006500EA"/>
    <w:rsid w:val="007D72E0"/>
    <w:rsid w:val="00863CBE"/>
    <w:rsid w:val="00A10415"/>
    <w:rsid w:val="00A34676"/>
    <w:rsid w:val="00B405AA"/>
    <w:rsid w:val="00CC3141"/>
    <w:rsid w:val="00DE0276"/>
    <w:rsid w:val="00DF3FAD"/>
    <w:rsid w:val="00E44022"/>
    <w:rsid w:val="00EF15F5"/>
    <w:rsid w:val="00F96F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02"/>
    <o:shapelayout v:ext="edit">
      <o:idmap v:ext="edit" data="2"/>
    </o:shapelayout>
  </w:shapeDefaults>
  <w:decimalSymbol w:val="."/>
  <w:listSeparator w:val=","/>
  <w14:docId w14:val="17CAE7B0"/>
  <w15:docId w15:val="{9D656206-25A4-48C2-A64E-7D667BE0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25"/>
      <w:outlineLvl w:val="0"/>
    </w:pPr>
    <w:rPr>
      <w:rFonts w:ascii="Carlito" w:eastAsia="Carlito" w:hAnsi="Carlito" w:cs="Carlito"/>
      <w:sz w:val="37"/>
      <w:szCs w:val="37"/>
    </w:rPr>
  </w:style>
  <w:style w:type="paragraph" w:styleId="Heading2">
    <w:name w:val="heading 2"/>
    <w:basedOn w:val="Normal"/>
    <w:uiPriority w:val="9"/>
    <w:unhideWhenUsed/>
    <w:qFormat/>
    <w:pPr>
      <w:ind w:left="20"/>
      <w:outlineLvl w:val="1"/>
    </w:pPr>
    <w:rPr>
      <w:b/>
      <w:bCs/>
      <w:sz w:val="36"/>
      <w:szCs w:val="36"/>
    </w:rPr>
  </w:style>
  <w:style w:type="paragraph" w:styleId="Heading3">
    <w:name w:val="heading 3"/>
    <w:basedOn w:val="Normal"/>
    <w:uiPriority w:val="9"/>
    <w:unhideWhenUsed/>
    <w:qFormat/>
    <w:pPr>
      <w:spacing w:before="220"/>
      <w:ind w:left="1440"/>
      <w:jc w:val="center"/>
      <w:outlineLvl w:val="2"/>
    </w:pPr>
    <w:rPr>
      <w:b/>
      <w:bCs/>
      <w:sz w:val="32"/>
      <w:szCs w:val="32"/>
    </w:rPr>
  </w:style>
  <w:style w:type="paragraph" w:styleId="Heading4">
    <w:name w:val="heading 4"/>
    <w:basedOn w:val="Normal"/>
    <w:uiPriority w:val="9"/>
    <w:unhideWhenUsed/>
    <w:qFormat/>
    <w:pPr>
      <w:spacing w:before="113"/>
      <w:outlineLvl w:val="3"/>
    </w:pPr>
    <w:rPr>
      <w:sz w:val="29"/>
      <w:szCs w:val="29"/>
    </w:rPr>
  </w:style>
  <w:style w:type="paragraph" w:styleId="Heading5">
    <w:name w:val="heading 5"/>
    <w:basedOn w:val="Normal"/>
    <w:uiPriority w:val="9"/>
    <w:unhideWhenUsed/>
    <w:qFormat/>
    <w:pPr>
      <w:ind w:left="1200" w:hanging="421"/>
      <w:outlineLvl w:val="4"/>
    </w:pPr>
    <w:rPr>
      <w:b/>
      <w:bCs/>
      <w:sz w:val="28"/>
      <w:szCs w:val="28"/>
    </w:rPr>
  </w:style>
  <w:style w:type="paragraph" w:styleId="Heading6">
    <w:name w:val="heading 6"/>
    <w:basedOn w:val="Normal"/>
    <w:uiPriority w:val="9"/>
    <w:unhideWhenUsed/>
    <w:qFormat/>
    <w:pPr>
      <w:ind w:left="78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right="1105"/>
      <w:jc w:val="right"/>
    </w:pPr>
    <w:rPr>
      <w:sz w:val="24"/>
      <w:szCs w:val="24"/>
    </w:rPr>
  </w:style>
  <w:style w:type="paragraph" w:styleId="TOC2">
    <w:name w:val="toc 2"/>
    <w:basedOn w:val="Normal"/>
    <w:uiPriority w:val="1"/>
    <w:qFormat/>
    <w:pPr>
      <w:spacing w:before="242"/>
      <w:ind w:left="237"/>
    </w:pPr>
    <w:rPr>
      <w:b/>
      <w:bCs/>
      <w:sz w:val="24"/>
      <w:szCs w:val="24"/>
    </w:rPr>
  </w:style>
  <w:style w:type="paragraph" w:styleId="TOC3">
    <w:name w:val="toc 3"/>
    <w:basedOn w:val="Normal"/>
    <w:uiPriority w:val="1"/>
    <w:qFormat/>
    <w:pPr>
      <w:spacing w:before="41"/>
      <w:ind w:left="1307" w:hanging="368"/>
    </w:pPr>
    <w:rPr>
      <w:sz w:val="24"/>
      <w:szCs w:val="24"/>
    </w:rPr>
  </w:style>
  <w:style w:type="paragraph" w:styleId="TOC4">
    <w:name w:val="toc 4"/>
    <w:basedOn w:val="Normal"/>
    <w:uiPriority w:val="1"/>
    <w:qFormat/>
    <w:pPr>
      <w:ind w:left="1338" w:hanging="36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65"/>
      <w:ind w:left="849" w:right="919"/>
      <w:jc w:val="center"/>
    </w:pPr>
    <w:rPr>
      <w:b/>
      <w:bCs/>
      <w:sz w:val="48"/>
      <w:szCs w:val="48"/>
      <w:u w:val="single" w:color="000000"/>
    </w:rPr>
  </w:style>
  <w:style w:type="paragraph" w:styleId="ListParagraph">
    <w:name w:val="List Paragraph"/>
    <w:basedOn w:val="Normal"/>
    <w:uiPriority w:val="1"/>
    <w:qFormat/>
    <w:pPr>
      <w:ind w:left="78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85E01"/>
    <w:pPr>
      <w:tabs>
        <w:tab w:val="center" w:pos="4513"/>
        <w:tab w:val="right" w:pos="9026"/>
      </w:tabs>
    </w:pPr>
  </w:style>
  <w:style w:type="character" w:customStyle="1" w:styleId="HeaderChar">
    <w:name w:val="Header Char"/>
    <w:basedOn w:val="DefaultParagraphFont"/>
    <w:link w:val="Header"/>
    <w:uiPriority w:val="99"/>
    <w:rsid w:val="00285E01"/>
    <w:rPr>
      <w:rFonts w:ascii="Times New Roman" w:eastAsia="Times New Roman" w:hAnsi="Times New Roman" w:cs="Times New Roman"/>
    </w:rPr>
  </w:style>
  <w:style w:type="paragraph" w:styleId="Footer">
    <w:name w:val="footer"/>
    <w:basedOn w:val="Normal"/>
    <w:link w:val="FooterChar"/>
    <w:uiPriority w:val="99"/>
    <w:unhideWhenUsed/>
    <w:rsid w:val="00285E01"/>
    <w:pPr>
      <w:tabs>
        <w:tab w:val="center" w:pos="4513"/>
        <w:tab w:val="right" w:pos="9026"/>
      </w:tabs>
    </w:pPr>
  </w:style>
  <w:style w:type="character" w:customStyle="1" w:styleId="FooterChar">
    <w:name w:val="Footer Char"/>
    <w:basedOn w:val="DefaultParagraphFont"/>
    <w:link w:val="Footer"/>
    <w:uiPriority w:val="99"/>
    <w:rsid w:val="00285E0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4.xml"/><Relationship Id="rId42" Type="http://schemas.openxmlformats.org/officeDocument/2006/relationships/image" Target="media/image10.jpeg"/><Relationship Id="rId47" Type="http://schemas.openxmlformats.org/officeDocument/2006/relationships/image" Target="media/image13.jpeg"/><Relationship Id="rId63" Type="http://schemas.openxmlformats.org/officeDocument/2006/relationships/image" Target="media/image23.jpeg"/><Relationship Id="rId68" Type="http://schemas.openxmlformats.org/officeDocument/2006/relationships/footer" Target="footer16.xml"/><Relationship Id="rId84" Type="http://schemas.openxmlformats.org/officeDocument/2006/relationships/fontTable" Target="fontTable.xml"/><Relationship Id="rId16" Type="http://schemas.openxmlformats.org/officeDocument/2006/relationships/footer" Target="footer1.xml"/><Relationship Id="rId11" Type="http://schemas.openxmlformats.org/officeDocument/2006/relationships/image" Target="media/image4.jpeg"/><Relationship Id="rId32" Type="http://schemas.openxmlformats.org/officeDocument/2006/relationships/footer" Target="footer8.xml"/><Relationship Id="rId37" Type="http://schemas.openxmlformats.org/officeDocument/2006/relationships/header" Target="header12.xml"/><Relationship Id="rId53" Type="http://schemas.openxmlformats.org/officeDocument/2006/relationships/image" Target="media/image19.jpeg"/><Relationship Id="rId58" Type="http://schemas.openxmlformats.org/officeDocument/2006/relationships/hyperlink" Target="mailto:Aditya@21north.in" TargetMode="External"/><Relationship Id="rId74" Type="http://schemas.openxmlformats.org/officeDocument/2006/relationships/header" Target="header18.xml"/><Relationship Id="rId79" Type="http://schemas.openxmlformats.org/officeDocument/2006/relationships/image" Target="media/image28.jpeg"/><Relationship Id="rId5" Type="http://schemas.openxmlformats.org/officeDocument/2006/relationships/footnotes" Target="footnotes.xml"/><Relationship Id="rId19" Type="http://schemas.openxmlformats.org/officeDocument/2006/relationships/footer" Target="footer2.xml"/><Relationship Id="rId14" Type="http://schemas.openxmlformats.org/officeDocument/2006/relationships/hyperlink" Target="http://www.bengaluruairport.com/" TargetMode="External"/><Relationship Id="rId22" Type="http://schemas.openxmlformats.org/officeDocument/2006/relationships/footer" Target="footer3.xml"/><Relationship Id="rId27" Type="http://schemas.openxmlformats.org/officeDocument/2006/relationships/header" Target="header7.xml"/><Relationship Id="rId30" Type="http://schemas.openxmlformats.org/officeDocument/2006/relationships/footer" Target="footer7.xml"/><Relationship Id="rId35" Type="http://schemas.openxmlformats.org/officeDocument/2006/relationships/header" Target="header11.xml"/><Relationship Id="rId43" Type="http://schemas.openxmlformats.org/officeDocument/2006/relationships/header" Target="header14.xml"/><Relationship Id="rId48" Type="http://schemas.openxmlformats.org/officeDocument/2006/relationships/image" Target="media/image14.jpeg"/><Relationship Id="rId56" Type="http://schemas.openxmlformats.org/officeDocument/2006/relationships/hyperlink" Target="mailto:Aditya@21north.in" TargetMode="External"/><Relationship Id="rId64" Type="http://schemas.openxmlformats.org/officeDocument/2006/relationships/header" Target="header16.xml"/><Relationship Id="rId69" Type="http://schemas.openxmlformats.org/officeDocument/2006/relationships/hyperlink" Target="http://www.21north.world/" TargetMode="External"/><Relationship Id="rId77" Type="http://schemas.openxmlformats.org/officeDocument/2006/relationships/image" Target="media/image26.jpeg"/><Relationship Id="rId8" Type="http://schemas.openxmlformats.org/officeDocument/2006/relationships/image" Target="media/image2.png"/><Relationship Id="rId51" Type="http://schemas.openxmlformats.org/officeDocument/2006/relationships/image" Target="media/image17.jpeg"/><Relationship Id="rId72" Type="http://schemas.openxmlformats.org/officeDocument/2006/relationships/hyperlink" Target="http://ijaema.com/" TargetMode="External"/><Relationship Id="rId80" Type="http://schemas.openxmlformats.org/officeDocument/2006/relationships/hyperlink" Target="http://ijaema.com/"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2.jpeg"/><Relationship Id="rId59" Type="http://schemas.openxmlformats.org/officeDocument/2006/relationships/hyperlink" Target="mailto:Aditya@21north.in" TargetMode="External"/><Relationship Id="rId67" Type="http://schemas.openxmlformats.org/officeDocument/2006/relationships/header" Target="header17.xml"/><Relationship Id="rId20" Type="http://schemas.openxmlformats.org/officeDocument/2006/relationships/image" Target="media/image8.jpeg"/><Relationship Id="rId41" Type="http://schemas.openxmlformats.org/officeDocument/2006/relationships/footer" Target="footer12.xml"/><Relationship Id="rId54" Type="http://schemas.openxmlformats.org/officeDocument/2006/relationships/image" Target="media/image20.jpeg"/><Relationship Id="rId62" Type="http://schemas.openxmlformats.org/officeDocument/2006/relationships/image" Target="media/image22.jpeg"/><Relationship Id="rId70" Type="http://schemas.openxmlformats.org/officeDocument/2006/relationships/hyperlink" Target="http://www.hindawi.com/" TargetMode="External"/><Relationship Id="rId75" Type="http://schemas.openxmlformats.org/officeDocument/2006/relationships/footer" Target="footer17.xml"/><Relationship Id="rId83"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footer" Target="footer6.xml"/><Relationship Id="rId36" Type="http://schemas.openxmlformats.org/officeDocument/2006/relationships/footer" Target="footer10.xml"/><Relationship Id="rId49" Type="http://schemas.openxmlformats.org/officeDocument/2006/relationships/image" Target="media/image15.jpeg"/><Relationship Id="rId57" Type="http://schemas.openxmlformats.org/officeDocument/2006/relationships/hyperlink" Target="mailto:Aditya@21north.in" TargetMode="External"/><Relationship Id="rId10" Type="http://schemas.openxmlformats.org/officeDocument/2006/relationships/image" Target="media/image3.jpeg"/><Relationship Id="rId31" Type="http://schemas.openxmlformats.org/officeDocument/2006/relationships/header" Target="header9.xml"/><Relationship Id="rId44" Type="http://schemas.openxmlformats.org/officeDocument/2006/relationships/footer" Target="footer13.xml"/><Relationship Id="rId52" Type="http://schemas.openxmlformats.org/officeDocument/2006/relationships/image" Target="media/image18.jpeg"/><Relationship Id="rId60" Type="http://schemas.openxmlformats.org/officeDocument/2006/relationships/header" Target="header15.xml"/><Relationship Id="rId65" Type="http://schemas.openxmlformats.org/officeDocument/2006/relationships/footer" Target="footer15.xml"/><Relationship Id="rId73" Type="http://schemas.openxmlformats.org/officeDocument/2006/relationships/hyperlink" Target="mailto:submitijaema@gmail.com" TargetMode="External"/><Relationship Id="rId78" Type="http://schemas.openxmlformats.org/officeDocument/2006/relationships/image" Target="media/image27.jpeg"/><Relationship Id="rId81"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header" Target="header3.xml"/><Relationship Id="rId39" Type="http://schemas.openxmlformats.org/officeDocument/2006/relationships/image" Target="media/image9.png"/><Relationship Id="rId34" Type="http://schemas.openxmlformats.org/officeDocument/2006/relationships/footer" Target="footer9.xml"/><Relationship Id="rId50" Type="http://schemas.openxmlformats.org/officeDocument/2006/relationships/image" Target="media/image16.jpeg"/><Relationship Id="rId55" Type="http://schemas.openxmlformats.org/officeDocument/2006/relationships/image" Target="media/image21.jpeg"/><Relationship Id="rId76" Type="http://schemas.openxmlformats.org/officeDocument/2006/relationships/image" Target="media/image25.jpeg"/><Relationship Id="rId7" Type="http://schemas.openxmlformats.org/officeDocument/2006/relationships/image" Target="media/image1.png"/><Relationship Id="rId71" Type="http://schemas.openxmlformats.org/officeDocument/2006/relationships/hyperlink" Target="http://www.researchgate.net/" TargetMode="Externa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footer" Target="footer4.xml"/><Relationship Id="rId40" Type="http://schemas.openxmlformats.org/officeDocument/2006/relationships/header" Target="header13.xml"/><Relationship Id="rId45" Type="http://schemas.openxmlformats.org/officeDocument/2006/relationships/image" Target="media/image11.jpeg"/><Relationship Id="rId66" Type="http://schemas.openxmlformats.org/officeDocument/2006/relationships/image" Target="media/image24.jpeg"/><Relationship Id="rId61" Type="http://schemas.openxmlformats.org/officeDocument/2006/relationships/footer" Target="footer14.xml"/><Relationship Id="rId82"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63</Pages>
  <Words>11995</Words>
  <Characters>68374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ishita sarkar</cp:lastModifiedBy>
  <cp:revision>13</cp:revision>
  <dcterms:created xsi:type="dcterms:W3CDTF">2022-06-04T13:01:00Z</dcterms:created>
  <dcterms:modified xsi:type="dcterms:W3CDTF">2022-06-11T04:29:00Z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2021-06-24T00:00:00Z</vt:filetime>
  </property>
  <property fmtid="{D5CDD505-2E9C-101B-9397-08002B2CF9AE}" pid="3" name="Creator">
    <vt:lpwstr>Microsoft® Word for Microsoft 365</vt:lpwstr>
  </property>
  <property fmtid="{D5CDD505-2E9C-101B-9397-08002B2CF9AE}" pid="4" name="LastSaved">
    <vt:filetime>2022-06-04T00:00:00Z</vt:filetime>
  </property>
</Properties>
</file>