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2D5" w:rsidRPr="007412D5" w:rsidRDefault="007412D5" w:rsidP="007412D5">
      <w:pPr>
        <w:pBdr>
          <w:bottom w:val="single" w:sz="6" w:space="4" w:color="EAECEF"/>
        </w:pBdr>
        <w:spacing w:after="217"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BLUETOOTH</w:t>
      </w:r>
      <w:r w:rsidR="003806C5">
        <w:rPr>
          <w:rFonts w:ascii="Segoe UI" w:eastAsia="Times New Roman" w:hAnsi="Segoe UI" w:cs="Segoe UI"/>
          <w:b/>
          <w:bCs/>
          <w:color w:val="24292E"/>
          <w:kern w:val="36"/>
          <w:sz w:val="48"/>
          <w:szCs w:val="48"/>
        </w:rPr>
        <w:t xml:space="preserve"> LED</w:t>
      </w:r>
    </w:p>
    <w:p w:rsidR="007412D5" w:rsidRPr="007412D5" w:rsidRDefault="007412D5" w:rsidP="007412D5">
      <w:pPr>
        <w:pBdr>
          <w:bottom w:val="single" w:sz="6" w:space="4" w:color="EAECEF"/>
        </w:pBdr>
        <w:spacing w:before="326" w:after="217" w:line="240" w:lineRule="auto"/>
        <w:outlineLvl w:val="1"/>
        <w:rPr>
          <w:rFonts w:ascii="Segoe UI" w:eastAsia="Times New Roman" w:hAnsi="Segoe UI" w:cs="Segoe UI"/>
          <w:b/>
          <w:bCs/>
          <w:color w:val="24292E"/>
          <w:sz w:val="36"/>
          <w:szCs w:val="36"/>
        </w:rPr>
      </w:pPr>
      <w:r w:rsidRPr="007412D5">
        <w:rPr>
          <w:rFonts w:ascii="Segoe UI" w:eastAsia="Times New Roman" w:hAnsi="Segoe UI" w:cs="Segoe UI"/>
          <w:b/>
          <w:bCs/>
          <w:color w:val="24292E"/>
          <w:sz w:val="36"/>
          <w:szCs w:val="36"/>
        </w:rPr>
        <w:t>Aim:</w:t>
      </w:r>
    </w:p>
    <w:p w:rsidR="007412D5" w:rsidRPr="007412D5" w:rsidRDefault="007412D5" w:rsidP="007412D5">
      <w:pPr>
        <w:spacing w:after="217" w:line="240" w:lineRule="auto"/>
        <w:rPr>
          <w:rFonts w:ascii="Segoe UI" w:eastAsia="Times New Roman" w:hAnsi="Segoe UI" w:cs="Segoe UI"/>
          <w:color w:val="24292E"/>
        </w:rPr>
      </w:pPr>
      <w:r w:rsidRPr="007412D5">
        <w:rPr>
          <w:rFonts w:ascii="Segoe UI" w:eastAsia="Times New Roman" w:hAnsi="Segoe UI" w:cs="Segoe UI"/>
          <w:color w:val="24292E"/>
        </w:rPr>
        <w:t>To design a Smart Phone controlled LED such that when we push the ON button on our Smart Phone APP, the LED starts glowing and when we push the OFF button, the LED stops glowing.</w:t>
      </w:r>
    </w:p>
    <w:p w:rsidR="007412D5" w:rsidRPr="007412D5" w:rsidRDefault="007412D5" w:rsidP="007412D5">
      <w:pPr>
        <w:pBdr>
          <w:bottom w:val="single" w:sz="6" w:space="4" w:color="EAECEF"/>
        </w:pBdr>
        <w:spacing w:before="326" w:after="217" w:line="240" w:lineRule="auto"/>
        <w:outlineLvl w:val="1"/>
        <w:rPr>
          <w:rFonts w:ascii="Segoe UI" w:eastAsia="Times New Roman" w:hAnsi="Segoe UI" w:cs="Segoe UI"/>
          <w:b/>
          <w:bCs/>
          <w:color w:val="24292E"/>
          <w:sz w:val="36"/>
          <w:szCs w:val="36"/>
        </w:rPr>
      </w:pPr>
      <w:r w:rsidRPr="007412D5">
        <w:rPr>
          <w:rFonts w:ascii="Segoe UI" w:eastAsia="Times New Roman" w:hAnsi="Segoe UI" w:cs="Segoe UI"/>
          <w:b/>
          <w:bCs/>
          <w:color w:val="24292E"/>
          <w:sz w:val="36"/>
          <w:szCs w:val="36"/>
        </w:rPr>
        <w:t>Apparatus:</w:t>
      </w:r>
    </w:p>
    <w:p w:rsidR="007412D5" w:rsidRPr="007412D5" w:rsidRDefault="007412D5" w:rsidP="007412D5">
      <w:pPr>
        <w:spacing w:after="217" w:line="240" w:lineRule="auto"/>
        <w:rPr>
          <w:rFonts w:ascii="Segoe UI" w:eastAsia="Times New Roman" w:hAnsi="Segoe UI" w:cs="Segoe UI"/>
          <w:color w:val="24292E"/>
        </w:rPr>
      </w:pPr>
      <w:proofErr w:type="spellStart"/>
      <w:proofErr w:type="gramStart"/>
      <w:r w:rsidRPr="007412D5">
        <w:rPr>
          <w:rFonts w:ascii="Segoe UI" w:eastAsia="Times New Roman" w:hAnsi="Segoe UI" w:cs="Segoe UI"/>
          <w:color w:val="24292E"/>
        </w:rPr>
        <w:t>Arduino</w:t>
      </w:r>
      <w:proofErr w:type="spellEnd"/>
      <w:r w:rsidRPr="007412D5">
        <w:rPr>
          <w:rFonts w:ascii="Segoe UI" w:eastAsia="Times New Roman" w:hAnsi="Segoe UI" w:cs="Segoe UI"/>
          <w:color w:val="24292E"/>
        </w:rPr>
        <w:t xml:space="preserve"> Board, LED, Resistance - 220ohm, Breadboard, Wires, Bluetooth Module.</w:t>
      </w:r>
      <w:proofErr w:type="gramEnd"/>
    </w:p>
    <w:p w:rsidR="007412D5" w:rsidRPr="007412D5" w:rsidRDefault="007412D5" w:rsidP="007412D5">
      <w:pPr>
        <w:pBdr>
          <w:bottom w:val="single" w:sz="6" w:space="4" w:color="EAECEF"/>
        </w:pBdr>
        <w:spacing w:before="326" w:after="217" w:line="240" w:lineRule="auto"/>
        <w:outlineLvl w:val="1"/>
        <w:rPr>
          <w:rFonts w:ascii="Segoe UI" w:eastAsia="Times New Roman" w:hAnsi="Segoe UI" w:cs="Segoe UI"/>
          <w:b/>
          <w:bCs/>
          <w:color w:val="24292E"/>
          <w:sz w:val="36"/>
          <w:szCs w:val="36"/>
        </w:rPr>
      </w:pPr>
      <w:r w:rsidRPr="007412D5">
        <w:rPr>
          <w:rFonts w:ascii="Segoe UI" w:eastAsia="Times New Roman" w:hAnsi="Segoe UI" w:cs="Segoe UI"/>
          <w:b/>
          <w:bCs/>
          <w:color w:val="24292E"/>
          <w:sz w:val="36"/>
          <w:szCs w:val="36"/>
        </w:rPr>
        <w:t>Circuit Diagram:</w:t>
      </w:r>
      <w:r w:rsidRPr="007412D5">
        <w:rPr>
          <w:rFonts w:ascii="Segoe UI" w:eastAsia="Times New Roman" w:hAnsi="Segoe UI" w:cs="Segoe UI"/>
          <w:noProof/>
          <w:color w:val="0366D6"/>
        </w:rPr>
        <w:t xml:space="preserve"> </w:t>
      </w:r>
      <w:r>
        <w:rPr>
          <w:rFonts w:ascii="Segoe UI" w:eastAsia="Times New Roman" w:hAnsi="Segoe UI" w:cs="Segoe UI"/>
          <w:noProof/>
          <w:color w:val="0366D6"/>
        </w:rPr>
        <w:drawing>
          <wp:inline distT="0" distB="0" distL="0" distR="0">
            <wp:extent cx="5942751" cy="5029200"/>
            <wp:effectExtent l="19050" t="0" r="849" b="0"/>
            <wp:docPr id="2" name="Picture 1" descr="Exp4">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4">
                      <a:hlinkClick r:id="rId5" tgtFrame="&quot;_blank&quot;"/>
                    </pic:cNvPr>
                    <pic:cNvPicPr>
                      <a:picLocks noChangeAspect="1" noChangeArrowheads="1"/>
                    </pic:cNvPicPr>
                  </pic:nvPicPr>
                  <pic:blipFill>
                    <a:blip r:embed="rId6" cstate="print"/>
                    <a:srcRect/>
                    <a:stretch>
                      <a:fillRect/>
                    </a:stretch>
                  </pic:blipFill>
                  <pic:spPr bwMode="auto">
                    <a:xfrm>
                      <a:off x="0" y="0"/>
                      <a:ext cx="5943600" cy="5029918"/>
                    </a:xfrm>
                    <a:prstGeom prst="rect">
                      <a:avLst/>
                    </a:prstGeom>
                    <a:noFill/>
                    <a:ln w="9525">
                      <a:noFill/>
                      <a:miter lim="800000"/>
                      <a:headEnd/>
                      <a:tailEnd/>
                    </a:ln>
                  </pic:spPr>
                </pic:pic>
              </a:graphicData>
            </a:graphic>
          </wp:inline>
        </w:drawing>
      </w:r>
    </w:p>
    <w:p w:rsidR="007412D5" w:rsidRPr="007412D5" w:rsidRDefault="007412D5" w:rsidP="007412D5">
      <w:pPr>
        <w:spacing w:after="217" w:line="240" w:lineRule="auto"/>
        <w:rPr>
          <w:rFonts w:ascii="Segoe UI" w:eastAsia="Times New Roman" w:hAnsi="Segoe UI" w:cs="Segoe UI"/>
          <w:color w:val="24292E"/>
        </w:rPr>
      </w:pPr>
    </w:p>
    <w:p w:rsidR="007412D5" w:rsidRPr="007412D5" w:rsidRDefault="007412D5" w:rsidP="007412D5">
      <w:pPr>
        <w:pBdr>
          <w:bottom w:val="single" w:sz="6" w:space="4" w:color="EAECEF"/>
        </w:pBdr>
        <w:spacing w:before="326" w:after="217" w:line="240" w:lineRule="auto"/>
        <w:outlineLvl w:val="1"/>
        <w:rPr>
          <w:rFonts w:ascii="Segoe UI" w:eastAsia="Times New Roman" w:hAnsi="Segoe UI" w:cs="Segoe UI"/>
          <w:b/>
          <w:bCs/>
          <w:color w:val="24292E"/>
          <w:sz w:val="36"/>
          <w:szCs w:val="36"/>
        </w:rPr>
      </w:pPr>
      <w:r w:rsidRPr="007412D5">
        <w:rPr>
          <w:rFonts w:ascii="Segoe UI" w:eastAsia="Times New Roman" w:hAnsi="Segoe UI" w:cs="Segoe UI"/>
          <w:b/>
          <w:bCs/>
          <w:color w:val="24292E"/>
          <w:sz w:val="36"/>
          <w:szCs w:val="36"/>
        </w:rPr>
        <w:t>Theory:</w:t>
      </w:r>
    </w:p>
    <w:p w:rsidR="007412D5" w:rsidRPr="007412D5" w:rsidRDefault="007412D5" w:rsidP="007412D5">
      <w:pPr>
        <w:spacing w:after="217" w:line="240" w:lineRule="auto"/>
        <w:rPr>
          <w:rFonts w:ascii="Segoe UI" w:eastAsia="Times New Roman" w:hAnsi="Segoe UI" w:cs="Segoe UI"/>
          <w:color w:val="24292E"/>
        </w:rPr>
      </w:pPr>
      <w:r w:rsidRPr="007412D5">
        <w:rPr>
          <w:rFonts w:ascii="Segoe UI" w:eastAsia="Times New Roman" w:hAnsi="Segoe UI" w:cs="Segoe UI"/>
          <w:b/>
          <w:bCs/>
          <w:color w:val="24292E"/>
        </w:rPr>
        <w:t>Concepts Used -</w:t>
      </w:r>
      <w:r w:rsidRPr="007412D5">
        <w:rPr>
          <w:rFonts w:ascii="Segoe UI" w:eastAsia="Times New Roman" w:hAnsi="Segoe UI" w:cs="Segoe UI"/>
          <w:color w:val="24292E"/>
        </w:rPr>
        <w:br/>
      </w:r>
      <w:r w:rsidRPr="007412D5">
        <w:rPr>
          <w:rFonts w:ascii="Segoe UI" w:eastAsia="Times New Roman" w:hAnsi="Segoe UI" w:cs="Segoe UI"/>
          <w:b/>
          <w:bCs/>
          <w:i/>
          <w:iCs/>
          <w:color w:val="24292E"/>
        </w:rPr>
        <w:t>LEDs</w:t>
      </w:r>
      <w:proofErr w:type="gramStart"/>
      <w:r w:rsidRPr="007412D5">
        <w:rPr>
          <w:rFonts w:ascii="Segoe UI" w:eastAsia="Times New Roman" w:hAnsi="Segoe UI" w:cs="Segoe UI"/>
          <w:b/>
          <w:bCs/>
          <w:i/>
          <w:iCs/>
          <w:color w:val="24292E"/>
        </w:rPr>
        <w:t>:</w:t>
      </w:r>
      <w:proofErr w:type="gramEnd"/>
      <w:r w:rsidRPr="007412D5">
        <w:rPr>
          <w:rFonts w:ascii="Segoe UI" w:eastAsia="Times New Roman" w:hAnsi="Segoe UI" w:cs="Segoe UI"/>
          <w:color w:val="24292E"/>
        </w:rPr>
        <w:br/>
        <w:t xml:space="preserve">An LED is a small light (it stands for "light emitting diode") that works with relatively little power. The </w:t>
      </w:r>
      <w:proofErr w:type="spellStart"/>
      <w:r w:rsidRPr="007412D5">
        <w:rPr>
          <w:rFonts w:ascii="Segoe UI" w:eastAsia="Times New Roman" w:hAnsi="Segoe UI" w:cs="Segoe UI"/>
          <w:color w:val="24292E"/>
        </w:rPr>
        <w:t>Arduino</w:t>
      </w:r>
      <w:proofErr w:type="spellEnd"/>
      <w:r w:rsidRPr="007412D5">
        <w:rPr>
          <w:rFonts w:ascii="Segoe UI" w:eastAsia="Times New Roman" w:hAnsi="Segoe UI" w:cs="Segoe UI"/>
          <w:color w:val="24292E"/>
        </w:rPr>
        <w:t xml:space="preserve"> board has one built-in on digital pin 13. An external LED can also be used by specifying the pin number it is using on the </w:t>
      </w:r>
      <w:proofErr w:type="spellStart"/>
      <w:r w:rsidRPr="007412D5">
        <w:rPr>
          <w:rFonts w:ascii="Segoe UI" w:eastAsia="Times New Roman" w:hAnsi="Segoe UI" w:cs="Segoe UI"/>
          <w:color w:val="24292E"/>
        </w:rPr>
        <w:t>Arduino</w:t>
      </w:r>
      <w:proofErr w:type="spellEnd"/>
      <w:r w:rsidRPr="007412D5">
        <w:rPr>
          <w:rFonts w:ascii="Segoe UI" w:eastAsia="Times New Roman" w:hAnsi="Segoe UI" w:cs="Segoe UI"/>
          <w:color w:val="24292E"/>
        </w:rPr>
        <w:t>.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circuit. Try flipping it around.</w:t>
      </w:r>
      <w:r w:rsidRPr="007412D5">
        <w:rPr>
          <w:rFonts w:ascii="Segoe UI" w:eastAsia="Times New Roman" w:hAnsi="Segoe UI" w:cs="Segoe UI"/>
          <w:color w:val="24292E"/>
        </w:rPr>
        <w:br/>
      </w:r>
      <w:r w:rsidRPr="007412D5">
        <w:rPr>
          <w:rFonts w:ascii="Segoe UI" w:eastAsia="Times New Roman" w:hAnsi="Segoe UI" w:cs="Segoe UI"/>
          <w:b/>
          <w:bCs/>
          <w:i/>
          <w:iCs/>
          <w:color w:val="24292E"/>
        </w:rPr>
        <w:t>Bluetooth - HC5:</w:t>
      </w:r>
      <w:r w:rsidRPr="007412D5">
        <w:rPr>
          <w:rFonts w:ascii="Segoe UI" w:eastAsia="Times New Roman" w:hAnsi="Segoe UI" w:cs="Segoe UI"/>
          <w:color w:val="24292E"/>
        </w:rPr>
        <w:br/>
        <w:t xml:space="preserve">=&gt; </w:t>
      </w:r>
      <w:proofErr w:type="gramStart"/>
      <w:r w:rsidRPr="007412D5">
        <w:rPr>
          <w:rFonts w:ascii="Segoe UI" w:eastAsia="Times New Roman" w:hAnsi="Segoe UI" w:cs="Segoe UI"/>
          <w:color w:val="24292E"/>
        </w:rPr>
        <w:t>For</w:t>
      </w:r>
      <w:proofErr w:type="gramEnd"/>
      <w:r w:rsidRPr="007412D5">
        <w:rPr>
          <w:rFonts w:ascii="Segoe UI" w:eastAsia="Times New Roman" w:hAnsi="Segoe UI" w:cs="Segoe UI"/>
          <w:color w:val="24292E"/>
        </w:rPr>
        <w:t xml:space="preserve"> the communication between mobile and microcontroller, Bluetooth module (HC-5) is used.</w:t>
      </w:r>
      <w:r w:rsidRPr="007412D5">
        <w:rPr>
          <w:rFonts w:ascii="Segoe UI" w:eastAsia="Times New Roman" w:hAnsi="Segoe UI" w:cs="Segoe UI"/>
          <w:color w:val="24292E"/>
        </w:rPr>
        <w:br/>
        <w:t xml:space="preserve">=&gt; Low Power 1.8V operation, 1.8 to 3.6V </w:t>
      </w:r>
      <w:proofErr w:type="spellStart"/>
      <w:r w:rsidRPr="007412D5">
        <w:rPr>
          <w:rFonts w:ascii="Segoe UI" w:eastAsia="Times New Roman" w:hAnsi="Segoe UI" w:cs="Segoe UI"/>
          <w:color w:val="24292E"/>
        </w:rPr>
        <w:t>InputOutput</w:t>
      </w:r>
      <w:proofErr w:type="spellEnd"/>
      <w:r w:rsidRPr="007412D5">
        <w:rPr>
          <w:rFonts w:ascii="Segoe UI" w:eastAsia="Times New Roman" w:hAnsi="Segoe UI" w:cs="Segoe UI"/>
          <w:color w:val="24292E"/>
        </w:rPr>
        <w:t>.</w:t>
      </w:r>
      <w:r w:rsidRPr="007412D5">
        <w:rPr>
          <w:rFonts w:ascii="Segoe UI" w:eastAsia="Times New Roman" w:hAnsi="Segoe UI" w:cs="Segoe UI"/>
          <w:color w:val="24292E"/>
        </w:rPr>
        <w:br/>
        <w:t xml:space="preserve">=&gt; Serial port Bluetooth module </w:t>
      </w:r>
      <w:proofErr w:type="gramStart"/>
      <w:r w:rsidRPr="007412D5">
        <w:rPr>
          <w:rFonts w:ascii="Segoe UI" w:eastAsia="Times New Roman" w:hAnsi="Segoe UI" w:cs="Segoe UI"/>
          <w:color w:val="24292E"/>
        </w:rPr>
        <w:t>have</w:t>
      </w:r>
      <w:proofErr w:type="gramEnd"/>
      <w:r w:rsidRPr="007412D5">
        <w:rPr>
          <w:rFonts w:ascii="Segoe UI" w:eastAsia="Times New Roman" w:hAnsi="Segoe UI" w:cs="Segoe UI"/>
          <w:color w:val="24292E"/>
        </w:rPr>
        <w:t xml:space="preserve"> a Bluetooth 2.0+EDR (Enhanced Data Rate), 3Mbps modulation with complete 2.4GHz radio transceiver and baseband.</w:t>
      </w:r>
      <w:r w:rsidRPr="007412D5">
        <w:rPr>
          <w:rFonts w:ascii="Segoe UI" w:eastAsia="Times New Roman" w:hAnsi="Segoe UI" w:cs="Segoe UI"/>
          <w:color w:val="24292E"/>
        </w:rPr>
        <w:br/>
        <w:t>=&gt; Using Bluetooth profile and android platform architecture different type of Bluetooth applications can be developed.\</w:t>
      </w:r>
    </w:p>
    <w:p w:rsidR="007412D5" w:rsidRPr="007412D5" w:rsidRDefault="007412D5" w:rsidP="007412D5">
      <w:pPr>
        <w:spacing w:after="217" w:line="240" w:lineRule="auto"/>
        <w:rPr>
          <w:rFonts w:ascii="Segoe UI" w:eastAsia="Times New Roman" w:hAnsi="Segoe UI" w:cs="Segoe UI"/>
          <w:color w:val="24292E"/>
        </w:rPr>
      </w:pPr>
      <w:r w:rsidRPr="007412D5">
        <w:rPr>
          <w:rFonts w:ascii="Segoe UI" w:eastAsia="Times New Roman" w:hAnsi="Segoe UI" w:cs="Segoe UI"/>
          <w:b/>
          <w:bCs/>
          <w:color w:val="24292E"/>
        </w:rPr>
        <w:t>Learning and Observations -</w:t>
      </w:r>
    </w:p>
    <w:p w:rsidR="007412D5" w:rsidRPr="007412D5" w:rsidRDefault="007412D5" w:rsidP="007412D5">
      <w:pPr>
        <w:numPr>
          <w:ilvl w:val="0"/>
          <w:numId w:val="1"/>
        </w:numPr>
        <w:spacing w:before="100" w:beforeAutospacing="1" w:after="100" w:afterAutospacing="1" w:line="240" w:lineRule="auto"/>
        <w:rPr>
          <w:rFonts w:ascii="Segoe UI" w:eastAsia="Times New Roman" w:hAnsi="Segoe UI" w:cs="Segoe UI"/>
          <w:color w:val="24292E"/>
        </w:rPr>
      </w:pPr>
      <w:r w:rsidRPr="007412D5">
        <w:rPr>
          <w:rFonts w:ascii="Segoe UI" w:eastAsia="Times New Roman" w:hAnsi="Segoe UI" w:cs="Segoe UI"/>
          <w:color w:val="24292E"/>
        </w:rPr>
        <w:t xml:space="preserve">We can recognize the positive and negative terminals of an LED even without using a </w:t>
      </w:r>
      <w:proofErr w:type="spellStart"/>
      <w:r w:rsidRPr="007412D5">
        <w:rPr>
          <w:rFonts w:ascii="Segoe UI" w:eastAsia="Times New Roman" w:hAnsi="Segoe UI" w:cs="Segoe UI"/>
          <w:color w:val="24292E"/>
        </w:rPr>
        <w:t>Multimeter</w:t>
      </w:r>
      <w:proofErr w:type="spellEnd"/>
      <w:r w:rsidRPr="007412D5">
        <w:rPr>
          <w:rFonts w:ascii="Segoe UI" w:eastAsia="Times New Roman" w:hAnsi="Segoe UI" w:cs="Segoe UI"/>
          <w:color w:val="24292E"/>
        </w:rPr>
        <w:t>. The longer leg of the LED is the positive terminal (or the anode) and the smaller leg is the negative terminal (or the cathode).</w:t>
      </w:r>
    </w:p>
    <w:p w:rsidR="007412D5" w:rsidRPr="007412D5" w:rsidRDefault="007412D5" w:rsidP="007412D5">
      <w:pPr>
        <w:numPr>
          <w:ilvl w:val="0"/>
          <w:numId w:val="1"/>
        </w:numPr>
        <w:spacing w:before="60" w:after="100" w:afterAutospacing="1" w:line="240" w:lineRule="auto"/>
        <w:rPr>
          <w:rFonts w:ascii="Segoe UI" w:eastAsia="Times New Roman" w:hAnsi="Segoe UI" w:cs="Segoe UI"/>
          <w:color w:val="24292E"/>
        </w:rPr>
      </w:pPr>
      <w:r w:rsidRPr="007412D5">
        <w:rPr>
          <w:rFonts w:ascii="Segoe UI" w:eastAsia="Times New Roman" w:hAnsi="Segoe UI" w:cs="Segoe UI"/>
          <w:color w:val="24292E"/>
        </w:rPr>
        <w:t>Another way of finding the positive and negative terminals of an LED is to see the parts inside the LED. The larger part is the negative side (i.e. the cathode) and the smaller part is the positive side (i.e. the anode).</w:t>
      </w:r>
    </w:p>
    <w:p w:rsidR="007412D5" w:rsidRPr="007412D5" w:rsidRDefault="007412D5" w:rsidP="007412D5">
      <w:pPr>
        <w:pBdr>
          <w:bottom w:val="single" w:sz="6" w:space="4" w:color="EAECEF"/>
        </w:pBdr>
        <w:spacing w:before="326" w:after="217" w:line="240" w:lineRule="auto"/>
        <w:outlineLvl w:val="1"/>
        <w:rPr>
          <w:rFonts w:ascii="Segoe UI" w:eastAsia="Times New Roman" w:hAnsi="Segoe UI" w:cs="Segoe UI"/>
          <w:b/>
          <w:bCs/>
          <w:color w:val="24292E"/>
          <w:sz w:val="36"/>
          <w:szCs w:val="36"/>
        </w:rPr>
      </w:pPr>
      <w:r w:rsidRPr="007412D5">
        <w:rPr>
          <w:rFonts w:ascii="Segoe UI" w:eastAsia="Times New Roman" w:hAnsi="Segoe UI" w:cs="Segoe UI"/>
          <w:b/>
          <w:bCs/>
          <w:color w:val="24292E"/>
          <w:sz w:val="36"/>
          <w:szCs w:val="36"/>
        </w:rPr>
        <w:t>Problems and Troubleshooting:</w:t>
      </w:r>
    </w:p>
    <w:p w:rsidR="007412D5" w:rsidRPr="007412D5" w:rsidRDefault="007412D5" w:rsidP="007412D5">
      <w:pPr>
        <w:numPr>
          <w:ilvl w:val="0"/>
          <w:numId w:val="2"/>
        </w:numPr>
        <w:spacing w:before="100" w:beforeAutospacing="1" w:after="100" w:afterAutospacing="1" w:line="240" w:lineRule="auto"/>
        <w:rPr>
          <w:rFonts w:ascii="Segoe UI" w:eastAsia="Times New Roman" w:hAnsi="Segoe UI" w:cs="Segoe UI"/>
          <w:color w:val="24292E"/>
        </w:rPr>
      </w:pPr>
      <w:r w:rsidRPr="007412D5">
        <w:rPr>
          <w:rFonts w:ascii="Segoe UI" w:eastAsia="Times New Roman" w:hAnsi="Segoe UI" w:cs="Segoe UI"/>
          <w:color w:val="24292E"/>
        </w:rPr>
        <w:t xml:space="preserve">The first problem that we faced was due to the cable of the </w:t>
      </w:r>
      <w:proofErr w:type="spellStart"/>
      <w:r w:rsidRPr="007412D5">
        <w:rPr>
          <w:rFonts w:ascii="Segoe UI" w:eastAsia="Times New Roman" w:hAnsi="Segoe UI" w:cs="Segoe UI"/>
          <w:color w:val="24292E"/>
        </w:rPr>
        <w:t>Arduino</w:t>
      </w:r>
      <w:proofErr w:type="spellEnd"/>
      <w:r w:rsidRPr="007412D5">
        <w:rPr>
          <w:rFonts w:ascii="Segoe UI" w:eastAsia="Times New Roman" w:hAnsi="Segoe UI" w:cs="Segoe UI"/>
          <w:color w:val="24292E"/>
        </w:rPr>
        <w:t xml:space="preserve"> which was not working properly. This problem was solved by using another cable.</w:t>
      </w:r>
    </w:p>
    <w:p w:rsidR="007412D5" w:rsidRPr="007412D5" w:rsidRDefault="007412D5" w:rsidP="007412D5">
      <w:pPr>
        <w:numPr>
          <w:ilvl w:val="0"/>
          <w:numId w:val="2"/>
        </w:numPr>
        <w:spacing w:before="60" w:after="100" w:afterAutospacing="1" w:line="240" w:lineRule="auto"/>
        <w:rPr>
          <w:rFonts w:ascii="Segoe UI" w:eastAsia="Times New Roman" w:hAnsi="Segoe UI" w:cs="Segoe UI"/>
          <w:color w:val="24292E"/>
        </w:rPr>
      </w:pPr>
      <w:r w:rsidRPr="007412D5">
        <w:rPr>
          <w:rFonts w:ascii="Segoe UI" w:eastAsia="Times New Roman" w:hAnsi="Segoe UI" w:cs="Segoe UI"/>
          <w:color w:val="24292E"/>
        </w:rPr>
        <w:t xml:space="preserve">The proper port of the </w:t>
      </w:r>
      <w:proofErr w:type="spellStart"/>
      <w:r w:rsidRPr="007412D5">
        <w:rPr>
          <w:rFonts w:ascii="Segoe UI" w:eastAsia="Times New Roman" w:hAnsi="Segoe UI" w:cs="Segoe UI"/>
          <w:color w:val="24292E"/>
        </w:rPr>
        <w:t>Arduino</w:t>
      </w:r>
      <w:proofErr w:type="spellEnd"/>
      <w:r w:rsidRPr="007412D5">
        <w:rPr>
          <w:rFonts w:ascii="Segoe UI" w:eastAsia="Times New Roman" w:hAnsi="Segoe UI" w:cs="Segoe UI"/>
          <w:color w:val="24292E"/>
        </w:rPr>
        <w:t xml:space="preserve"> was not selected. After it was selected the </w:t>
      </w:r>
      <w:proofErr w:type="spellStart"/>
      <w:r w:rsidRPr="007412D5">
        <w:rPr>
          <w:rFonts w:ascii="Segoe UI" w:eastAsia="Times New Roman" w:hAnsi="Segoe UI" w:cs="Segoe UI"/>
          <w:color w:val="24292E"/>
        </w:rPr>
        <w:t>Arduino</w:t>
      </w:r>
      <w:proofErr w:type="spellEnd"/>
      <w:r w:rsidRPr="007412D5">
        <w:rPr>
          <w:rFonts w:ascii="Segoe UI" w:eastAsia="Times New Roman" w:hAnsi="Segoe UI" w:cs="Segoe UI"/>
          <w:color w:val="24292E"/>
        </w:rPr>
        <w:t xml:space="preserve"> worked perfectly.</w:t>
      </w:r>
    </w:p>
    <w:p w:rsidR="007412D5" w:rsidRPr="007412D5" w:rsidRDefault="007412D5" w:rsidP="007412D5">
      <w:pPr>
        <w:numPr>
          <w:ilvl w:val="0"/>
          <w:numId w:val="2"/>
        </w:numPr>
        <w:spacing w:before="60" w:after="100" w:afterAutospacing="1" w:line="240" w:lineRule="auto"/>
        <w:rPr>
          <w:rFonts w:ascii="Segoe UI" w:eastAsia="Times New Roman" w:hAnsi="Segoe UI" w:cs="Segoe UI"/>
          <w:color w:val="24292E"/>
        </w:rPr>
      </w:pPr>
      <w:r w:rsidRPr="007412D5">
        <w:rPr>
          <w:rFonts w:ascii="Segoe UI" w:eastAsia="Times New Roman" w:hAnsi="Segoe UI" w:cs="Segoe UI"/>
          <w:color w:val="24292E"/>
        </w:rPr>
        <w:t>The code had some errors like proper pin was not mentioned, etc. But after modifying the code, everything worked perfectly fine.</w:t>
      </w:r>
    </w:p>
    <w:p w:rsidR="007412D5" w:rsidRPr="007412D5" w:rsidRDefault="007412D5" w:rsidP="007412D5">
      <w:pPr>
        <w:pBdr>
          <w:bottom w:val="single" w:sz="6" w:space="4" w:color="EAECEF"/>
        </w:pBdr>
        <w:spacing w:before="326" w:after="217" w:line="240" w:lineRule="auto"/>
        <w:outlineLvl w:val="1"/>
        <w:rPr>
          <w:rFonts w:ascii="Segoe UI" w:eastAsia="Times New Roman" w:hAnsi="Segoe UI" w:cs="Segoe UI"/>
          <w:b/>
          <w:bCs/>
          <w:color w:val="24292E"/>
          <w:sz w:val="36"/>
          <w:szCs w:val="36"/>
        </w:rPr>
      </w:pPr>
      <w:r w:rsidRPr="007412D5">
        <w:rPr>
          <w:rFonts w:ascii="Segoe UI" w:eastAsia="Times New Roman" w:hAnsi="Segoe UI" w:cs="Segoe UI"/>
          <w:b/>
          <w:bCs/>
          <w:color w:val="24292E"/>
          <w:sz w:val="36"/>
          <w:szCs w:val="36"/>
        </w:rPr>
        <w:lastRenderedPageBreak/>
        <w:t>Precautions:</w:t>
      </w:r>
    </w:p>
    <w:p w:rsidR="007412D5" w:rsidRPr="007412D5" w:rsidRDefault="007412D5" w:rsidP="007412D5">
      <w:pPr>
        <w:numPr>
          <w:ilvl w:val="0"/>
          <w:numId w:val="3"/>
        </w:numPr>
        <w:spacing w:before="100" w:beforeAutospacing="1" w:after="100" w:afterAutospacing="1" w:line="240" w:lineRule="auto"/>
        <w:rPr>
          <w:rFonts w:ascii="Segoe UI" w:eastAsia="Times New Roman" w:hAnsi="Segoe UI" w:cs="Segoe UI"/>
          <w:color w:val="24292E"/>
        </w:rPr>
      </w:pPr>
      <w:r w:rsidRPr="007412D5">
        <w:rPr>
          <w:rFonts w:ascii="Segoe UI" w:eastAsia="Times New Roman" w:hAnsi="Segoe UI" w:cs="Segoe UI"/>
          <w:color w:val="24292E"/>
        </w:rPr>
        <w:t xml:space="preserve">The </w:t>
      </w:r>
      <w:proofErr w:type="spellStart"/>
      <w:r w:rsidRPr="007412D5">
        <w:rPr>
          <w:rFonts w:ascii="Segoe UI" w:eastAsia="Times New Roman" w:hAnsi="Segoe UI" w:cs="Segoe UI"/>
          <w:color w:val="24292E"/>
        </w:rPr>
        <w:t>Arduino</w:t>
      </w:r>
      <w:proofErr w:type="spellEnd"/>
      <w:r w:rsidRPr="007412D5">
        <w:rPr>
          <w:rFonts w:ascii="Segoe UI" w:eastAsia="Times New Roman" w:hAnsi="Segoe UI" w:cs="Segoe UI"/>
          <w:color w:val="24292E"/>
        </w:rPr>
        <w:t xml:space="preserve"> and its cable should be working properly.</w:t>
      </w:r>
    </w:p>
    <w:p w:rsidR="007412D5" w:rsidRPr="007412D5" w:rsidRDefault="007412D5" w:rsidP="007412D5">
      <w:pPr>
        <w:numPr>
          <w:ilvl w:val="0"/>
          <w:numId w:val="3"/>
        </w:numPr>
        <w:spacing w:before="60" w:after="100" w:afterAutospacing="1" w:line="240" w:lineRule="auto"/>
        <w:rPr>
          <w:rFonts w:ascii="Segoe UI" w:eastAsia="Times New Roman" w:hAnsi="Segoe UI" w:cs="Segoe UI"/>
          <w:color w:val="24292E"/>
        </w:rPr>
      </w:pPr>
      <w:r w:rsidRPr="007412D5">
        <w:rPr>
          <w:rFonts w:ascii="Segoe UI" w:eastAsia="Times New Roman" w:hAnsi="Segoe UI" w:cs="Segoe UI"/>
          <w:color w:val="24292E"/>
        </w:rPr>
        <w:t xml:space="preserve">Proper port of the </w:t>
      </w:r>
      <w:proofErr w:type="spellStart"/>
      <w:r w:rsidRPr="007412D5">
        <w:rPr>
          <w:rFonts w:ascii="Segoe UI" w:eastAsia="Times New Roman" w:hAnsi="Segoe UI" w:cs="Segoe UI"/>
          <w:color w:val="24292E"/>
        </w:rPr>
        <w:t>Arduino</w:t>
      </w:r>
      <w:proofErr w:type="spellEnd"/>
      <w:r w:rsidRPr="007412D5">
        <w:rPr>
          <w:rFonts w:ascii="Segoe UI" w:eastAsia="Times New Roman" w:hAnsi="Segoe UI" w:cs="Segoe UI"/>
          <w:color w:val="24292E"/>
        </w:rPr>
        <w:t xml:space="preserve"> should be selected.</w:t>
      </w:r>
    </w:p>
    <w:p w:rsidR="007412D5" w:rsidRPr="007412D5" w:rsidRDefault="007412D5" w:rsidP="007412D5">
      <w:pPr>
        <w:numPr>
          <w:ilvl w:val="0"/>
          <w:numId w:val="3"/>
        </w:numPr>
        <w:spacing w:before="60" w:after="100" w:afterAutospacing="1" w:line="240" w:lineRule="auto"/>
        <w:rPr>
          <w:rFonts w:ascii="Segoe UI" w:eastAsia="Times New Roman" w:hAnsi="Segoe UI" w:cs="Segoe UI"/>
          <w:color w:val="24292E"/>
        </w:rPr>
      </w:pPr>
      <w:r w:rsidRPr="007412D5">
        <w:rPr>
          <w:rFonts w:ascii="Segoe UI" w:eastAsia="Times New Roman" w:hAnsi="Segoe UI" w:cs="Segoe UI"/>
          <w:color w:val="24292E"/>
        </w:rPr>
        <w:t>The connections should be made neat and clean.</w:t>
      </w:r>
    </w:p>
    <w:p w:rsidR="007412D5" w:rsidRPr="007412D5" w:rsidRDefault="007412D5" w:rsidP="007412D5">
      <w:pPr>
        <w:numPr>
          <w:ilvl w:val="0"/>
          <w:numId w:val="3"/>
        </w:numPr>
        <w:spacing w:before="60" w:after="100" w:afterAutospacing="1" w:line="240" w:lineRule="auto"/>
        <w:rPr>
          <w:rFonts w:ascii="Segoe UI" w:eastAsia="Times New Roman" w:hAnsi="Segoe UI" w:cs="Segoe UI"/>
          <w:color w:val="24292E"/>
        </w:rPr>
      </w:pPr>
      <w:r w:rsidRPr="007412D5">
        <w:rPr>
          <w:rFonts w:ascii="Segoe UI" w:eastAsia="Times New Roman" w:hAnsi="Segoe UI" w:cs="Segoe UI"/>
          <w:color w:val="24292E"/>
        </w:rPr>
        <w:t>Desired resistance should be used.</w:t>
      </w:r>
    </w:p>
    <w:p w:rsidR="007412D5" w:rsidRPr="007412D5" w:rsidRDefault="007412D5" w:rsidP="007412D5">
      <w:pPr>
        <w:numPr>
          <w:ilvl w:val="0"/>
          <w:numId w:val="3"/>
        </w:numPr>
        <w:spacing w:before="60" w:after="100" w:afterAutospacing="1" w:line="240" w:lineRule="auto"/>
        <w:rPr>
          <w:rFonts w:ascii="Segoe UI" w:eastAsia="Times New Roman" w:hAnsi="Segoe UI" w:cs="Segoe UI"/>
          <w:color w:val="24292E"/>
        </w:rPr>
      </w:pPr>
      <w:r w:rsidRPr="007412D5">
        <w:rPr>
          <w:rFonts w:ascii="Segoe UI" w:eastAsia="Times New Roman" w:hAnsi="Segoe UI" w:cs="Segoe UI"/>
          <w:color w:val="24292E"/>
        </w:rPr>
        <w:t xml:space="preserve">Bluetooth Module Should </w:t>
      </w:r>
      <w:proofErr w:type="gramStart"/>
      <w:r w:rsidRPr="007412D5">
        <w:rPr>
          <w:rFonts w:ascii="Segoe UI" w:eastAsia="Times New Roman" w:hAnsi="Segoe UI" w:cs="Segoe UI"/>
          <w:color w:val="24292E"/>
        </w:rPr>
        <w:t>be</w:t>
      </w:r>
      <w:proofErr w:type="gramEnd"/>
      <w:r w:rsidRPr="007412D5">
        <w:rPr>
          <w:rFonts w:ascii="Segoe UI" w:eastAsia="Times New Roman" w:hAnsi="Segoe UI" w:cs="Segoe UI"/>
          <w:color w:val="24292E"/>
        </w:rPr>
        <w:t xml:space="preserve"> working properly.</w:t>
      </w:r>
    </w:p>
    <w:p w:rsidR="004E5A8B" w:rsidRDefault="004E5A8B"/>
    <w:sectPr w:rsidR="004E5A8B" w:rsidSect="004E5A8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A4435"/>
    <w:multiLevelType w:val="multilevel"/>
    <w:tmpl w:val="DAD47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8272A7"/>
    <w:multiLevelType w:val="multilevel"/>
    <w:tmpl w:val="82A09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3E7B55"/>
    <w:multiLevelType w:val="multilevel"/>
    <w:tmpl w:val="87B6F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defaultTabStop w:val="720"/>
  <w:characterSpacingControl w:val="doNotCompress"/>
  <w:compat/>
  <w:rsids>
    <w:rsidRoot w:val="007412D5"/>
    <w:rsid w:val="003806C5"/>
    <w:rsid w:val="004E5A8B"/>
    <w:rsid w:val="007412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A8B"/>
  </w:style>
  <w:style w:type="paragraph" w:styleId="Heading1">
    <w:name w:val="heading 1"/>
    <w:basedOn w:val="Normal"/>
    <w:link w:val="Heading1Char"/>
    <w:uiPriority w:val="9"/>
    <w:qFormat/>
    <w:rsid w:val="007412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12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2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12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412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12D5"/>
    <w:rPr>
      <w:b/>
      <w:bCs/>
    </w:rPr>
  </w:style>
  <w:style w:type="paragraph" w:styleId="BalloonText">
    <w:name w:val="Balloon Text"/>
    <w:basedOn w:val="Normal"/>
    <w:link w:val="BalloonTextChar"/>
    <w:uiPriority w:val="99"/>
    <w:semiHidden/>
    <w:unhideWhenUsed/>
    <w:rsid w:val="00741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2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199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user-images.githubusercontent.com/54620652/67159391-95ac8700-f361-11e9-9c36-94dd2e045554.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412</Words>
  <Characters>2350</Characters>
  <Application>Microsoft Office Word</Application>
  <DocSecurity>0</DocSecurity>
  <Lines>19</Lines>
  <Paragraphs>5</Paragraphs>
  <ScaleCrop>false</ScaleCrop>
  <Company>HP</Company>
  <LinksUpToDate>false</LinksUpToDate>
  <CharactersWithSpaces>2757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ishita arora</dc:creator>
  <cp:lastModifiedBy>ishita arora</cp:lastModifiedBy>
  <cp:revision>2</cp:revision>
  <dcterms:created xsi:type="dcterms:W3CDTF">2019-11-04T16:45:00Z</dcterms:created>
  <dcterms:modified xsi:type="dcterms:W3CDTF">2019-11-04T16:47:00Z</dcterms:modified>
</cp:coreProperties>
</file>