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A60" w:rsidRPr="00153A60" w:rsidRDefault="00153A60" w:rsidP="00153A60">
      <w:pPr>
        <w:shd w:val="clear" w:color="auto" w:fill="F6F8FA"/>
        <w:spacing w:after="0" w:line="240" w:lineRule="auto"/>
        <w:rPr>
          <w:rFonts w:ascii="Consolas" w:eastAsia="Times New Roman" w:hAnsi="Consolas" w:cs="Segoe UI"/>
          <w:color w:val="24292E"/>
          <w:sz w:val="23"/>
          <w:szCs w:val="23"/>
        </w:rPr>
      </w:pPr>
    </w:p>
    <w:p w:rsidR="00153A60" w:rsidRPr="00153A60" w:rsidRDefault="00153A60" w:rsidP="00153A60">
      <w:pPr>
        <w:pBdr>
          <w:bottom w:val="single" w:sz="6" w:space="1" w:color="auto"/>
        </w:pBdr>
        <w:spacing w:after="0" w:line="240" w:lineRule="auto"/>
        <w:jc w:val="center"/>
        <w:rPr>
          <w:rFonts w:ascii="Arial" w:eastAsia="Times New Roman" w:hAnsi="Arial" w:cs="Arial"/>
          <w:vanish/>
          <w:sz w:val="16"/>
          <w:szCs w:val="16"/>
        </w:rPr>
      </w:pPr>
      <w:r w:rsidRPr="00153A60">
        <w:rPr>
          <w:rFonts w:ascii="Arial" w:eastAsia="Times New Roman" w:hAnsi="Arial" w:cs="Arial"/>
          <w:vanish/>
          <w:sz w:val="16"/>
          <w:szCs w:val="16"/>
        </w:rPr>
        <w:t>Top of Form</w:t>
      </w:r>
    </w:p>
    <w:p w:rsidR="00153A60" w:rsidRPr="00153A60" w:rsidRDefault="00153A60" w:rsidP="00153A60">
      <w:pPr>
        <w:pBdr>
          <w:top w:val="single" w:sz="6" w:space="1" w:color="auto"/>
        </w:pBdr>
        <w:spacing w:after="0" w:line="240" w:lineRule="auto"/>
        <w:jc w:val="center"/>
        <w:rPr>
          <w:rFonts w:ascii="Arial" w:eastAsia="Times New Roman" w:hAnsi="Arial" w:cs="Arial"/>
          <w:vanish/>
          <w:sz w:val="16"/>
          <w:szCs w:val="16"/>
        </w:rPr>
      </w:pPr>
      <w:r w:rsidRPr="00153A60">
        <w:rPr>
          <w:rFonts w:ascii="Arial" w:eastAsia="Times New Roman" w:hAnsi="Arial" w:cs="Arial"/>
          <w:vanish/>
          <w:sz w:val="16"/>
          <w:szCs w:val="16"/>
        </w:rPr>
        <w:t>Bottom of Form</w:t>
      </w:r>
    </w:p>
    <w:p w:rsidR="00153A60" w:rsidRPr="00153A60" w:rsidRDefault="00153A60" w:rsidP="00153A60">
      <w:pPr>
        <w:pBdr>
          <w:bottom w:val="single" w:sz="6" w:space="1" w:color="auto"/>
        </w:pBdr>
        <w:spacing w:after="0" w:line="240" w:lineRule="auto"/>
        <w:jc w:val="center"/>
        <w:rPr>
          <w:rFonts w:ascii="Arial" w:eastAsia="Times New Roman" w:hAnsi="Arial" w:cs="Arial"/>
          <w:vanish/>
          <w:sz w:val="16"/>
          <w:szCs w:val="16"/>
        </w:rPr>
      </w:pPr>
      <w:r w:rsidRPr="00153A60">
        <w:rPr>
          <w:rFonts w:ascii="Arial" w:eastAsia="Times New Roman" w:hAnsi="Arial" w:cs="Arial"/>
          <w:vanish/>
          <w:sz w:val="16"/>
          <w:szCs w:val="16"/>
        </w:rPr>
        <w:t>Top of Form</w:t>
      </w:r>
    </w:p>
    <w:p w:rsidR="00153A60" w:rsidRPr="00153A60" w:rsidRDefault="00153A60" w:rsidP="00153A60">
      <w:pPr>
        <w:pBdr>
          <w:top w:val="single" w:sz="6" w:space="1" w:color="auto"/>
        </w:pBdr>
        <w:spacing w:after="0" w:line="240" w:lineRule="auto"/>
        <w:jc w:val="center"/>
        <w:rPr>
          <w:rFonts w:ascii="Arial" w:eastAsia="Times New Roman" w:hAnsi="Arial" w:cs="Arial"/>
          <w:vanish/>
          <w:sz w:val="16"/>
          <w:szCs w:val="16"/>
        </w:rPr>
      </w:pPr>
      <w:r w:rsidRPr="00153A60">
        <w:rPr>
          <w:rFonts w:ascii="Arial" w:eastAsia="Times New Roman" w:hAnsi="Arial" w:cs="Arial"/>
          <w:vanish/>
          <w:sz w:val="16"/>
          <w:szCs w:val="16"/>
        </w:rPr>
        <w:t>Bottom of Form</w:t>
      </w:r>
    </w:p>
    <w:p w:rsidR="00153A60" w:rsidRPr="00153A60" w:rsidRDefault="00153A60" w:rsidP="00153A60">
      <w:pPr>
        <w:pBdr>
          <w:bottom w:val="single" w:sz="8" w:space="4" w:color="EAECEF"/>
        </w:pBdr>
        <w:shd w:val="clear" w:color="auto" w:fill="FFFFFF"/>
        <w:spacing w:after="303" w:line="240" w:lineRule="auto"/>
        <w:outlineLvl w:val="0"/>
        <w:rPr>
          <w:rFonts w:ascii="Segoe UI" w:eastAsia="Times New Roman" w:hAnsi="Segoe UI" w:cs="Segoe UI"/>
          <w:b/>
          <w:bCs/>
          <w:color w:val="24292E"/>
          <w:kern w:val="36"/>
          <w:sz w:val="54"/>
          <w:szCs w:val="54"/>
        </w:rPr>
      </w:pPr>
      <w:r>
        <w:rPr>
          <w:rFonts w:ascii="Segoe UI" w:eastAsia="Times New Roman" w:hAnsi="Segoe UI" w:cs="Segoe UI"/>
          <w:b/>
          <w:bCs/>
          <w:color w:val="24292E"/>
          <w:kern w:val="36"/>
          <w:sz w:val="54"/>
          <w:szCs w:val="54"/>
        </w:rPr>
        <w:t>LCD</w:t>
      </w:r>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Aim:</w:t>
      </w:r>
    </w:p>
    <w:p w:rsidR="00153A60" w:rsidRPr="00153A60" w:rsidRDefault="00153A60" w:rsidP="00153A60">
      <w:pPr>
        <w:shd w:val="clear" w:color="auto" w:fill="FFFFFF"/>
        <w:spacing w:after="303"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To design a LCD </w:t>
      </w:r>
      <w:proofErr w:type="gramStart"/>
      <w:r w:rsidRPr="00153A60">
        <w:rPr>
          <w:rFonts w:ascii="Segoe UI" w:eastAsia="Times New Roman" w:hAnsi="Segoe UI" w:cs="Segoe UI"/>
          <w:color w:val="24292E"/>
          <w:sz w:val="27"/>
          <w:szCs w:val="27"/>
        </w:rPr>
        <w:t>which displays the programmed digital data.</w:t>
      </w:r>
      <w:proofErr w:type="gramEnd"/>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Apparatus:</w:t>
      </w:r>
    </w:p>
    <w:p w:rsidR="00153A60" w:rsidRPr="00153A60" w:rsidRDefault="00153A60" w:rsidP="00153A60">
      <w:pPr>
        <w:shd w:val="clear" w:color="auto" w:fill="FFFFFF"/>
        <w:spacing w:after="303" w:line="240" w:lineRule="auto"/>
        <w:rPr>
          <w:rFonts w:ascii="Segoe UI" w:eastAsia="Times New Roman" w:hAnsi="Segoe UI" w:cs="Segoe UI"/>
          <w:color w:val="24292E"/>
          <w:sz w:val="27"/>
          <w:szCs w:val="27"/>
        </w:rPr>
      </w:pP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Board, Resistance - 220ohm, Breadboard, Wires, LCD, Potentiometer.</w:t>
      </w:r>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Circuit Diagram:</w:t>
      </w:r>
      <w:r w:rsidRPr="00153A60">
        <w:rPr>
          <w:rFonts w:ascii="Segoe UI" w:eastAsia="Times New Roman" w:hAnsi="Segoe UI" w:cs="Segoe UI"/>
          <w:noProof/>
          <w:color w:val="0366D6"/>
          <w:sz w:val="27"/>
          <w:szCs w:val="27"/>
        </w:rPr>
        <w:t xml:space="preserve"> </w:t>
      </w:r>
      <w:r>
        <w:rPr>
          <w:rFonts w:ascii="Segoe UI" w:eastAsia="Times New Roman" w:hAnsi="Segoe UI" w:cs="Segoe UI"/>
          <w:noProof/>
          <w:color w:val="0366D6"/>
          <w:sz w:val="27"/>
          <w:szCs w:val="27"/>
        </w:rPr>
        <w:drawing>
          <wp:inline distT="0" distB="0" distL="0" distR="0">
            <wp:extent cx="5936535" cy="4367464"/>
            <wp:effectExtent l="19050" t="0" r="7065" b="0"/>
            <wp:docPr id="2" name="Picture 1"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
                      <a:hlinkClick r:id="rId5" tgtFrame="&quot;_blank&quot;"/>
                    </pic:cNvPr>
                    <pic:cNvPicPr>
                      <a:picLocks noChangeAspect="1" noChangeArrowheads="1"/>
                    </pic:cNvPicPr>
                  </pic:nvPicPr>
                  <pic:blipFill>
                    <a:blip r:embed="rId6" cstate="print"/>
                    <a:srcRect/>
                    <a:stretch>
                      <a:fillRect/>
                    </a:stretch>
                  </pic:blipFill>
                  <pic:spPr bwMode="auto">
                    <a:xfrm>
                      <a:off x="0" y="0"/>
                      <a:ext cx="5943600" cy="4372662"/>
                    </a:xfrm>
                    <a:prstGeom prst="rect">
                      <a:avLst/>
                    </a:prstGeom>
                    <a:noFill/>
                    <a:ln w="9525">
                      <a:noFill/>
                      <a:miter lim="800000"/>
                      <a:headEnd/>
                      <a:tailEnd/>
                    </a:ln>
                  </pic:spPr>
                </pic:pic>
              </a:graphicData>
            </a:graphic>
          </wp:inline>
        </w:drawing>
      </w:r>
    </w:p>
    <w:p w:rsidR="00153A60" w:rsidRPr="00153A60" w:rsidRDefault="00153A60" w:rsidP="00153A60">
      <w:pPr>
        <w:shd w:val="clear" w:color="auto" w:fill="FFFFFF"/>
        <w:spacing w:after="303" w:line="240" w:lineRule="auto"/>
        <w:rPr>
          <w:rFonts w:ascii="Segoe UI" w:eastAsia="Times New Roman" w:hAnsi="Segoe UI" w:cs="Segoe UI"/>
          <w:color w:val="24292E"/>
          <w:sz w:val="27"/>
          <w:szCs w:val="27"/>
        </w:rPr>
      </w:pPr>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Theory:</w:t>
      </w:r>
    </w:p>
    <w:p w:rsidR="00153A60" w:rsidRPr="00153A60" w:rsidRDefault="00153A60" w:rsidP="00153A60">
      <w:pPr>
        <w:shd w:val="clear" w:color="auto" w:fill="FFFFFF"/>
        <w:spacing w:after="303" w:line="240" w:lineRule="auto"/>
        <w:rPr>
          <w:rFonts w:ascii="Segoe UI" w:eastAsia="Times New Roman" w:hAnsi="Segoe UI" w:cs="Segoe UI"/>
          <w:color w:val="24292E"/>
          <w:sz w:val="27"/>
          <w:szCs w:val="27"/>
        </w:rPr>
      </w:pPr>
      <w:r w:rsidRPr="00153A60">
        <w:rPr>
          <w:rFonts w:ascii="Segoe UI" w:eastAsia="Times New Roman" w:hAnsi="Segoe UI" w:cs="Segoe UI"/>
          <w:b/>
          <w:bCs/>
          <w:color w:val="24292E"/>
          <w:sz w:val="27"/>
        </w:rPr>
        <w:t>Concepts Used -</w:t>
      </w:r>
      <w:r w:rsidRPr="00153A60">
        <w:rPr>
          <w:rFonts w:ascii="Segoe UI" w:eastAsia="Times New Roman" w:hAnsi="Segoe UI" w:cs="Segoe UI"/>
          <w:color w:val="24292E"/>
          <w:sz w:val="27"/>
          <w:szCs w:val="27"/>
        </w:rPr>
        <w:br/>
      </w:r>
      <w:r w:rsidRPr="00153A60">
        <w:rPr>
          <w:rFonts w:ascii="Segoe UI" w:eastAsia="Times New Roman" w:hAnsi="Segoe UI" w:cs="Segoe UI"/>
          <w:b/>
          <w:bCs/>
          <w:i/>
          <w:iCs/>
          <w:color w:val="24292E"/>
          <w:sz w:val="27"/>
        </w:rPr>
        <w:t>LCD</w:t>
      </w:r>
      <w:proofErr w:type="gramStart"/>
      <w:r w:rsidRPr="00153A60">
        <w:rPr>
          <w:rFonts w:ascii="Segoe UI" w:eastAsia="Times New Roman" w:hAnsi="Segoe UI" w:cs="Segoe UI"/>
          <w:b/>
          <w:bCs/>
          <w:i/>
          <w:iCs/>
          <w:color w:val="24292E"/>
          <w:sz w:val="27"/>
        </w:rPr>
        <w:t>:</w:t>
      </w:r>
      <w:proofErr w:type="gramEnd"/>
      <w:r w:rsidRPr="00153A60">
        <w:rPr>
          <w:rFonts w:ascii="Segoe UI" w:eastAsia="Times New Roman" w:hAnsi="Segoe UI" w:cs="Segoe UI"/>
          <w:color w:val="24292E"/>
          <w:sz w:val="27"/>
          <w:szCs w:val="27"/>
        </w:rPr>
        <w:br/>
        <w:t xml:space="preserve">LCD (Liquid Crystal Display) is a type of flat panel display which uses liquid crystals in its primary form of operation. LEDs have a large and varying set of use cases for consumers and businesses, as they can be commonly found in </w:t>
      </w:r>
      <w:proofErr w:type="spellStart"/>
      <w:r w:rsidRPr="00153A60">
        <w:rPr>
          <w:rFonts w:ascii="Segoe UI" w:eastAsia="Times New Roman" w:hAnsi="Segoe UI" w:cs="Segoe UI"/>
          <w:color w:val="24292E"/>
          <w:sz w:val="27"/>
          <w:szCs w:val="27"/>
        </w:rPr>
        <w:t>smartphones</w:t>
      </w:r>
      <w:proofErr w:type="spellEnd"/>
      <w:r w:rsidRPr="00153A60">
        <w:rPr>
          <w:rFonts w:ascii="Segoe UI" w:eastAsia="Times New Roman" w:hAnsi="Segoe UI" w:cs="Segoe UI"/>
          <w:color w:val="24292E"/>
          <w:sz w:val="27"/>
          <w:szCs w:val="27"/>
        </w:rPr>
        <w:t>, televisions, computer monitors and instrument panels.\</w:t>
      </w:r>
    </w:p>
    <w:p w:rsidR="00153A60" w:rsidRPr="00153A60" w:rsidRDefault="00153A60" w:rsidP="00153A60">
      <w:pPr>
        <w:shd w:val="clear" w:color="auto" w:fill="FFFFFF"/>
        <w:spacing w:after="303" w:line="240" w:lineRule="auto"/>
        <w:rPr>
          <w:rFonts w:ascii="Segoe UI" w:eastAsia="Times New Roman" w:hAnsi="Segoe UI" w:cs="Segoe UI"/>
          <w:color w:val="24292E"/>
          <w:sz w:val="27"/>
          <w:szCs w:val="27"/>
        </w:rPr>
      </w:pPr>
      <w:r w:rsidRPr="00153A60">
        <w:rPr>
          <w:rFonts w:ascii="Segoe UI" w:eastAsia="Times New Roman" w:hAnsi="Segoe UI" w:cs="Segoe UI"/>
          <w:b/>
          <w:bCs/>
          <w:color w:val="24292E"/>
          <w:sz w:val="27"/>
        </w:rPr>
        <w:t>Learning and Observations -</w:t>
      </w:r>
    </w:p>
    <w:p w:rsidR="00153A60" w:rsidRPr="00153A60" w:rsidRDefault="00153A60" w:rsidP="00153A6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We can recognize the positive and negative terminals of an LED even without using a </w:t>
      </w:r>
      <w:proofErr w:type="spellStart"/>
      <w:r w:rsidRPr="00153A60">
        <w:rPr>
          <w:rFonts w:ascii="Segoe UI" w:eastAsia="Times New Roman" w:hAnsi="Segoe UI" w:cs="Segoe UI"/>
          <w:color w:val="24292E"/>
          <w:sz w:val="27"/>
          <w:szCs w:val="27"/>
        </w:rPr>
        <w:t>Multimeter</w:t>
      </w:r>
      <w:proofErr w:type="spellEnd"/>
      <w:r w:rsidRPr="00153A60">
        <w:rPr>
          <w:rFonts w:ascii="Segoe UI" w:eastAsia="Times New Roman" w:hAnsi="Segoe UI" w:cs="Segoe UI"/>
          <w:color w:val="24292E"/>
          <w:sz w:val="27"/>
          <w:szCs w:val="27"/>
        </w:rPr>
        <w:t>. The longer leg of the LED is the positive terminal (or the anode) and the smaller leg is the negative terminal (or the cathode).</w:t>
      </w:r>
    </w:p>
    <w:p w:rsidR="00153A60" w:rsidRPr="00153A60" w:rsidRDefault="00153A60" w:rsidP="00153A60">
      <w:pPr>
        <w:numPr>
          <w:ilvl w:val="0"/>
          <w:numId w:val="1"/>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Another way of finding the positive and negative terminals of an LED is to see the parts inside the LED. The larger part is the negative side (i.e. the cathode) and the smaller part is the positive side (i.e. the anode).</w:t>
      </w:r>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Problems and Troubleshooting:</w:t>
      </w:r>
    </w:p>
    <w:p w:rsidR="00153A60" w:rsidRPr="00153A60" w:rsidRDefault="00153A60" w:rsidP="00153A6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The first problem that we faced was due to the cable of the </w:t>
      </w: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which was not working properly. This problem was solved by using another cable.</w:t>
      </w:r>
    </w:p>
    <w:p w:rsidR="00153A60" w:rsidRPr="00153A60" w:rsidRDefault="00153A60" w:rsidP="00153A60">
      <w:pPr>
        <w:numPr>
          <w:ilvl w:val="0"/>
          <w:numId w:val="2"/>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The proper port of the </w:t>
      </w: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was not selected. After it was selected the </w:t>
      </w: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worked perfectly.</w:t>
      </w:r>
    </w:p>
    <w:p w:rsidR="00153A60" w:rsidRPr="00153A60" w:rsidRDefault="00153A60" w:rsidP="00153A60">
      <w:pPr>
        <w:numPr>
          <w:ilvl w:val="0"/>
          <w:numId w:val="2"/>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The code had some errors like proper pin was not mentioned, etc. But after modifying the code, everything worked perfectly fine.</w:t>
      </w:r>
    </w:p>
    <w:p w:rsidR="00153A60" w:rsidRPr="00153A60" w:rsidRDefault="00153A60" w:rsidP="00153A60">
      <w:pPr>
        <w:pBdr>
          <w:bottom w:val="single" w:sz="8" w:space="4" w:color="EAECEF"/>
        </w:pBdr>
        <w:shd w:val="clear" w:color="auto" w:fill="FFFFFF"/>
        <w:spacing w:before="455" w:after="303" w:line="240" w:lineRule="auto"/>
        <w:outlineLvl w:val="1"/>
        <w:rPr>
          <w:rFonts w:ascii="Segoe UI" w:eastAsia="Times New Roman" w:hAnsi="Segoe UI" w:cs="Segoe UI"/>
          <w:b/>
          <w:bCs/>
          <w:color w:val="24292E"/>
          <w:sz w:val="41"/>
          <w:szCs w:val="41"/>
        </w:rPr>
      </w:pPr>
      <w:r w:rsidRPr="00153A60">
        <w:rPr>
          <w:rFonts w:ascii="Segoe UI" w:eastAsia="Times New Roman" w:hAnsi="Segoe UI" w:cs="Segoe UI"/>
          <w:b/>
          <w:bCs/>
          <w:color w:val="24292E"/>
          <w:sz w:val="41"/>
          <w:szCs w:val="41"/>
        </w:rPr>
        <w:t>Precautions:</w:t>
      </w:r>
    </w:p>
    <w:p w:rsidR="00153A60" w:rsidRPr="00153A60" w:rsidRDefault="00153A60" w:rsidP="00153A6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lastRenderedPageBreak/>
        <w:t xml:space="preserve">The </w:t>
      </w: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and its cable should be working properly.</w:t>
      </w:r>
    </w:p>
    <w:p w:rsidR="00153A60" w:rsidRPr="00153A60" w:rsidRDefault="00153A60" w:rsidP="00153A60">
      <w:pPr>
        <w:numPr>
          <w:ilvl w:val="0"/>
          <w:numId w:val="3"/>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Proper port of the </w:t>
      </w:r>
      <w:proofErr w:type="spellStart"/>
      <w:r w:rsidRPr="00153A60">
        <w:rPr>
          <w:rFonts w:ascii="Segoe UI" w:eastAsia="Times New Roman" w:hAnsi="Segoe UI" w:cs="Segoe UI"/>
          <w:color w:val="24292E"/>
          <w:sz w:val="27"/>
          <w:szCs w:val="27"/>
        </w:rPr>
        <w:t>Arduino</w:t>
      </w:r>
      <w:proofErr w:type="spellEnd"/>
      <w:r w:rsidRPr="00153A60">
        <w:rPr>
          <w:rFonts w:ascii="Segoe UI" w:eastAsia="Times New Roman" w:hAnsi="Segoe UI" w:cs="Segoe UI"/>
          <w:color w:val="24292E"/>
          <w:sz w:val="27"/>
          <w:szCs w:val="27"/>
        </w:rPr>
        <w:t xml:space="preserve"> should be selected.</w:t>
      </w:r>
    </w:p>
    <w:p w:rsidR="00153A60" w:rsidRPr="00153A60" w:rsidRDefault="00153A60" w:rsidP="00153A60">
      <w:pPr>
        <w:numPr>
          <w:ilvl w:val="0"/>
          <w:numId w:val="3"/>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The connections should be made neat and clean.</w:t>
      </w:r>
    </w:p>
    <w:p w:rsidR="00153A60" w:rsidRPr="00153A60" w:rsidRDefault="00153A60" w:rsidP="00153A60">
      <w:pPr>
        <w:numPr>
          <w:ilvl w:val="0"/>
          <w:numId w:val="3"/>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Desired resistance should be used.</w:t>
      </w:r>
    </w:p>
    <w:p w:rsidR="00153A60" w:rsidRPr="00153A60" w:rsidRDefault="00153A60" w:rsidP="00153A60">
      <w:pPr>
        <w:numPr>
          <w:ilvl w:val="0"/>
          <w:numId w:val="3"/>
        </w:numPr>
        <w:shd w:val="clear" w:color="auto" w:fill="FFFFFF"/>
        <w:spacing w:before="60" w:after="100" w:afterAutospacing="1" w:line="240" w:lineRule="auto"/>
        <w:rPr>
          <w:rFonts w:ascii="Segoe UI" w:eastAsia="Times New Roman" w:hAnsi="Segoe UI" w:cs="Segoe UI"/>
          <w:color w:val="24292E"/>
          <w:sz w:val="27"/>
          <w:szCs w:val="27"/>
        </w:rPr>
      </w:pPr>
      <w:r w:rsidRPr="00153A60">
        <w:rPr>
          <w:rFonts w:ascii="Segoe UI" w:eastAsia="Times New Roman" w:hAnsi="Segoe UI" w:cs="Segoe UI"/>
          <w:color w:val="24292E"/>
          <w:sz w:val="27"/>
          <w:szCs w:val="27"/>
        </w:rPr>
        <w:t xml:space="preserve">LDR Module Should </w:t>
      </w:r>
      <w:proofErr w:type="gramStart"/>
      <w:r w:rsidRPr="00153A60">
        <w:rPr>
          <w:rFonts w:ascii="Segoe UI" w:eastAsia="Times New Roman" w:hAnsi="Segoe UI" w:cs="Segoe UI"/>
          <w:color w:val="24292E"/>
          <w:sz w:val="27"/>
          <w:szCs w:val="27"/>
        </w:rPr>
        <w:t>be</w:t>
      </w:r>
      <w:proofErr w:type="gramEnd"/>
      <w:r w:rsidRPr="00153A60">
        <w:rPr>
          <w:rFonts w:ascii="Segoe UI" w:eastAsia="Times New Roman" w:hAnsi="Segoe UI" w:cs="Segoe UI"/>
          <w:color w:val="24292E"/>
          <w:sz w:val="27"/>
          <w:szCs w:val="27"/>
        </w:rPr>
        <w:t xml:space="preserve"> working properly.</w:t>
      </w:r>
    </w:p>
    <w:p w:rsidR="004E5A8B" w:rsidRDefault="004E5A8B"/>
    <w:sectPr w:rsidR="004E5A8B" w:rsidSect="004E5A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C97"/>
    <w:multiLevelType w:val="multilevel"/>
    <w:tmpl w:val="35B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562BBA"/>
    <w:multiLevelType w:val="multilevel"/>
    <w:tmpl w:val="5BC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D352C"/>
    <w:multiLevelType w:val="multilevel"/>
    <w:tmpl w:val="24CC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153A60"/>
    <w:rsid w:val="00153A60"/>
    <w:rsid w:val="004E5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8B"/>
  </w:style>
  <w:style w:type="paragraph" w:styleId="Heading1">
    <w:name w:val="heading 1"/>
    <w:basedOn w:val="Normal"/>
    <w:link w:val="Heading1Char"/>
    <w:uiPriority w:val="9"/>
    <w:qFormat/>
    <w:rsid w:val="00153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A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3A60"/>
    <w:rPr>
      <w:color w:val="0000FF"/>
      <w:u w:val="single"/>
    </w:rPr>
  </w:style>
  <w:style w:type="paragraph" w:styleId="z-TopofForm">
    <w:name w:val="HTML Top of Form"/>
    <w:basedOn w:val="Normal"/>
    <w:next w:val="Normal"/>
    <w:link w:val="z-TopofFormChar"/>
    <w:hidden/>
    <w:uiPriority w:val="99"/>
    <w:semiHidden/>
    <w:unhideWhenUsed/>
    <w:rsid w:val="00153A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3A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3A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3A60"/>
    <w:rPr>
      <w:rFonts w:ascii="Arial" w:eastAsia="Times New Roman" w:hAnsi="Arial" w:cs="Arial"/>
      <w:vanish/>
      <w:sz w:val="16"/>
      <w:szCs w:val="16"/>
    </w:rPr>
  </w:style>
  <w:style w:type="paragraph" w:styleId="NormalWeb">
    <w:name w:val="Normal (Web)"/>
    <w:basedOn w:val="Normal"/>
    <w:uiPriority w:val="99"/>
    <w:semiHidden/>
    <w:unhideWhenUsed/>
    <w:rsid w:val="00153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A60"/>
    <w:rPr>
      <w:b/>
      <w:bCs/>
    </w:rPr>
  </w:style>
  <w:style w:type="paragraph" w:styleId="BalloonText">
    <w:name w:val="Balloon Text"/>
    <w:basedOn w:val="Normal"/>
    <w:link w:val="BalloonTextChar"/>
    <w:uiPriority w:val="99"/>
    <w:semiHidden/>
    <w:unhideWhenUsed/>
    <w:rsid w:val="0015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279431">
      <w:bodyDiv w:val="1"/>
      <w:marLeft w:val="0"/>
      <w:marRight w:val="0"/>
      <w:marTop w:val="0"/>
      <w:marBottom w:val="0"/>
      <w:divBdr>
        <w:top w:val="none" w:sz="0" w:space="0" w:color="auto"/>
        <w:left w:val="none" w:sz="0" w:space="0" w:color="auto"/>
        <w:bottom w:val="none" w:sz="0" w:space="0" w:color="auto"/>
        <w:right w:val="none" w:sz="0" w:space="0" w:color="auto"/>
      </w:divBdr>
      <w:divsChild>
        <w:div w:id="824056018">
          <w:marLeft w:val="0"/>
          <w:marRight w:val="0"/>
          <w:marTop w:val="303"/>
          <w:marBottom w:val="0"/>
          <w:divBdr>
            <w:top w:val="single" w:sz="8" w:space="0" w:color="D1D5DA"/>
            <w:left w:val="single" w:sz="8" w:space="0" w:color="D1D5DA"/>
            <w:bottom w:val="single" w:sz="8" w:space="0" w:color="D1D5DA"/>
            <w:right w:val="single" w:sz="8" w:space="0" w:color="D1D5DA"/>
          </w:divBdr>
          <w:divsChild>
            <w:div w:id="1608386425">
              <w:marLeft w:val="-19"/>
              <w:marRight w:val="-19"/>
              <w:marTop w:val="0"/>
              <w:marBottom w:val="0"/>
              <w:divBdr>
                <w:top w:val="single" w:sz="8" w:space="8" w:color="D1D5DA"/>
                <w:left w:val="single" w:sz="8" w:space="15" w:color="D1D5DA"/>
                <w:bottom w:val="single" w:sz="8" w:space="8" w:color="D1D5DA"/>
                <w:right w:val="single" w:sz="8" w:space="15" w:color="D1D5DA"/>
              </w:divBdr>
              <w:divsChild>
                <w:div w:id="1341002580">
                  <w:marLeft w:val="0"/>
                  <w:marRight w:val="0"/>
                  <w:marTop w:val="0"/>
                  <w:marBottom w:val="0"/>
                  <w:divBdr>
                    <w:top w:val="none" w:sz="0" w:space="0" w:color="auto"/>
                    <w:left w:val="none" w:sz="0" w:space="0" w:color="auto"/>
                    <w:bottom w:val="none" w:sz="0" w:space="0" w:color="auto"/>
                    <w:right w:val="none" w:sz="0" w:space="0" w:color="auto"/>
                  </w:divBdr>
                </w:div>
                <w:div w:id="974142944">
                  <w:marLeft w:val="0"/>
                  <w:marRight w:val="0"/>
                  <w:marTop w:val="0"/>
                  <w:marBottom w:val="0"/>
                  <w:divBdr>
                    <w:top w:val="none" w:sz="0" w:space="0" w:color="auto"/>
                    <w:left w:val="none" w:sz="0" w:space="0" w:color="auto"/>
                    <w:bottom w:val="none" w:sz="0" w:space="0" w:color="auto"/>
                    <w:right w:val="none" w:sz="0" w:space="0" w:color="auto"/>
                  </w:divBdr>
                  <w:divsChild>
                    <w:div w:id="245845702">
                      <w:marLeft w:val="0"/>
                      <w:marRight w:val="0"/>
                      <w:marTop w:val="0"/>
                      <w:marBottom w:val="0"/>
                      <w:divBdr>
                        <w:top w:val="none" w:sz="0" w:space="0" w:color="auto"/>
                        <w:left w:val="none" w:sz="0" w:space="0" w:color="auto"/>
                        <w:bottom w:val="none" w:sz="0" w:space="0" w:color="auto"/>
                        <w:right w:val="none" w:sz="0" w:space="0" w:color="auto"/>
                      </w:divBdr>
                    </w:div>
                    <w:div w:id="6642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45">
              <w:marLeft w:val="0"/>
              <w:marRight w:val="0"/>
              <w:marTop w:val="0"/>
              <w:marBottom w:val="0"/>
              <w:divBdr>
                <w:top w:val="none" w:sz="0" w:space="0" w:color="auto"/>
                <w:left w:val="none" w:sz="0" w:space="0" w:color="auto"/>
                <w:bottom w:val="single" w:sz="8" w:space="15" w:color="E1E4E8"/>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250</Words>
  <Characters>1427</Characters>
  <Application>Microsoft Office Word</Application>
  <DocSecurity>0</DocSecurity>
  <Lines>11</Lines>
  <Paragraphs>3</Paragraphs>
  <ScaleCrop>false</ScaleCrop>
  <Company>HP</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arora</dc:creator>
  <cp:lastModifiedBy>ishita arora</cp:lastModifiedBy>
  <cp:revision>1</cp:revision>
  <dcterms:created xsi:type="dcterms:W3CDTF">2019-11-04T17:00:00Z</dcterms:created>
  <dcterms:modified xsi:type="dcterms:W3CDTF">2019-11-04T17:02:00Z</dcterms:modified>
</cp:coreProperties>
</file>