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22117" w14:textId="77777777" w:rsidR="00602346" w:rsidRPr="003F707C" w:rsidRDefault="00602346" w:rsidP="00602346">
      <w:pPr>
        <w:jc w:val="center"/>
        <w:rPr>
          <w:rFonts w:ascii="Times New Roman" w:hAnsi="Times New Roman" w:cs="Times New Roman"/>
          <w:sz w:val="32"/>
          <w:szCs w:val="32"/>
        </w:rPr>
      </w:pPr>
      <w:r w:rsidRPr="003F707C">
        <w:rPr>
          <w:rFonts w:ascii="Times New Roman" w:hAnsi="Times New Roman" w:cs="Times New Roman"/>
          <w:sz w:val="32"/>
          <w:szCs w:val="32"/>
        </w:rPr>
        <w:t>Lab-Assignment-1: Social Media Data Tokenization &amp; Normalization</w:t>
      </w:r>
    </w:p>
    <w:p w14:paraId="78FC5C13" w14:textId="77777777" w:rsidR="00602346" w:rsidRDefault="00602346" w:rsidP="00602346">
      <w:pPr>
        <w:jc w:val="center"/>
        <w:rPr>
          <w:rFonts w:ascii="Times New Roman" w:hAnsi="Times New Roman" w:cs="Times New Roman"/>
          <w:sz w:val="32"/>
          <w:szCs w:val="32"/>
        </w:rPr>
      </w:pPr>
      <w:r w:rsidRPr="003F707C">
        <w:rPr>
          <w:rFonts w:ascii="Times New Roman" w:hAnsi="Times New Roman" w:cs="Times New Roman"/>
          <w:sz w:val="32"/>
          <w:szCs w:val="32"/>
        </w:rPr>
        <w:t>Writeup</w:t>
      </w:r>
    </w:p>
    <w:p w14:paraId="04653453" w14:textId="77777777" w:rsidR="00602346" w:rsidRDefault="00602346" w:rsidP="00602346">
      <w:pPr>
        <w:jc w:val="center"/>
        <w:rPr>
          <w:rFonts w:ascii="Times New Roman" w:hAnsi="Times New Roman" w:cs="Times New Roman"/>
          <w:sz w:val="32"/>
          <w:szCs w:val="32"/>
        </w:rPr>
      </w:pPr>
    </w:p>
    <w:p w14:paraId="39950B86" w14:textId="77777777" w:rsidR="00602346" w:rsidRDefault="00602346" w:rsidP="00602346">
      <w:pPr>
        <w:rPr>
          <w:b/>
          <w:bCs/>
          <w:sz w:val="24"/>
          <w:szCs w:val="24"/>
          <w:u w:val="single"/>
        </w:rPr>
      </w:pPr>
      <w:r w:rsidRPr="003F707C">
        <w:rPr>
          <w:b/>
          <w:bCs/>
          <w:sz w:val="24"/>
          <w:szCs w:val="24"/>
          <w:u w:val="single"/>
        </w:rPr>
        <w:t>Dataset</w:t>
      </w:r>
    </w:p>
    <w:p w14:paraId="25E7F670" w14:textId="77777777" w:rsidR="00602346" w:rsidRDefault="00602346" w:rsidP="00602346">
      <w:pPr>
        <w:pStyle w:val="ListParagraph"/>
        <w:numPr>
          <w:ilvl w:val="0"/>
          <w:numId w:val="3"/>
        </w:numPr>
        <w:rPr>
          <w:sz w:val="24"/>
          <w:szCs w:val="24"/>
        </w:rPr>
      </w:pPr>
      <w:r>
        <w:rPr>
          <w:sz w:val="24"/>
          <w:szCs w:val="24"/>
        </w:rPr>
        <w:t xml:space="preserve">The dataset for the tokenizer and normalizer is tweets that were scrapped from twitter </w:t>
      </w:r>
    </w:p>
    <w:p w14:paraId="4EE5E999" w14:textId="77777777" w:rsidR="00602346" w:rsidRDefault="00602346" w:rsidP="00602346">
      <w:pPr>
        <w:pStyle w:val="ListParagraph"/>
        <w:numPr>
          <w:ilvl w:val="0"/>
          <w:numId w:val="3"/>
        </w:numPr>
        <w:rPr>
          <w:sz w:val="24"/>
          <w:szCs w:val="24"/>
        </w:rPr>
      </w:pPr>
      <w:r>
        <w:rPr>
          <w:sz w:val="24"/>
          <w:szCs w:val="24"/>
        </w:rPr>
        <w:t xml:space="preserve">These tweets were scrapped using </w:t>
      </w:r>
      <w:r w:rsidRPr="003F707C">
        <w:rPr>
          <w:sz w:val="24"/>
          <w:szCs w:val="24"/>
        </w:rPr>
        <w:t>GetOldTweets3</w:t>
      </w:r>
      <w:r>
        <w:rPr>
          <w:sz w:val="24"/>
          <w:szCs w:val="24"/>
        </w:rPr>
        <w:t xml:space="preserve"> which is a</w:t>
      </w:r>
      <w:r w:rsidRPr="008B3CE2">
        <w:rPr>
          <w:sz w:val="24"/>
          <w:szCs w:val="24"/>
        </w:rPr>
        <w:t xml:space="preserve"> Python 3 library for accessing tweets.</w:t>
      </w:r>
    </w:p>
    <w:p w14:paraId="653F7449" w14:textId="77777777" w:rsidR="00602346" w:rsidRDefault="00602346" w:rsidP="00602346">
      <w:pPr>
        <w:pStyle w:val="ListParagraph"/>
        <w:numPr>
          <w:ilvl w:val="0"/>
          <w:numId w:val="3"/>
        </w:numPr>
        <w:rPr>
          <w:sz w:val="24"/>
          <w:szCs w:val="24"/>
        </w:rPr>
      </w:pPr>
      <w:r w:rsidRPr="003F707C">
        <w:rPr>
          <w:sz w:val="24"/>
          <w:szCs w:val="24"/>
        </w:rPr>
        <w:t>GetOldTweets3</w:t>
      </w:r>
      <w:r>
        <w:rPr>
          <w:sz w:val="24"/>
          <w:szCs w:val="24"/>
        </w:rPr>
        <w:t xml:space="preserve"> allows you to scrape tweets based on username, query search, username along with bound dates as well as the top tweets from a particular user </w:t>
      </w:r>
    </w:p>
    <w:p w14:paraId="4E5D0F54" w14:textId="77777777" w:rsidR="00602346" w:rsidRDefault="00602346" w:rsidP="00602346">
      <w:pPr>
        <w:pStyle w:val="ListParagraph"/>
        <w:numPr>
          <w:ilvl w:val="0"/>
          <w:numId w:val="3"/>
        </w:numPr>
        <w:rPr>
          <w:sz w:val="24"/>
          <w:szCs w:val="24"/>
        </w:rPr>
      </w:pPr>
      <w:r>
        <w:rPr>
          <w:sz w:val="24"/>
          <w:szCs w:val="24"/>
        </w:rPr>
        <w:t>I scrapped the top 50 tweets from the ‘</w:t>
      </w:r>
      <w:proofErr w:type="spellStart"/>
      <w:r>
        <w:rPr>
          <w:sz w:val="24"/>
          <w:szCs w:val="24"/>
        </w:rPr>
        <w:t>timesofindia</w:t>
      </w:r>
      <w:proofErr w:type="spellEnd"/>
      <w:r>
        <w:rPr>
          <w:sz w:val="24"/>
          <w:szCs w:val="24"/>
        </w:rPr>
        <w:t xml:space="preserve">’ twitter handle and stored it in a text file to create the dataset </w:t>
      </w:r>
    </w:p>
    <w:p w14:paraId="6321D830" w14:textId="77777777" w:rsidR="00602346" w:rsidRDefault="00602346" w:rsidP="00602346">
      <w:pPr>
        <w:rPr>
          <w:b/>
          <w:bCs/>
          <w:sz w:val="24"/>
          <w:szCs w:val="24"/>
          <w:u w:val="single"/>
        </w:rPr>
      </w:pPr>
      <w:r w:rsidRPr="00531ADD">
        <w:rPr>
          <w:b/>
          <w:bCs/>
          <w:sz w:val="24"/>
          <w:szCs w:val="24"/>
          <w:u w:val="single"/>
        </w:rPr>
        <w:t>Creation of Tokenizer and Normalizer</w:t>
      </w:r>
    </w:p>
    <w:p w14:paraId="4028476A" w14:textId="4C195360" w:rsidR="00793245" w:rsidRDefault="00602346" w:rsidP="00793245">
      <w:pPr>
        <w:pStyle w:val="ListParagraph"/>
        <w:numPr>
          <w:ilvl w:val="0"/>
          <w:numId w:val="4"/>
        </w:numPr>
        <w:rPr>
          <w:sz w:val="24"/>
          <w:szCs w:val="24"/>
        </w:rPr>
      </w:pPr>
      <w:r>
        <w:rPr>
          <w:sz w:val="24"/>
          <w:szCs w:val="24"/>
        </w:rPr>
        <w:t xml:space="preserve">The first step was to consider each punctuation mark as a separate token. After observing the dataset this included: {‘.’, ‘?’, ‘!’, ‘,’, ‘:’}. These were separated by checking if a word ends with any of these characters and separating the two if present </w:t>
      </w:r>
    </w:p>
    <w:p w14:paraId="69339C9D" w14:textId="40468AB1" w:rsidR="00602346" w:rsidRDefault="00602346" w:rsidP="00602346">
      <w:pPr>
        <w:pStyle w:val="ListParagraph"/>
        <w:numPr>
          <w:ilvl w:val="0"/>
          <w:numId w:val="4"/>
        </w:numPr>
        <w:rPr>
          <w:sz w:val="24"/>
          <w:szCs w:val="24"/>
        </w:rPr>
      </w:pPr>
      <w:r>
        <w:rPr>
          <w:sz w:val="24"/>
          <w:szCs w:val="24"/>
        </w:rPr>
        <w:t>The next step was to handle single quotation marks in the sentence. These could indicate either a clitic or a possessive apostrophe</w:t>
      </w:r>
      <w:r w:rsidR="00D26735">
        <w:rPr>
          <w:sz w:val="24"/>
          <w:szCs w:val="24"/>
        </w:rPr>
        <w:t xml:space="preserve"> or a quote.</w:t>
      </w:r>
    </w:p>
    <w:p w14:paraId="7C0C1629" w14:textId="5BEE0F39" w:rsidR="00602346" w:rsidRDefault="00602346" w:rsidP="00602346">
      <w:pPr>
        <w:pStyle w:val="ListParagraph"/>
        <w:numPr>
          <w:ilvl w:val="1"/>
          <w:numId w:val="4"/>
        </w:numPr>
        <w:rPr>
          <w:sz w:val="24"/>
          <w:szCs w:val="24"/>
        </w:rPr>
      </w:pPr>
      <w:r>
        <w:rPr>
          <w:sz w:val="24"/>
          <w:szCs w:val="24"/>
        </w:rPr>
        <w:t>Clitics:</w:t>
      </w:r>
    </w:p>
    <w:p w14:paraId="40375676" w14:textId="77777777" w:rsidR="00807059" w:rsidRDefault="00807059" w:rsidP="00807059">
      <w:pPr>
        <w:pStyle w:val="ListParagraph"/>
        <w:ind w:left="1800"/>
        <w:rPr>
          <w:sz w:val="24"/>
          <w:szCs w:val="24"/>
        </w:rPr>
      </w:pPr>
      <w:r>
        <w:rPr>
          <w:sz w:val="24"/>
          <w:szCs w:val="24"/>
        </w:rPr>
        <w:t xml:space="preserve">Clitics had to be handled in both normal format like you’re as well as slang format like </w:t>
      </w:r>
      <w:proofErr w:type="spellStart"/>
      <w:r>
        <w:rPr>
          <w:sz w:val="24"/>
          <w:szCs w:val="24"/>
        </w:rPr>
        <w:t>youre</w:t>
      </w:r>
      <w:proofErr w:type="spellEnd"/>
      <w:r>
        <w:rPr>
          <w:sz w:val="24"/>
          <w:szCs w:val="24"/>
        </w:rPr>
        <w:t>. Both must be converted to you are.</w:t>
      </w:r>
    </w:p>
    <w:p w14:paraId="56CAE16F" w14:textId="25FCBF5D" w:rsidR="00807059" w:rsidRDefault="00807059" w:rsidP="00807059">
      <w:pPr>
        <w:pStyle w:val="ListParagraph"/>
        <w:ind w:left="1800"/>
        <w:rPr>
          <w:sz w:val="24"/>
          <w:szCs w:val="24"/>
        </w:rPr>
      </w:pPr>
      <w:r w:rsidRPr="00793245">
        <w:rPr>
          <w:b/>
          <w:bCs/>
          <w:sz w:val="24"/>
          <w:szCs w:val="24"/>
          <w:u w:val="single"/>
        </w:rPr>
        <w:t>Challenge:</w:t>
      </w:r>
      <w:r>
        <w:rPr>
          <w:sz w:val="24"/>
          <w:szCs w:val="24"/>
        </w:rPr>
        <w:t xml:space="preserve"> There is a problem in the case of we’re as the slang can be were which may refer to past tense form of “to be” instead of “we are” hence “were” cannot be considered as a slang clitic.</w:t>
      </w:r>
    </w:p>
    <w:p w14:paraId="56D01112" w14:textId="106F0BEB" w:rsidR="00807059" w:rsidRDefault="00807059" w:rsidP="00602346">
      <w:pPr>
        <w:pStyle w:val="ListParagraph"/>
        <w:numPr>
          <w:ilvl w:val="1"/>
          <w:numId w:val="4"/>
        </w:numPr>
        <w:rPr>
          <w:sz w:val="24"/>
          <w:szCs w:val="24"/>
        </w:rPr>
      </w:pPr>
      <w:r>
        <w:rPr>
          <w:sz w:val="24"/>
          <w:szCs w:val="24"/>
        </w:rPr>
        <w:t>Quotes:</w:t>
      </w:r>
    </w:p>
    <w:p w14:paraId="0F28F1F1" w14:textId="299AF53D" w:rsidR="00807059" w:rsidRDefault="00F15913" w:rsidP="00F15913">
      <w:pPr>
        <w:pStyle w:val="ListParagraph"/>
        <w:ind w:left="1800"/>
        <w:rPr>
          <w:sz w:val="24"/>
          <w:szCs w:val="24"/>
        </w:rPr>
      </w:pPr>
      <w:r>
        <w:rPr>
          <w:sz w:val="24"/>
          <w:szCs w:val="24"/>
        </w:rPr>
        <w:t xml:space="preserve">Quotes indicating a certain person’s statement could be represented via single or double quotes this needs to be separated </w:t>
      </w:r>
    </w:p>
    <w:p w14:paraId="0EB19E0F" w14:textId="4F0966DC" w:rsidR="00F15913" w:rsidRDefault="00F15913" w:rsidP="00F15913">
      <w:pPr>
        <w:pStyle w:val="ListParagraph"/>
        <w:ind w:left="1800"/>
        <w:rPr>
          <w:sz w:val="24"/>
          <w:szCs w:val="24"/>
        </w:rPr>
      </w:pPr>
      <w:r w:rsidRPr="00793245">
        <w:rPr>
          <w:b/>
          <w:bCs/>
          <w:sz w:val="24"/>
          <w:szCs w:val="24"/>
          <w:u w:val="single"/>
        </w:rPr>
        <w:t>Challenge</w:t>
      </w:r>
      <w:r>
        <w:rPr>
          <w:sz w:val="24"/>
          <w:szCs w:val="24"/>
        </w:rPr>
        <w:t>: A word may end with a punctuation mark but be followed by a quote. This would not detect it when we check if it ends with a punctuation mark</w:t>
      </w:r>
    </w:p>
    <w:p w14:paraId="36BBF5B7" w14:textId="2B33CB49" w:rsidR="00F15913" w:rsidRDefault="00F15913" w:rsidP="00F15913">
      <w:pPr>
        <w:pStyle w:val="ListParagraph"/>
        <w:ind w:left="1800"/>
        <w:rPr>
          <w:sz w:val="24"/>
          <w:szCs w:val="24"/>
        </w:rPr>
      </w:pPr>
      <w:r>
        <w:rPr>
          <w:b/>
          <w:bCs/>
          <w:sz w:val="24"/>
          <w:szCs w:val="24"/>
          <w:u w:val="single"/>
        </w:rPr>
        <w:t>Challenge</w:t>
      </w:r>
      <w:r w:rsidRPr="00F15913">
        <w:rPr>
          <w:sz w:val="24"/>
          <w:szCs w:val="24"/>
        </w:rPr>
        <w:t>:</w:t>
      </w:r>
      <w:r>
        <w:rPr>
          <w:sz w:val="24"/>
          <w:szCs w:val="24"/>
        </w:rPr>
        <w:t xml:space="preserve"> A word may contain a quotation mark followed by a punctuation mark like a colon or semi colon.</w:t>
      </w:r>
    </w:p>
    <w:p w14:paraId="0ADA07DA" w14:textId="696BF1D6" w:rsidR="00516A0A" w:rsidRDefault="00516A0A" w:rsidP="00F15913">
      <w:pPr>
        <w:pStyle w:val="ListParagraph"/>
        <w:ind w:left="1800"/>
        <w:rPr>
          <w:sz w:val="24"/>
          <w:szCs w:val="24"/>
        </w:rPr>
      </w:pPr>
    </w:p>
    <w:p w14:paraId="6D298F0F" w14:textId="6E621700" w:rsidR="00516A0A" w:rsidRDefault="00516A0A" w:rsidP="00F15913">
      <w:pPr>
        <w:pStyle w:val="ListParagraph"/>
        <w:ind w:left="1800"/>
        <w:rPr>
          <w:sz w:val="24"/>
          <w:szCs w:val="24"/>
        </w:rPr>
      </w:pPr>
    </w:p>
    <w:p w14:paraId="3B591D5F" w14:textId="53A0033D" w:rsidR="00516A0A" w:rsidRPr="00516A0A" w:rsidRDefault="00516A0A" w:rsidP="00516A0A">
      <w:pPr>
        <w:rPr>
          <w:sz w:val="24"/>
          <w:szCs w:val="24"/>
        </w:rPr>
      </w:pPr>
      <w:proofErr w:type="gramStart"/>
      <w:r>
        <w:rPr>
          <w:sz w:val="24"/>
          <w:szCs w:val="24"/>
        </w:rPr>
        <w:t>Problems :</w:t>
      </w:r>
      <w:proofErr w:type="gramEnd"/>
      <w:r>
        <w:rPr>
          <w:sz w:val="24"/>
          <w:szCs w:val="24"/>
        </w:rPr>
        <w:t xml:space="preserve"> “These are apples”</w:t>
      </w:r>
    </w:p>
    <w:p w14:paraId="38BEE706" w14:textId="77777777" w:rsidR="00F15913" w:rsidRDefault="00F15913" w:rsidP="00F15913">
      <w:pPr>
        <w:pStyle w:val="ListParagraph"/>
        <w:ind w:left="1800"/>
        <w:rPr>
          <w:sz w:val="24"/>
          <w:szCs w:val="24"/>
        </w:rPr>
      </w:pPr>
    </w:p>
    <w:p w14:paraId="1263A7B3" w14:textId="4E3B81C4" w:rsidR="00807059" w:rsidRDefault="00807059" w:rsidP="00807059">
      <w:pPr>
        <w:pStyle w:val="ListParagraph"/>
        <w:ind w:left="1800"/>
        <w:rPr>
          <w:sz w:val="24"/>
          <w:szCs w:val="24"/>
        </w:rPr>
      </w:pPr>
    </w:p>
    <w:p w14:paraId="40A04BEB" w14:textId="77777777" w:rsidR="00807059" w:rsidRPr="00807059" w:rsidRDefault="00807059" w:rsidP="00807059">
      <w:pPr>
        <w:pStyle w:val="ListParagraph"/>
        <w:ind w:left="1800"/>
        <w:rPr>
          <w:sz w:val="24"/>
          <w:szCs w:val="24"/>
        </w:rPr>
      </w:pPr>
    </w:p>
    <w:p w14:paraId="4D188177" w14:textId="1CE43140" w:rsidR="008B3CE2" w:rsidRPr="00602346" w:rsidRDefault="008B3CE2" w:rsidP="00602346"/>
    <w:sectPr w:rsidR="008B3CE2" w:rsidRPr="00602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81D2D"/>
    <w:multiLevelType w:val="hybridMultilevel"/>
    <w:tmpl w:val="E23CC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9B521A"/>
    <w:multiLevelType w:val="hybridMultilevel"/>
    <w:tmpl w:val="D63EAD2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09E303C"/>
    <w:multiLevelType w:val="hybridMultilevel"/>
    <w:tmpl w:val="35B030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8C2728"/>
    <w:multiLevelType w:val="hybridMultilevel"/>
    <w:tmpl w:val="BB02EDF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72F26FD9"/>
    <w:multiLevelType w:val="hybridMultilevel"/>
    <w:tmpl w:val="3B241E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E8F"/>
    <w:rsid w:val="003F707C"/>
    <w:rsid w:val="00516A0A"/>
    <w:rsid w:val="00531ADD"/>
    <w:rsid w:val="00602346"/>
    <w:rsid w:val="006C6C33"/>
    <w:rsid w:val="00793245"/>
    <w:rsid w:val="00807059"/>
    <w:rsid w:val="00886E8F"/>
    <w:rsid w:val="008B3CE2"/>
    <w:rsid w:val="00D26735"/>
    <w:rsid w:val="00F15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3AC97"/>
  <w15:chartTrackingRefBased/>
  <w15:docId w15:val="{F6A7C9E0-E00F-4CD9-9AF6-6C10DC025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3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084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Karna</dc:creator>
  <cp:keywords/>
  <dc:description/>
  <cp:lastModifiedBy>Ishita Karna</cp:lastModifiedBy>
  <cp:revision>9</cp:revision>
  <dcterms:created xsi:type="dcterms:W3CDTF">2020-08-20T06:02:00Z</dcterms:created>
  <dcterms:modified xsi:type="dcterms:W3CDTF">2020-08-22T11:30:00Z</dcterms:modified>
</cp:coreProperties>
</file>