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9FC" w:rsidRDefault="00977901" w:rsidP="00977901">
      <w:pPr>
        <w:jc w:val="center"/>
        <w:rPr>
          <w:b/>
          <w:u w:val="single"/>
        </w:rPr>
      </w:pPr>
      <w:r w:rsidRPr="00977901">
        <w:rPr>
          <w:b/>
          <w:u w:val="single"/>
        </w:rPr>
        <w:t>Action Flow</w:t>
      </w:r>
    </w:p>
    <w:p w:rsidR="00977901" w:rsidRDefault="00977901" w:rsidP="00977901">
      <w:pPr>
        <w:rPr>
          <w:b/>
          <w:u w:val="single"/>
        </w:rPr>
      </w:pPr>
    </w:p>
    <w:p w:rsidR="00977901" w:rsidRDefault="00977901" w:rsidP="00977901">
      <w:pPr>
        <w:pStyle w:val="ListParagraph"/>
        <w:numPr>
          <w:ilvl w:val="0"/>
          <w:numId w:val="1"/>
        </w:numPr>
      </w:pPr>
      <w:r w:rsidRPr="00977901">
        <w:t xml:space="preserve">Standard </w:t>
      </w:r>
      <w:r>
        <w:t>Action only shown it in AM side.</w:t>
      </w:r>
    </w:p>
    <w:p w:rsidR="00977901" w:rsidRDefault="00977901" w:rsidP="00977901">
      <w:pPr>
        <w:pStyle w:val="ListParagraph"/>
        <w:numPr>
          <w:ilvl w:val="0"/>
          <w:numId w:val="1"/>
        </w:numPr>
      </w:pPr>
      <w:r>
        <w:t>Action Micro will call other action micro or standard micro.</w:t>
      </w:r>
    </w:p>
    <w:p w:rsidR="00F11ABC" w:rsidRDefault="00F11ABC" w:rsidP="00977901">
      <w:pPr>
        <w:pStyle w:val="ListParagraph"/>
        <w:numPr>
          <w:ilvl w:val="0"/>
          <w:numId w:val="1"/>
        </w:numPr>
      </w:pPr>
      <w:r>
        <w:t xml:space="preserve">In </w:t>
      </w:r>
      <w:r w:rsidRPr="007160DB">
        <w:rPr>
          <w:b/>
        </w:rPr>
        <w:t>Base</w:t>
      </w:r>
      <w:r w:rsidR="00210C3D" w:rsidRPr="007160DB">
        <w:rPr>
          <w:b/>
        </w:rPr>
        <w:t>PolicyAction.java</w:t>
      </w:r>
      <w:r w:rsidR="00210C3D">
        <w:t xml:space="preserve"> class, all the actions steps are configured.</w:t>
      </w:r>
    </w:p>
    <w:p w:rsidR="003112A5" w:rsidRDefault="003112A5" w:rsidP="003112A5">
      <w:pPr>
        <w:pStyle w:val="ListParagraph"/>
      </w:pPr>
      <w:r>
        <w:t>In PD, we will select one action and then go to the step.</w:t>
      </w:r>
    </w:p>
    <w:p w:rsidR="003112A5" w:rsidRDefault="003112A5" w:rsidP="003112A5">
      <w:pPr>
        <w:pStyle w:val="ListParagraph"/>
      </w:pPr>
      <w:r>
        <w:t xml:space="preserve">Click on view/edit button. </w:t>
      </w:r>
    </w:p>
    <w:p w:rsidR="003112A5" w:rsidRDefault="003112A5" w:rsidP="003112A5">
      <w:pPr>
        <w:pStyle w:val="ListParagraph"/>
      </w:pPr>
      <w:r>
        <w:t>Then check service Type = Internal Object</w:t>
      </w:r>
    </w:p>
    <w:p w:rsidR="003112A5" w:rsidRDefault="003112A5" w:rsidP="003112A5">
      <w:pPr>
        <w:pStyle w:val="ListParagraph"/>
      </w:pPr>
      <w:r>
        <w:t>Internal Method Name = “some name”</w:t>
      </w:r>
    </w:p>
    <w:p w:rsidR="003112A5" w:rsidRDefault="003112A5" w:rsidP="003112A5">
      <w:pPr>
        <w:pStyle w:val="ListParagraph"/>
      </w:pPr>
      <w:r>
        <w:t>Inspect that and check for the action and check those action in BasePolicyAction.java class.</w:t>
      </w:r>
    </w:p>
    <w:p w:rsidR="00210C3D" w:rsidRDefault="00210C3D" w:rsidP="00210C3D">
      <w:pPr>
        <w:ind w:left="1440"/>
      </w:pPr>
    </w:p>
    <w:p w:rsidR="00977901" w:rsidRDefault="00977901" w:rsidP="00195441"/>
    <w:p w:rsidR="00195441" w:rsidRDefault="00195441" w:rsidP="00195441"/>
    <w:p w:rsidR="00195441" w:rsidRDefault="00195441" w:rsidP="00195441"/>
    <w:p w:rsidR="00195441" w:rsidRDefault="003112A5" w:rsidP="00195441">
      <w:r>
        <w:t>==================================================================================</w:t>
      </w:r>
    </w:p>
    <w:p w:rsidR="00195441" w:rsidRDefault="00195441" w:rsidP="00195441">
      <w:r>
        <w:t xml:space="preserve">For all the transactions like </w:t>
      </w:r>
    </w:p>
    <w:p w:rsidR="00C54DC8" w:rsidRDefault="00C54DC8" w:rsidP="00C54DC8">
      <w:pPr>
        <w:pStyle w:val="ListParagraph"/>
        <w:numPr>
          <w:ilvl w:val="0"/>
          <w:numId w:val="2"/>
        </w:numPr>
      </w:pPr>
      <w:r>
        <w:t>New Business</w:t>
      </w:r>
    </w:p>
    <w:p w:rsidR="00C54DC8" w:rsidRDefault="00C54DC8" w:rsidP="00C54DC8">
      <w:pPr>
        <w:pStyle w:val="ListParagraph"/>
        <w:numPr>
          <w:ilvl w:val="0"/>
          <w:numId w:val="2"/>
        </w:numPr>
      </w:pPr>
      <w:r>
        <w:t>Policy change</w:t>
      </w:r>
    </w:p>
    <w:p w:rsidR="00C54DC8" w:rsidRDefault="00C54DC8" w:rsidP="00C54DC8">
      <w:pPr>
        <w:ind w:left="360"/>
      </w:pPr>
      <w:r>
        <w:t xml:space="preserve">It will go to </w:t>
      </w:r>
      <w:r w:rsidRPr="00C54DC8">
        <w:rPr>
          <w:b/>
        </w:rPr>
        <w:t>TransactionCretaor.java</w:t>
      </w:r>
      <w:r>
        <w:t xml:space="preserve"> class and method name is </w:t>
      </w:r>
      <w:proofErr w:type="spellStart"/>
      <w:r w:rsidRPr="00C54DC8">
        <w:rPr>
          <w:b/>
        </w:rPr>
        <w:t>createTransaction</w:t>
      </w:r>
      <w:proofErr w:type="spellEnd"/>
      <w:r>
        <w:rPr>
          <w:b/>
        </w:rPr>
        <w:t xml:space="preserve"> </w:t>
      </w:r>
      <w:r w:rsidRPr="00C54DC8">
        <w:rPr>
          <w:b/>
        </w:rPr>
        <w:t>()</w:t>
      </w:r>
      <w:r>
        <w:t>.</w:t>
      </w:r>
    </w:p>
    <w:p w:rsidR="00C54DC8" w:rsidRDefault="00C54DC8" w:rsidP="00C54DC8"/>
    <w:p w:rsidR="00C54DC8" w:rsidRDefault="00C54DC8" w:rsidP="00C54DC8">
      <w:pPr>
        <w:rPr>
          <w:b/>
        </w:rPr>
      </w:pPr>
      <w:r>
        <w:t xml:space="preserve">For Issue the policy it will go to </w:t>
      </w:r>
      <w:r w:rsidRPr="00C54DC8">
        <w:rPr>
          <w:b/>
        </w:rPr>
        <w:t>BasePolicyAction.java</w:t>
      </w:r>
      <w:r>
        <w:t xml:space="preserve"> class and method name is </w:t>
      </w:r>
      <w:proofErr w:type="spellStart"/>
      <w:r w:rsidRPr="00C54DC8">
        <w:rPr>
          <w:b/>
        </w:rPr>
        <w:t>completeTransaction</w:t>
      </w:r>
      <w:proofErr w:type="spellEnd"/>
      <w:r>
        <w:rPr>
          <w:b/>
        </w:rPr>
        <w:t xml:space="preserve"> </w:t>
      </w:r>
      <w:r w:rsidRPr="00C54DC8">
        <w:rPr>
          <w:b/>
        </w:rPr>
        <w:t>()</w:t>
      </w:r>
    </w:p>
    <w:p w:rsidR="002238CD" w:rsidRDefault="002238CD" w:rsidP="00C54DC8">
      <w:pPr>
        <w:pBdr>
          <w:bottom w:val="double" w:sz="6" w:space="1" w:color="auto"/>
        </w:pBdr>
        <w:rPr>
          <w:b/>
        </w:rPr>
      </w:pPr>
    </w:p>
    <w:p w:rsidR="002238CD" w:rsidRDefault="002238CD" w:rsidP="00C54DC8"/>
    <w:p w:rsidR="002238CD" w:rsidRPr="002238CD" w:rsidRDefault="002238CD" w:rsidP="00C54DC8">
      <w:r w:rsidRPr="002238CD">
        <w:t>If we are getting the below error, then probably we have given wrong country or state in address.</w:t>
      </w:r>
    </w:p>
    <w:p w:rsidR="002238CD" w:rsidRDefault="002238CD" w:rsidP="00C54DC8">
      <w:pPr>
        <w:rPr>
          <w:b/>
        </w:rPr>
      </w:pPr>
      <w:r>
        <w:rPr>
          <w:b/>
        </w:rPr>
        <w:t xml:space="preserve">Error : </w:t>
      </w:r>
      <w:bookmarkStart w:id="0" w:name="_GoBack"/>
      <w:bookmarkEnd w:id="0"/>
      <w:r>
        <w:rPr>
          <w:b/>
        </w:rPr>
        <w:t>“</w:t>
      </w:r>
      <w:r w:rsidRPr="002238CD">
        <w:rPr>
          <w:b/>
        </w:rPr>
        <w:t>Cannot determine State Date Type (Effective Date, Process Date, Early Date) to use to access Product Configuration Version.</w:t>
      </w:r>
      <w:r>
        <w:rPr>
          <w:b/>
        </w:rPr>
        <w:t>”</w:t>
      </w:r>
    </w:p>
    <w:p w:rsidR="002238CD" w:rsidRPr="002238CD" w:rsidRDefault="002238CD" w:rsidP="00C54DC8">
      <w:r w:rsidRPr="002238CD">
        <w:t>Product group are working for some specific country and specific state…</w:t>
      </w:r>
    </w:p>
    <w:p w:rsidR="002238CD" w:rsidRPr="002238CD" w:rsidRDefault="002238CD" w:rsidP="00C54DC8">
      <w:r w:rsidRPr="002238CD">
        <w:t xml:space="preserve">We are configured that thing in PD under </w:t>
      </w:r>
      <w:r w:rsidRPr="002238CD">
        <w:rPr>
          <w:b/>
        </w:rPr>
        <w:t>Reference Configuration</w:t>
      </w:r>
      <w:r w:rsidRPr="002238CD">
        <w:t>.</w:t>
      </w:r>
    </w:p>
    <w:p w:rsidR="002238CD" w:rsidRPr="002238CD" w:rsidRDefault="002238CD" w:rsidP="00C54DC8">
      <w:pPr>
        <w:rPr>
          <w:b/>
        </w:rPr>
      </w:pPr>
      <w:r w:rsidRPr="002238CD">
        <w:rPr>
          <w:b/>
        </w:rPr>
        <w:t>Reference Product Group</w:t>
      </w:r>
    </w:p>
    <w:p w:rsidR="002238CD" w:rsidRPr="002238CD" w:rsidRDefault="002238CD" w:rsidP="00C54DC8">
      <w:pPr>
        <w:rPr>
          <w:b/>
        </w:rPr>
      </w:pPr>
      <w:r w:rsidRPr="002238CD">
        <w:rPr>
          <w:b/>
        </w:rPr>
        <w:tab/>
        <w:t>Product group countries</w:t>
      </w:r>
    </w:p>
    <w:p w:rsidR="002238CD" w:rsidRPr="002238CD" w:rsidRDefault="002238CD" w:rsidP="00C54DC8">
      <w:pPr>
        <w:rPr>
          <w:b/>
        </w:rPr>
      </w:pPr>
      <w:r w:rsidRPr="002238CD">
        <w:rPr>
          <w:b/>
        </w:rPr>
        <w:tab/>
      </w:r>
      <w:r w:rsidRPr="002238CD">
        <w:rPr>
          <w:b/>
        </w:rPr>
        <w:tab/>
        <w:t>Product group states</w:t>
      </w:r>
    </w:p>
    <w:sectPr w:rsidR="002238CD" w:rsidRPr="00223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4619C"/>
    <w:multiLevelType w:val="hybridMultilevel"/>
    <w:tmpl w:val="C6066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63E54"/>
    <w:multiLevelType w:val="hybridMultilevel"/>
    <w:tmpl w:val="C6BE0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01"/>
    <w:rsid w:val="00195441"/>
    <w:rsid w:val="00210C3D"/>
    <w:rsid w:val="002238CD"/>
    <w:rsid w:val="003112A5"/>
    <w:rsid w:val="007160DB"/>
    <w:rsid w:val="00977901"/>
    <w:rsid w:val="00C54DC8"/>
    <w:rsid w:val="00F11ABC"/>
    <w:rsid w:val="00FB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869A1"/>
  <w15:chartTrackingRefBased/>
  <w15:docId w15:val="{6BCA3453-6924-43AC-96D2-16F4700F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2992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Shrivastava</dc:creator>
  <cp:keywords/>
  <dc:description/>
  <cp:lastModifiedBy>Ishita Shrivastava</cp:lastModifiedBy>
  <cp:revision>13</cp:revision>
  <dcterms:created xsi:type="dcterms:W3CDTF">2019-12-13T10:04:00Z</dcterms:created>
  <dcterms:modified xsi:type="dcterms:W3CDTF">2020-01-28T14:59:00Z</dcterms:modified>
</cp:coreProperties>
</file>