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F84E2" w14:textId="7D7FC804" w:rsidR="00335704" w:rsidRPr="001D5BD6" w:rsidRDefault="00601728">
      <w:pPr>
        <w:rPr>
          <w:b/>
          <w:bCs/>
        </w:rPr>
      </w:pPr>
      <w:r w:rsidRPr="001D5BD6">
        <w:rPr>
          <w:b/>
          <w:bCs/>
        </w:rPr>
        <w:t>Team Details</w:t>
      </w:r>
    </w:p>
    <w:p w14:paraId="1953C905" w14:textId="17DB6C83" w:rsidR="00601728" w:rsidRDefault="001D5BD6">
      <w:r>
        <w:t>Ngeletshedzo Mutwanamba u25039769</w:t>
      </w:r>
    </w:p>
    <w:p w14:paraId="105BEBC2" w14:textId="6F561706" w:rsidR="001D5BD6" w:rsidRDefault="001D5BD6">
      <w:r>
        <w:t>Ishmael Ngwasheng</w:t>
      </w:r>
    </w:p>
    <w:p w14:paraId="67F43601" w14:textId="23AAA955" w:rsidR="001D5BD6" w:rsidRDefault="001D5BD6">
      <w:r>
        <w:t xml:space="preserve">Takunda Mugwagwa </w:t>
      </w:r>
      <w:r w:rsidR="005E5E54">
        <w:t>u24667341</w:t>
      </w:r>
    </w:p>
    <w:p w14:paraId="3B1DBD87" w14:textId="77777777" w:rsidR="00CB63E7" w:rsidRDefault="00CB63E7"/>
    <w:p w14:paraId="021598AB" w14:textId="5807BFFF" w:rsidR="00371231" w:rsidRPr="00371231" w:rsidRDefault="001D5BD6" w:rsidP="00371231">
      <w:pPr>
        <w:rPr>
          <w:b/>
          <w:bCs/>
        </w:rPr>
      </w:pPr>
      <w:r w:rsidRPr="001D5BD6">
        <w:rPr>
          <w:b/>
          <w:bCs/>
        </w:rPr>
        <w:t xml:space="preserve">System </w:t>
      </w:r>
      <w:r w:rsidR="00CB63E7">
        <w:rPr>
          <w:b/>
          <w:bCs/>
        </w:rPr>
        <w:t>Description</w:t>
      </w:r>
    </w:p>
    <w:p w14:paraId="118E8023" w14:textId="77777777" w:rsidR="00371231" w:rsidRDefault="00371231" w:rsidP="00371231">
      <w:proofErr w:type="spellStart"/>
      <w:r>
        <w:t>TaskForge</w:t>
      </w:r>
      <w:proofErr w:type="spellEnd"/>
      <w:r>
        <w:t xml:space="preserve"> models a film production's workflow: </w:t>
      </w:r>
      <w:proofErr w:type="gramStart"/>
      <w:r>
        <w:t>an</w:t>
      </w:r>
      <w:proofErr w:type="gramEnd"/>
      <w:r>
        <w:t xml:space="preserve"> Act contains Sequences, which contain Scenes, which contain individual Shots. The system needs to treat single Shots and whole groups uniformly, traverse the hierarchy in different ways (full vs. urgent-only), track each Shot's lifecycle (Scripted → Shooting → Approved, with reshoots looping back), and attach optional, stackable extras like insurance or priority handling. </w:t>
      </w:r>
      <w:proofErr w:type="spellStart"/>
      <w:r>
        <w:t>TaskForge</w:t>
      </w:r>
      <w:proofErr w:type="spellEnd"/>
      <w:r>
        <w:t xml:space="preserve"> solves this with Composite (the Act/Sequence/Scene/Shot hierarchy), Iterator (full and urgent traversals), State (a Shot's lifecycle), and Decorator (stackable runtime responsibilities), combined into one coherent system rather than four separate demos.</w:t>
      </w:r>
    </w:p>
    <w:p w14:paraId="22D6720C" w14:textId="77777777" w:rsidR="00371231" w:rsidRDefault="00371231" w:rsidP="00371231"/>
    <w:p w14:paraId="50F706DD" w14:textId="3C5D810A" w:rsidR="00371231" w:rsidRPr="00371231" w:rsidRDefault="00371231" w:rsidP="00371231">
      <w:pPr>
        <w:rPr>
          <w:b/>
        </w:rPr>
      </w:pPr>
      <w:r w:rsidRPr="00371231">
        <w:rPr>
          <w:b/>
        </w:rPr>
        <w:t>Design Rationale</w:t>
      </w:r>
    </w:p>
    <w:p w14:paraId="2FCF1A96" w14:textId="77777777" w:rsidR="00371231" w:rsidRDefault="00371231" w:rsidP="00371231">
      <w:r>
        <w:t xml:space="preserve">Composite: </w:t>
      </w:r>
      <w:proofErr w:type="spellStart"/>
      <w:r>
        <w:t>ProductionUnit</w:t>
      </w:r>
      <w:proofErr w:type="spellEnd"/>
      <w:r>
        <w:t xml:space="preserve"> is the shared interface for Shot (leaf) and </w:t>
      </w:r>
      <w:proofErr w:type="spellStart"/>
      <w:r>
        <w:t>ProductionGroup</w:t>
      </w:r>
      <w:proofErr w:type="spellEnd"/>
      <w:r>
        <w:t>/Act/Sequence/Scene (composites), so client code treats both uniformly. Groups own and delete their children.</w:t>
      </w:r>
    </w:p>
    <w:p w14:paraId="373BBF37" w14:textId="77777777" w:rsidR="00371231" w:rsidRDefault="00371231" w:rsidP="00371231">
      <w:r>
        <w:t xml:space="preserve">Iterator: </w:t>
      </w:r>
      <w:proofErr w:type="spellStart"/>
      <w:r>
        <w:t>ProductionGroup</w:t>
      </w:r>
      <w:proofErr w:type="spellEnd"/>
      <w:r>
        <w:t xml:space="preserve"> never exposes its internal vector — only </w:t>
      </w:r>
      <w:proofErr w:type="spellStart"/>
      <w:r>
        <w:t>createFullIterator</w:t>
      </w:r>
      <w:proofErr w:type="spellEnd"/>
      <w:r>
        <w:t>()/</w:t>
      </w:r>
      <w:proofErr w:type="spellStart"/>
      <w:proofErr w:type="gramStart"/>
      <w:r>
        <w:t>createUrgentIterator</w:t>
      </w:r>
      <w:proofErr w:type="spellEnd"/>
      <w:r>
        <w:t>(</w:t>
      </w:r>
      <w:proofErr w:type="gramEnd"/>
      <w:r>
        <w:t xml:space="preserve">). </w:t>
      </w:r>
      <w:proofErr w:type="spellStart"/>
      <w:r>
        <w:t>FullIterator</w:t>
      </w:r>
      <w:proofErr w:type="spellEnd"/>
      <w:r>
        <w:t xml:space="preserve"> does a complete pre-order traversal; </w:t>
      </w:r>
      <w:proofErr w:type="spellStart"/>
      <w:r>
        <w:t>UrgentIterator</w:t>
      </w:r>
      <w:proofErr w:type="spellEnd"/>
      <w:r>
        <w:t xml:space="preserve"> wraps its own </w:t>
      </w:r>
      <w:proofErr w:type="spellStart"/>
      <w:r>
        <w:t>FullIterator</w:t>
      </w:r>
      <w:proofErr w:type="spellEnd"/>
      <w:r>
        <w:t xml:space="preserve"> and filters for urgency, so two independent traversals can run over the same tree at once.</w:t>
      </w:r>
    </w:p>
    <w:p w14:paraId="0A2368D7" w14:textId="77777777" w:rsidR="00371231" w:rsidRDefault="00371231" w:rsidP="00371231">
      <w:r>
        <w:t xml:space="preserve">State: A Shot's behaviour (urgency, valid/invalid transitions) genuinely changes by lifecycle stage, so that logic lives in </w:t>
      </w:r>
      <w:proofErr w:type="spellStart"/>
      <w:r>
        <w:t>ShotState</w:t>
      </w:r>
      <w:proofErr w:type="spellEnd"/>
      <w:r>
        <w:t xml:space="preserve"> subclasses rather than conditionals in Shot. Shot owns its current state and deletes the old one on every transition.</w:t>
      </w:r>
    </w:p>
    <w:p w14:paraId="3C70447F" w14:textId="6A2C2995" w:rsidR="001D5BD6" w:rsidRDefault="00371231" w:rsidP="00371231">
      <w:r>
        <w:t xml:space="preserve">Decorator: Responsibilities like insurance or priority are optional and combinable, so </w:t>
      </w:r>
      <w:proofErr w:type="spellStart"/>
      <w:r>
        <w:t>ProductionDecorator</w:t>
      </w:r>
      <w:proofErr w:type="spellEnd"/>
      <w:r>
        <w:t xml:space="preserve"> wraps any </w:t>
      </w:r>
      <w:proofErr w:type="spellStart"/>
      <w:r>
        <w:t>ProductionUnit</w:t>
      </w:r>
      <w:proofErr w:type="spellEnd"/>
      <w:r>
        <w:t xml:space="preserve"> and lets them stack at runtime, without exploding the class hierarchy. Each decorator owns and deletes what it wraps.</w:t>
      </w:r>
    </w:p>
    <w:p w14:paraId="3B4427E0" w14:textId="77777777" w:rsidR="00371231" w:rsidRDefault="00371231" w:rsidP="00371231">
      <w:bookmarkStart w:id="0" w:name="_GoBack"/>
      <w:bookmarkEnd w:id="0"/>
    </w:p>
    <w:p w14:paraId="234066A9" w14:textId="65D5AC3F" w:rsidR="00601728" w:rsidRPr="001D5BD6" w:rsidRDefault="00601728">
      <w:pPr>
        <w:rPr>
          <w:b/>
          <w:bCs/>
        </w:rPr>
      </w:pPr>
      <w:proofErr w:type="spellStart"/>
      <w:r w:rsidRPr="001D5BD6">
        <w:rPr>
          <w:b/>
          <w:bCs/>
        </w:rPr>
        <w:t>GoF</w:t>
      </w:r>
      <w:proofErr w:type="spellEnd"/>
      <w:r w:rsidRPr="001D5BD6">
        <w:rPr>
          <w:b/>
          <w:bCs/>
        </w:rPr>
        <w:t xml:space="preserve"> Participant Mapping</w:t>
      </w:r>
    </w:p>
    <w:p w14:paraId="4C33E5C4" w14:textId="4EC25B00" w:rsidR="00601728" w:rsidRDefault="00601728">
      <w:r>
        <w:t>Composite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717"/>
      </w:tblGrid>
      <w:tr w:rsidR="00601728" w14:paraId="476A4019" w14:textId="77777777" w:rsidTr="00601728">
        <w:trPr>
          <w:trHeight w:val="483"/>
        </w:trPr>
        <w:tc>
          <w:tcPr>
            <w:tcW w:w="2394" w:type="dxa"/>
          </w:tcPr>
          <w:p w14:paraId="2852335B" w14:textId="7285AF39" w:rsidR="00601728" w:rsidRDefault="00601728">
            <w:proofErr w:type="spellStart"/>
            <w:r>
              <w:t>GoF</w:t>
            </w:r>
            <w:proofErr w:type="spellEnd"/>
            <w:r>
              <w:t xml:space="preserve"> Role</w:t>
            </w:r>
          </w:p>
        </w:tc>
        <w:tc>
          <w:tcPr>
            <w:tcW w:w="2717" w:type="dxa"/>
          </w:tcPr>
          <w:p w14:paraId="748903F8" w14:textId="3520B880" w:rsidR="00601728" w:rsidRDefault="00601728">
            <w:r>
              <w:t>Class</w:t>
            </w:r>
          </w:p>
        </w:tc>
      </w:tr>
      <w:tr w:rsidR="00601728" w14:paraId="056F7EAC" w14:textId="77777777" w:rsidTr="00601728">
        <w:trPr>
          <w:trHeight w:val="483"/>
        </w:trPr>
        <w:tc>
          <w:tcPr>
            <w:tcW w:w="2394" w:type="dxa"/>
          </w:tcPr>
          <w:p w14:paraId="1FC1B162" w14:textId="6CB2F435" w:rsidR="00601728" w:rsidRDefault="00601728">
            <w:r>
              <w:lastRenderedPageBreak/>
              <w:t>Component</w:t>
            </w:r>
          </w:p>
        </w:tc>
        <w:tc>
          <w:tcPr>
            <w:tcW w:w="2717" w:type="dxa"/>
          </w:tcPr>
          <w:p w14:paraId="64BEC3EE" w14:textId="6D6A37D3" w:rsidR="00601728" w:rsidRDefault="00601728">
            <w:proofErr w:type="spellStart"/>
            <w:r>
              <w:t>ProductionUnit</w:t>
            </w:r>
            <w:proofErr w:type="spellEnd"/>
          </w:p>
        </w:tc>
      </w:tr>
      <w:tr w:rsidR="00601728" w14:paraId="37180C0B" w14:textId="77777777" w:rsidTr="00601728">
        <w:trPr>
          <w:trHeight w:val="483"/>
        </w:trPr>
        <w:tc>
          <w:tcPr>
            <w:tcW w:w="2394" w:type="dxa"/>
          </w:tcPr>
          <w:p w14:paraId="29C72F2B" w14:textId="660ABB90" w:rsidR="00601728" w:rsidRDefault="00601728">
            <w:r>
              <w:t>Composite</w:t>
            </w:r>
          </w:p>
        </w:tc>
        <w:tc>
          <w:tcPr>
            <w:tcW w:w="2717" w:type="dxa"/>
          </w:tcPr>
          <w:p w14:paraId="596948BB" w14:textId="7F983426" w:rsidR="00601728" w:rsidRDefault="00601728">
            <w:proofErr w:type="spellStart"/>
            <w:r>
              <w:t>ProductionGroup</w:t>
            </w:r>
            <w:proofErr w:type="spellEnd"/>
            <w:r>
              <w:t xml:space="preserve"> (abstract), Sequence, Act, Scene (concrete)</w:t>
            </w:r>
          </w:p>
        </w:tc>
      </w:tr>
      <w:tr w:rsidR="00601728" w14:paraId="3A8968C9" w14:textId="77777777" w:rsidTr="00601728">
        <w:trPr>
          <w:trHeight w:val="483"/>
        </w:trPr>
        <w:tc>
          <w:tcPr>
            <w:tcW w:w="2394" w:type="dxa"/>
          </w:tcPr>
          <w:p w14:paraId="16C4CC9D" w14:textId="40E80E00" w:rsidR="00601728" w:rsidRDefault="00601728">
            <w:r>
              <w:t>Leaf</w:t>
            </w:r>
          </w:p>
        </w:tc>
        <w:tc>
          <w:tcPr>
            <w:tcW w:w="2717" w:type="dxa"/>
          </w:tcPr>
          <w:p w14:paraId="16EA6DF7" w14:textId="1E865B72" w:rsidR="00601728" w:rsidRDefault="00601728">
            <w:r>
              <w:t>Shot</w:t>
            </w:r>
          </w:p>
        </w:tc>
      </w:tr>
    </w:tbl>
    <w:p w14:paraId="2B674B97" w14:textId="77777777" w:rsidR="00601728" w:rsidRDefault="00601728"/>
    <w:p w14:paraId="068E741E" w14:textId="321C50C5" w:rsidR="00601728" w:rsidRDefault="00601728">
      <w:r>
        <w:t>Iterator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717"/>
      </w:tblGrid>
      <w:tr w:rsidR="00601728" w14:paraId="485CC3E0" w14:textId="77777777" w:rsidTr="006E7258">
        <w:trPr>
          <w:trHeight w:val="483"/>
        </w:trPr>
        <w:tc>
          <w:tcPr>
            <w:tcW w:w="2394" w:type="dxa"/>
          </w:tcPr>
          <w:p w14:paraId="5DEB1FDE" w14:textId="77777777" w:rsidR="00601728" w:rsidRDefault="00601728" w:rsidP="006E7258">
            <w:proofErr w:type="spellStart"/>
            <w:r>
              <w:t>GoF</w:t>
            </w:r>
            <w:proofErr w:type="spellEnd"/>
            <w:r>
              <w:t xml:space="preserve"> Role</w:t>
            </w:r>
          </w:p>
        </w:tc>
        <w:tc>
          <w:tcPr>
            <w:tcW w:w="2717" w:type="dxa"/>
          </w:tcPr>
          <w:p w14:paraId="20326516" w14:textId="77777777" w:rsidR="00601728" w:rsidRDefault="00601728" w:rsidP="006E7258">
            <w:r>
              <w:t>Class</w:t>
            </w:r>
          </w:p>
        </w:tc>
      </w:tr>
      <w:tr w:rsidR="00601728" w14:paraId="12F79277" w14:textId="77777777" w:rsidTr="006E7258">
        <w:trPr>
          <w:trHeight w:val="483"/>
        </w:trPr>
        <w:tc>
          <w:tcPr>
            <w:tcW w:w="2394" w:type="dxa"/>
          </w:tcPr>
          <w:p w14:paraId="29D33BC6" w14:textId="4170FF5C" w:rsidR="00601728" w:rsidRDefault="001D5BD6" w:rsidP="006E7258">
            <w:proofErr w:type="spellStart"/>
            <w:r>
              <w:t>Aggregrate</w:t>
            </w:r>
            <w:proofErr w:type="spellEnd"/>
          </w:p>
        </w:tc>
        <w:tc>
          <w:tcPr>
            <w:tcW w:w="2717" w:type="dxa"/>
          </w:tcPr>
          <w:p w14:paraId="27A8D4C7" w14:textId="77777777" w:rsidR="00601728" w:rsidRDefault="00601728" w:rsidP="006E7258">
            <w:proofErr w:type="spellStart"/>
            <w:r>
              <w:t>ProductionUnit</w:t>
            </w:r>
            <w:proofErr w:type="spellEnd"/>
          </w:p>
        </w:tc>
      </w:tr>
      <w:tr w:rsidR="00601728" w14:paraId="60982BF8" w14:textId="77777777" w:rsidTr="006E7258">
        <w:trPr>
          <w:trHeight w:val="483"/>
        </w:trPr>
        <w:tc>
          <w:tcPr>
            <w:tcW w:w="2394" w:type="dxa"/>
          </w:tcPr>
          <w:p w14:paraId="3EBA8D3D" w14:textId="48F154D3" w:rsidR="00601728" w:rsidRDefault="001D5BD6" w:rsidP="006E7258">
            <w:proofErr w:type="spellStart"/>
            <w:r>
              <w:t>ConcreteAggregate</w:t>
            </w:r>
            <w:proofErr w:type="spellEnd"/>
          </w:p>
        </w:tc>
        <w:tc>
          <w:tcPr>
            <w:tcW w:w="2717" w:type="dxa"/>
          </w:tcPr>
          <w:p w14:paraId="15C924DF" w14:textId="77777777" w:rsidR="00601728" w:rsidRDefault="00601728" w:rsidP="006E7258">
            <w:proofErr w:type="spellStart"/>
            <w:r>
              <w:t>ProductionGroup</w:t>
            </w:r>
            <w:proofErr w:type="spellEnd"/>
            <w:r>
              <w:t xml:space="preserve"> (abstract), Sequence, Act, Scene (concrete)</w:t>
            </w:r>
          </w:p>
        </w:tc>
      </w:tr>
      <w:tr w:rsidR="00601728" w14:paraId="7AAF9E66" w14:textId="77777777" w:rsidTr="006E7258">
        <w:trPr>
          <w:trHeight w:val="483"/>
        </w:trPr>
        <w:tc>
          <w:tcPr>
            <w:tcW w:w="2394" w:type="dxa"/>
          </w:tcPr>
          <w:p w14:paraId="48DBA255" w14:textId="1FA74C5B" w:rsidR="00601728" w:rsidRDefault="001D5BD6" w:rsidP="006E7258">
            <w:r>
              <w:t>Iterator</w:t>
            </w:r>
          </w:p>
        </w:tc>
        <w:tc>
          <w:tcPr>
            <w:tcW w:w="2717" w:type="dxa"/>
          </w:tcPr>
          <w:p w14:paraId="2CEF7D88" w14:textId="1DFF957F" w:rsidR="00601728" w:rsidRDefault="001D5BD6" w:rsidP="006E7258">
            <w:proofErr w:type="spellStart"/>
            <w:r>
              <w:t>ProductionIterator</w:t>
            </w:r>
            <w:proofErr w:type="spellEnd"/>
          </w:p>
        </w:tc>
      </w:tr>
      <w:tr w:rsidR="001D5BD6" w14:paraId="18480105" w14:textId="77777777" w:rsidTr="006E7258">
        <w:trPr>
          <w:trHeight w:val="483"/>
        </w:trPr>
        <w:tc>
          <w:tcPr>
            <w:tcW w:w="2394" w:type="dxa"/>
          </w:tcPr>
          <w:p w14:paraId="0ECA69F0" w14:textId="53C52959" w:rsidR="001D5BD6" w:rsidRDefault="001D5BD6" w:rsidP="006E7258">
            <w:proofErr w:type="spellStart"/>
            <w:r>
              <w:t>ConcreteIterator</w:t>
            </w:r>
            <w:proofErr w:type="spellEnd"/>
          </w:p>
        </w:tc>
        <w:tc>
          <w:tcPr>
            <w:tcW w:w="2717" w:type="dxa"/>
          </w:tcPr>
          <w:p w14:paraId="064ECE2B" w14:textId="1F9F1FE7" w:rsidR="001D5BD6" w:rsidRDefault="001D5BD6" w:rsidP="006E7258">
            <w:proofErr w:type="spellStart"/>
            <w:r>
              <w:t>FullIterator</w:t>
            </w:r>
            <w:proofErr w:type="spellEnd"/>
            <w:r>
              <w:t xml:space="preserve">, </w:t>
            </w:r>
            <w:proofErr w:type="spellStart"/>
            <w:r>
              <w:t>UrgentIterator</w:t>
            </w:r>
            <w:proofErr w:type="spellEnd"/>
          </w:p>
        </w:tc>
      </w:tr>
    </w:tbl>
    <w:p w14:paraId="3347760F" w14:textId="77777777" w:rsidR="00601728" w:rsidRDefault="00601728"/>
    <w:p w14:paraId="38B26687" w14:textId="4DA4563C" w:rsidR="00601728" w:rsidRDefault="00601728">
      <w:r>
        <w:t>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717"/>
      </w:tblGrid>
      <w:tr w:rsidR="00601728" w14:paraId="0DA220DF" w14:textId="77777777" w:rsidTr="006E7258">
        <w:trPr>
          <w:trHeight w:val="483"/>
        </w:trPr>
        <w:tc>
          <w:tcPr>
            <w:tcW w:w="2394" w:type="dxa"/>
          </w:tcPr>
          <w:p w14:paraId="6163FBA3" w14:textId="77777777" w:rsidR="00601728" w:rsidRDefault="00601728" w:rsidP="006E7258">
            <w:proofErr w:type="spellStart"/>
            <w:r>
              <w:t>GoF</w:t>
            </w:r>
            <w:proofErr w:type="spellEnd"/>
            <w:r>
              <w:t xml:space="preserve"> Role</w:t>
            </w:r>
          </w:p>
        </w:tc>
        <w:tc>
          <w:tcPr>
            <w:tcW w:w="2717" w:type="dxa"/>
          </w:tcPr>
          <w:p w14:paraId="53B97AA0" w14:textId="77777777" w:rsidR="00601728" w:rsidRDefault="00601728" w:rsidP="006E7258">
            <w:r>
              <w:t>Class</w:t>
            </w:r>
          </w:p>
        </w:tc>
      </w:tr>
      <w:tr w:rsidR="00601728" w14:paraId="4650A3A3" w14:textId="77777777" w:rsidTr="006E7258">
        <w:trPr>
          <w:trHeight w:val="483"/>
        </w:trPr>
        <w:tc>
          <w:tcPr>
            <w:tcW w:w="2394" w:type="dxa"/>
          </w:tcPr>
          <w:p w14:paraId="1FD3CF33" w14:textId="7C1080B0" w:rsidR="00601728" w:rsidRDefault="001D5BD6" w:rsidP="006E7258">
            <w:r>
              <w:t>Context</w:t>
            </w:r>
          </w:p>
        </w:tc>
        <w:tc>
          <w:tcPr>
            <w:tcW w:w="2717" w:type="dxa"/>
          </w:tcPr>
          <w:p w14:paraId="1BC0963F" w14:textId="4A5E2262" w:rsidR="00601728" w:rsidRDefault="001D5BD6" w:rsidP="006E7258">
            <w:r>
              <w:t>Shot</w:t>
            </w:r>
          </w:p>
        </w:tc>
      </w:tr>
      <w:tr w:rsidR="00601728" w14:paraId="1B5162DE" w14:textId="77777777" w:rsidTr="006E7258">
        <w:trPr>
          <w:trHeight w:val="483"/>
        </w:trPr>
        <w:tc>
          <w:tcPr>
            <w:tcW w:w="2394" w:type="dxa"/>
          </w:tcPr>
          <w:p w14:paraId="1EA27943" w14:textId="11303556" w:rsidR="00601728" w:rsidRDefault="001D5BD6" w:rsidP="006E7258">
            <w:r>
              <w:t>State</w:t>
            </w:r>
          </w:p>
        </w:tc>
        <w:tc>
          <w:tcPr>
            <w:tcW w:w="2717" w:type="dxa"/>
          </w:tcPr>
          <w:p w14:paraId="5A12B909" w14:textId="05F38C4C" w:rsidR="00601728" w:rsidRDefault="001D5BD6" w:rsidP="006E7258">
            <w:proofErr w:type="spellStart"/>
            <w:r>
              <w:t>ShotState</w:t>
            </w:r>
            <w:proofErr w:type="spellEnd"/>
          </w:p>
        </w:tc>
      </w:tr>
      <w:tr w:rsidR="00601728" w14:paraId="305035F4" w14:textId="77777777" w:rsidTr="006E7258">
        <w:trPr>
          <w:trHeight w:val="483"/>
        </w:trPr>
        <w:tc>
          <w:tcPr>
            <w:tcW w:w="2394" w:type="dxa"/>
          </w:tcPr>
          <w:p w14:paraId="1C4A94E6" w14:textId="74D996C9" w:rsidR="00601728" w:rsidRDefault="001D5BD6" w:rsidP="006E7258">
            <w:proofErr w:type="spellStart"/>
            <w:r>
              <w:t>ConcreteState</w:t>
            </w:r>
            <w:proofErr w:type="spellEnd"/>
          </w:p>
        </w:tc>
        <w:tc>
          <w:tcPr>
            <w:tcW w:w="2717" w:type="dxa"/>
          </w:tcPr>
          <w:p w14:paraId="743F0282" w14:textId="75FEAB5E" w:rsidR="00601728" w:rsidRDefault="001D5BD6" w:rsidP="006E7258">
            <w:r>
              <w:t>Scripted, Approved, Shooting</w:t>
            </w:r>
          </w:p>
        </w:tc>
      </w:tr>
    </w:tbl>
    <w:p w14:paraId="22F9E619" w14:textId="77777777" w:rsidR="00601728" w:rsidRDefault="00601728"/>
    <w:p w14:paraId="70DFF60C" w14:textId="62ACD170" w:rsidR="00601728" w:rsidRDefault="00601728">
      <w:r>
        <w:t>Decorator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717"/>
      </w:tblGrid>
      <w:tr w:rsidR="00601728" w14:paraId="2EBCEC0E" w14:textId="77777777" w:rsidTr="001D5BD6">
        <w:trPr>
          <w:trHeight w:val="483"/>
        </w:trPr>
        <w:tc>
          <w:tcPr>
            <w:tcW w:w="2419" w:type="dxa"/>
          </w:tcPr>
          <w:p w14:paraId="41A35202" w14:textId="77777777" w:rsidR="00601728" w:rsidRDefault="00601728" w:rsidP="006E7258">
            <w:proofErr w:type="spellStart"/>
            <w:r>
              <w:t>GoF</w:t>
            </w:r>
            <w:proofErr w:type="spellEnd"/>
            <w:r>
              <w:t xml:space="preserve"> Role</w:t>
            </w:r>
          </w:p>
        </w:tc>
        <w:tc>
          <w:tcPr>
            <w:tcW w:w="2717" w:type="dxa"/>
          </w:tcPr>
          <w:p w14:paraId="318DFA02" w14:textId="77777777" w:rsidR="00601728" w:rsidRDefault="00601728" w:rsidP="006E7258">
            <w:r>
              <w:t>Class</w:t>
            </w:r>
          </w:p>
        </w:tc>
      </w:tr>
      <w:tr w:rsidR="00601728" w14:paraId="66CA0C91" w14:textId="77777777" w:rsidTr="001D5BD6">
        <w:trPr>
          <w:trHeight w:val="483"/>
        </w:trPr>
        <w:tc>
          <w:tcPr>
            <w:tcW w:w="2419" w:type="dxa"/>
          </w:tcPr>
          <w:p w14:paraId="20B899F3" w14:textId="77777777" w:rsidR="00601728" w:rsidRDefault="00601728" w:rsidP="006E7258">
            <w:r>
              <w:t>Component</w:t>
            </w:r>
          </w:p>
        </w:tc>
        <w:tc>
          <w:tcPr>
            <w:tcW w:w="2717" w:type="dxa"/>
          </w:tcPr>
          <w:p w14:paraId="64F6AFFB" w14:textId="77777777" w:rsidR="00601728" w:rsidRDefault="00601728" w:rsidP="006E7258">
            <w:proofErr w:type="spellStart"/>
            <w:r>
              <w:t>ProductionUnit</w:t>
            </w:r>
            <w:proofErr w:type="spellEnd"/>
          </w:p>
        </w:tc>
      </w:tr>
      <w:tr w:rsidR="00601728" w14:paraId="2B08C4B0" w14:textId="77777777" w:rsidTr="001D5BD6">
        <w:trPr>
          <w:trHeight w:val="483"/>
        </w:trPr>
        <w:tc>
          <w:tcPr>
            <w:tcW w:w="2419" w:type="dxa"/>
          </w:tcPr>
          <w:p w14:paraId="70511574" w14:textId="4D89930E" w:rsidR="00601728" w:rsidRDefault="001D5BD6" w:rsidP="006E7258">
            <w:proofErr w:type="spellStart"/>
            <w:r>
              <w:t>ConcreteComponent</w:t>
            </w:r>
            <w:proofErr w:type="spellEnd"/>
          </w:p>
        </w:tc>
        <w:tc>
          <w:tcPr>
            <w:tcW w:w="2717" w:type="dxa"/>
          </w:tcPr>
          <w:p w14:paraId="07BAF564" w14:textId="77777777" w:rsidR="00A60BD5" w:rsidRDefault="00A60BD5" w:rsidP="00A60BD5">
            <w:proofErr w:type="spellStart"/>
            <w:r>
              <w:t>ProductionGroup</w:t>
            </w:r>
            <w:proofErr w:type="spellEnd"/>
          </w:p>
          <w:p w14:paraId="71B0E9DD" w14:textId="2A64C230" w:rsidR="00601728" w:rsidRDefault="00A60BD5" w:rsidP="00A60BD5">
            <w:r>
              <w:t>Shot</w:t>
            </w:r>
          </w:p>
        </w:tc>
      </w:tr>
      <w:tr w:rsidR="00601728" w14:paraId="2525222E" w14:textId="77777777" w:rsidTr="001D5BD6">
        <w:trPr>
          <w:trHeight w:val="483"/>
        </w:trPr>
        <w:tc>
          <w:tcPr>
            <w:tcW w:w="2419" w:type="dxa"/>
          </w:tcPr>
          <w:p w14:paraId="0A6E6217" w14:textId="690E56EB" w:rsidR="00601728" w:rsidRDefault="001D5BD6" w:rsidP="006E7258">
            <w:r>
              <w:t>Decorator</w:t>
            </w:r>
          </w:p>
        </w:tc>
        <w:tc>
          <w:tcPr>
            <w:tcW w:w="2717" w:type="dxa"/>
          </w:tcPr>
          <w:p w14:paraId="47B5D124" w14:textId="27891CE3" w:rsidR="00601728" w:rsidRDefault="00A60BD5" w:rsidP="006E7258">
            <w:proofErr w:type="spellStart"/>
            <w:r>
              <w:t>Production</w:t>
            </w:r>
            <w:r w:rsidR="001D5BD6">
              <w:t>Decorator</w:t>
            </w:r>
            <w:proofErr w:type="spellEnd"/>
          </w:p>
        </w:tc>
      </w:tr>
      <w:tr w:rsidR="001D5BD6" w14:paraId="37D8D8F4" w14:textId="77777777" w:rsidTr="001D5BD6">
        <w:trPr>
          <w:trHeight w:val="483"/>
        </w:trPr>
        <w:tc>
          <w:tcPr>
            <w:tcW w:w="2419" w:type="dxa"/>
          </w:tcPr>
          <w:p w14:paraId="154101F4" w14:textId="4E2D45F7" w:rsidR="001D5BD6" w:rsidRDefault="001D5BD6" w:rsidP="006E7258">
            <w:proofErr w:type="spellStart"/>
            <w:r>
              <w:t>ConcreteDecorator</w:t>
            </w:r>
            <w:proofErr w:type="spellEnd"/>
          </w:p>
        </w:tc>
        <w:tc>
          <w:tcPr>
            <w:tcW w:w="2717" w:type="dxa"/>
          </w:tcPr>
          <w:p w14:paraId="79F49A85" w14:textId="4C1366DA" w:rsidR="001D5BD6" w:rsidRDefault="00371231" w:rsidP="006E7258">
            <w:proofErr w:type="spellStart"/>
            <w:r>
              <w:t>PriorityDecorator</w:t>
            </w:r>
            <w:proofErr w:type="spellEnd"/>
            <w:r>
              <w:t xml:space="preserve">, </w:t>
            </w:r>
            <w:proofErr w:type="spellStart"/>
            <w:r>
              <w:t>InsuranceDecorator</w:t>
            </w:r>
            <w:proofErr w:type="spellEnd"/>
          </w:p>
        </w:tc>
      </w:tr>
    </w:tbl>
    <w:p w14:paraId="2A094B87" w14:textId="77777777" w:rsidR="00601728" w:rsidRDefault="00601728"/>
    <w:p w14:paraId="3FD12700" w14:textId="77777777" w:rsidR="00CB63E7" w:rsidRDefault="00CB63E7"/>
    <w:p w14:paraId="4C31A59C" w14:textId="77777777" w:rsidR="00CB63E7" w:rsidRDefault="00CB63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73F10AB5" w14:textId="17B314CC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lastRenderedPageBreak/>
        <w:t>Diagrams</w:t>
      </w:r>
    </w:p>
    <w:p w14:paraId="6B1604C1" w14:textId="7F53ACE2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t>Object Diagram</w:t>
      </w:r>
    </w:p>
    <w:p w14:paraId="03D25ECE" w14:textId="77777777" w:rsidR="00CB63E7" w:rsidRPr="00CB63E7" w:rsidRDefault="00CB63E7">
      <w:pPr>
        <w:rPr>
          <w:b/>
          <w:bCs/>
        </w:rPr>
      </w:pPr>
    </w:p>
    <w:p w14:paraId="619B18B5" w14:textId="73536CC1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t>State Diagram</w:t>
      </w:r>
    </w:p>
    <w:p w14:paraId="6783B52C" w14:textId="77777777" w:rsidR="00CB63E7" w:rsidRPr="00CB63E7" w:rsidRDefault="00CB63E7">
      <w:pPr>
        <w:rPr>
          <w:b/>
          <w:bCs/>
        </w:rPr>
      </w:pPr>
    </w:p>
    <w:p w14:paraId="63572B73" w14:textId="7800E86A" w:rsidR="00CB63E7" w:rsidRDefault="00CB63E7">
      <w:pPr>
        <w:rPr>
          <w:b/>
          <w:bCs/>
        </w:rPr>
      </w:pPr>
      <w:r w:rsidRPr="00CB63E7">
        <w:rPr>
          <w:b/>
          <w:bCs/>
        </w:rPr>
        <w:t>Activity Diagrams</w:t>
      </w:r>
    </w:p>
    <w:p w14:paraId="37E5F43F" w14:textId="7669C1AE" w:rsidR="00CB63E7" w:rsidRPr="00CB63E7" w:rsidRDefault="00CB63E7">
      <w:r w:rsidRPr="00CB63E7">
        <w:t>1.</w:t>
      </w:r>
    </w:p>
    <w:p w14:paraId="30FEBF21" w14:textId="1CCFDA9A" w:rsidR="00CB63E7" w:rsidRPr="00CB63E7" w:rsidRDefault="00CB63E7">
      <w:r w:rsidRPr="00CB63E7">
        <w:t>2.</w:t>
      </w:r>
    </w:p>
    <w:p w14:paraId="007F8DC3" w14:textId="75E2175A" w:rsidR="00CB63E7" w:rsidRDefault="00CB63E7">
      <w:r w:rsidRPr="00CB63E7">
        <w:t>3.</w:t>
      </w:r>
    </w:p>
    <w:p w14:paraId="04F1C184" w14:textId="77777777" w:rsidR="00CB63E7" w:rsidRDefault="00CB63E7"/>
    <w:p w14:paraId="0973A868" w14:textId="15B11E3A" w:rsidR="00CB63E7" w:rsidRDefault="00CB63E7">
      <w:pPr>
        <w:rPr>
          <w:b/>
          <w:bCs/>
        </w:rPr>
      </w:pPr>
      <w:r w:rsidRPr="00CB63E7">
        <w:rPr>
          <w:b/>
          <w:bCs/>
        </w:rPr>
        <w:t>Design Rationale</w:t>
      </w:r>
    </w:p>
    <w:p w14:paraId="4E70F1F3" w14:textId="77777777" w:rsidR="00CB63E7" w:rsidRPr="00CB63E7" w:rsidRDefault="00CB63E7"/>
    <w:p w14:paraId="22F29739" w14:textId="252C4ED3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t>Traversal-modification policy</w:t>
      </w:r>
    </w:p>
    <w:p w14:paraId="079B76A1" w14:textId="77777777" w:rsidR="00CB63E7" w:rsidRDefault="00CB63E7"/>
    <w:p w14:paraId="0007CB48" w14:textId="13355018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t xml:space="preserve">GDB Bug Investigation and </w:t>
      </w:r>
      <w:proofErr w:type="spellStart"/>
      <w:r w:rsidRPr="00CB63E7">
        <w:rPr>
          <w:b/>
          <w:bCs/>
        </w:rPr>
        <w:t>Valgrind</w:t>
      </w:r>
      <w:proofErr w:type="spellEnd"/>
      <w:r w:rsidRPr="00CB63E7">
        <w:rPr>
          <w:b/>
          <w:bCs/>
        </w:rPr>
        <w:t xml:space="preserve"> Evidence</w:t>
      </w:r>
    </w:p>
    <w:p w14:paraId="7F24D9F3" w14:textId="77777777" w:rsidR="00CB63E7" w:rsidRDefault="00CB63E7"/>
    <w:p w14:paraId="43726B3E" w14:textId="77777777" w:rsidR="00CB63E7" w:rsidRPr="00CB63E7" w:rsidRDefault="00CB63E7" w:rsidP="00CB63E7">
      <w:pPr>
        <w:rPr>
          <w:b/>
          <w:bCs/>
        </w:rPr>
      </w:pPr>
      <w:proofErr w:type="spellStart"/>
      <w:r w:rsidRPr="00CB63E7">
        <w:rPr>
          <w:b/>
          <w:bCs/>
        </w:rPr>
        <w:t>Github</w:t>
      </w:r>
      <w:proofErr w:type="spellEnd"/>
      <w:r w:rsidRPr="00CB63E7">
        <w:rPr>
          <w:b/>
          <w:bCs/>
        </w:rPr>
        <w:t xml:space="preserve"> Workflow</w:t>
      </w:r>
    </w:p>
    <w:p w14:paraId="0277A7F1" w14:textId="77777777" w:rsidR="00CB63E7" w:rsidRDefault="00CB63E7"/>
    <w:p w14:paraId="4F628A2C" w14:textId="09D65830" w:rsidR="00CB63E7" w:rsidRPr="00CB63E7" w:rsidRDefault="00CB63E7">
      <w:pPr>
        <w:rPr>
          <w:b/>
          <w:bCs/>
        </w:rPr>
      </w:pPr>
      <w:r w:rsidRPr="00CB63E7">
        <w:rPr>
          <w:b/>
          <w:bCs/>
        </w:rPr>
        <w:t>Team Contribution</w:t>
      </w:r>
    </w:p>
    <w:p w14:paraId="400C2DC7" w14:textId="77777777" w:rsidR="00CB63E7" w:rsidRDefault="00CB63E7"/>
    <w:sectPr w:rsidR="00CB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9D"/>
    <w:rsid w:val="000546F5"/>
    <w:rsid w:val="001D5BD6"/>
    <w:rsid w:val="00335704"/>
    <w:rsid w:val="00371231"/>
    <w:rsid w:val="00454BF6"/>
    <w:rsid w:val="005E5E54"/>
    <w:rsid w:val="00601728"/>
    <w:rsid w:val="008A171D"/>
    <w:rsid w:val="00A60BD5"/>
    <w:rsid w:val="00B91D9D"/>
    <w:rsid w:val="00CB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7D5A6"/>
  <w15:chartTrackingRefBased/>
  <w15:docId w15:val="{6EF23C3A-0063-4853-B6E8-4930D03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1728"/>
  </w:style>
  <w:style w:type="paragraph" w:styleId="Heading1">
    <w:name w:val="heading 1"/>
    <w:basedOn w:val="Normal"/>
    <w:next w:val="Normal"/>
    <w:link w:val="Heading1Char"/>
    <w:uiPriority w:val="9"/>
    <w:qFormat/>
    <w:rsid w:val="00B9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Ngeletshedzo Mutwanamba</dc:creator>
  <cp:keywords/>
  <dc:description/>
  <cp:lastModifiedBy>Takunda Mugwagwa</cp:lastModifiedBy>
  <cp:revision>3</cp:revision>
  <dcterms:created xsi:type="dcterms:W3CDTF">2026-09-07T20:38:00Z</dcterms:created>
  <dcterms:modified xsi:type="dcterms:W3CDTF">2026-09-08T01:00:00Z</dcterms:modified>
</cp:coreProperties>
</file>