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PRIYANKA SHARMA</w:t>
        <w:br/>
      </w:r>
    </w:p>
    <w:p>
      <w:r>
        <w:t>+91 98765 88991 | priyanka.hr@gmail.com | linkedin.com/in/priyankasharma-hr | portfolio.com/priyanka | Bengaluru, Karnataka</w:t>
      </w:r>
    </w:p>
    <w:p>
      <w:pPr>
        <w:pStyle w:val="Heading2"/>
      </w:pPr>
      <w:r>
        <w:t>PROFESSIONAL SUMMARY</w:t>
      </w:r>
    </w:p>
    <w:p>
      <w:r>
        <w:t>Human Resources professional with experience in recruitment, talent acquisition, employee engagement, onboarding, HR operations, and workforce planning. Skilled in building positive employee experiences and supporting organizational growth through effective people management.</w:t>
      </w:r>
    </w:p>
    <w:p>
      <w:pPr>
        <w:pStyle w:val="Heading2"/>
      </w:pPr>
      <w:r>
        <w:t>EDUCATION</w:t>
      </w:r>
    </w:p>
    <w:p>
      <w:r>
        <w:t>Bachelor of Business Administration (2021–2025)</w:t>
        <w:br/>
        <w:t>Christ University, Bengaluru</w:t>
        <w:br/>
        <w:t>CGPA: 9.2/10</w:t>
        <w:br/>
        <w:t>Relevant Coursework: Human Resource Management, Organizational Behavior, Business Communication, Labor Laws</w:t>
      </w:r>
    </w:p>
    <w:p>
      <w:pPr>
        <w:pStyle w:val="Heading2"/>
      </w:pPr>
      <w:r>
        <w:t>TECHNICAL SKILLS</w:t>
      </w:r>
    </w:p>
    <w:p>
      <w:r>
        <w:t>HR Skills: Recruitment, Talent Acquisition, Employee Engagement, Onboarding, HR Operations</w:t>
        <w:br/>
        <w:t>Tools: LinkedIn Recruiter, Naukri, Workday, Zoho Recruit, MS Excel</w:t>
        <w:br/>
        <w:t>Soft Skills: Communication, Conflict Resolution, Stakeholder Management, Team Building</w:t>
        <w:br/>
        <w:t>HR Areas: Performance Management, Training &amp; Development, HR Analytics</w:t>
      </w:r>
    </w:p>
    <w:p>
      <w:pPr>
        <w:pStyle w:val="Heading2"/>
      </w:pPr>
      <w:r>
        <w:t>EXPERIENCE</w:t>
      </w:r>
    </w:p>
    <w:p>
      <w:r>
        <w:t>HR Intern — PeopleFirst Solutions (Jan 2025 – Present)</w:t>
        <w:br/>
        <w:t>• Screened and shortlisted 500+ candidate applications.</w:t>
        <w:br/>
        <w:t>• Coordinated interviews and onboarding processes.</w:t>
        <w:br/>
        <w:t>• Assisted in employee engagement initiatives and HR documentation.</w:t>
        <w:br/>
        <w:br/>
        <w:t>Talent Acquisition Intern — TalentBridge Consulting (May 2024 – Aug 2024)</w:t>
        <w:br/>
        <w:t>• Managed candidate sourcing through job portals and LinkedIn.</w:t>
        <w:br/>
        <w:t>• Supported recruitment campaigns and hiring drives.</w:t>
      </w:r>
    </w:p>
    <w:p>
      <w:pPr>
        <w:pStyle w:val="Heading2"/>
      </w:pPr>
      <w:r>
        <w:t>PROJECTS</w:t>
      </w:r>
    </w:p>
    <w:p>
      <w:r>
        <w:t>Campus Recruitment Drive Management</w:t>
        <w:br/>
        <w:t>• Coordinated hiring events and candidate communications.</w:t>
        <w:br/>
        <w:br/>
        <w:t>Employee Engagement Initiative</w:t>
        <w:br/>
        <w:t>• Planned activities improving participation and employee satisfaction.</w:t>
        <w:br/>
        <w:br/>
        <w:t>HR Analytics Dashboard | Excel</w:t>
        <w:br/>
        <w:t>• Created dashboards for recruitment and workforce metrics tracking.</w:t>
      </w:r>
    </w:p>
    <w:p>
      <w:pPr>
        <w:pStyle w:val="Heading2"/>
      </w:pPr>
      <w:r>
        <w:t>CERTIFICATIONS</w:t>
      </w:r>
    </w:p>
    <w:p>
      <w:r>
        <w:t>SHRM Essentials of Human Resources</w:t>
        <w:br/>
        <w:t>HR Analytics Certification</w:t>
        <w:br/>
        <w:t>LinkedIn Talent Acquisition Certification</w:t>
      </w:r>
    </w:p>
    <w:p>
      <w:pPr>
        <w:pStyle w:val="Heading2"/>
      </w:pPr>
      <w:r>
        <w:t>ACHIEVEMENTS &amp; AWARDS</w:t>
      </w:r>
    </w:p>
    <w:p>
      <w:r>
        <w:t>Best HR Intern Award 2024.</w:t>
        <w:br/>
        <w:t>Top Performer in Talent Acquisition Challenge.</w:t>
        <w:br/>
        <w:t>Academic Excellence Award.</w:t>
      </w:r>
    </w:p>
    <w:p>
      <w:pPr>
        <w:pStyle w:val="Heading2"/>
      </w:pPr>
      <w:r>
        <w:t>EXTRACURRICULAR ACTIVITIES</w:t>
      </w:r>
    </w:p>
    <w:p>
      <w:r>
        <w:t>HR Club Coordinator.</w:t>
        <w:br/>
        <w:t>Organized leadership and career development workshops.</w:t>
        <w:br/>
        <w:t>Volunteer mentor for communication and professional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