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ANANYA VERMA</w:t>
        <w:br/>
      </w:r>
    </w:p>
    <w:p>
      <w:r>
        <w:t>+91 99887 77654 | ananya.hrpro@gmail.com | linkedin.com/in/ananyaverma-hr | portfolio.com/ananya | Mumbai, Maharashtra</w:t>
      </w:r>
    </w:p>
    <w:p>
      <w:pPr>
        <w:pStyle w:val="Heading2"/>
      </w:pPr>
      <w:r>
        <w:t>PROFESSIONAL SUMMARY</w:t>
      </w:r>
    </w:p>
    <w:p>
      <w:r>
        <w:t>HR and Talent Acquisition professional with expertise in recruitment, employee relations, performance management, training coordination, and organizational development. Passionate about creating strong workplace cultures and improving employee experiences.</w:t>
      </w:r>
    </w:p>
    <w:p>
      <w:pPr>
        <w:pStyle w:val="Heading2"/>
      </w:pPr>
      <w:r>
        <w:t>EDUCATION</w:t>
      </w:r>
    </w:p>
    <w:p>
      <w:r>
        <w:t>Bachelor of Commerce (2021–2025)</w:t>
        <w:br/>
        <w:t>NMIMS Mumbai</w:t>
        <w:br/>
        <w:t>CGPA: 9.3/10</w:t>
        <w:br/>
        <w:t>Relevant Coursework: Human Resource Management, Business Psychology, Labor Relations, Organizational Development</w:t>
      </w:r>
    </w:p>
    <w:p>
      <w:pPr>
        <w:pStyle w:val="Heading2"/>
      </w:pPr>
      <w:r>
        <w:t>TECHNICAL SKILLS</w:t>
      </w:r>
    </w:p>
    <w:p>
      <w:r>
        <w:t>HR Skills: Recruitment, Employee Relations, Talent Management, Workforce Planning</w:t>
        <w:br/>
        <w:t>Tools: LinkedIn Recruiter, Zoho Recruit, BambooHR, Excel</w:t>
        <w:br/>
        <w:t>HR Functions: Performance Reviews, Onboarding, Training Coordination, Policy Management</w:t>
        <w:br/>
        <w:t>Soft Skills: Communication, Leadership, Negotiation, Team Collaboration</w:t>
      </w:r>
    </w:p>
    <w:p>
      <w:pPr>
        <w:pStyle w:val="Heading2"/>
      </w:pPr>
      <w:r>
        <w:t>EXPERIENCE</w:t>
      </w:r>
    </w:p>
    <w:p>
      <w:r>
        <w:t>Human Resources Intern — GrowthEdge Technologies (Feb 2025 – Present)</w:t>
        <w:br/>
        <w:t>• Assisted with recruitment and employee onboarding.</w:t>
        <w:br/>
        <w:t>• Improved candidate tracking processes and reporting.</w:t>
        <w:br/>
        <w:t>• Coordinated learning and development programs.</w:t>
        <w:br/>
        <w:br/>
        <w:t>HR Operations Intern — PeopleConnect Services (Jun 2024 – Dec 2024)</w:t>
        <w:br/>
        <w:t>• Maintained employee records and HR documentation.</w:t>
        <w:br/>
        <w:t>• Supported engagement activities and performance review processes.</w:t>
      </w:r>
    </w:p>
    <w:p>
      <w:pPr>
        <w:pStyle w:val="Heading2"/>
      </w:pPr>
      <w:r>
        <w:t>PROJECTS</w:t>
      </w:r>
    </w:p>
    <w:p>
      <w:r>
        <w:t>Talent Acquisition Optimization Project</w:t>
        <w:br/>
        <w:t>• Improved candidate sourcing efficiency through process improvements.</w:t>
        <w:br/>
        <w:br/>
        <w:t>Employee Satisfaction Survey Analysis</w:t>
        <w:br/>
        <w:t>• Analyzed feedback data and recommended engagement initiatives.</w:t>
        <w:br/>
        <w:br/>
        <w:t>HR Dashboard Development | Excel, Power BI</w:t>
        <w:br/>
        <w:t>• Built workforce metrics and recruitment analytics reports.</w:t>
      </w:r>
    </w:p>
    <w:p>
      <w:pPr>
        <w:pStyle w:val="Heading2"/>
      </w:pPr>
      <w:r>
        <w:t>CERTIFICATIONS</w:t>
      </w:r>
    </w:p>
    <w:p>
      <w:r>
        <w:t>Certified Human Resources Professional (CHRP)</w:t>
        <w:br/>
        <w:t>HR Analytics Certification</w:t>
        <w:br/>
        <w:t>LinkedIn Recruiting Certification</w:t>
      </w:r>
    </w:p>
    <w:p>
      <w:pPr>
        <w:pStyle w:val="Heading2"/>
      </w:pPr>
      <w:r>
        <w:t>ACHIEVEMENTS &amp; AWARDS</w:t>
      </w:r>
    </w:p>
    <w:p>
      <w:r>
        <w:t>Winner, National HR Case Study Competition.</w:t>
        <w:br/>
        <w:t>Top Performer in Business Communication Challenge.</w:t>
        <w:br/>
        <w:t>Department Merit Scholarship Recipient.</w:t>
      </w:r>
    </w:p>
    <w:p>
      <w:pPr>
        <w:pStyle w:val="Heading2"/>
      </w:pPr>
      <w:r>
        <w:t>EXTRACURRICULAR ACTIVITIES</w:t>
      </w:r>
    </w:p>
    <w:p>
      <w:r>
        <w:t>Business &amp; HR Society Core Member.</w:t>
        <w:br/>
        <w:t>Organized networking and career development events.</w:t>
        <w:br/>
        <w:t>Mentored students on interview preparation and professional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