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RIYA AGARWAL</w:t>
        <w:br/>
      </w:r>
    </w:p>
    <w:p>
      <w:r>
        <w:t>+91 99887 55421 | riya.marketer@gmail.com | linkedin.com/in/riyaagarwal-marketing | portfolio.com/riya | Mumbai, Maharashtra</w:t>
      </w:r>
    </w:p>
    <w:p>
      <w:pPr>
        <w:pStyle w:val="Heading2"/>
      </w:pPr>
      <w:r>
        <w:t>PROFESSIONAL SUMMARY</w:t>
      </w:r>
    </w:p>
    <w:p>
      <w:r>
        <w:t>Results-driven Marketing Associate with expertise in content marketing, digital campaigns, customer engagement, branding, and performance analytics. Strong ability to create impactful marketing strategies that drive awareness and conversions.</w:t>
      </w:r>
    </w:p>
    <w:p>
      <w:pPr>
        <w:pStyle w:val="Heading2"/>
      </w:pPr>
      <w:r>
        <w:t>EDUCATION</w:t>
      </w:r>
    </w:p>
    <w:p>
      <w:r>
        <w:t>Bachelor of Commerce (2021–2025)</w:t>
        <w:br/>
        <w:t>NMIMS Mumbai</w:t>
        <w:br/>
        <w:t>CGPA: 9.3/10</w:t>
        <w:br/>
        <w:t>Relevant Coursework: Marketing Management, Advertising, Consumer Psychology, Market Analytics</w:t>
      </w:r>
    </w:p>
    <w:p>
      <w:pPr>
        <w:pStyle w:val="Heading2"/>
      </w:pPr>
      <w:r>
        <w:t>TECHNICAL SKILLS</w:t>
      </w:r>
    </w:p>
    <w:p>
      <w:r>
        <w:t>Marketing Skills: Content Marketing, Campaign Management, Brand Building, Customer Acquisition</w:t>
        <w:br/>
        <w:t>Tools: Google Analytics, Canva, HubSpot, SEMrush, Mailchimp</w:t>
        <w:br/>
        <w:t>Platforms: Google Ads, LinkedIn Ads, Instagram, Facebook</w:t>
        <w:br/>
        <w:t>Analytics: SEO, Performance Marketing, Conversion Optimization</w:t>
      </w:r>
    </w:p>
    <w:p>
      <w:pPr>
        <w:pStyle w:val="Heading2"/>
      </w:pPr>
      <w:r>
        <w:t>EXPERIENCE</w:t>
      </w:r>
    </w:p>
    <w:p>
      <w:r>
        <w:t>Marketing Intern — MarketEdge Technologies (Feb 2025 – Present)</w:t>
        <w:br/>
        <w:t>• Executed digital campaigns generating 1M+ impressions.</w:t>
        <w:br/>
        <w:t>• Increased lead conversion rates by 30%.</w:t>
        <w:br/>
        <w:t>• Assisted in performance reporting and campaign optimization.</w:t>
        <w:br/>
        <w:br/>
        <w:t>Brand Marketing Intern — CreativePulse Agency (Jun 2024 – Dec 2024)</w:t>
        <w:br/>
        <w:t>• Supported product launches and branding initiatives.</w:t>
        <w:br/>
        <w:t>• Conducted customer surveys and market analysis.</w:t>
      </w:r>
    </w:p>
    <w:p>
      <w:pPr>
        <w:pStyle w:val="Heading2"/>
      </w:pPr>
      <w:r>
        <w:t>PROJECTS</w:t>
      </w:r>
    </w:p>
    <w:p>
      <w:r>
        <w:t>Product Launch Campaign</w:t>
        <w:br/>
        <w:t>• Contributed to successful launch generating high customer engagement.</w:t>
        <w:br/>
        <w:br/>
        <w:t>SEO Growth Strategy Project</w:t>
        <w:br/>
        <w:t>• Increased website traffic by 70% through content optimization.</w:t>
        <w:br/>
        <w:br/>
        <w:t>Customer Engagement Analysis</w:t>
        <w:br/>
        <w:t>• Developed recommendations improving retention metrics.</w:t>
      </w:r>
    </w:p>
    <w:p>
      <w:pPr>
        <w:pStyle w:val="Heading2"/>
      </w:pPr>
      <w:r>
        <w:t>CERTIFICATIONS</w:t>
      </w:r>
    </w:p>
    <w:p>
      <w:r>
        <w:t>Google Ads Certification</w:t>
        <w:br/>
        <w:t>HubSpot Inbound Marketing Certification</w:t>
        <w:br/>
        <w:t>Meta Digital Marketing Associate</w:t>
      </w:r>
    </w:p>
    <w:p>
      <w:pPr>
        <w:pStyle w:val="Heading2"/>
      </w:pPr>
      <w:r>
        <w:t>ACHIEVEMENTS &amp; AWARDS</w:t>
      </w:r>
    </w:p>
    <w:p>
      <w:r>
        <w:t>Winner, College Marketing Fest.</w:t>
        <w:br/>
        <w:t>Top Performer in Digital Marketing Challenge.</w:t>
        <w:br/>
        <w:t>Merit Scholarship Recipient.</w:t>
      </w:r>
    </w:p>
    <w:p>
      <w:pPr>
        <w:pStyle w:val="Heading2"/>
      </w:pPr>
      <w:r>
        <w:t>EXTRACURRICULAR ACTIVITIES</w:t>
      </w:r>
    </w:p>
    <w:p>
      <w:r>
        <w:t>Core Member, Marketing Society.</w:t>
        <w:br/>
        <w:t>Led social media promotions for major campus events.</w:t>
        <w:br/>
        <w:t>Volunteer mentor for branding and communication workshops.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