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 w:hint="eastAsia"/>
          <w:sz w:val="21"/>
          <w:szCs w:val="21"/>
        </w:rPr>
        <w:t>MRD市场需求文档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1、文档介绍</w:t>
      </w:r>
      <w:r w:rsidRPr="005B247A">
        <w:rPr>
          <w:rFonts w:ascii="微软雅黑" w:eastAsia="微软雅黑" w:hAnsi="微软雅黑"/>
          <w:sz w:val="21"/>
          <w:szCs w:val="21"/>
        </w:rPr>
        <w:br/>
        <w:t>1.1 文档目的</w:t>
      </w:r>
      <w:r w:rsidRPr="005B247A">
        <w:rPr>
          <w:rFonts w:ascii="微软雅黑" w:eastAsia="微软雅黑" w:hAnsi="微软雅黑"/>
          <w:sz w:val="21"/>
          <w:szCs w:val="21"/>
        </w:rPr>
        <w:br/>
        <w:t>小威“产品”，是父母一手创造的无价“产品”。对社会无益但也不会对社会有害，但相信对互联网来说只有益，不会有害。</w:t>
      </w:r>
      <w:r w:rsidRPr="005B247A">
        <w:rPr>
          <w:rFonts w:ascii="微软雅黑" w:eastAsia="微软雅黑" w:hAnsi="微软雅黑"/>
          <w:sz w:val="21"/>
          <w:szCs w:val="21"/>
        </w:rPr>
        <w:br/>
        <w:t>1.2 内容概要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“产品”的好坏，不是按时间长短来判断的，而是按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>做为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“产品”可以让更多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>件其它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产品面市，同时“产品”会为企业带来多少价值。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2、市场问题和机会</w:t>
      </w:r>
      <w:r w:rsidRPr="005B247A">
        <w:rPr>
          <w:rFonts w:ascii="微软雅黑" w:eastAsia="微软雅黑" w:hAnsi="微软雅黑"/>
          <w:sz w:val="21"/>
          <w:szCs w:val="21"/>
        </w:rPr>
        <w:br/>
        <w:t>2.1 小威这件“产品”永远干着打杂的工作，但并不是每个产品都可以为企业打杂。要有企业愿意给你机会为它打杂，同时还必须得打扫的漂亮。不会给企业添加烦恼，只会为之解决烦恼。</w:t>
      </w:r>
      <w:r w:rsidRPr="005B247A">
        <w:rPr>
          <w:rFonts w:ascii="微软雅黑" w:eastAsia="微软雅黑" w:hAnsi="微软雅黑"/>
          <w:sz w:val="21"/>
          <w:szCs w:val="21"/>
        </w:rPr>
        <w:br/>
        <w:t>2.2 市场问题</w:t>
      </w:r>
      <w:r w:rsidRPr="005B247A">
        <w:rPr>
          <w:rFonts w:ascii="微软雅黑" w:eastAsia="微软雅黑" w:hAnsi="微软雅黑"/>
          <w:sz w:val="21"/>
          <w:szCs w:val="21"/>
        </w:rPr>
        <w:br/>
        <w:t>产品市场需要打杂的，需要有人为产品打杂，互联网发展的需要，是互联网发展的必须品，不论是引进国外的产品理念，还是中国互联网企业发展的需要，小威这件“产品”还是不可或缺。</w:t>
      </w:r>
      <w:r w:rsidRPr="005B247A">
        <w:rPr>
          <w:rFonts w:ascii="微软雅黑" w:eastAsia="微软雅黑" w:hAnsi="微软雅黑"/>
          <w:sz w:val="21"/>
          <w:szCs w:val="21"/>
        </w:rPr>
        <w:br/>
        <w:t>2.3 市场机会</w:t>
      </w:r>
      <w:r w:rsidRPr="005B247A">
        <w:rPr>
          <w:rFonts w:ascii="微软雅黑" w:eastAsia="微软雅黑" w:hAnsi="微软雅黑"/>
          <w:sz w:val="21"/>
          <w:szCs w:val="21"/>
        </w:rPr>
        <w:br/>
        <w:t>国外的时髦概念，国内大型企业有相关的职位，故无论企业大小都开始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>设产品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经理职务，有很多企业总经理是产品经理，但还是需要打杂的，所以小威这件“产品”会永远存在。</w:t>
      </w:r>
      <w:r w:rsidRPr="005B247A">
        <w:rPr>
          <w:rFonts w:ascii="微软雅黑" w:eastAsia="微软雅黑" w:hAnsi="微软雅黑"/>
          <w:sz w:val="21"/>
          <w:szCs w:val="21"/>
        </w:rPr>
        <w:br/>
        <w:t>2.4 产品问题和机会</w:t>
      </w:r>
      <w:r w:rsidRPr="005B247A">
        <w:rPr>
          <w:rFonts w:ascii="微软雅黑" w:eastAsia="微软雅黑" w:hAnsi="微软雅黑"/>
          <w:sz w:val="21"/>
          <w:szCs w:val="21"/>
        </w:rPr>
        <w:br/>
        <w:t>这是个不可退货的“产品”，也是个不可替代的“产品”（我永远是独一无二的）。机会是</w:t>
      </w:r>
      <w:r w:rsidRPr="005B247A">
        <w:rPr>
          <w:rFonts w:ascii="微软雅黑" w:eastAsia="微软雅黑" w:hAnsi="微软雅黑"/>
          <w:sz w:val="21"/>
          <w:szCs w:val="21"/>
        </w:rPr>
        <w:lastRenderedPageBreak/>
        <w:t>自己创造的，但这个“产品”存在的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>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天机会永远是有的，同时这个“产品”会不断创造机会，这个才能发挥“产品”最全面的功能。</w:t>
      </w:r>
      <w:r w:rsidRPr="005B247A">
        <w:rPr>
          <w:rFonts w:ascii="微软雅黑" w:eastAsia="微软雅黑" w:hAnsi="微软雅黑"/>
          <w:sz w:val="21"/>
          <w:szCs w:val="21"/>
        </w:rPr>
        <w:br/>
        <w:t>2.5 技术问题和机会</w:t>
      </w:r>
      <w:r w:rsidRPr="005B247A">
        <w:rPr>
          <w:rFonts w:ascii="微软雅黑" w:eastAsia="微软雅黑" w:hAnsi="微软雅黑"/>
          <w:sz w:val="21"/>
          <w:szCs w:val="21"/>
        </w:rPr>
        <w:br/>
        <w:t>沟通是“产品”最主要的技术，不但要沟通不同的人群，同时还有可能面对肤色问题，种族问题，性别问题，性格问题，所以“产品”技术问题要很全面。机会是自己创造出来的，只有不断的摸索、不断的与人沟通，“产品”技术才会不断的进步，才会认识更多的朋友。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3、市场概述</w:t>
      </w:r>
      <w:r w:rsidRPr="005B247A">
        <w:rPr>
          <w:rFonts w:ascii="微软雅黑" w:eastAsia="微软雅黑" w:hAnsi="微软雅黑"/>
          <w:sz w:val="21"/>
          <w:szCs w:val="21"/>
        </w:rPr>
        <w:br/>
        <w:t>3.1 “产品”存在了，就要为企业带来效益，给我5K的工资就要翻倍给企业创造更高的效益。</w:t>
      </w:r>
      <w:r w:rsidRPr="005B247A">
        <w:rPr>
          <w:rFonts w:ascii="微软雅黑" w:eastAsia="微软雅黑" w:hAnsi="微软雅黑"/>
          <w:sz w:val="21"/>
          <w:szCs w:val="21"/>
        </w:rPr>
        <w:br/>
        <w:t>3.2 目标市场描述</w:t>
      </w:r>
      <w:r w:rsidRPr="005B247A">
        <w:rPr>
          <w:rFonts w:ascii="微软雅黑" w:eastAsia="微软雅黑" w:hAnsi="微软雅黑"/>
          <w:sz w:val="21"/>
          <w:szCs w:val="21"/>
        </w:rPr>
        <w:br/>
        <w:t>互联网市场永远不会落伍，众多企业开始走互联网路线，像我这样的“产品”也会得到市场的认同，同时也会有越来越多的猎头开始寻找我这样的“产品”。</w:t>
      </w:r>
      <w:r w:rsidRPr="005B247A">
        <w:rPr>
          <w:rFonts w:ascii="微软雅黑" w:eastAsia="微软雅黑" w:hAnsi="微软雅黑"/>
          <w:sz w:val="21"/>
          <w:szCs w:val="21"/>
        </w:rPr>
        <w:br/>
        <w:t>3.2.1 目标市场特征</w:t>
      </w:r>
      <w:r w:rsidRPr="005B247A">
        <w:rPr>
          <w:rFonts w:ascii="微软雅黑" w:eastAsia="微软雅黑" w:hAnsi="微软雅黑"/>
          <w:sz w:val="21"/>
          <w:szCs w:val="21"/>
        </w:rPr>
        <w:br/>
        <w:t>研究生越来越多，本科生已经成群，像我这样的“产品”更是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>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大把，高学历不代表高能力，记住一句话“学历代表过去，能力代表现在，学习能力代表未来”。</w:t>
      </w:r>
      <w:r w:rsidRPr="005B247A">
        <w:rPr>
          <w:rFonts w:ascii="微软雅黑" w:eastAsia="微软雅黑" w:hAnsi="微软雅黑"/>
          <w:sz w:val="21"/>
          <w:szCs w:val="21"/>
        </w:rPr>
        <w:br/>
        <w:t>3.2.2 目标市场趋势</w:t>
      </w:r>
      <w:r w:rsidRPr="005B247A">
        <w:rPr>
          <w:rFonts w:ascii="微软雅黑" w:eastAsia="微软雅黑" w:hAnsi="微软雅黑"/>
          <w:sz w:val="21"/>
          <w:szCs w:val="21"/>
        </w:rPr>
        <w:br/>
        <w:t>众多的互联网公司将有越来越多的我这类“产品”，追求最好的互联网公司是发展的趋势，但并不是每个人都可以在大企业生存，适合自己才是最重要的。</w:t>
      </w:r>
      <w:r w:rsidRPr="005B247A">
        <w:rPr>
          <w:rFonts w:ascii="微软雅黑" w:eastAsia="微软雅黑" w:hAnsi="微软雅黑"/>
          <w:sz w:val="21"/>
          <w:szCs w:val="21"/>
        </w:rPr>
        <w:br/>
        <w:t>3.2.3 目标市场细分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　　市场细分 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　　　　　　　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       关键特征S</w:t>
      </w:r>
      <w:r w:rsidRPr="005B247A">
        <w:rPr>
          <w:rFonts w:ascii="微软雅黑" w:eastAsia="微软雅黑" w:hAnsi="微软雅黑"/>
          <w:sz w:val="21"/>
          <w:szCs w:val="21"/>
        </w:rPr>
        <w:br/>
        <w:t>大型企业（阿里、百度等）             中国最大、台阶高、分工细</w:t>
      </w:r>
      <w:r w:rsidRPr="005B247A">
        <w:rPr>
          <w:rFonts w:ascii="微软雅黑" w:eastAsia="微软雅黑" w:hAnsi="微软雅黑"/>
          <w:sz w:val="21"/>
          <w:szCs w:val="21"/>
        </w:rPr>
        <w:br/>
        <w:t>中型企业（软件、资讯类网站）　　 市场需求量大、适合展示才华、“产品”多用</w:t>
      </w:r>
      <w:r w:rsidRPr="005B247A">
        <w:rPr>
          <w:rFonts w:ascii="微软雅黑" w:eastAsia="微软雅黑" w:hAnsi="微软雅黑"/>
          <w:sz w:val="21"/>
          <w:szCs w:val="21"/>
        </w:rPr>
        <w:br/>
      </w:r>
      <w:r w:rsidRPr="005B247A">
        <w:rPr>
          <w:rFonts w:ascii="微软雅黑" w:eastAsia="微软雅黑" w:hAnsi="微软雅黑"/>
          <w:sz w:val="21"/>
          <w:szCs w:val="21"/>
        </w:rPr>
        <w:lastRenderedPageBreak/>
        <w:t xml:space="preserve">小型企业（大部份小型网站）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“产品”即CEO，做的比牛多</w:t>
      </w:r>
      <w:r w:rsidRPr="005B247A">
        <w:rPr>
          <w:rFonts w:ascii="微软雅黑" w:eastAsia="微软雅黑" w:hAnsi="微软雅黑"/>
          <w:sz w:val="21"/>
          <w:szCs w:val="21"/>
        </w:rPr>
        <w:br/>
        <w:t>3.2.4 目标市场时间约束</w:t>
      </w:r>
      <w:r w:rsidRPr="005B247A">
        <w:rPr>
          <w:rFonts w:ascii="微软雅黑" w:eastAsia="微软雅黑" w:hAnsi="微软雅黑"/>
          <w:sz w:val="21"/>
          <w:szCs w:val="21"/>
        </w:rPr>
        <w:br/>
        <w:t>青春永远有冲劲，“产品”年年辈出，保持活力，同时缩短“介绍期”，延长“产品”的增长期，稳定“产品”成熟期，不要走向衰退期。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4、客户和购买者</w:t>
      </w:r>
      <w:r w:rsidRPr="005B247A">
        <w:rPr>
          <w:rFonts w:ascii="微软雅黑" w:eastAsia="微软雅黑" w:hAnsi="微软雅黑"/>
          <w:sz w:val="21"/>
          <w:szCs w:val="21"/>
        </w:rPr>
        <w:br/>
        <w:t>4.1 “产品”需要有人买单，谁也不愿意购买不值钱的“产品”，高额的价值背后是高效的工作业绩。“产品”需要找到适合自己的客户和购买者。</w:t>
      </w:r>
      <w:r w:rsidRPr="005B247A">
        <w:rPr>
          <w:rFonts w:ascii="微软雅黑" w:eastAsia="微软雅黑" w:hAnsi="微软雅黑"/>
          <w:sz w:val="21"/>
          <w:szCs w:val="21"/>
        </w:rPr>
        <w:br/>
        <w:t>4.2 目标客户描述</w:t>
      </w:r>
      <w:r w:rsidRPr="005B247A">
        <w:rPr>
          <w:rFonts w:ascii="微软雅黑" w:eastAsia="微软雅黑" w:hAnsi="微软雅黑"/>
          <w:sz w:val="21"/>
          <w:szCs w:val="21"/>
        </w:rPr>
        <w:br/>
        <w:t>互联网公司、软件公司等都是“产品”目标客户，客户有选择“产品”的权利，“产品”也要为客户负责的职责。</w:t>
      </w:r>
      <w:r w:rsidRPr="005B247A">
        <w:rPr>
          <w:rFonts w:ascii="微软雅黑" w:eastAsia="微软雅黑" w:hAnsi="微软雅黑"/>
          <w:sz w:val="21"/>
          <w:szCs w:val="21"/>
        </w:rPr>
        <w:br/>
        <w:t>4.2.1 目标客户细分</w:t>
      </w:r>
      <w:r w:rsidRPr="005B247A">
        <w:rPr>
          <w:rFonts w:ascii="微软雅黑" w:eastAsia="微软雅黑" w:hAnsi="微软雅黑"/>
          <w:sz w:val="21"/>
          <w:szCs w:val="21"/>
        </w:rPr>
        <w:br/>
        <w:t>客户细分 　　           关键特征</w:t>
      </w:r>
      <w:r w:rsidRPr="005B247A">
        <w:rPr>
          <w:rFonts w:ascii="微软雅黑" w:eastAsia="微软雅黑" w:hAnsi="微软雅黑"/>
          <w:sz w:val="21"/>
          <w:szCs w:val="21"/>
        </w:rPr>
        <w:br/>
        <w:t>软件公司             系统架构，与技术沟通、寻找用户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互联网公司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沟通，全局发展观，运营、策划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4.2.2 客户动机</w:t>
      </w:r>
      <w:r w:rsidRPr="005B247A">
        <w:rPr>
          <w:rFonts w:ascii="微软雅黑" w:eastAsia="微软雅黑" w:hAnsi="微软雅黑"/>
          <w:sz w:val="21"/>
          <w:szCs w:val="21"/>
        </w:rPr>
        <w:br/>
        <w:t>即买即用，这是客户动机，不希望“产品”中途退货，买了不能用。</w:t>
      </w:r>
      <w:r w:rsidRPr="005B247A">
        <w:rPr>
          <w:rFonts w:ascii="微软雅黑" w:eastAsia="微软雅黑" w:hAnsi="微软雅黑"/>
          <w:sz w:val="21"/>
          <w:szCs w:val="21"/>
        </w:rPr>
        <w:br/>
        <w:t>4.2.3 影响因素</w:t>
      </w:r>
      <w:r w:rsidRPr="005B247A">
        <w:rPr>
          <w:rFonts w:ascii="微软雅黑" w:eastAsia="微软雅黑" w:hAnsi="微软雅黑"/>
          <w:sz w:val="21"/>
          <w:szCs w:val="21"/>
        </w:rPr>
        <w:br/>
        <w:t>企业文化，工作氛围。</w:t>
      </w:r>
      <w:r w:rsidRPr="005B247A">
        <w:rPr>
          <w:rFonts w:ascii="微软雅黑" w:eastAsia="微软雅黑" w:hAnsi="微软雅黑"/>
          <w:sz w:val="21"/>
          <w:szCs w:val="21"/>
        </w:rPr>
        <w:br/>
        <w:t>4.2.4 客户目标</w:t>
      </w:r>
      <w:r w:rsidRPr="005B247A">
        <w:rPr>
          <w:rFonts w:ascii="微软雅黑" w:eastAsia="微软雅黑" w:hAnsi="微软雅黑"/>
          <w:sz w:val="21"/>
          <w:szCs w:val="21"/>
        </w:rPr>
        <w:br/>
        <w:t>最好的“产品”适合自己发展的需要。</w:t>
      </w:r>
      <w:r w:rsidRPr="005B247A">
        <w:rPr>
          <w:rFonts w:ascii="微软雅黑" w:eastAsia="微软雅黑" w:hAnsi="微软雅黑"/>
          <w:sz w:val="21"/>
          <w:szCs w:val="21"/>
        </w:rPr>
        <w:br/>
        <w:t>4.3 目标购买者描述</w:t>
      </w:r>
      <w:r w:rsidRPr="005B247A">
        <w:rPr>
          <w:rFonts w:ascii="微软雅黑" w:eastAsia="微软雅黑" w:hAnsi="微软雅黑"/>
          <w:sz w:val="21"/>
          <w:szCs w:val="21"/>
        </w:rPr>
        <w:br/>
      </w:r>
      <w:r w:rsidRPr="005B247A">
        <w:rPr>
          <w:rFonts w:ascii="微软雅黑" w:eastAsia="微软雅黑" w:hAnsi="微软雅黑"/>
          <w:sz w:val="21"/>
          <w:szCs w:val="21"/>
        </w:rPr>
        <w:lastRenderedPageBreak/>
        <w:t>4.3.1 业务决策购买者（BDM）</w:t>
      </w:r>
      <w:r w:rsidRPr="005B247A">
        <w:rPr>
          <w:rFonts w:ascii="微软雅黑" w:eastAsia="微软雅黑" w:hAnsi="微软雅黑"/>
          <w:sz w:val="21"/>
          <w:szCs w:val="21"/>
        </w:rPr>
        <w:br/>
        <w:t>带来经济效益、给企业增加销售</w:t>
      </w:r>
      <w:r w:rsidRPr="005B247A">
        <w:rPr>
          <w:rFonts w:ascii="微软雅黑" w:eastAsia="微软雅黑" w:hAnsi="微软雅黑"/>
          <w:sz w:val="21"/>
          <w:szCs w:val="21"/>
        </w:rPr>
        <w:br/>
        <w:t>4.3.2 技术决策购买者（TDM）</w:t>
      </w:r>
      <w:r w:rsidRPr="005B247A">
        <w:rPr>
          <w:rFonts w:ascii="微软雅黑" w:eastAsia="微软雅黑" w:hAnsi="微软雅黑"/>
          <w:sz w:val="21"/>
          <w:szCs w:val="21"/>
        </w:rPr>
        <w:br/>
        <w:t>创新，激情，团队集体发展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5、使用者和用户原型</w:t>
      </w:r>
      <w:r w:rsidRPr="005B247A">
        <w:rPr>
          <w:rFonts w:ascii="微软雅黑" w:eastAsia="微软雅黑" w:hAnsi="微软雅黑"/>
          <w:sz w:val="21"/>
          <w:szCs w:val="21"/>
        </w:rPr>
        <w:br/>
        <w:t>5.1 企业boss是最终的使用者，不是买来摆设的，需要创造利益的。</w:t>
      </w:r>
      <w:r w:rsidRPr="005B247A">
        <w:rPr>
          <w:rFonts w:ascii="微软雅黑" w:eastAsia="微软雅黑" w:hAnsi="微软雅黑"/>
          <w:sz w:val="21"/>
          <w:szCs w:val="21"/>
        </w:rPr>
        <w:br/>
        <w:t>5.2 原型特征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特征项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描述</w:t>
      </w:r>
      <w:r w:rsidRPr="005B247A">
        <w:rPr>
          <w:rFonts w:ascii="微软雅黑" w:eastAsia="微软雅黑" w:hAnsi="微软雅黑"/>
          <w:sz w:val="21"/>
          <w:szCs w:val="21"/>
        </w:rPr>
        <w:br/>
        <w:t>原型名字　　 小威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背景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产品经理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技能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</w:t>
      </w:r>
      <w:proofErr w:type="spellStart"/>
      <w:r w:rsidRPr="005B247A">
        <w:rPr>
          <w:rFonts w:ascii="微软雅黑" w:eastAsia="微软雅黑" w:hAnsi="微软雅黑"/>
          <w:sz w:val="21"/>
          <w:szCs w:val="21"/>
        </w:rPr>
        <w:t>Axure</w:t>
      </w:r>
      <w:proofErr w:type="spellEnd"/>
      <w:r w:rsidRPr="005B247A">
        <w:rPr>
          <w:rFonts w:ascii="微软雅黑" w:eastAsia="微软雅黑" w:hAnsi="微软雅黑"/>
          <w:sz w:val="21"/>
          <w:szCs w:val="21"/>
        </w:rPr>
        <w:t>、MM、word、excel、</w:t>
      </w:r>
      <w:proofErr w:type="spellStart"/>
      <w:r w:rsidRPr="005B247A">
        <w:rPr>
          <w:rFonts w:ascii="微软雅黑" w:eastAsia="微软雅黑" w:hAnsi="微软雅黑"/>
          <w:sz w:val="21"/>
          <w:szCs w:val="21"/>
        </w:rPr>
        <w:t>ppt</w:t>
      </w:r>
      <w:proofErr w:type="spellEnd"/>
      <w:r w:rsidRPr="005B247A">
        <w:rPr>
          <w:rFonts w:ascii="微软雅黑" w:eastAsia="微软雅黑" w:hAnsi="微软雅黑"/>
          <w:sz w:val="21"/>
          <w:szCs w:val="21"/>
        </w:rPr>
        <w:br/>
        <w:t>环境           适者生存、优胜劣汰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态度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激情永在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行为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干一行爱一行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目标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做最适合boss的“产品”</w:t>
      </w:r>
      <w:r w:rsidRPr="005B247A">
        <w:rPr>
          <w:rFonts w:ascii="微软雅黑" w:eastAsia="微软雅黑" w:hAnsi="微软雅黑"/>
          <w:sz w:val="21"/>
          <w:szCs w:val="21"/>
        </w:rPr>
        <w:br/>
        <w:t xml:space="preserve">备注 　　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 xml:space="preserve">　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 xml:space="preserve"> 没有最合适的，只有自己不断的改进，达到最好的</w:t>
      </w:r>
      <w:r w:rsidRPr="005B247A">
        <w:rPr>
          <w:rFonts w:ascii="微软雅黑" w:eastAsia="微软雅黑" w:hAnsi="微软雅黑"/>
          <w:sz w:val="21"/>
          <w:szCs w:val="21"/>
        </w:rPr>
        <w:br/>
        <w:t>5.3 现实需要</w:t>
      </w:r>
      <w:r w:rsidRPr="005B247A">
        <w:rPr>
          <w:rFonts w:ascii="微软雅黑" w:eastAsia="微软雅黑" w:hAnsi="微软雅黑"/>
          <w:sz w:val="21"/>
          <w:szCs w:val="21"/>
        </w:rPr>
        <w:br/>
        <w:t>社会发展需要“产品”，互联网、软件行业少不了“产品”</w:t>
      </w:r>
      <w:r w:rsidRPr="005B247A">
        <w:rPr>
          <w:rFonts w:ascii="微软雅黑" w:eastAsia="微软雅黑" w:hAnsi="微软雅黑"/>
          <w:sz w:val="21"/>
          <w:szCs w:val="21"/>
        </w:rPr>
        <w:br/>
        <w:t>5.4 原型联系</w:t>
      </w:r>
      <w:r w:rsidRPr="005B247A">
        <w:rPr>
          <w:rFonts w:ascii="微软雅黑" w:eastAsia="微软雅黑" w:hAnsi="微软雅黑"/>
          <w:sz w:val="21"/>
          <w:szCs w:val="21"/>
        </w:rPr>
        <w:br/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lastRenderedPageBreak/>
        <w:t>6、市场需求</w:t>
      </w:r>
      <w:r w:rsidRPr="005B247A">
        <w:rPr>
          <w:rFonts w:ascii="微软雅黑" w:eastAsia="微软雅黑" w:hAnsi="微软雅黑"/>
          <w:sz w:val="21"/>
          <w:szCs w:val="21"/>
        </w:rPr>
        <w:br/>
        <w:t>6.1 互联网永远是个不断有生机出现的市场，软件行业永远会有更新换代时期，这就是“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产品</w:t>
      </w:r>
      <w:proofErr w:type="gramStart"/>
      <w:r w:rsidRPr="005B247A">
        <w:rPr>
          <w:rFonts w:ascii="微软雅黑" w:eastAsia="微软雅黑" w:hAnsi="微软雅黑"/>
          <w:sz w:val="21"/>
          <w:szCs w:val="21"/>
        </w:rPr>
        <w:t>”</w:t>
      </w:r>
      <w:proofErr w:type="gramEnd"/>
      <w:r w:rsidRPr="005B247A">
        <w:rPr>
          <w:rFonts w:ascii="微软雅黑" w:eastAsia="微软雅黑" w:hAnsi="微软雅黑"/>
          <w:sz w:val="21"/>
          <w:szCs w:val="21"/>
        </w:rPr>
        <w:t>的市场需求</w:t>
      </w:r>
      <w:r w:rsidRPr="005B247A">
        <w:rPr>
          <w:rFonts w:ascii="微软雅黑" w:eastAsia="微软雅黑" w:hAnsi="微软雅黑"/>
          <w:sz w:val="21"/>
          <w:szCs w:val="21"/>
        </w:rPr>
        <w:br/>
        <w:t>6.2 开发环境说明</w:t>
      </w:r>
      <w:r w:rsidRPr="005B247A">
        <w:rPr>
          <w:rFonts w:ascii="微软雅黑" w:eastAsia="微软雅黑" w:hAnsi="微软雅黑"/>
          <w:sz w:val="21"/>
          <w:szCs w:val="21"/>
        </w:rPr>
        <w:br/>
        <w:t>熟手上阵是企业最喜欢的，不能做到最熟的“产品”，但希望做到用最短时间适应的“产品”</w:t>
      </w:r>
      <w:r w:rsidRPr="005B247A">
        <w:rPr>
          <w:rFonts w:ascii="微软雅黑" w:eastAsia="微软雅黑" w:hAnsi="微软雅黑"/>
          <w:sz w:val="21"/>
          <w:szCs w:val="21"/>
        </w:rPr>
        <w:br/>
        <w:t>6.3 兼容性说明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“产品”适应性强，生存意识强</w:t>
      </w:r>
      <w:r w:rsidRPr="005B247A">
        <w:rPr>
          <w:rFonts w:ascii="微软雅黑" w:eastAsia="微软雅黑" w:hAnsi="微软雅黑"/>
          <w:sz w:val="21"/>
          <w:szCs w:val="21"/>
        </w:rPr>
        <w:br/>
        <w:t>6.4 性能说明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“产品”身体健康，工作态度端正，学习能力强</w:t>
      </w:r>
      <w:r w:rsidRPr="005B247A">
        <w:rPr>
          <w:rFonts w:ascii="微软雅黑" w:eastAsia="微软雅黑" w:hAnsi="微软雅黑"/>
          <w:sz w:val="21"/>
          <w:szCs w:val="21"/>
        </w:rPr>
        <w:br/>
        <w:t>6.5 国际性说明</w:t>
      </w:r>
      <w:r w:rsidRPr="005B247A">
        <w:rPr>
          <w:rFonts w:ascii="微软雅黑" w:eastAsia="微软雅黑" w:hAnsi="微软雅黑"/>
          <w:sz w:val="21"/>
          <w:szCs w:val="21"/>
        </w:rPr>
        <w:br/>
        <w:t>暂无出口国外的意识</w:t>
      </w:r>
      <w:r w:rsidRPr="005B247A">
        <w:rPr>
          <w:rFonts w:ascii="微软雅黑" w:eastAsia="微软雅黑" w:hAnsi="微软雅黑"/>
          <w:sz w:val="21"/>
          <w:szCs w:val="21"/>
        </w:rPr>
        <w:br/>
        <w:t>7、支持信息</w:t>
      </w:r>
      <w:r w:rsidRPr="005B247A">
        <w:rPr>
          <w:rFonts w:ascii="微软雅黑" w:eastAsia="微软雅黑" w:hAnsi="微软雅黑"/>
          <w:sz w:val="21"/>
          <w:szCs w:val="21"/>
        </w:rPr>
        <w:br/>
        <w:t>7.1 “产品”不是万能的，同时需要其它的配合，团队合作才是最根本的</w:t>
      </w:r>
      <w:r w:rsidRPr="005B247A">
        <w:rPr>
          <w:rFonts w:ascii="微软雅黑" w:eastAsia="微软雅黑" w:hAnsi="微软雅黑"/>
          <w:sz w:val="21"/>
          <w:szCs w:val="21"/>
        </w:rPr>
        <w:br/>
        <w:t>7.2 文档假设</w:t>
      </w:r>
      <w:r w:rsidRPr="005B247A">
        <w:rPr>
          <w:rFonts w:ascii="微软雅黑" w:eastAsia="微软雅黑" w:hAnsi="微软雅黑"/>
          <w:sz w:val="21"/>
          <w:szCs w:val="21"/>
        </w:rPr>
        <w:br/>
        <w:t>如果“产品”适合企业发展需要说明“产品”用的适如恰当，如果阻碍发展，将是“产品”的悲哀，但相信“产品”只会给带来好的方面</w:t>
      </w:r>
      <w:r w:rsidRPr="005B247A">
        <w:rPr>
          <w:rFonts w:ascii="微软雅黑" w:eastAsia="微软雅黑" w:hAnsi="微软雅黑"/>
          <w:sz w:val="21"/>
          <w:szCs w:val="21"/>
        </w:rPr>
        <w:br/>
        <w:t>7.3 参考资料</w:t>
      </w:r>
      <w:r w:rsidRPr="005B247A">
        <w:rPr>
          <w:rFonts w:ascii="微软雅黑" w:eastAsia="微软雅黑" w:hAnsi="微软雅黑"/>
          <w:sz w:val="21"/>
          <w:szCs w:val="21"/>
        </w:rPr>
        <w:br/>
        <w:t>这是“产品”磨练过程，不是很长，但相信“产品”总有适合的一点</w:t>
      </w:r>
      <w:r w:rsidRPr="005B247A">
        <w:rPr>
          <w:rFonts w:ascii="微软雅黑" w:eastAsia="微软雅黑" w:hAnsi="微软雅黑"/>
          <w:sz w:val="21"/>
          <w:szCs w:val="21"/>
        </w:rPr>
        <w:br/>
        <w:t>7.4 产品体系</w:t>
      </w:r>
      <w:r w:rsidRPr="005B247A">
        <w:rPr>
          <w:rFonts w:ascii="微软雅黑" w:eastAsia="微软雅黑" w:hAnsi="微软雅黑"/>
          <w:sz w:val="21"/>
          <w:szCs w:val="21"/>
        </w:rPr>
        <w:br/>
        <w:t>“产品”只有被伯乐识别才是真正的“产品”</w:t>
      </w:r>
    </w:p>
    <w:p w:rsidR="00CD591D" w:rsidRPr="005B247A" w:rsidRDefault="00CD591D" w:rsidP="00CD591D">
      <w:pPr>
        <w:pStyle w:val="a3"/>
        <w:rPr>
          <w:rFonts w:ascii="微软雅黑" w:eastAsia="微软雅黑" w:hAnsi="微软雅黑"/>
          <w:sz w:val="21"/>
          <w:szCs w:val="21"/>
        </w:rPr>
      </w:pPr>
      <w:r w:rsidRPr="005B247A">
        <w:rPr>
          <w:rFonts w:ascii="微软雅黑" w:eastAsia="微软雅黑" w:hAnsi="微软雅黑"/>
          <w:sz w:val="21"/>
          <w:szCs w:val="21"/>
        </w:rPr>
        <w:t>做一件真正满足市场的“产品”，努力！</w:t>
      </w:r>
    </w:p>
    <w:p w:rsidR="00130343" w:rsidRPr="005B247A" w:rsidRDefault="005B5007">
      <w:pPr>
        <w:rPr>
          <w:rFonts w:ascii="微软雅黑" w:eastAsia="微软雅黑" w:hAnsi="微软雅黑"/>
          <w:szCs w:val="21"/>
        </w:rPr>
      </w:pPr>
    </w:p>
    <w:sectPr w:rsidR="00130343" w:rsidRPr="005B247A" w:rsidSect="00127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007" w:rsidRDefault="005B5007" w:rsidP="005B247A">
      <w:r>
        <w:separator/>
      </w:r>
    </w:p>
  </w:endnote>
  <w:endnote w:type="continuationSeparator" w:id="0">
    <w:p w:rsidR="005B5007" w:rsidRDefault="005B5007" w:rsidP="005B247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007" w:rsidRDefault="005B5007" w:rsidP="005B247A">
      <w:r>
        <w:separator/>
      </w:r>
    </w:p>
  </w:footnote>
  <w:footnote w:type="continuationSeparator" w:id="0">
    <w:p w:rsidR="005B5007" w:rsidRDefault="005B5007" w:rsidP="005B247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D591D"/>
    <w:rsid w:val="001275B0"/>
    <w:rsid w:val="00246B62"/>
    <w:rsid w:val="003837BD"/>
    <w:rsid w:val="005B247A"/>
    <w:rsid w:val="005B5007"/>
    <w:rsid w:val="00C36F39"/>
    <w:rsid w:val="00CD591D"/>
    <w:rsid w:val="00DA43DE"/>
    <w:rsid w:val="00DD07AC"/>
    <w:rsid w:val="00E65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75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5B24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B247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B24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B247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336</Words>
  <Characters>1919</Characters>
  <Application>Microsoft Office Word</Application>
  <DocSecurity>0</DocSecurity>
  <Lines>15</Lines>
  <Paragraphs>4</Paragraphs>
  <ScaleCrop>false</ScaleCrop>
  <Company>WwW.YlmF.CoM</Company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雨林木风</dc:creator>
  <cp:keywords/>
  <dc:description/>
  <cp:lastModifiedBy>雨林木风</cp:lastModifiedBy>
  <cp:revision>2</cp:revision>
  <dcterms:created xsi:type="dcterms:W3CDTF">2011-06-14T08:47:00Z</dcterms:created>
  <dcterms:modified xsi:type="dcterms:W3CDTF">2011-07-07T02:00:00Z</dcterms:modified>
</cp:coreProperties>
</file>