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Two-Network</w:t>
      </w:r>
      <w:r>
        <w:t xml:space="preserve"> </w:t>
      </w:r>
      <w:r>
        <w:t xml:space="preserve">DHCP</w:t>
      </w:r>
      <w:r>
        <w:t xml:space="preserve"> </w:t>
      </w:r>
      <w:r>
        <w:t xml:space="preserve">Relay</w:t>
      </w:r>
      <w:r>
        <w:t xml:space="preserve"> </w:t>
      </w:r>
      <w:r>
        <w:t xml:space="preserve">Lab</w:t>
      </w:r>
      <w:r>
        <w:t xml:space="preserve"> </w:t>
      </w:r>
      <w:r>
        <w:t xml:space="preserve">Notes</w:t>
      </w:r>
    </w:p>
    <w:p>
      <w:pPr>
        <w:pStyle w:val="Subtitle"/>
      </w:pPr>
      <w:r>
        <w:t xml:space="preserve">October</w:t>
      </w:r>
      <w:r>
        <w:t xml:space="preserve"> </w:t>
      </w:r>
      <w:r>
        <w:t xml:space="preserve">2,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One DHCP server (SRV2) can hand out addresses to both networks. It serves its own side directly, and the far router relays the other side’s requests to it with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. Solved on Oct 2, 2026. The last blocker was a Cisco detail: SRV2 runs router software, so it ignored</w:t>
      </w:r>
      <w:r>
        <w:t xml:space="preserve"> </w:t>
      </w:r>
      <w:r>
        <w:rPr>
          <w:rStyle w:val="VerbatimChar"/>
        </w:rPr>
        <w:t xml:space="preserve">ip default-gateway</w:t>
      </w:r>
      <w:r>
        <w:t xml:space="preserve"> </w:t>
      </w:r>
      <w:r>
        <w:t xml:space="preserve">until it got a default route.</w:t>
      </w:r>
    </w:p>
    <w:bookmarkStart w:id="23" w:name="at-a-glance"/>
    <w:p>
      <w:pPr>
        <w:pStyle w:val="Heading1"/>
      </w:pPr>
      <w:r>
        <w:t xml:space="preserve">At a glance</w:t>
      </w:r>
    </w:p>
    <w:p>
      <w:pPr>
        <w:pStyle w:val="CaptionedFigure"/>
      </w:pPr>
      <w:r>
        <w:drawing>
          <wp:inline>
            <wp:extent cx="5334000" cy="3024187"/>
            <wp:effectExtent b="0" l="0" r="0" t="0"/>
            <wp:docPr descr="Lab topology: Router A west, Router B and SRV2 east" title="" id="21" name="Picture"/>
            <a:graphic>
              <a:graphicData uri="http://schemas.openxmlformats.org/drawingml/2006/picture">
                <pic:pic>
                  <pic:nvPicPr>
                    <pic:cNvPr descr="topolog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topology: Router A west, Router B and SRV2 east</w:t>
      </w:r>
    </w:p>
    <w:p>
      <w:pPr>
        <w:pStyle w:val="BodyText"/>
      </w:pPr>
      <w:r>
        <w:t xml:space="preserve">Each side is its own network. The switches aren’t cabled together, so only the routers connect the two sides, and Router A forwards the west side’s DHCP requests to SRV2.</w:t>
      </w:r>
    </w:p>
    <w:bookmarkEnd w:id="23"/>
    <w:bookmarkStart w:id="24" w:name="the-final-fix"/>
    <w:p>
      <w:pPr>
        <w:pStyle w:val="Heading1"/>
      </w:pPr>
      <w:r>
        <w:t xml:space="preserve">The final fix</w:t>
      </w:r>
    </w:p>
    <w:p>
      <w:pPr>
        <w:pStyle w:val="FirstParagraph"/>
      </w:pPr>
      <w:r>
        <w:t xml:space="preserve">SRV2 had</w:t>
      </w:r>
      <w:r>
        <w:t xml:space="preserve"> </w:t>
      </w:r>
      <w:r>
        <w:rPr>
          <w:rStyle w:val="VerbatimChar"/>
        </w:rPr>
        <w:t xml:space="preserve">ip default-gateway 192.168.50.1</w:t>
      </w:r>
      <w:r>
        <w:t xml:space="preserve"> </w:t>
      </w:r>
      <w:r>
        <w:t xml:space="preserve">set, but Router A still couldn’t reach it. SRV2 runs Cisco IOS, the same software as a router, and IOS ignores</w:t>
      </w:r>
      <w:r>
        <w:t xml:space="preserve"> </w:t>
      </w:r>
      <w:r>
        <w:rPr>
          <w:rStyle w:val="VerbatimChar"/>
        </w:rPr>
        <w:t xml:space="preserve">ip default-gateway</w:t>
      </w:r>
      <w:r>
        <w:t xml:space="preserve"> </w:t>
      </w:r>
      <w:r>
        <w:t xml:space="preserve">on a device that routes. That command only works on devices that don’t route, like a switch. A routing device needs a default route instead:</w:t>
      </w:r>
    </w:p>
    <w:p>
      <w:pPr>
        <w:pStyle w:val="SourceCode"/>
      </w:pPr>
      <w:r>
        <w:rPr>
          <w:rStyle w:val="VerbatimChar"/>
        </w:rPr>
        <w:t xml:space="preserve">ip route 0.0.0.0 0.0.0.0 192.168.50.1</w:t>
      </w:r>
    </w:p>
    <w:p>
      <w:pPr>
        <w:pStyle w:val="FirstParagraph"/>
      </w:pPr>
      <w:r>
        <w:t xml:space="preserve">Check it with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on SRV2: it should say</w:t>
      </w:r>
      <w:r>
        <w:t xml:space="preserve"> </w:t>
      </w:r>
      <w:r>
        <w:rPr>
          <w:bCs/>
          <w:b/>
        </w:rPr>
        <w:t xml:space="preserve">Gateway of last resort is 192.168.50.1</w:t>
      </w:r>
      <w:r>
        <w:t xml:space="preserve">. Without it, SRV2 could answer its own side but had no way to send replies to the west side.</w:t>
      </w:r>
    </w:p>
    <w:bookmarkEnd w:id="24"/>
    <w:bookmarkStart w:id="25" w:name="problems-and-fixes"/>
    <w:p>
      <w:pPr>
        <w:pStyle w:val="Heading1"/>
      </w:pPr>
      <w:r>
        <w:t xml:space="preserve">Problems and fixes</w:t>
      </w:r>
    </w:p>
    <w:p>
      <w:pPr>
        <w:pStyle w:val="FirstParagraph"/>
      </w:pPr>
      <w:r>
        <w:t xml:space="preserve">Most issues came down to a typo, a port left shut down, or a tool built for a different job. Listed in the order we hit them.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"/>
        <w:gridCol w:w="2501"/>
        <w:gridCol w:w="2501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step didn’t check off after</w:t>
            </w:r>
            <w:r>
              <w:t xml:space="preserve"> </w:t>
            </w:r>
            <w:r>
              <w:rPr>
                <w:rStyle w:val="VerbatimChar"/>
              </w:rPr>
              <w:t xml:space="preserve">show vlan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 it from user mode (</w:t>
            </w:r>
            <w:r>
              <w:rPr>
                <w:rStyle w:val="VerbatimChar"/>
              </w:rPr>
              <w:t xml:space="preserve">SW1&gt;</w:t>
            </w:r>
            <w:r>
              <w:t xml:space="preserve">) after typing</w:t>
            </w:r>
            <w:r>
              <w:t xml:space="preserve"> </w:t>
            </w:r>
            <w:r>
              <w:rPr>
                <w:rStyle w:val="VerbatimChar"/>
              </w:rPr>
              <w:t xml:space="preserve">exit</w:t>
            </w:r>
            <w:r>
              <w:t xml:space="preserve">. On real gear,</w:t>
            </w:r>
            <w:r>
              <w:t xml:space="preserve"> </w:t>
            </w:r>
            <w:r>
              <w:rPr>
                <w:rStyle w:val="VerbatimChar"/>
              </w:rPr>
              <w:t xml:space="preserve">exit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logs you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show commands from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mode. Leave config mode with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, or use</w:t>
            </w:r>
            <w:r>
              <w:t xml:space="preserve"> </w:t>
            </w:r>
            <w:r>
              <w:rPr>
                <w:rStyle w:val="VerbatimChar"/>
              </w:rPr>
              <w:t xml:space="preserve">do show ...</w:t>
            </w:r>
            <w:r>
              <w:t xml:space="preserve"> </w:t>
            </w:r>
            <w:r>
              <w:t xml:space="preserve">inside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ipconfig /release</w:t>
            </w:r>
            <w:r>
              <w:t xml:space="preserve"> </w:t>
            </w:r>
            <w:r>
              <w:t xml:space="preserve">said no adapter was in a permissible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PC had a static IP, so DHCP was 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netsh interface ipv4 set address name="eth0" source=dhcp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ipconfig /renew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Tried</w:t>
            </w:r>
            <w:r>
              <w:t xml:space="preserve"> </w:t>
            </w:r>
            <w:r>
              <w:rPr>
                <w:rStyle w:val="VerbatimChar"/>
              </w:rPr>
              <w:t xml:space="preserve">netsh interface ipv6 set interface eth0 routerdiscovery=disabled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tool: it controls IPv6 router discovery, not IPv4 DHCP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the IPv4 command from row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ports said</w:t>
            </w:r>
            <w:r>
              <w:t xml:space="preserve"> </w:t>
            </w:r>
            <w:r>
              <w:t xml:space="preserve">“</w:t>
            </w:r>
            <w:r>
              <w:t xml:space="preserve">administratively down</w:t>
            </w:r>
            <w:r>
              <w:t xml:space="preserve">”</w:t>
            </w:r>
            <w:r>
              <w:t xml:space="preserve">; CDP showed 0 neighbors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ports start shut down, and CDP only talks over links that are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shutdown</w:t>
            </w:r>
            <w:r>
              <w:t xml:space="preserve"> </w:t>
            </w:r>
            <w:r>
              <w:t xml:space="preserve">on each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router g0/1 had 192.168.5.1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Typo: should have been a 192.168.x.x network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the address (final: 192.168.60.1)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flagged MISSING_TRUNK, so we trunked office switch 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tool: there’s no switch-to-switch cable, so nothing needs a trunk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g0/1 back to an access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switchport mode trunk</w:t>
            </w:r>
            <w:r>
              <w:t xml:space="preserve"> </w:t>
            </w:r>
            <w:r>
              <w:t xml:space="preserve">gave</w:t>
            </w:r>
            <w:r>
              <w:t xml:space="preserve"> </w:t>
            </w:r>
            <w:r>
              <w:t xml:space="preserve">“</w:t>
            </w:r>
            <w:r>
              <w:t xml:space="preserve">Invalid input detected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 (</w:t>
            </w:r>
            <w:r>
              <w:t xml:space="preserve">“</w:t>
            </w:r>
            <w:r>
              <w:t xml:space="preserve">witchport</w:t>
            </w:r>
            <w:r>
              <w:t xml:space="preserve">”</w:t>
            </w:r>
            <w:r>
              <w:t xml:space="preserve">) or not inside the interface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prompt shows</w:t>
            </w:r>
            <w:r>
              <w:t xml:space="preserve"> </w:t>
            </w:r>
            <w:r>
              <w:rPr>
                <w:rStyle w:val="VerbatimChar"/>
              </w:rPr>
              <w:t xml:space="preserve">(config-if)#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switchport ?</w:t>
            </w:r>
            <w:r>
              <w:t xml:space="preserve"> </w:t>
            </w:r>
            <w:r>
              <w:t xml:space="preserve">lists valid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 ... source g0/1</w:t>
            </w:r>
            <w:r>
              <w:t xml:space="preserve"> </w:t>
            </w:r>
            <w:r>
              <w:t xml:space="preserve">on the switch:</w:t>
            </w:r>
            <w:r>
              <w:t xml:space="preserve"> </w:t>
            </w:r>
            <w:r>
              <w:t xml:space="preserve">“</w:t>
            </w:r>
            <w:r>
              <w:t xml:space="preserve">A source IP address is required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 on a switch. Switch ports are Layer 2 and have no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 from a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 ... source g0/1</w:t>
            </w:r>
            <w:r>
              <w:t xml:space="preserve"> </w:t>
            </w:r>
            <w:r>
              <w:t xml:space="preserve">on the router:</w:t>
            </w:r>
            <w:r>
              <w:t xml:space="preserve"> </w:t>
            </w:r>
            <w:r>
              <w:t xml:space="preserve">“</w:t>
            </w:r>
            <w:r>
              <w:t xml:space="preserve">Invalid IP address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lab doesn’t support the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  <w:r>
              <w:t xml:space="preserve"> </w:t>
            </w:r>
            <w:r>
              <w:rPr>
                <w:rStyle w:val="VerbatimChar"/>
              </w:rPr>
              <w:t xml:space="preserve">ping 192.168.50.2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couldn’t ping SRV2 (</w:t>
            </w:r>
            <w:r>
              <w:rPr>
                <w:rStyle w:val="VerbatimChar"/>
              </w:rPr>
              <w:t xml:space="preserve">.....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route typo:</w:t>
            </w:r>
            <w:r>
              <w:t xml:space="preserve"> </w:t>
            </w:r>
            <w:r>
              <w:rPr>
                <w:rStyle w:val="VerbatimChar"/>
              </w:rPr>
              <w:t xml:space="preserve">92.168.50.0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192.168.50.0</w:t>
            </w:r>
            <w:r>
              <w:t xml:space="preserve">. The first</w:t>
            </w:r>
            <w:r>
              <w:t xml:space="preserve"> </w:t>
            </w:r>
            <w:r>
              <w:rPr>
                <w:rStyle w:val="VerbatimChar"/>
              </w:rPr>
              <w:t xml:space="preserve">no ip route</w:t>
            </w:r>
            <w:r>
              <w:t xml:space="preserve"> </w:t>
            </w:r>
            <w:r>
              <w:t xml:space="preserve">also deleted the wrong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ip route 92.168.50.0 255.255.255.0 10.0.0.2</w:t>
            </w:r>
            <w:r>
              <w:t xml:space="preserve">, then add the 192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flagged DHCP_NO_SERVER_REACHABLE: srv2 not reachable in VLAN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 50 on each side is a separate network, and routers stop DHCP broadcasts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DHCP relay (</w:t>
            </w:r>
            <w:r>
              <w:rPr>
                <w:rStyle w:val="VerbatimChar"/>
              </w:rPr>
              <w:t xml:space="preserve">ip helper-address</w:t>
            </w:r>
            <w:r>
              <w:t xml:space="preserve">) on the west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kept going to the wrong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and west got flipped while troubleshooting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Settled the layout once: A = left/west, B = right/east with SRV2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router next to SRV2 had g0/1 = 192.168.60.1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LAN addresses were on the wrong routers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B g0/1 = 192.168.50.1, Router A g0/1 = 192.168.60.1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Pinged 192.168.50.0 and got no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 is the network’s own address; no device can have it (.255 is broadcast)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 a real device: .1 is the gateway, .2 is SRV2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A had</w:t>
            </w:r>
            <w:r>
              <w:t xml:space="preserve"> </w:t>
            </w:r>
            <w:r>
              <w:rPr>
                <w:rStyle w:val="VerbatimChar"/>
              </w:rPr>
              <w:t xml:space="preserve">S 92.168.50.0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 192.168.50.0 via 10.0.0.1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routes left over after re-addressing. The second pointed at Router A’s own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 both with</w:t>
            </w:r>
            <w:r>
              <w:t xml:space="preserve"> </w:t>
            </w:r>
            <w:r>
              <w:rPr>
                <w:rStyle w:val="VerbatimChar"/>
              </w:rPr>
              <w:t xml:space="preserve">no ip route ...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ip route 192.168.50.0 255.255.255.0 10.0.0.2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SRV2’s switch port (g0/7) started out in VLAN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wasn’t moved when the other ports went into VLAN 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switchport access vlan 50</w:t>
            </w:r>
            <w:r>
              <w:t xml:space="preserve"> </w:t>
            </w:r>
            <w:r>
              <w:t xml:space="preserve">on g0/7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A still couldn’t ping SRV2, even with</w:t>
            </w:r>
            <w:r>
              <w:t xml:space="preserve"> </w:t>
            </w:r>
            <w:r>
              <w:rPr>
                <w:rStyle w:val="VerbatimChar"/>
              </w:rPr>
              <w:t xml:space="preserve">ip default-gateway</w:t>
            </w:r>
            <w:r>
              <w:t xml:space="preserve"> </w:t>
            </w:r>
            <w:r>
              <w:t xml:space="preserve">set on SRV2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SRV2 runs Cisco IOS and routes, so it ignores</w:t>
            </w:r>
            <w:r>
              <w:t xml:space="preserve"> </w:t>
            </w:r>
            <w:r>
              <w:rPr>
                <w:rStyle w:val="VerbatimChar"/>
              </w:rPr>
              <w:t xml:space="preserve">ip default-gateway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 route 0.0.0.0 0.0.0.0 192.168.50.1</w:t>
            </w:r>
            <w:r>
              <w:t xml:space="preserve"> </w:t>
            </w:r>
            <w:r>
              <w:t xml:space="preserve">on SRV2.</w:t>
            </w:r>
            <w:r>
              <w:t xml:space="preserve"> </w:t>
            </w:r>
            <w:r>
              <w:rPr>
                <w:bCs/>
                <w:b/>
              </w:rPr>
              <w:t xml:space="preserve">This was the final fix</w:t>
            </w:r>
          </w:p>
        </w:tc>
      </w:tr>
    </w:tbl>
    <w:bookmarkEnd w:id="25"/>
    <w:bookmarkStart w:id="26" w:name="trunking-the-wrong-tool"/>
    <w:p>
      <w:pPr>
        <w:pStyle w:val="Heading1"/>
      </w:pPr>
      <w:r>
        <w:t xml:space="preserve">Trunking, the wrong tool</w:t>
      </w:r>
    </w:p>
    <w:p>
      <w:pPr>
        <w:pStyle w:val="FirstParagraph"/>
      </w:pPr>
      <w:r>
        <w:t xml:space="preserve">Trunks only matter on a cable between two switches. This lab’s two networks are joined by routers, and VLAN tags never cross a router, so trunking couldn’t connect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 port:</w:t>
      </w:r>
      <w:r>
        <w:t xml:space="preserve"> </w:t>
      </w:r>
      <w:r>
        <w:t xml:space="preserve">carries one VLAN. Use it for PCs, servers, and a router port on a single-VLAN network.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Trunk port:</w:t>
      </w:r>
      <w:r>
        <w:t xml:space="preserve"> </w:t>
      </w:r>
      <w:r>
        <w:t xml:space="preserve">carries many VLANs over one cable, tagging each frame with its VLAN number (802.1Q). Use it switch to switch, or on one router cable that carries several VLANs (router-on-a-stick).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trunk on a PC port breaks it.</w:t>
      </w:r>
      <w:r>
        <w:t xml:space="preserve"> </w:t>
      </w:r>
      <w:r>
        <w:t xml:space="preserve">The PC lands in the native VLAN (VLAN 1) instead of its real VLAN.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VLAN numbers are local.</w:t>
      </w:r>
      <w:r>
        <w:t xml:space="preserve"> </w:t>
      </w:r>
      <w:r>
        <w:t xml:space="preserve">VLAN 50 on one switch and VLAN 50 on a switch behind another router are different networks.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Layer 3 switch wouldn’t fix it either.</w:t>
      </w:r>
      <w:r>
        <w:t xml:space="preserve"> </w:t>
      </w:r>
      <w:r>
        <w:t xml:space="preserve">It stops DHCP broadcasts at the network edge just like a router, so it still needs a pool or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.</w:t>
      </w:r>
    </w:p>
    <w:p>
      <w:pPr>
        <w:pStyle w:val="FirstParagraph"/>
      </w:pPr>
      <w:r>
        <w:t xml:space="preserve">What actually lets one server reach both sides is the DHCP relay, covered next.</w:t>
      </w:r>
    </w:p>
    <w:bookmarkEnd w:id="26"/>
    <w:bookmarkStart w:id="29" w:name="the-fix-one-server-two-networks"/>
    <w:p>
      <w:pPr>
        <w:pStyle w:val="Heading1"/>
      </w:pPr>
      <w:r>
        <w:t xml:space="preserve">The fix: one server, two networks</w:t>
      </w:r>
    </w:p>
    <w:p>
      <w:pPr>
        <w:pStyle w:val="FirstParagraph"/>
      </w:pPr>
      <w:r>
        <w:t xml:space="preserve">SRV2 sits on the east side and serves it directly. West PCs reach it through a DHCP relay on Router A.</w:t>
      </w:r>
    </w:p>
    <w:p>
      <w:pPr>
        <w:pStyle w:val="BodyText"/>
      </w:pPr>
      <w:r>
        <w:t xml:space="preserve">How a west PC gets an address:</w:t>
      </w:r>
    </w:p>
    <w:p>
      <w:pPr>
        <w:numPr>
          <w:ilvl w:val="0"/>
          <w:numId w:val="1002"/>
        </w:numPr>
        <w:pStyle w:val="Compact"/>
      </w:pPr>
      <w:r>
        <w:t xml:space="preserve">The PC broadcasts a DHCP request.</w:t>
      </w:r>
    </w:p>
    <w:p>
      <w:pPr>
        <w:numPr>
          <w:ilvl w:val="0"/>
          <w:numId w:val="1002"/>
        </w:numPr>
        <w:pStyle w:val="Compact"/>
      </w:pPr>
      <w:r>
        <w:t xml:space="preserve">Router A’s g0/1 catches it and, because of</w:t>
      </w:r>
      <w:r>
        <w:t xml:space="preserve"> </w:t>
      </w:r>
      <w:r>
        <w:rPr>
          <w:rStyle w:val="VerbatimChar"/>
        </w:rPr>
        <w:t xml:space="preserve">ip helper-address 192.168.50.2</w:t>
      </w:r>
      <w:r>
        <w:t xml:space="preserve">, forwards it to SRV2 as a normal routed packet.</w:t>
      </w:r>
    </w:p>
    <w:p>
      <w:pPr>
        <w:numPr>
          <w:ilvl w:val="0"/>
          <w:numId w:val="1002"/>
        </w:numPr>
        <w:pStyle w:val="Compact"/>
      </w:pPr>
      <w:r>
        <w:t xml:space="preserve">SRV2 sees the request came through 192.168.60.1 and answers from its 192.168.60.0 pool.</w:t>
      </w:r>
    </w:p>
    <w:p>
      <w:pPr>
        <w:numPr>
          <w:ilvl w:val="0"/>
          <w:numId w:val="1002"/>
        </w:numPr>
        <w:pStyle w:val="Compact"/>
      </w:pPr>
      <w:r>
        <w:t xml:space="preserve">The reply travels back through Router B and Router A to the PC.</w:t>
      </w:r>
    </w:p>
    <w:p>
      <w:pPr>
        <w:pStyle w:val="FirstParagraph"/>
      </w:pPr>
      <w:r>
        <w:t xml:space="preserve">This needs a route on each router to the other side’s network, and a default route on SRV2. Keep one DHCP source per network: no DHCP pools on the routers.</w:t>
      </w:r>
    </w:p>
    <w:bookmarkStart w:id="27" w:name="final-ip-plan"/>
    <w:p>
      <w:pPr>
        <w:pStyle w:val="Heading2"/>
      </w:pPr>
      <w:r>
        <w:t xml:space="preserve">Final IP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760"/>
        <w:gridCol w:w="17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 A (west)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g0/0 (to Router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 A (west)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 (to west switch)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192.168.60.1/24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gateway, relays DHCP to SRV2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 B (east)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g0/0 (to Router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10.0.0.2/24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 B (east)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 (to east switch g0/8)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192.168.50.1/24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g0/0 (to east switch g0/7)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192.168.50.2/24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DHCP server, default route to 192.168.50.1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switch g0/1–g0/3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192.168.50.21–254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192.168.60.21–254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</w:t>
            </w:r>
            <w:r>
              <w:t xml:space="preserve"> </w:t>
            </w:r>
            <w:r>
              <w:t xml:space="preserve">“</w:t>
            </w:r>
            <w:r>
              <w:t xml:space="preserve">east</w:t>
            </w:r>
            <w:r>
              <w:t xml:space="preserve">”</w:t>
            </w:r>
            <w:r>
              <w:t xml:space="preserve"> </w:t>
            </w:r>
            <w:r>
              <w:t xml:space="preserve">(the 192.168.60.0 pool), via relay</w:t>
            </w:r>
          </w:p>
        </w:tc>
      </w:tr>
    </w:tbl>
    <w:p>
      <w:pPr>
        <w:pStyle w:val="BodyText"/>
      </w:pPr>
      <w:r>
        <w:t xml:space="preserve">SRV2’s 192.168.60.0 pool is named</w:t>
      </w:r>
      <w:r>
        <w:t xml:space="preserve"> </w:t>
      </w:r>
      <w:r>
        <w:t xml:space="preserve">“</w:t>
      </w:r>
      <w:r>
        <w:t xml:space="preserve">east</w:t>
      </w:r>
      <w:r>
        <w:t xml:space="preserve">”</w:t>
      </w:r>
      <w:r>
        <w:t xml:space="preserve"> </w:t>
      </w:r>
      <w:r>
        <w:t xml:space="preserve">even though it serves the west. Pool names are only labels, so it works; rename it to WEST if you want it to read clearly.</w:t>
      </w:r>
    </w:p>
    <w:bookmarkEnd w:id="27"/>
    <w:bookmarkStart w:id="28" w:name="final-config-by-device"/>
    <w:p>
      <w:pPr>
        <w:pStyle w:val="Heading2"/>
      </w:pPr>
      <w:r>
        <w:t xml:space="preserve">Final config by device</w:t>
      </w:r>
    </w:p>
    <w:p>
      <w:pPr>
        <w:pStyle w:val="FirstParagraph"/>
      </w:pPr>
      <w:r>
        <w:rPr>
          <w:bCs/>
          <w:b/>
        </w:rPr>
        <w:t xml:space="preserve">Router A</w:t>
      </w:r>
      <w:r>
        <w:t xml:space="preserve"> </w:t>
      </w:r>
      <w:r>
        <w:t xml:space="preserve">(west)</w:t>
      </w:r>
    </w:p>
    <w:p>
      <w:pPr>
        <w:pStyle w:val="SourceCode"/>
      </w:pPr>
      <w:r>
        <w:rPr>
          <w:rStyle w:val="VerbatimChar"/>
        </w:rPr>
        <w:t xml:space="preserve">conf t</w:t>
      </w:r>
      <w:r>
        <w:br/>
      </w:r>
      <w:r>
        <w:rPr>
          <w:rStyle w:val="VerbatimChar"/>
        </w:rPr>
        <w:t xml:space="preserve">hostname a</w:t>
      </w:r>
      <w:r>
        <w:br/>
      </w:r>
      <w:r>
        <w:rPr>
          <w:rStyle w:val="VerbatimChar"/>
        </w:rPr>
        <w:t xml:space="preserve">interface g0/0</w:t>
      </w:r>
      <w:r>
        <w:br/>
      </w:r>
      <w:r>
        <w:rPr>
          <w:rStyle w:val="VerbatimChar"/>
        </w:rPr>
        <w:t xml:space="preserve"> ip address 10.0.0.1 255.255.255.0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interface g0/1</w:t>
      </w:r>
      <w:r>
        <w:br/>
      </w:r>
      <w:r>
        <w:rPr>
          <w:rStyle w:val="VerbatimChar"/>
        </w:rPr>
        <w:t xml:space="preserve"> ip address 192.168.60.1 255.255.255.0</w:t>
      </w:r>
      <w:r>
        <w:br/>
      </w:r>
      <w:r>
        <w:rPr>
          <w:rStyle w:val="VerbatimChar"/>
        </w:rPr>
        <w:t xml:space="preserve"> ip helper-address 192.168.50.2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ip route 192.168.50.0 255.255.255.0 10.0.0.2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Router B</w:t>
      </w:r>
      <w:r>
        <w:t xml:space="preserve"> </w:t>
      </w:r>
      <w:r>
        <w:t xml:space="preserve">(east)</w:t>
      </w:r>
    </w:p>
    <w:p>
      <w:pPr>
        <w:pStyle w:val="SourceCode"/>
      </w:pPr>
      <w:r>
        <w:rPr>
          <w:rStyle w:val="VerbatimChar"/>
        </w:rPr>
        <w:t xml:space="preserve">conf t</w:t>
      </w:r>
      <w:r>
        <w:br/>
      </w:r>
      <w:r>
        <w:rPr>
          <w:rStyle w:val="VerbatimChar"/>
        </w:rPr>
        <w:t xml:space="preserve">hostname b</w:t>
      </w:r>
      <w:r>
        <w:br/>
      </w:r>
      <w:r>
        <w:rPr>
          <w:rStyle w:val="VerbatimChar"/>
        </w:rPr>
        <w:t xml:space="preserve">interface g0/0</w:t>
      </w:r>
      <w:r>
        <w:br/>
      </w:r>
      <w:r>
        <w:rPr>
          <w:rStyle w:val="VerbatimChar"/>
        </w:rPr>
        <w:t xml:space="preserve"> ip address 10.0.0.2 255.255.255.0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interface g0/1</w:t>
      </w:r>
      <w:r>
        <w:br/>
      </w:r>
      <w:r>
        <w:rPr>
          <w:rStyle w:val="VerbatimChar"/>
        </w:rPr>
        <w:t xml:space="preserve"> ip address 192.168.50.1 255.255.255.0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ip route 192.168.60.0 255.255.255.0 10.0.0.1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Switches:</w:t>
      </w:r>
      <w:r>
        <w:t xml:space="preserve"> </w:t>
      </w:r>
      <w:r>
        <w:t xml:space="preserve">every port is an access port, with no trunks. East switch: g0/1–g0/3 (PCs), g0/7 (SRV2) and g0/8 (Router B) in VLAN 50. West switch: the PC ports and Router A’s port in VLAN 60.</w:t>
      </w:r>
    </w:p>
    <w:p>
      <w:pPr>
        <w:pStyle w:val="SourceCode"/>
      </w:pPr>
      <w:r>
        <w:rPr>
          <w:rStyle w:val="VerbatimChar"/>
        </w:rPr>
        <w:t xml:space="preserve">interface g0/X</w:t>
      </w:r>
      <w:r>
        <w:br/>
      </w:r>
      <w:r>
        <w:rPr>
          <w:rStyle w:val="VerbatimChar"/>
        </w:rPr>
        <w:t xml:space="preserve"> switchport mode access</w:t>
      </w:r>
      <w:r>
        <w:br/>
      </w:r>
      <w:r>
        <w:rPr>
          <w:rStyle w:val="VerbatimChar"/>
        </w:rPr>
        <w:t xml:space="preserve"> switchport access vlan 50</w:t>
      </w:r>
    </w:p>
    <w:p>
      <w:pPr>
        <w:pStyle w:val="FirstParagraph"/>
      </w:pPr>
      <w:r>
        <w:rPr>
          <w:bCs/>
          <w:b/>
        </w:rPr>
        <w:t xml:space="preserve">SRV2</w:t>
      </w:r>
    </w:p>
    <w:p>
      <w:pPr>
        <w:pStyle w:val="SourceCode"/>
      </w:pPr>
      <w:r>
        <w:rPr>
          <w:rStyle w:val="VerbatimChar"/>
        </w:rPr>
        <w:t xml:space="preserve">conf t</w:t>
      </w:r>
      <w:r>
        <w:br/>
      </w:r>
      <w:r>
        <w:rPr>
          <w:rStyle w:val="VerbatimChar"/>
        </w:rPr>
        <w:t xml:space="preserve">interface g0/0</w:t>
      </w:r>
      <w:r>
        <w:br/>
      </w:r>
      <w:r>
        <w:rPr>
          <w:rStyle w:val="VerbatimChar"/>
        </w:rPr>
        <w:t xml:space="preserve"> ip address 192.168.50.2 255.255.255.0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ip default-gateway 192.168.50.1</w:t>
      </w:r>
      <w:r>
        <w:br/>
      </w:r>
      <w:r>
        <w:rPr>
          <w:rStyle w:val="VerbatimChar"/>
        </w:rPr>
        <w:t xml:space="preserve">ip route 0.0.0.0 0.0.0.0 192.168.50.1</w:t>
      </w:r>
      <w:r>
        <w:br/>
      </w:r>
      <w:r>
        <w:rPr>
          <w:rStyle w:val="VerbatimChar"/>
        </w:rPr>
        <w:t xml:space="preserve">ip dhcp excluded-address 192.168.50.1 192.168.50.20</w:t>
      </w:r>
      <w:r>
        <w:br/>
      </w:r>
      <w:r>
        <w:rPr>
          <w:rStyle w:val="VerbatimChar"/>
        </w:rPr>
        <w:t xml:space="preserve">ip dhcp excluded-address 192.168.60.1 192.168.60.20</w:t>
      </w:r>
      <w:r>
        <w:br/>
      </w:r>
      <w:r>
        <w:rPr>
          <w:rStyle w:val="VerbatimChar"/>
        </w:rPr>
        <w:t xml:space="preserve">ip dhcp pool LAN</w:t>
      </w:r>
      <w:r>
        <w:br/>
      </w:r>
      <w:r>
        <w:rPr>
          <w:rStyle w:val="VerbatimChar"/>
        </w:rPr>
        <w:t xml:space="preserve"> network 192.168.50.0 255.255.255.0</w:t>
      </w:r>
      <w:r>
        <w:br/>
      </w:r>
      <w:r>
        <w:rPr>
          <w:rStyle w:val="VerbatimChar"/>
        </w:rPr>
        <w:t xml:space="preserve"> default-router 192.168.50.1</w:t>
      </w:r>
      <w:r>
        <w:br/>
      </w:r>
      <w:r>
        <w:rPr>
          <w:rStyle w:val="VerbatimChar"/>
        </w:rPr>
        <w:t xml:space="preserve"> dns-server 1.1.1.1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ip dhcp pool east</w:t>
      </w:r>
      <w:r>
        <w:br/>
      </w:r>
      <w:r>
        <w:rPr>
          <w:rStyle w:val="VerbatimChar"/>
        </w:rPr>
        <w:t xml:space="preserve"> network 192.168.60.0 255.255.255.0</w:t>
      </w:r>
      <w:r>
        <w:br/>
      </w:r>
      <w:r>
        <w:rPr>
          <w:rStyle w:val="VerbatimChar"/>
        </w:rPr>
        <w:t xml:space="preserve"> default-router 192.168.60.1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ip route 0.0.0.0 0.0.0.0 192.168.50.1</w:t>
      </w:r>
      <w:r>
        <w:t xml:space="preserve"> </w:t>
      </w:r>
      <w:r>
        <w:t xml:space="preserve">line is what made it work.</w:t>
      </w:r>
      <w:r>
        <w:t xml:space="preserve"> </w:t>
      </w:r>
      <w:r>
        <w:rPr>
          <w:rStyle w:val="VerbatimChar"/>
        </w:rPr>
        <w:t xml:space="preserve">ip default-gateway</w:t>
      </w:r>
      <w:r>
        <w:t xml:space="preserve"> </w:t>
      </w:r>
      <w:r>
        <w:t xml:space="preserve">alone is ignored on SRV2.</w:t>
      </w:r>
    </w:p>
    <w:bookmarkEnd w:id="28"/>
    <w:bookmarkEnd w:id="29"/>
    <w:bookmarkStart w:id="30" w:name="checklist"/>
    <w:p>
      <w:pPr>
        <w:pStyle w:val="Heading1"/>
      </w:pPr>
      <w:r>
        <w:t xml:space="preserve">Checklist</w:t>
      </w:r>
    </w:p>
    <w:p>
      <w:pPr>
        <w:pStyle w:val="FirstParagraph"/>
      </w:pPr>
      <w:r>
        <w:t xml:space="preserve">Routing between the sides works. The last checks are on the west side.</w:t>
      </w:r>
    </w:p>
    <w:p>
      <w:pPr>
        <w:numPr>
          <w:ilvl w:val="0"/>
          <w:numId w:val="1003"/>
        </w:numPr>
        <w:pStyle w:val="Compact"/>
      </w:pPr>
      <w:r>
        <w:t xml:space="preserve">☒ Router A and Router B addresses and routes match the IP plan</w:t>
      </w:r>
    </w:p>
    <w:p>
      <w:pPr>
        <w:numPr>
          <w:ilvl w:val="0"/>
          <w:numId w:val="1003"/>
        </w:numPr>
        <w:pStyle w:val="Compact"/>
      </w:pPr>
      <w:r>
        <w:t xml:space="preserve">☒ Router A:</w:t>
      </w:r>
      <w:r>
        <w:t xml:space="preserve"> </w:t>
      </w:r>
      <w:r>
        <w:rPr>
          <w:rStyle w:val="VerbatimChar"/>
        </w:rPr>
        <w:t xml:space="preserve">ping 10.0.0.2</w:t>
      </w:r>
      <w:r>
        <w:t xml:space="preserve"> </w:t>
      </w:r>
      <w:r>
        <w:t xml:space="preserve">(link to Router B)</w:t>
      </w:r>
    </w:p>
    <w:p>
      <w:pPr>
        <w:numPr>
          <w:ilvl w:val="0"/>
          <w:numId w:val="1003"/>
        </w:numPr>
        <w:pStyle w:val="Compact"/>
      </w:pPr>
      <w:r>
        <w:t xml:space="preserve">☒ Router A:</w:t>
      </w:r>
      <w:r>
        <w:t xml:space="preserve"> </w:t>
      </w:r>
      <w:r>
        <w:rPr>
          <w:rStyle w:val="VerbatimChar"/>
        </w:rPr>
        <w:t xml:space="preserve">ping 192.168.50.2</w:t>
      </w:r>
      <w:r>
        <w:t xml:space="preserve"> </w:t>
      </w:r>
      <w:r>
        <w:t xml:space="preserve">(reaches SRV2 across the routers)</w:t>
      </w:r>
    </w:p>
    <w:p>
      <w:pPr>
        <w:numPr>
          <w:ilvl w:val="0"/>
          <w:numId w:val="1003"/>
        </w:numPr>
        <w:pStyle w:val="Compact"/>
      </w:pPr>
      <w:r>
        <w:t xml:space="preserve">☒ SRV2: both pools, gateway and default route</w:t>
      </w:r>
    </w:p>
    <w:p>
      <w:pPr>
        <w:numPr>
          <w:ilvl w:val="0"/>
          <w:numId w:val="1003"/>
        </w:numPr>
        <w:pStyle w:val="Compact"/>
      </w:pPr>
      <w:r>
        <w:t xml:space="preserve">☒ East switch: g0/1–g0/3, g0/7 and g0/8 in VLAN 50</w:t>
      </w:r>
    </w:p>
    <w:p>
      <w:pPr>
        <w:numPr>
          <w:ilvl w:val="0"/>
          <w:numId w:val="1003"/>
        </w:numPr>
        <w:pStyle w:val="Compact"/>
      </w:pPr>
      <w:r>
        <w:t xml:space="preserve">☐ West switch: PC ports and Router A’s port are access ports in VLAN 60, no trunks</w:t>
      </w:r>
    </w:p>
    <w:p>
      <w:pPr>
        <w:numPr>
          <w:ilvl w:val="0"/>
          <w:numId w:val="1003"/>
        </w:numPr>
        <w:pStyle w:val="Compact"/>
      </w:pPr>
      <w:r>
        <w:t xml:space="preserve">☐ West PC: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shows 192.168.60.x, gateway 192.168.60.1, DHCP Server 192.168.50.2</w:t>
      </w:r>
    </w:p>
    <w:p>
      <w:pPr>
        <w:numPr>
          <w:ilvl w:val="0"/>
          <w:numId w:val="1003"/>
        </w:numPr>
        <w:pStyle w:val="Compact"/>
      </w:pPr>
      <w:r>
        <w:t xml:space="preserve">☐ SRV2:</w:t>
      </w:r>
      <w:r>
        <w:t xml:space="preserve"> </w:t>
      </w:r>
      <w:r>
        <w:rPr>
          <w:rStyle w:val="VerbatimChar"/>
        </w:rPr>
        <w:t xml:space="preserve">show ip dhcp binding</w:t>
      </w:r>
      <w:r>
        <w:t xml:space="preserve"> </w:t>
      </w:r>
      <w:r>
        <w:t xml:space="preserve">lists the west PC</w:t>
      </w:r>
    </w:p>
    <w:bookmarkEnd w:id="30"/>
    <w:bookmarkStart w:id="31" w:name="useful-commands"/>
    <w:p>
      <w:pPr>
        <w:pStyle w:val="Heading1"/>
      </w:pPr>
      <w:r>
        <w:t xml:space="preserve">Useful commands</w:t>
      </w:r>
    </w:p>
    <w:p>
      <w:pPr>
        <w:pStyle w:val="FirstParagraph"/>
      </w:pPr>
      <w:r>
        <w:t xml:space="preserve">Two habits caught most mistakes: check the prompt before typing, and verify every IP or route with a show command right after entering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76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tells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vlan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ports are in which VLAN. Trunk ports aren’t 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interfaces g0/X switchport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port’s mode (access or trunk) and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interfaces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port’s state and VLAN, or</w:t>
            </w:r>
            <w:r>
              <w:t xml:space="preserve"> </w:t>
            </w:r>
            <w:r>
              <w:t xml:space="preserve">“</w:t>
            </w:r>
            <w:r>
              <w:t xml:space="preserve">trunk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interfaces trunk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state and which VLANs are allowed and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cdp neighbors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or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plugged into each port. Only up links; PCs don’t appear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ip interface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port’s IP and status. You want up/up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ip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= connected, L = own IP, S = static. No matching line means the packet is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ip dhcp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range and how many addresses are 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ip dhcp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MAC address got which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ipconfig /all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IP, gateway, DHCP Enabled, and which DHCP server answered. A 169.254.x.x address means no DHCP server replied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 &lt;IP&gt;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or 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= reply,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= timeout</w:t>
            </w:r>
          </w:p>
        </w:tc>
      </w:tr>
    </w:tbl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Two-Network DHCP Relay Lab Notes</dc:title>
  <dc:creator/>
  <cp:keywords/>
  <dcterms:created xsi:type="dcterms:W3CDTF">2026-10-03T02:32:59Z</dcterms:created>
  <dcterms:modified xsi:type="dcterms:W3CDTF">2026-10-03T02:32:59Z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October 2, 2026</vt:lpwstr>
  </property>
</Properties>
</file>