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A7931" w14:textId="77F82BA8" w:rsidR="00914AF3" w:rsidRPr="00AF48D2" w:rsidRDefault="00914AF3" w:rsidP="00914AF3">
      <w:pPr>
        <w:pStyle w:val="Title"/>
        <w:jc w:val="center"/>
        <w:rPr>
          <w:rFonts w:ascii="Avenir Next LT Pro" w:eastAsia="Times New Roman" w:hAnsi="Avenir Next LT Pro"/>
          <w:sz w:val="36"/>
          <w:szCs w:val="36"/>
        </w:rPr>
      </w:pPr>
      <w:r w:rsidRPr="00AF48D2">
        <w:rPr>
          <w:rFonts w:ascii="Avenir Next LT Pro" w:eastAsia="Times New Roman" w:hAnsi="Avenir Next LT Pro"/>
          <w:sz w:val="36"/>
          <w:szCs w:val="36"/>
        </w:rPr>
        <w:t>M</w:t>
      </w:r>
      <w:r>
        <w:rPr>
          <w:rFonts w:ascii="Avenir Next LT Pro" w:eastAsia="Times New Roman" w:hAnsi="Avenir Next LT Pro"/>
          <w:sz w:val="36"/>
          <w:szCs w:val="36"/>
        </w:rPr>
        <w:t>ilestone 1 Project</w:t>
      </w:r>
      <w:r w:rsidR="00E130B2">
        <w:rPr>
          <w:rFonts w:ascii="Avenir Next LT Pro" w:eastAsia="Times New Roman" w:hAnsi="Avenir Next LT Pro"/>
          <w:sz w:val="36"/>
          <w:szCs w:val="36"/>
        </w:rPr>
        <w:t xml:space="preserve"> </w:t>
      </w:r>
      <w:r w:rsidR="00574012">
        <w:rPr>
          <w:rFonts w:ascii="Avenir Next LT Pro" w:eastAsia="Times New Roman" w:hAnsi="Avenir Next LT Pro"/>
          <w:sz w:val="36"/>
          <w:szCs w:val="36"/>
        </w:rPr>
        <w:t>—</w:t>
      </w:r>
      <w:r w:rsidR="00E130B2">
        <w:rPr>
          <w:rFonts w:ascii="Avenir Next LT Pro" w:eastAsia="Times New Roman" w:hAnsi="Avenir Next LT Pro"/>
          <w:sz w:val="36"/>
          <w:szCs w:val="36"/>
        </w:rPr>
        <w:t xml:space="preserve"> Written Portion</w:t>
      </w:r>
    </w:p>
    <w:p w14:paraId="6683CFD8" w14:textId="77777777" w:rsidR="00162421" w:rsidRPr="00AF48D2" w:rsidRDefault="00162421" w:rsidP="00162421">
      <w:pPr>
        <w:pStyle w:val="Heading1"/>
        <w:jc w:val="center"/>
        <w:rPr>
          <w:rFonts w:ascii="Avenir Next LT Pro" w:eastAsia="Times New Roman" w:hAnsi="Avenir Next LT Pro"/>
        </w:rPr>
      </w:pPr>
      <w:r w:rsidRPr="00AF48D2">
        <w:rPr>
          <w:rFonts w:ascii="Avenir Next LT Pro" w:eastAsia="Times New Roman" w:hAnsi="Avenir Next LT Pro"/>
        </w:rPr>
        <w:t>Assignment Overview:</w:t>
      </w:r>
    </w:p>
    <w:p w14:paraId="3512836F" w14:textId="4A9707EF" w:rsidR="008249D9" w:rsidRDefault="00162421" w:rsidP="00162421">
      <w:pPr>
        <w:pStyle w:val="ListParagraph"/>
        <w:numPr>
          <w:ilvl w:val="0"/>
          <w:numId w:val="23"/>
        </w:numPr>
        <w:rPr>
          <w:rFonts w:ascii="Avenir Next LT Pro" w:hAnsi="Avenir Next LT Pro"/>
          <w:sz w:val="24"/>
          <w:szCs w:val="24"/>
        </w:rPr>
      </w:pPr>
      <w:r w:rsidRPr="008249D9">
        <w:rPr>
          <w:rFonts w:ascii="Avenir Next LT Pro" w:hAnsi="Avenir Next LT Pro"/>
          <w:sz w:val="24"/>
          <w:szCs w:val="24"/>
        </w:rPr>
        <w:t>Th</w:t>
      </w:r>
      <w:r w:rsidR="005766E9" w:rsidRPr="008249D9">
        <w:rPr>
          <w:rFonts w:ascii="Avenir Next LT Pro" w:hAnsi="Avenir Next LT Pro"/>
          <w:sz w:val="24"/>
          <w:szCs w:val="24"/>
        </w:rPr>
        <w:t>e Milestone 1 Project</w:t>
      </w:r>
      <w:r w:rsidRPr="008249D9">
        <w:rPr>
          <w:rFonts w:ascii="Avenir Next LT Pro" w:hAnsi="Avenir Next LT Pro"/>
          <w:sz w:val="24"/>
          <w:szCs w:val="24"/>
        </w:rPr>
        <w:t xml:space="preserve"> is split into a </w:t>
      </w:r>
      <w:r w:rsidRPr="008249D9">
        <w:rPr>
          <w:rFonts w:ascii="Avenir Next LT Pro" w:hAnsi="Avenir Next LT Pro"/>
          <w:b/>
          <w:bCs/>
          <w:sz w:val="24"/>
          <w:szCs w:val="24"/>
        </w:rPr>
        <w:t>Written Portion</w:t>
      </w:r>
      <w:r w:rsidRPr="008249D9">
        <w:rPr>
          <w:rFonts w:ascii="Avenir Next LT Pro" w:hAnsi="Avenir Next LT Pro"/>
          <w:sz w:val="24"/>
          <w:szCs w:val="24"/>
        </w:rPr>
        <w:t xml:space="preserve"> and an </w:t>
      </w:r>
      <w:r w:rsidRPr="008249D9">
        <w:rPr>
          <w:rFonts w:ascii="Avenir Next LT Pro" w:hAnsi="Avenir Next LT Pro"/>
          <w:b/>
          <w:bCs/>
          <w:sz w:val="24"/>
          <w:szCs w:val="24"/>
        </w:rPr>
        <w:t>Excel Workbook</w:t>
      </w:r>
      <w:r w:rsidRPr="008249D9">
        <w:rPr>
          <w:rFonts w:ascii="Avenir Next LT Pro" w:hAnsi="Avenir Next LT Pro"/>
          <w:sz w:val="24"/>
          <w:szCs w:val="24"/>
        </w:rPr>
        <w:t xml:space="preserve"> portion.</w:t>
      </w:r>
      <w:r w:rsidR="0026425A" w:rsidRPr="008249D9">
        <w:rPr>
          <w:rFonts w:ascii="Avenir Next LT Pro" w:hAnsi="Avenir Next LT Pro"/>
          <w:sz w:val="24"/>
          <w:szCs w:val="24"/>
        </w:rPr>
        <w:t xml:space="preserve"> You can download the Excel Workbook portion through D2L.</w:t>
      </w:r>
    </w:p>
    <w:p w14:paraId="034418EE" w14:textId="494B1AF5" w:rsidR="008249D9" w:rsidRDefault="008249D9" w:rsidP="008249D9">
      <w:pPr>
        <w:pStyle w:val="ListParagraph"/>
        <w:ind w:left="360"/>
        <w:rPr>
          <w:rFonts w:ascii="Avenir Next LT Pro" w:hAnsi="Avenir Next LT Pro"/>
          <w:sz w:val="24"/>
          <w:szCs w:val="24"/>
        </w:rPr>
      </w:pPr>
    </w:p>
    <w:p w14:paraId="61561640" w14:textId="77777777" w:rsidR="0019758E" w:rsidRDefault="0019758E" w:rsidP="008249D9">
      <w:pPr>
        <w:pStyle w:val="ListParagraph"/>
        <w:ind w:left="360"/>
        <w:rPr>
          <w:rFonts w:ascii="Avenir Next LT Pro" w:hAnsi="Avenir Next LT Pro"/>
          <w:sz w:val="24"/>
          <w:szCs w:val="24"/>
        </w:rPr>
      </w:pPr>
    </w:p>
    <w:p w14:paraId="3E887CCC" w14:textId="15286359" w:rsidR="00EF118F" w:rsidRDefault="00C10D94" w:rsidP="00162421">
      <w:pPr>
        <w:pStyle w:val="ListParagraph"/>
        <w:numPr>
          <w:ilvl w:val="0"/>
          <w:numId w:val="23"/>
        </w:numPr>
        <w:rPr>
          <w:rFonts w:ascii="Avenir Next LT Pro" w:hAnsi="Avenir Next LT Pro"/>
          <w:sz w:val="24"/>
          <w:szCs w:val="24"/>
        </w:rPr>
      </w:pPr>
      <w:r w:rsidRPr="008249D9">
        <w:rPr>
          <w:rFonts w:ascii="Avenir Next LT Pro" w:hAnsi="Avenir Next LT Pro"/>
          <w:sz w:val="24"/>
          <w:szCs w:val="24"/>
        </w:rPr>
        <w:t xml:space="preserve">Write your answers to the written portion directly into this document, and submit it, along with your </w:t>
      </w:r>
      <w:r w:rsidR="00946359" w:rsidRPr="008249D9">
        <w:rPr>
          <w:rFonts w:ascii="Avenir Next LT Pro" w:hAnsi="Avenir Next LT Pro"/>
          <w:sz w:val="24"/>
          <w:szCs w:val="24"/>
        </w:rPr>
        <w:t xml:space="preserve">completed </w:t>
      </w:r>
      <w:r w:rsidRPr="008249D9">
        <w:rPr>
          <w:rFonts w:ascii="Avenir Next LT Pro" w:hAnsi="Avenir Next LT Pro"/>
          <w:sz w:val="24"/>
          <w:szCs w:val="24"/>
        </w:rPr>
        <w:t>Excel Workbook, to D2L.</w:t>
      </w:r>
      <w:r w:rsidR="00EF118F">
        <w:rPr>
          <w:rFonts w:ascii="Avenir Next LT Pro" w:hAnsi="Avenir Next LT Pro"/>
          <w:sz w:val="24"/>
          <w:szCs w:val="24"/>
        </w:rPr>
        <w:t xml:space="preserve"> </w:t>
      </w:r>
    </w:p>
    <w:p w14:paraId="4977FA83" w14:textId="3EA0741C" w:rsidR="00EF118F" w:rsidRDefault="00EF118F" w:rsidP="00EF118F">
      <w:pPr>
        <w:pStyle w:val="ListParagraph"/>
        <w:ind w:left="360"/>
        <w:rPr>
          <w:rFonts w:ascii="Avenir Next LT Pro" w:hAnsi="Avenir Next LT Pro"/>
          <w:sz w:val="24"/>
          <w:szCs w:val="24"/>
        </w:rPr>
      </w:pPr>
    </w:p>
    <w:p w14:paraId="2C932E5D" w14:textId="77777777" w:rsidR="0019758E" w:rsidRDefault="0019758E" w:rsidP="00EF118F">
      <w:pPr>
        <w:pStyle w:val="ListParagraph"/>
        <w:ind w:left="360"/>
        <w:rPr>
          <w:rFonts w:ascii="Avenir Next LT Pro" w:hAnsi="Avenir Next LT Pro"/>
          <w:sz w:val="24"/>
          <w:szCs w:val="24"/>
        </w:rPr>
      </w:pPr>
    </w:p>
    <w:p w14:paraId="6A140F16" w14:textId="2A495601" w:rsidR="008249D9" w:rsidRDefault="00EF118F" w:rsidP="008249D9">
      <w:pPr>
        <w:pStyle w:val="ListParagraph"/>
        <w:numPr>
          <w:ilvl w:val="0"/>
          <w:numId w:val="23"/>
        </w:numPr>
        <w:rPr>
          <w:rFonts w:ascii="Avenir Next LT Pro" w:hAnsi="Avenir Next LT Pro"/>
          <w:sz w:val="24"/>
          <w:szCs w:val="24"/>
        </w:rPr>
      </w:pPr>
      <w:r>
        <w:rPr>
          <w:rFonts w:ascii="Avenir Next LT Pro" w:hAnsi="Avenir Next LT Pro"/>
          <w:sz w:val="24"/>
          <w:szCs w:val="24"/>
        </w:rPr>
        <w:t xml:space="preserve">Make sure that your write </w:t>
      </w:r>
      <w:r w:rsidRPr="00C22B0A">
        <w:rPr>
          <w:rFonts w:ascii="Avenir Next LT Pro" w:hAnsi="Avenir Next LT Pro"/>
          <w:b/>
          <w:bCs/>
          <w:sz w:val="24"/>
          <w:szCs w:val="24"/>
          <w:u w:val="single"/>
        </w:rPr>
        <w:t>all</w:t>
      </w:r>
      <w:r>
        <w:rPr>
          <w:rFonts w:ascii="Avenir Next LT Pro" w:hAnsi="Avenir Next LT Pro"/>
          <w:sz w:val="24"/>
          <w:szCs w:val="24"/>
        </w:rPr>
        <w:t xml:space="preserve"> your answers in this Word document in </w:t>
      </w:r>
      <w:r w:rsidRPr="00EF118F">
        <w:rPr>
          <w:rFonts w:ascii="Avenir Next LT Pro" w:hAnsi="Avenir Next LT Pro"/>
          <w:b/>
          <w:bCs/>
          <w:color w:val="FF0000"/>
          <w:sz w:val="24"/>
          <w:szCs w:val="24"/>
        </w:rPr>
        <w:t>red</w:t>
      </w:r>
      <w:r>
        <w:rPr>
          <w:rFonts w:ascii="Avenir Next LT Pro" w:hAnsi="Avenir Next LT Pro"/>
          <w:sz w:val="24"/>
          <w:szCs w:val="24"/>
        </w:rPr>
        <w:t xml:space="preserve">, and that you </w:t>
      </w:r>
      <w:r w:rsidRPr="00EF118F">
        <w:rPr>
          <w:rFonts w:ascii="Avenir Next LT Pro" w:hAnsi="Avenir Next LT Pro"/>
          <w:b/>
          <w:bCs/>
          <w:sz w:val="24"/>
          <w:szCs w:val="24"/>
          <w:u w:val="single"/>
        </w:rPr>
        <w:t>do not</w:t>
      </w:r>
      <w:r>
        <w:rPr>
          <w:rFonts w:ascii="Avenir Next LT Pro" w:hAnsi="Avenir Next LT Pro"/>
          <w:sz w:val="24"/>
          <w:szCs w:val="24"/>
        </w:rPr>
        <w:t xml:space="preserve"> remove any text or information from this Word document.</w:t>
      </w:r>
    </w:p>
    <w:p w14:paraId="5A751D62" w14:textId="2566779C" w:rsidR="0019758E" w:rsidRDefault="0019758E" w:rsidP="0019758E">
      <w:pPr>
        <w:pStyle w:val="ListParagraph"/>
        <w:ind w:left="360"/>
        <w:rPr>
          <w:rFonts w:ascii="Avenir Next LT Pro" w:hAnsi="Avenir Next LT Pro"/>
          <w:sz w:val="24"/>
          <w:szCs w:val="24"/>
        </w:rPr>
      </w:pPr>
    </w:p>
    <w:p w14:paraId="67075CA2" w14:textId="77777777" w:rsidR="0019758E" w:rsidRPr="0019758E" w:rsidRDefault="0019758E" w:rsidP="0019758E">
      <w:pPr>
        <w:pStyle w:val="ListParagraph"/>
        <w:ind w:left="360"/>
        <w:rPr>
          <w:rFonts w:ascii="Avenir Next LT Pro" w:hAnsi="Avenir Next LT Pro"/>
          <w:sz w:val="24"/>
          <w:szCs w:val="24"/>
        </w:rPr>
      </w:pPr>
    </w:p>
    <w:p w14:paraId="46B3415E" w14:textId="01738F3F" w:rsidR="0026425A" w:rsidRPr="0019758E" w:rsidRDefault="0019758E" w:rsidP="00C42D95">
      <w:pPr>
        <w:pStyle w:val="ListParagraph"/>
        <w:numPr>
          <w:ilvl w:val="0"/>
          <w:numId w:val="23"/>
        </w:numPr>
        <w:rPr>
          <w:rFonts w:ascii="Avenir Next LT Pro" w:hAnsi="Avenir Next LT Pro"/>
        </w:rPr>
      </w:pPr>
      <w:r w:rsidRPr="0019758E">
        <w:rPr>
          <w:rFonts w:ascii="Avenir Next LT Pro" w:hAnsi="Avenir Next LT Pro"/>
          <w:sz w:val="24"/>
          <w:szCs w:val="24"/>
        </w:rPr>
        <w:t>In addition, to completing this document, the other half of Milestone 1 includes completing a separate set of exercises in an Excel workbook. The content of those exercises is not directly related to the ones in this document.</w:t>
      </w:r>
      <w:r w:rsidR="0026425A" w:rsidRPr="0019758E">
        <w:rPr>
          <w:rFonts w:ascii="Avenir Next LT Pro" w:hAnsi="Avenir Next LT Pro"/>
        </w:rPr>
        <w:br w:type="page"/>
      </w:r>
    </w:p>
    <w:p w14:paraId="4F57BB37" w14:textId="42B39094" w:rsidR="0026425A" w:rsidRPr="00AF48D2" w:rsidRDefault="0026425A" w:rsidP="0026425A">
      <w:pPr>
        <w:pStyle w:val="Heading1"/>
        <w:jc w:val="center"/>
        <w:rPr>
          <w:rFonts w:ascii="Avenir Next LT Pro" w:eastAsia="Times New Roman" w:hAnsi="Avenir Next LT Pro"/>
        </w:rPr>
      </w:pPr>
      <w:r w:rsidRPr="00AF48D2">
        <w:rPr>
          <w:rFonts w:ascii="Avenir Next LT Pro" w:eastAsia="Times New Roman" w:hAnsi="Avenir Next LT Pro"/>
        </w:rPr>
        <w:lastRenderedPageBreak/>
        <w:t xml:space="preserve">Part 1: </w:t>
      </w:r>
      <w:r w:rsidR="008C3939">
        <w:rPr>
          <w:rFonts w:ascii="Avenir Next LT Pro" w:eastAsia="Times New Roman" w:hAnsi="Avenir Next LT Pro"/>
        </w:rPr>
        <w:t>Reviewing Terminology</w:t>
      </w:r>
    </w:p>
    <w:p w14:paraId="2C36F910" w14:textId="53FDAFEE" w:rsidR="008C3939" w:rsidRDefault="008C3939" w:rsidP="00162421">
      <w:pPr>
        <w:rPr>
          <w:rFonts w:ascii="Avenir Next LT Pro" w:hAnsi="Avenir Next LT Pro"/>
        </w:rPr>
      </w:pPr>
    </w:p>
    <w:p w14:paraId="4653247D" w14:textId="79605229" w:rsidR="008C3939" w:rsidRPr="00CD2C52" w:rsidRDefault="00176B46" w:rsidP="001B44DF">
      <w:pPr>
        <w:jc w:val="center"/>
        <w:rPr>
          <w:rFonts w:ascii="Avenir Next LT Pro" w:hAnsi="Avenir Next LT Pro"/>
          <w:b/>
          <w:bCs/>
          <w:sz w:val="24"/>
          <w:szCs w:val="24"/>
        </w:rPr>
      </w:pPr>
      <w:r w:rsidRPr="00CD2C52">
        <w:rPr>
          <w:rFonts w:ascii="Avenir Next LT Pro" w:hAnsi="Avenir Next LT Pro"/>
          <w:b/>
          <w:bCs/>
          <w:sz w:val="24"/>
          <w:szCs w:val="24"/>
        </w:rPr>
        <w:t>Answer the Following Questions</w:t>
      </w:r>
      <w:r w:rsidR="00EF118F">
        <w:rPr>
          <w:rFonts w:ascii="Avenir Next LT Pro" w:hAnsi="Avenir Next LT Pro"/>
          <w:b/>
          <w:bCs/>
          <w:sz w:val="24"/>
          <w:szCs w:val="24"/>
        </w:rPr>
        <w:t xml:space="preserve"> about quantitative data</w:t>
      </w:r>
      <w:r w:rsidR="001A35F8" w:rsidRPr="00CD2C52">
        <w:rPr>
          <w:rFonts w:ascii="Avenir Next LT Pro" w:hAnsi="Avenir Next LT Pro"/>
          <w:b/>
          <w:bCs/>
          <w:sz w:val="24"/>
          <w:szCs w:val="24"/>
        </w:rPr>
        <w:t xml:space="preserve"> in Complete Sentences</w:t>
      </w:r>
      <w:r w:rsidRPr="00CD2C52">
        <w:rPr>
          <w:rFonts w:ascii="Avenir Next LT Pro" w:hAnsi="Avenir Next LT Pro"/>
          <w:b/>
          <w:bCs/>
          <w:sz w:val="24"/>
          <w:szCs w:val="24"/>
        </w:rPr>
        <w:t>:</w:t>
      </w:r>
    </w:p>
    <w:p w14:paraId="7DF64985" w14:textId="23415C50" w:rsidR="0041094D" w:rsidRPr="00FD175E" w:rsidRDefault="004F0803" w:rsidP="0041094D">
      <w:pPr>
        <w:pStyle w:val="ListParagraph"/>
        <w:numPr>
          <w:ilvl w:val="0"/>
          <w:numId w:val="1"/>
        </w:numPr>
        <w:rPr>
          <w:rFonts w:ascii="Avenir Next LT Pro" w:hAnsi="Avenir Next LT Pro"/>
          <w:sz w:val="24"/>
          <w:szCs w:val="24"/>
        </w:rPr>
      </w:pPr>
      <w:r w:rsidRPr="00FD175E">
        <w:rPr>
          <w:rFonts w:ascii="Avenir Next LT Pro" w:hAnsi="Avenir Next LT Pro"/>
          <w:sz w:val="24"/>
          <w:szCs w:val="24"/>
        </w:rPr>
        <w:t>W</w:t>
      </w:r>
      <w:r w:rsidR="00176B46" w:rsidRPr="00FD175E">
        <w:rPr>
          <w:rFonts w:ascii="Avenir Next LT Pro" w:hAnsi="Avenir Next LT Pro"/>
          <w:sz w:val="24"/>
          <w:szCs w:val="24"/>
        </w:rPr>
        <w:t xml:space="preserve">hy do we bother calculating </w:t>
      </w:r>
      <w:r w:rsidR="00176B46" w:rsidRPr="00FD175E">
        <w:rPr>
          <w:rFonts w:ascii="Avenir Next LT Pro" w:hAnsi="Avenir Next LT Pro"/>
          <w:b/>
          <w:bCs/>
          <w:sz w:val="24"/>
          <w:szCs w:val="24"/>
        </w:rPr>
        <w:t>mean</w:t>
      </w:r>
      <w:r w:rsidR="00176B46" w:rsidRPr="00FD175E">
        <w:rPr>
          <w:rFonts w:ascii="Avenir Next LT Pro" w:hAnsi="Avenir Next LT Pro"/>
          <w:sz w:val="24"/>
          <w:szCs w:val="24"/>
        </w:rPr>
        <w:t>,</w:t>
      </w:r>
      <w:r w:rsidR="00176B46" w:rsidRPr="00FD175E">
        <w:rPr>
          <w:rFonts w:ascii="Avenir Next LT Pro" w:hAnsi="Avenir Next LT Pro"/>
          <w:b/>
          <w:bCs/>
          <w:sz w:val="24"/>
          <w:szCs w:val="24"/>
        </w:rPr>
        <w:t xml:space="preserve"> median</w:t>
      </w:r>
      <w:r w:rsidR="00176B46" w:rsidRPr="00FD175E">
        <w:rPr>
          <w:rFonts w:ascii="Avenir Next LT Pro" w:hAnsi="Avenir Next LT Pro"/>
          <w:sz w:val="24"/>
          <w:szCs w:val="24"/>
        </w:rPr>
        <w:t xml:space="preserve">, or </w:t>
      </w:r>
      <w:r w:rsidR="00176B46" w:rsidRPr="00FD175E">
        <w:rPr>
          <w:rFonts w:ascii="Avenir Next LT Pro" w:hAnsi="Avenir Next LT Pro"/>
          <w:b/>
          <w:bCs/>
          <w:sz w:val="24"/>
          <w:szCs w:val="24"/>
        </w:rPr>
        <w:t>mode</w:t>
      </w:r>
      <w:r w:rsidR="0041094D" w:rsidRPr="00FD175E">
        <w:rPr>
          <w:rFonts w:ascii="Avenir Next LT Pro" w:hAnsi="Avenir Next LT Pro"/>
          <w:sz w:val="24"/>
          <w:szCs w:val="24"/>
        </w:rPr>
        <w:t>?</w:t>
      </w:r>
    </w:p>
    <w:p w14:paraId="7E743F5D" w14:textId="1D034A40" w:rsidR="003C4CF0" w:rsidRDefault="008E0413" w:rsidP="008E0413">
      <w:pPr>
        <w:rPr>
          <w:rFonts w:ascii="Avenir Next LT Pro" w:hAnsi="Avenir Next LT Pro"/>
          <w:color w:val="FF0000"/>
          <w:sz w:val="24"/>
          <w:szCs w:val="24"/>
        </w:rPr>
      </w:pPr>
      <w:r>
        <w:rPr>
          <w:rFonts w:ascii="Avenir Next LT Pro" w:hAnsi="Avenir Next LT Pro"/>
          <w:color w:val="FF0000"/>
          <w:sz w:val="24"/>
          <w:szCs w:val="24"/>
        </w:rPr>
        <w:t xml:space="preserve">The mean, median and mode gives us an Idea of a "normal" value In the dataset. Each of these values give a different representation of what this value Is. </w:t>
      </w:r>
    </w:p>
    <w:p w14:paraId="7E2A8CD5" w14:textId="77777777" w:rsidR="008E0413" w:rsidRPr="008E0413" w:rsidRDefault="008E0413" w:rsidP="008E0413">
      <w:pPr>
        <w:rPr>
          <w:rFonts w:ascii="Avenir Next LT Pro" w:hAnsi="Avenir Next LT Pro"/>
          <w:color w:val="FF0000"/>
          <w:sz w:val="24"/>
          <w:szCs w:val="24"/>
        </w:rPr>
      </w:pPr>
    </w:p>
    <w:p w14:paraId="32293B50" w14:textId="5BF797D3" w:rsidR="00176B46" w:rsidRPr="00FD175E" w:rsidRDefault="00D02D0F" w:rsidP="00176B46">
      <w:pPr>
        <w:pStyle w:val="ListParagraph"/>
        <w:numPr>
          <w:ilvl w:val="0"/>
          <w:numId w:val="1"/>
        </w:numPr>
        <w:rPr>
          <w:rFonts w:ascii="Avenir Next LT Pro" w:hAnsi="Avenir Next LT Pro"/>
          <w:sz w:val="24"/>
          <w:szCs w:val="24"/>
        </w:rPr>
      </w:pPr>
      <w:r w:rsidRPr="00FD175E">
        <w:rPr>
          <w:rFonts w:ascii="Avenir Next LT Pro" w:hAnsi="Avenir Next LT Pro"/>
          <w:sz w:val="24"/>
          <w:szCs w:val="24"/>
        </w:rPr>
        <w:t>If mean, median, and mode all try to answer the same overall question, why do we need three separate numbers/formulas</w:t>
      </w:r>
      <w:r w:rsidR="0032120D" w:rsidRPr="00FD175E">
        <w:rPr>
          <w:rFonts w:ascii="Avenir Next LT Pro" w:hAnsi="Avenir Next LT Pro"/>
          <w:sz w:val="24"/>
          <w:szCs w:val="24"/>
        </w:rPr>
        <w:t>/strategies</w:t>
      </w:r>
      <w:r w:rsidRPr="00FD175E">
        <w:rPr>
          <w:rFonts w:ascii="Avenir Next LT Pro" w:hAnsi="Avenir Next LT Pro"/>
          <w:sz w:val="24"/>
          <w:szCs w:val="24"/>
        </w:rPr>
        <w:t xml:space="preserve"> to answer </w:t>
      </w:r>
      <w:r w:rsidR="0095219C" w:rsidRPr="00FD175E">
        <w:rPr>
          <w:rFonts w:ascii="Avenir Next LT Pro" w:hAnsi="Avenir Next LT Pro"/>
          <w:sz w:val="24"/>
          <w:szCs w:val="24"/>
        </w:rPr>
        <w:t>that question</w:t>
      </w:r>
      <w:r w:rsidRPr="00FD175E">
        <w:rPr>
          <w:rFonts w:ascii="Avenir Next LT Pro" w:hAnsi="Avenir Next LT Pro"/>
          <w:sz w:val="24"/>
          <w:szCs w:val="24"/>
        </w:rPr>
        <w:t>?</w:t>
      </w:r>
    </w:p>
    <w:p w14:paraId="798A2D47" w14:textId="4A332514" w:rsidR="003C4CF0" w:rsidRPr="008E0413" w:rsidRDefault="008E0413" w:rsidP="008E0413">
      <w:pPr>
        <w:rPr>
          <w:rFonts w:ascii="Avenir Next LT Pro" w:hAnsi="Avenir Next LT Pro"/>
          <w:color w:val="FF0000"/>
        </w:rPr>
      </w:pPr>
      <w:r>
        <w:rPr>
          <w:rFonts w:ascii="Avenir Next LT Pro" w:hAnsi="Avenir Next LT Pro"/>
          <w:color w:val="FF0000"/>
        </w:rPr>
        <w:t xml:space="preserve">These values have different meanings and purpose. For example, the mean can give us an Idea of the average but It can be heavily Influenced by outliers which can create Inaccurate real average value. The median gives us the middle value of the dataset If they are sorted In ascending / descending order. It Is also not Influenced by extreme values. The mode gives us the most common value In the dataset which may be useful In certain data such as color. </w:t>
      </w:r>
    </w:p>
    <w:p w14:paraId="2BA1BB41" w14:textId="77777777" w:rsidR="003C4CF0" w:rsidRPr="00890B41" w:rsidRDefault="003C4CF0" w:rsidP="003C4CF0">
      <w:pPr>
        <w:pStyle w:val="ListParagraph"/>
        <w:rPr>
          <w:rFonts w:ascii="Avenir Next LT Pro" w:hAnsi="Avenir Next LT Pro"/>
          <w:color w:val="FF0000"/>
        </w:rPr>
      </w:pPr>
    </w:p>
    <w:p w14:paraId="4D2240BB" w14:textId="708B30A4" w:rsidR="00307853" w:rsidRDefault="00421AEA" w:rsidP="00421AEA">
      <w:pPr>
        <w:pStyle w:val="ListParagraph"/>
        <w:numPr>
          <w:ilvl w:val="0"/>
          <w:numId w:val="1"/>
        </w:numPr>
        <w:rPr>
          <w:rFonts w:ascii="Avenir Next LT Pro" w:hAnsi="Avenir Next LT Pro"/>
        </w:rPr>
      </w:pPr>
      <w:r>
        <w:rPr>
          <w:rFonts w:ascii="Avenir Next LT Pro" w:hAnsi="Avenir Next LT Pro"/>
          <w:b/>
          <w:bCs/>
        </w:rPr>
        <w:t>Standard Deviation</w:t>
      </w:r>
      <w:r w:rsidRPr="00307853">
        <w:rPr>
          <w:rFonts w:ascii="Avenir Next LT Pro" w:hAnsi="Avenir Next LT Pro"/>
        </w:rPr>
        <w:t>,</w:t>
      </w:r>
      <w:r>
        <w:rPr>
          <w:rFonts w:ascii="Avenir Next LT Pro" w:hAnsi="Avenir Next LT Pro"/>
          <w:b/>
          <w:bCs/>
        </w:rPr>
        <w:t xml:space="preserve"> Range</w:t>
      </w:r>
      <w:r w:rsidRPr="00307853">
        <w:rPr>
          <w:rFonts w:ascii="Avenir Next LT Pro" w:hAnsi="Avenir Next LT Pro"/>
        </w:rPr>
        <w:t>,</w:t>
      </w:r>
      <w:r>
        <w:rPr>
          <w:rFonts w:ascii="Avenir Next LT Pro" w:hAnsi="Avenir Next LT Pro"/>
        </w:rPr>
        <w:t xml:space="preserve"> and </w:t>
      </w:r>
      <w:r>
        <w:rPr>
          <w:rFonts w:ascii="Avenir Next LT Pro" w:hAnsi="Avenir Next LT Pro"/>
          <w:b/>
          <w:bCs/>
        </w:rPr>
        <w:t>Interquartile Range</w:t>
      </w:r>
      <w:r>
        <w:rPr>
          <w:rFonts w:ascii="Avenir Next LT Pro" w:hAnsi="Avenir Next LT Pro"/>
        </w:rPr>
        <w:t xml:space="preserve"> can all be used to measure how “spread out” your data is. What are the differences between each of these measures of spread?</w:t>
      </w:r>
    </w:p>
    <w:p w14:paraId="2F04E54C" w14:textId="0C7EE3DB" w:rsidR="00890B41" w:rsidRPr="008E0413" w:rsidRDefault="008E0413" w:rsidP="008E0413">
      <w:pPr>
        <w:rPr>
          <w:rFonts w:ascii="Avenir Next LT Pro" w:hAnsi="Avenir Next LT Pro"/>
          <w:b/>
          <w:bCs/>
          <w:color w:val="FF0000"/>
        </w:rPr>
      </w:pPr>
      <w:r>
        <w:rPr>
          <w:rFonts w:ascii="Avenir Next LT Pro" w:hAnsi="Avenir Next LT Pro"/>
          <w:b/>
          <w:bCs/>
          <w:color w:val="FF0000"/>
        </w:rPr>
        <w:t xml:space="preserve">The range only gives us the maximum value and the minimum value of the dataset. It does not consider any outliers that could Influence the data so It may be Inaccurate. The Interquartile range </w:t>
      </w:r>
      <w:r w:rsidR="00D94E08">
        <w:rPr>
          <w:rFonts w:ascii="Avenir Next LT Pro" w:hAnsi="Avenir Next LT Pro"/>
          <w:b/>
          <w:bCs/>
          <w:color w:val="FF0000"/>
        </w:rPr>
        <w:t xml:space="preserve">gives us a view of the middle of the dataset while Ignoring the outliers. It gives us a more accurate spread of the data. The standard deviation on the other hand shows us how far the data is from the mean of the whole range of data. It considers the outliers as It Is dependent on the mean for Its calculation.  </w:t>
      </w:r>
    </w:p>
    <w:p w14:paraId="6B062FEF" w14:textId="6769E1C7" w:rsidR="00890B41" w:rsidRPr="0019758E" w:rsidRDefault="00890B41" w:rsidP="00890B41">
      <w:pPr>
        <w:pStyle w:val="ListParagraph"/>
        <w:rPr>
          <w:rFonts w:ascii="Avenir Next LT Pro" w:hAnsi="Avenir Next LT Pro"/>
          <w:b/>
          <w:bCs/>
          <w:color w:val="FF0000"/>
        </w:rPr>
      </w:pPr>
    </w:p>
    <w:p w14:paraId="667E2B8B" w14:textId="77777777" w:rsidR="00890B41" w:rsidRPr="007D6EFC" w:rsidRDefault="00890B41" w:rsidP="00890B41">
      <w:pPr>
        <w:pStyle w:val="ListParagraph"/>
        <w:rPr>
          <w:rFonts w:ascii="Avenir Next LT Pro" w:hAnsi="Avenir Next LT Pro"/>
          <w:color w:val="FF0000"/>
        </w:rPr>
      </w:pPr>
    </w:p>
    <w:p w14:paraId="38D8290E" w14:textId="064C6B2E" w:rsidR="00FD175E" w:rsidRDefault="00243AD3" w:rsidP="00890B41">
      <w:pPr>
        <w:pStyle w:val="ListParagraph"/>
        <w:numPr>
          <w:ilvl w:val="0"/>
          <w:numId w:val="1"/>
        </w:numPr>
        <w:rPr>
          <w:rFonts w:ascii="Avenir Next LT Pro" w:hAnsi="Avenir Next LT Pro"/>
        </w:rPr>
      </w:pPr>
      <w:r w:rsidRPr="00FD175E">
        <w:rPr>
          <w:rFonts w:ascii="Avenir Next LT Pro" w:hAnsi="Avenir Next LT Pro"/>
          <w:sz w:val="24"/>
          <w:szCs w:val="24"/>
        </w:rPr>
        <w:t>Wh</w:t>
      </w:r>
      <w:r w:rsidR="00FD175E" w:rsidRPr="00FD175E">
        <w:rPr>
          <w:rFonts w:ascii="Avenir Next LT Pro" w:hAnsi="Avenir Next LT Pro"/>
          <w:sz w:val="24"/>
          <w:szCs w:val="24"/>
        </w:rPr>
        <w:t xml:space="preserve">at is the purpose of calculating </w:t>
      </w:r>
      <w:r w:rsidR="00FD175E" w:rsidRPr="00FD175E">
        <w:rPr>
          <w:rFonts w:ascii="Avenir Next LT Pro" w:hAnsi="Avenir Next LT Pro"/>
          <w:b/>
          <w:bCs/>
          <w:sz w:val="24"/>
          <w:szCs w:val="24"/>
        </w:rPr>
        <w:t>z-scores</w:t>
      </w:r>
      <w:r w:rsidR="00FD175E" w:rsidRPr="00FD175E">
        <w:rPr>
          <w:rFonts w:ascii="Avenir Next LT Pro" w:hAnsi="Avenir Next LT Pro"/>
          <w:sz w:val="24"/>
          <w:szCs w:val="24"/>
        </w:rPr>
        <w:t xml:space="preserve"> or </w:t>
      </w:r>
      <w:r w:rsidR="00FD175E" w:rsidRPr="00FD175E">
        <w:rPr>
          <w:rFonts w:ascii="Avenir Next LT Pro" w:hAnsi="Avenir Next LT Pro"/>
          <w:b/>
          <w:bCs/>
          <w:sz w:val="24"/>
          <w:szCs w:val="24"/>
        </w:rPr>
        <w:t xml:space="preserve">percentiles </w:t>
      </w:r>
      <w:r w:rsidR="00FD175E" w:rsidRPr="00FD175E">
        <w:rPr>
          <w:rFonts w:ascii="Avenir Next LT Pro" w:hAnsi="Avenir Next LT Pro"/>
          <w:sz w:val="24"/>
          <w:szCs w:val="24"/>
        </w:rPr>
        <w:t xml:space="preserve">for individual </w:t>
      </w:r>
      <w:r w:rsidR="007D6EFC">
        <w:rPr>
          <w:rFonts w:ascii="Avenir Next LT Pro" w:hAnsi="Avenir Next LT Pro"/>
          <w:sz w:val="24"/>
          <w:szCs w:val="24"/>
        </w:rPr>
        <w:t>observations</w:t>
      </w:r>
      <w:r w:rsidR="00FD175E" w:rsidRPr="00FD175E">
        <w:rPr>
          <w:rFonts w:ascii="Avenir Next LT Pro" w:hAnsi="Avenir Next LT Pro"/>
          <w:sz w:val="24"/>
          <w:szCs w:val="24"/>
        </w:rPr>
        <w:t>?</w:t>
      </w:r>
      <w:r w:rsidR="00FD175E">
        <w:rPr>
          <w:rFonts w:ascii="Avenir Next LT Pro" w:hAnsi="Avenir Next LT Pro"/>
        </w:rPr>
        <w:t xml:space="preserve"> </w:t>
      </w:r>
    </w:p>
    <w:p w14:paraId="624F339E" w14:textId="1DEA8D2F" w:rsidR="00D94E08" w:rsidRPr="00D94E08" w:rsidRDefault="00D94E08" w:rsidP="00D94E08">
      <w:pPr>
        <w:rPr>
          <w:rFonts w:ascii="Avenir Next LT Pro" w:hAnsi="Avenir Next LT Pro"/>
          <w:color w:val="FF0000"/>
        </w:rPr>
      </w:pPr>
      <w:r>
        <w:rPr>
          <w:rFonts w:ascii="Avenir Next LT Pro" w:hAnsi="Avenir Next LT Pro"/>
          <w:color w:val="FF0000"/>
        </w:rPr>
        <w:t>The z-score which Is dependent on the standard deviation gives us an Idea of how many standard deviations away the data is from the mean of the data. It can give us a quick view of where a specific data Is In comparison to the mean.</w:t>
      </w:r>
      <w:r w:rsidR="00EF3E94">
        <w:rPr>
          <w:rFonts w:ascii="Avenir Next LT Pro" w:hAnsi="Avenir Next LT Pro"/>
          <w:color w:val="FF0000"/>
        </w:rPr>
        <w:t xml:space="preserve"> </w:t>
      </w:r>
      <w:r>
        <w:rPr>
          <w:rFonts w:ascii="Avenir Next LT Pro" w:hAnsi="Avenir Next LT Pro"/>
          <w:color w:val="FF0000"/>
        </w:rPr>
        <w:t xml:space="preserve">The percentile </w:t>
      </w:r>
      <w:r w:rsidR="00EF3E94">
        <w:rPr>
          <w:rFonts w:ascii="Avenir Next LT Pro" w:hAnsi="Avenir Next LT Pro"/>
          <w:color w:val="FF0000"/>
        </w:rPr>
        <w:t xml:space="preserve">on the other hand shows us how much of the data falls below the percentile value. This gives us an Idea of the position of a specific datapoint relative to the entire data.  </w:t>
      </w:r>
    </w:p>
    <w:p w14:paraId="15214C2E" w14:textId="3974395C" w:rsidR="00890B41" w:rsidRPr="007D6EFC" w:rsidRDefault="00890B41" w:rsidP="00890B41">
      <w:pPr>
        <w:pStyle w:val="ListParagraph"/>
        <w:rPr>
          <w:rFonts w:ascii="Avenir Next LT Pro" w:hAnsi="Avenir Next LT Pro"/>
          <w:color w:val="FF0000"/>
        </w:rPr>
      </w:pPr>
    </w:p>
    <w:p w14:paraId="3AC93E30" w14:textId="55638104" w:rsidR="00890B41" w:rsidRPr="007D6EFC" w:rsidRDefault="00890B41" w:rsidP="00890B41">
      <w:pPr>
        <w:pStyle w:val="ListParagraph"/>
        <w:rPr>
          <w:rFonts w:ascii="Avenir Next LT Pro" w:hAnsi="Avenir Next LT Pro"/>
          <w:color w:val="FF0000"/>
        </w:rPr>
      </w:pPr>
    </w:p>
    <w:p w14:paraId="65595E87" w14:textId="308C4659" w:rsidR="00890B41" w:rsidRPr="007D6EFC" w:rsidRDefault="00890B41" w:rsidP="00890B41">
      <w:pPr>
        <w:pStyle w:val="ListParagraph"/>
        <w:rPr>
          <w:rFonts w:ascii="Avenir Next LT Pro" w:hAnsi="Avenir Next LT Pro"/>
          <w:color w:val="FF0000"/>
        </w:rPr>
      </w:pPr>
    </w:p>
    <w:p w14:paraId="10738DFD" w14:textId="77777777" w:rsidR="00890B41" w:rsidRPr="007D6EFC" w:rsidRDefault="00890B41" w:rsidP="00890B41">
      <w:pPr>
        <w:pStyle w:val="ListParagraph"/>
        <w:rPr>
          <w:rFonts w:ascii="Avenir Next LT Pro" w:hAnsi="Avenir Next LT Pro"/>
          <w:color w:val="FF0000"/>
        </w:rPr>
      </w:pPr>
    </w:p>
    <w:p w14:paraId="73AD4D8B" w14:textId="77777777" w:rsidR="00890B41" w:rsidRDefault="00FD175E" w:rsidP="00890B41">
      <w:pPr>
        <w:pStyle w:val="ListParagraph"/>
        <w:numPr>
          <w:ilvl w:val="0"/>
          <w:numId w:val="1"/>
        </w:numPr>
        <w:rPr>
          <w:rFonts w:ascii="Avenir Next LT Pro" w:hAnsi="Avenir Next LT Pro"/>
          <w:sz w:val="24"/>
          <w:szCs w:val="24"/>
        </w:rPr>
      </w:pPr>
      <w:r w:rsidRPr="00FD175E">
        <w:rPr>
          <w:rFonts w:ascii="Avenir Next LT Pro" w:hAnsi="Avenir Next LT Pro"/>
          <w:sz w:val="24"/>
          <w:szCs w:val="24"/>
        </w:rPr>
        <w:lastRenderedPageBreak/>
        <w:t xml:space="preserve">If a </w:t>
      </w:r>
      <w:r>
        <w:rPr>
          <w:rFonts w:ascii="Avenir Next LT Pro" w:hAnsi="Avenir Next LT Pro"/>
          <w:sz w:val="24"/>
          <w:szCs w:val="24"/>
        </w:rPr>
        <w:t xml:space="preserve">histogram or boxplot appears to be </w:t>
      </w:r>
      <w:r>
        <w:rPr>
          <w:rFonts w:ascii="Avenir Next LT Pro" w:hAnsi="Avenir Next LT Pro"/>
          <w:b/>
          <w:bCs/>
          <w:sz w:val="24"/>
          <w:szCs w:val="24"/>
        </w:rPr>
        <w:t>right-skewed</w:t>
      </w:r>
      <w:r>
        <w:rPr>
          <w:rFonts w:ascii="Avenir Next LT Pro" w:hAnsi="Avenir Next LT Pro"/>
          <w:sz w:val="24"/>
          <w:szCs w:val="24"/>
        </w:rPr>
        <w:t>, what does that tell you about how the data is distributed? Are you more likely to find smaller numbers or larger numbers in your data?</w:t>
      </w:r>
      <w:r w:rsidR="00505E3E">
        <w:rPr>
          <w:rFonts w:ascii="Avenir Next LT Pro" w:hAnsi="Avenir Next LT Pro"/>
          <w:sz w:val="24"/>
          <w:szCs w:val="24"/>
        </w:rPr>
        <w:t xml:space="preserve"> Justify your answers.</w:t>
      </w:r>
    </w:p>
    <w:p w14:paraId="5159E49C" w14:textId="77777777" w:rsidR="00EF3E94" w:rsidRDefault="00EF3E94" w:rsidP="00EF3E94">
      <w:pPr>
        <w:rPr>
          <w:rFonts w:ascii="Avenir Next LT Pro" w:eastAsia="Times New Roman" w:hAnsi="Avenir Next LT Pro"/>
        </w:rPr>
      </w:pPr>
    </w:p>
    <w:p w14:paraId="3DA10CAF" w14:textId="3CDDD90E" w:rsidR="003855DC" w:rsidRDefault="00EF3E94" w:rsidP="00EF3E94">
      <w:pPr>
        <w:rPr>
          <w:rFonts w:ascii="Avenir Next LT Pro" w:eastAsia="Times New Roman" w:hAnsi="Avenir Next LT Pro"/>
        </w:rPr>
      </w:pPr>
      <w:r>
        <w:rPr>
          <w:rFonts w:ascii="Avenir Next LT Pro" w:eastAsia="Times New Roman" w:hAnsi="Avenir Next LT Pro"/>
        </w:rPr>
        <w:t xml:space="preserve">If a histogram is right-skewed, it would mean a large part of the data is on the left side of the histogram. </w:t>
      </w:r>
      <w:r w:rsidR="003855DC">
        <w:rPr>
          <w:rFonts w:ascii="Avenir Next LT Pro" w:eastAsia="Times New Roman" w:hAnsi="Avenir Next LT Pro"/>
        </w:rPr>
        <w:t>The values represented by the histogram start from the left to right starting from the smaller values. Therefore, a histogram with a right skew would mean most of the values would be towards the smaller values as they likely occur more frequently.</w:t>
      </w:r>
    </w:p>
    <w:p w14:paraId="00FC4641" w14:textId="77777777" w:rsidR="003855DC" w:rsidRDefault="003855DC" w:rsidP="00EF3E94">
      <w:pPr>
        <w:rPr>
          <w:rFonts w:ascii="Avenir Next LT Pro" w:eastAsia="Times New Roman" w:hAnsi="Avenir Next LT Pro"/>
        </w:rPr>
      </w:pPr>
    </w:p>
    <w:p w14:paraId="178514D9" w14:textId="6AC5672C" w:rsidR="003B6260" w:rsidRPr="00EF3E94" w:rsidRDefault="003B6260" w:rsidP="00EF3E94">
      <w:pPr>
        <w:rPr>
          <w:rFonts w:ascii="Avenir Next LT Pro" w:hAnsi="Avenir Next LT Pro"/>
          <w:sz w:val="24"/>
          <w:szCs w:val="24"/>
        </w:rPr>
      </w:pPr>
      <w:r w:rsidRPr="00EF3E94">
        <w:rPr>
          <w:rFonts w:ascii="Avenir Next LT Pro" w:eastAsia="Times New Roman" w:hAnsi="Avenir Next LT Pro"/>
        </w:rPr>
        <w:br w:type="page"/>
      </w:r>
    </w:p>
    <w:p w14:paraId="0C894F2B" w14:textId="19AAE4E2" w:rsidR="003B6260" w:rsidRPr="00AF48D2" w:rsidRDefault="003B6260" w:rsidP="003B6260">
      <w:pPr>
        <w:pStyle w:val="Heading1"/>
        <w:jc w:val="center"/>
        <w:rPr>
          <w:rFonts w:ascii="Avenir Next LT Pro" w:eastAsia="Times New Roman" w:hAnsi="Avenir Next LT Pro"/>
        </w:rPr>
      </w:pPr>
      <w:r w:rsidRPr="00AF48D2">
        <w:rPr>
          <w:rFonts w:ascii="Avenir Next LT Pro" w:eastAsia="Times New Roman" w:hAnsi="Avenir Next LT Pro"/>
        </w:rPr>
        <w:lastRenderedPageBreak/>
        <w:t xml:space="preserve">Part </w:t>
      </w:r>
      <w:r>
        <w:rPr>
          <w:rFonts w:ascii="Avenir Next LT Pro" w:eastAsia="Times New Roman" w:hAnsi="Avenir Next LT Pro"/>
        </w:rPr>
        <w:t>2</w:t>
      </w:r>
      <w:r w:rsidRPr="00AF48D2">
        <w:rPr>
          <w:rFonts w:ascii="Avenir Next LT Pro" w:eastAsia="Times New Roman" w:hAnsi="Avenir Next LT Pro"/>
        </w:rPr>
        <w:t xml:space="preserve">: </w:t>
      </w:r>
      <w:r>
        <w:rPr>
          <w:rFonts w:ascii="Avenir Next LT Pro" w:eastAsia="Times New Roman" w:hAnsi="Avenir Next LT Pro"/>
        </w:rPr>
        <w:t>Thinking About Careers</w:t>
      </w:r>
    </w:p>
    <w:p w14:paraId="0AAEE284" w14:textId="77777777" w:rsidR="003B6260" w:rsidRDefault="003B6260" w:rsidP="003B6260">
      <w:pPr>
        <w:rPr>
          <w:rFonts w:ascii="Avenir Next LT Pro" w:hAnsi="Avenir Next LT Pro"/>
        </w:rPr>
      </w:pPr>
    </w:p>
    <w:p w14:paraId="723496C6" w14:textId="12041D1A" w:rsidR="003B6260" w:rsidRPr="009102E4" w:rsidRDefault="003B6260" w:rsidP="001B44DF">
      <w:pPr>
        <w:jc w:val="center"/>
        <w:rPr>
          <w:rFonts w:ascii="Avenir Next LT Pro" w:hAnsi="Avenir Next LT Pro"/>
          <w:b/>
          <w:bCs/>
          <w:sz w:val="24"/>
          <w:szCs w:val="24"/>
        </w:rPr>
      </w:pPr>
      <w:r w:rsidRPr="009102E4">
        <w:rPr>
          <w:rFonts w:ascii="Avenir Next LT Pro" w:hAnsi="Avenir Next LT Pro"/>
          <w:b/>
          <w:bCs/>
          <w:sz w:val="24"/>
          <w:szCs w:val="24"/>
        </w:rPr>
        <w:t xml:space="preserve">Respond to the </w:t>
      </w:r>
      <w:r w:rsidR="00CD2C52">
        <w:rPr>
          <w:rFonts w:ascii="Avenir Next LT Pro" w:hAnsi="Avenir Next LT Pro"/>
          <w:b/>
          <w:bCs/>
          <w:sz w:val="24"/>
          <w:szCs w:val="24"/>
        </w:rPr>
        <w:t>Part 2</w:t>
      </w:r>
      <w:r w:rsidRPr="009102E4">
        <w:rPr>
          <w:rFonts w:ascii="Avenir Next LT Pro" w:hAnsi="Avenir Next LT Pro"/>
          <w:b/>
          <w:bCs/>
          <w:sz w:val="24"/>
          <w:szCs w:val="24"/>
        </w:rPr>
        <w:t xml:space="preserve"> </w:t>
      </w:r>
      <w:r w:rsidR="00CD2C52">
        <w:rPr>
          <w:rFonts w:ascii="Avenir Next LT Pro" w:hAnsi="Avenir Next LT Pro"/>
          <w:b/>
          <w:bCs/>
          <w:sz w:val="24"/>
          <w:szCs w:val="24"/>
        </w:rPr>
        <w:t>p</w:t>
      </w:r>
      <w:r w:rsidRPr="009102E4">
        <w:rPr>
          <w:rFonts w:ascii="Avenir Next LT Pro" w:hAnsi="Avenir Next LT Pro"/>
          <w:b/>
          <w:bCs/>
          <w:sz w:val="24"/>
          <w:szCs w:val="24"/>
        </w:rPr>
        <w:t>rompts</w:t>
      </w:r>
      <w:r w:rsidR="007A45C4" w:rsidRPr="009102E4">
        <w:rPr>
          <w:rFonts w:ascii="Avenir Next LT Pro" w:hAnsi="Avenir Next LT Pro"/>
          <w:b/>
          <w:bCs/>
          <w:sz w:val="24"/>
          <w:szCs w:val="24"/>
        </w:rPr>
        <w:t xml:space="preserve"> WITHOUT </w:t>
      </w:r>
      <w:r w:rsidR="00CD2C52">
        <w:rPr>
          <w:rFonts w:ascii="Avenir Next LT Pro" w:hAnsi="Avenir Next LT Pro"/>
          <w:b/>
          <w:bCs/>
          <w:sz w:val="24"/>
          <w:szCs w:val="24"/>
        </w:rPr>
        <w:t>l</w:t>
      </w:r>
      <w:r w:rsidR="007A45C4" w:rsidRPr="009102E4">
        <w:rPr>
          <w:rFonts w:ascii="Avenir Next LT Pro" w:hAnsi="Avenir Next LT Pro"/>
          <w:b/>
          <w:bCs/>
          <w:sz w:val="24"/>
          <w:szCs w:val="24"/>
        </w:rPr>
        <w:t xml:space="preserve">ooking up the </w:t>
      </w:r>
      <w:r w:rsidR="00CD2C52">
        <w:rPr>
          <w:rFonts w:ascii="Avenir Next LT Pro" w:hAnsi="Avenir Next LT Pro"/>
          <w:b/>
          <w:bCs/>
          <w:sz w:val="24"/>
          <w:szCs w:val="24"/>
        </w:rPr>
        <w:t>a</w:t>
      </w:r>
      <w:r w:rsidR="007A45C4" w:rsidRPr="009102E4">
        <w:rPr>
          <w:rFonts w:ascii="Avenir Next LT Pro" w:hAnsi="Avenir Next LT Pro"/>
          <w:b/>
          <w:bCs/>
          <w:sz w:val="24"/>
          <w:szCs w:val="24"/>
        </w:rPr>
        <w:t xml:space="preserve">nswers </w:t>
      </w:r>
      <w:r w:rsidR="00CD2C52">
        <w:rPr>
          <w:rFonts w:ascii="Avenir Next LT Pro" w:hAnsi="Avenir Next LT Pro"/>
          <w:b/>
          <w:bCs/>
          <w:sz w:val="24"/>
          <w:szCs w:val="24"/>
        </w:rPr>
        <w:t>o</w:t>
      </w:r>
      <w:r w:rsidR="007A45C4" w:rsidRPr="009102E4">
        <w:rPr>
          <w:rFonts w:ascii="Avenir Next LT Pro" w:hAnsi="Avenir Next LT Pro"/>
          <w:b/>
          <w:bCs/>
          <w:sz w:val="24"/>
          <w:szCs w:val="24"/>
        </w:rPr>
        <w:t>nline</w:t>
      </w:r>
      <w:r w:rsidRPr="009102E4">
        <w:rPr>
          <w:rFonts w:ascii="Avenir Next LT Pro" w:hAnsi="Avenir Next LT Pro"/>
          <w:b/>
          <w:bCs/>
          <w:sz w:val="24"/>
          <w:szCs w:val="24"/>
        </w:rPr>
        <w:t>:</w:t>
      </w:r>
    </w:p>
    <w:p w14:paraId="39D6D044" w14:textId="622B9BE8" w:rsidR="007A45C4" w:rsidRDefault="003B6260" w:rsidP="007A45C4">
      <w:pPr>
        <w:pStyle w:val="ListParagraph"/>
        <w:numPr>
          <w:ilvl w:val="0"/>
          <w:numId w:val="2"/>
        </w:numPr>
        <w:rPr>
          <w:rFonts w:ascii="Avenir Next LT Pro" w:hAnsi="Avenir Next LT Pro"/>
          <w:sz w:val="24"/>
          <w:szCs w:val="24"/>
        </w:rPr>
      </w:pPr>
      <w:r w:rsidRPr="009102E4">
        <w:rPr>
          <w:rFonts w:ascii="Avenir Next LT Pro" w:hAnsi="Avenir Next LT Pro"/>
          <w:sz w:val="24"/>
          <w:szCs w:val="24"/>
        </w:rPr>
        <w:t>Name one career</w:t>
      </w:r>
      <w:r w:rsidR="00C524C0" w:rsidRPr="009102E4">
        <w:rPr>
          <w:rFonts w:ascii="Avenir Next LT Pro" w:hAnsi="Avenir Next LT Pro"/>
          <w:sz w:val="24"/>
          <w:szCs w:val="24"/>
        </w:rPr>
        <w:t>/job</w:t>
      </w:r>
      <w:r w:rsidRPr="009102E4">
        <w:rPr>
          <w:rFonts w:ascii="Avenir Next LT Pro" w:hAnsi="Avenir Next LT Pro"/>
          <w:sz w:val="24"/>
          <w:szCs w:val="24"/>
        </w:rPr>
        <w:t xml:space="preserve"> that might interest you.</w:t>
      </w:r>
    </w:p>
    <w:p w14:paraId="3E090E17" w14:textId="7C6E5707" w:rsidR="00890B41" w:rsidRPr="007D6EFC" w:rsidRDefault="00890B41" w:rsidP="00890B41">
      <w:pPr>
        <w:pStyle w:val="ListParagraph"/>
        <w:rPr>
          <w:rFonts w:ascii="Avenir Next LT Pro" w:hAnsi="Avenir Next LT Pro"/>
          <w:color w:val="FF0000"/>
          <w:sz w:val="24"/>
          <w:szCs w:val="24"/>
        </w:rPr>
      </w:pPr>
    </w:p>
    <w:p w14:paraId="300D9D1B" w14:textId="2DC0D39C" w:rsidR="00890B41" w:rsidRPr="007D6EFC" w:rsidRDefault="00F16A19" w:rsidP="00890B41">
      <w:pPr>
        <w:pStyle w:val="ListParagraph"/>
        <w:rPr>
          <w:rFonts w:ascii="Avenir Next LT Pro" w:hAnsi="Avenir Next LT Pro"/>
          <w:color w:val="FF0000"/>
          <w:sz w:val="24"/>
          <w:szCs w:val="24"/>
        </w:rPr>
      </w:pPr>
      <w:r>
        <w:rPr>
          <w:rFonts w:ascii="Avenir Next LT Pro" w:hAnsi="Avenir Next LT Pro"/>
          <w:color w:val="FF0000"/>
          <w:sz w:val="24"/>
          <w:szCs w:val="24"/>
        </w:rPr>
        <w:t>Network Administrator</w:t>
      </w:r>
    </w:p>
    <w:p w14:paraId="6F6CF46F" w14:textId="77777777" w:rsidR="00890B41" w:rsidRPr="007D6EFC" w:rsidRDefault="00890B41" w:rsidP="00890B41">
      <w:pPr>
        <w:pStyle w:val="ListParagraph"/>
        <w:rPr>
          <w:rFonts w:ascii="Avenir Next LT Pro" w:hAnsi="Avenir Next LT Pro"/>
          <w:color w:val="FF0000"/>
          <w:sz w:val="24"/>
          <w:szCs w:val="24"/>
        </w:rPr>
      </w:pPr>
    </w:p>
    <w:p w14:paraId="23CA3ABE" w14:textId="43EC4FD1" w:rsidR="007A45C4" w:rsidRDefault="003B6260" w:rsidP="007A45C4">
      <w:pPr>
        <w:pStyle w:val="ListParagraph"/>
        <w:numPr>
          <w:ilvl w:val="0"/>
          <w:numId w:val="2"/>
        </w:numPr>
        <w:rPr>
          <w:rFonts w:ascii="Avenir Next LT Pro" w:hAnsi="Avenir Next LT Pro"/>
          <w:sz w:val="24"/>
          <w:szCs w:val="24"/>
        </w:rPr>
      </w:pPr>
      <w:r w:rsidRPr="009102E4">
        <w:rPr>
          <w:rFonts w:ascii="Avenir Next LT Pro" w:hAnsi="Avenir Next LT Pro"/>
          <w:sz w:val="24"/>
          <w:szCs w:val="24"/>
        </w:rPr>
        <w:t>If you had to guess, how much money would you expect to earn each year with a career like that</w:t>
      </w:r>
      <w:r w:rsidR="008847A6" w:rsidRPr="009102E4">
        <w:rPr>
          <w:rFonts w:ascii="Avenir Next LT Pro" w:hAnsi="Avenir Next LT Pro"/>
          <w:sz w:val="24"/>
          <w:szCs w:val="24"/>
        </w:rPr>
        <w:t xml:space="preserve"> </w:t>
      </w:r>
      <w:r w:rsidR="008847A6" w:rsidRPr="009102E4">
        <w:rPr>
          <w:rFonts w:ascii="Avenir Next LT Pro" w:hAnsi="Avenir Next LT Pro"/>
          <w:sz w:val="24"/>
          <w:szCs w:val="24"/>
          <w:u w:val="single"/>
        </w:rPr>
        <w:t>in the United States</w:t>
      </w:r>
      <w:r w:rsidRPr="009102E4">
        <w:rPr>
          <w:rFonts w:ascii="Avenir Next LT Pro" w:hAnsi="Avenir Next LT Pro"/>
          <w:sz w:val="24"/>
          <w:szCs w:val="24"/>
        </w:rPr>
        <w:t xml:space="preserve">? </w:t>
      </w:r>
      <w:r w:rsidRPr="009102E4">
        <w:rPr>
          <w:rFonts w:ascii="Avenir Next LT Pro" w:hAnsi="Avenir Next LT Pro"/>
          <w:b/>
          <w:bCs/>
          <w:sz w:val="24"/>
          <w:szCs w:val="24"/>
        </w:rPr>
        <w:t>Do not look up anything online to answer this question</w:t>
      </w:r>
      <w:r w:rsidRPr="009102E4">
        <w:rPr>
          <w:rFonts w:ascii="Avenir Next LT Pro" w:hAnsi="Avenir Next LT Pro"/>
          <w:sz w:val="24"/>
          <w:szCs w:val="24"/>
        </w:rPr>
        <w:t>; just use your gut feeling.</w:t>
      </w:r>
    </w:p>
    <w:p w14:paraId="5BBEE0DD" w14:textId="34868BB1" w:rsidR="00890B41" w:rsidRPr="007D6EFC" w:rsidRDefault="00890B41" w:rsidP="00890B41">
      <w:pPr>
        <w:pStyle w:val="ListParagraph"/>
        <w:rPr>
          <w:rFonts w:ascii="Avenir Next LT Pro" w:hAnsi="Avenir Next LT Pro"/>
          <w:color w:val="FF0000"/>
          <w:sz w:val="24"/>
          <w:szCs w:val="24"/>
        </w:rPr>
      </w:pPr>
    </w:p>
    <w:p w14:paraId="6117BDB4" w14:textId="00F0B767" w:rsidR="00890B41" w:rsidRPr="007D6EFC" w:rsidRDefault="003855DC" w:rsidP="00890B41">
      <w:pPr>
        <w:pStyle w:val="ListParagraph"/>
        <w:rPr>
          <w:rFonts w:ascii="Avenir Next LT Pro" w:hAnsi="Avenir Next LT Pro"/>
          <w:color w:val="FF0000"/>
          <w:sz w:val="24"/>
          <w:szCs w:val="24"/>
        </w:rPr>
      </w:pPr>
      <w:r>
        <w:rPr>
          <w:rFonts w:ascii="Avenir Next LT Pro" w:hAnsi="Avenir Next LT Pro"/>
          <w:color w:val="FF0000"/>
          <w:sz w:val="24"/>
          <w:szCs w:val="24"/>
        </w:rPr>
        <w:t>75,000$/year</w:t>
      </w:r>
    </w:p>
    <w:p w14:paraId="26E0970C" w14:textId="77777777" w:rsidR="00890B41" w:rsidRPr="007D6EFC" w:rsidRDefault="00890B41" w:rsidP="00890B41">
      <w:pPr>
        <w:pStyle w:val="ListParagraph"/>
        <w:rPr>
          <w:rFonts w:ascii="Avenir Next LT Pro" w:hAnsi="Avenir Next LT Pro"/>
          <w:color w:val="FF0000"/>
          <w:sz w:val="24"/>
          <w:szCs w:val="24"/>
        </w:rPr>
      </w:pPr>
    </w:p>
    <w:p w14:paraId="4336B522" w14:textId="532508F1" w:rsidR="00307853" w:rsidRPr="00890B41" w:rsidRDefault="003B6260" w:rsidP="007A45C4">
      <w:pPr>
        <w:pStyle w:val="ListParagraph"/>
        <w:numPr>
          <w:ilvl w:val="0"/>
          <w:numId w:val="2"/>
        </w:numPr>
        <w:rPr>
          <w:rFonts w:ascii="Avenir Next LT Pro" w:hAnsi="Avenir Next LT Pro"/>
          <w:sz w:val="24"/>
          <w:szCs w:val="24"/>
        </w:rPr>
      </w:pPr>
      <w:r w:rsidRPr="009102E4">
        <w:rPr>
          <w:rFonts w:ascii="Avenir Next LT Pro" w:hAnsi="Avenir Next LT Pro"/>
          <w:sz w:val="24"/>
          <w:szCs w:val="24"/>
        </w:rPr>
        <w:t xml:space="preserve">Without looking it up, what would you expect the </w:t>
      </w:r>
      <w:r w:rsidRPr="009102E4">
        <w:rPr>
          <w:rFonts w:ascii="Avenir Next LT Pro" w:hAnsi="Avenir Next LT Pro"/>
          <w:b/>
          <w:bCs/>
          <w:sz w:val="24"/>
          <w:szCs w:val="24"/>
        </w:rPr>
        <w:t>minimum</w:t>
      </w:r>
      <w:r w:rsidRPr="009102E4">
        <w:rPr>
          <w:rFonts w:ascii="Avenir Next LT Pro" w:hAnsi="Avenir Next LT Pro"/>
          <w:sz w:val="24"/>
          <w:szCs w:val="24"/>
        </w:rPr>
        <w:t xml:space="preserve"> salary to be for that career</w:t>
      </w:r>
      <w:r w:rsidR="00890B41">
        <w:rPr>
          <w:rFonts w:ascii="Avenir Next LT Pro" w:hAnsi="Avenir Next LT Pro"/>
          <w:sz w:val="24"/>
          <w:szCs w:val="24"/>
        </w:rPr>
        <w:t>?</w:t>
      </w:r>
    </w:p>
    <w:p w14:paraId="4ED4F51E" w14:textId="5ACC6B7F" w:rsidR="00890B41" w:rsidRPr="007D6EFC" w:rsidRDefault="00890B41" w:rsidP="00890B41">
      <w:pPr>
        <w:pStyle w:val="ListParagraph"/>
        <w:rPr>
          <w:rFonts w:ascii="Avenir Next LT Pro" w:hAnsi="Avenir Next LT Pro"/>
          <w:color w:val="FF0000"/>
          <w:sz w:val="24"/>
          <w:szCs w:val="24"/>
        </w:rPr>
      </w:pPr>
    </w:p>
    <w:p w14:paraId="6F44BAAE" w14:textId="750C26E2" w:rsidR="00890B41" w:rsidRPr="007D6EFC" w:rsidRDefault="003855DC" w:rsidP="00890B41">
      <w:pPr>
        <w:pStyle w:val="ListParagraph"/>
        <w:rPr>
          <w:rFonts w:ascii="Avenir Next LT Pro" w:hAnsi="Avenir Next LT Pro"/>
          <w:color w:val="FF0000"/>
          <w:sz w:val="24"/>
          <w:szCs w:val="24"/>
        </w:rPr>
      </w:pPr>
      <w:r>
        <w:rPr>
          <w:rFonts w:ascii="Avenir Next LT Pro" w:hAnsi="Avenir Next LT Pro"/>
          <w:color w:val="FF0000"/>
          <w:sz w:val="24"/>
          <w:szCs w:val="24"/>
        </w:rPr>
        <w:t>45,000$/year</w:t>
      </w:r>
    </w:p>
    <w:p w14:paraId="22B3E480" w14:textId="77777777" w:rsidR="00890B41" w:rsidRPr="007D6EFC" w:rsidRDefault="00890B41" w:rsidP="00890B41">
      <w:pPr>
        <w:pStyle w:val="ListParagraph"/>
        <w:rPr>
          <w:rFonts w:ascii="Avenir Next LT Pro" w:hAnsi="Avenir Next LT Pro"/>
          <w:color w:val="FF0000"/>
          <w:sz w:val="24"/>
          <w:szCs w:val="24"/>
        </w:rPr>
      </w:pPr>
    </w:p>
    <w:p w14:paraId="160AC1AF" w14:textId="5BAC694D" w:rsidR="00176B46" w:rsidRPr="009102E4" w:rsidRDefault="003B6260" w:rsidP="00162421">
      <w:pPr>
        <w:pStyle w:val="ListParagraph"/>
        <w:numPr>
          <w:ilvl w:val="0"/>
          <w:numId w:val="2"/>
        </w:numPr>
        <w:rPr>
          <w:rFonts w:ascii="Avenir Next LT Pro" w:hAnsi="Avenir Next LT Pro"/>
          <w:sz w:val="24"/>
          <w:szCs w:val="24"/>
        </w:rPr>
      </w:pPr>
      <w:r w:rsidRPr="009102E4">
        <w:rPr>
          <w:rFonts w:ascii="Avenir Next LT Pro" w:hAnsi="Avenir Next LT Pro"/>
          <w:sz w:val="24"/>
          <w:szCs w:val="24"/>
        </w:rPr>
        <w:t xml:space="preserve">Without looking it up, what would you expect the </w:t>
      </w:r>
      <w:r w:rsidRPr="009102E4">
        <w:rPr>
          <w:rFonts w:ascii="Avenir Next LT Pro" w:hAnsi="Avenir Next LT Pro"/>
          <w:b/>
          <w:bCs/>
          <w:sz w:val="24"/>
          <w:szCs w:val="24"/>
        </w:rPr>
        <w:t>maximum</w:t>
      </w:r>
      <w:r w:rsidRPr="009102E4">
        <w:rPr>
          <w:rFonts w:ascii="Avenir Next LT Pro" w:hAnsi="Avenir Next LT Pro"/>
          <w:sz w:val="24"/>
          <w:szCs w:val="24"/>
        </w:rPr>
        <w:t xml:space="preserve"> salary to be for that career?</w:t>
      </w:r>
    </w:p>
    <w:p w14:paraId="0050928E" w14:textId="44B3E7A0" w:rsidR="008847A6" w:rsidRPr="007D6EFC" w:rsidRDefault="008847A6" w:rsidP="008847A6">
      <w:pPr>
        <w:pStyle w:val="ListParagraph"/>
        <w:rPr>
          <w:rFonts w:ascii="Avenir Next LT Pro" w:hAnsi="Avenir Next LT Pro"/>
          <w:color w:val="FF0000"/>
          <w:sz w:val="24"/>
          <w:szCs w:val="24"/>
        </w:rPr>
      </w:pPr>
    </w:p>
    <w:p w14:paraId="44C9B29A" w14:textId="1F518AAB" w:rsidR="00307853" w:rsidRPr="007D6EFC" w:rsidRDefault="003855DC" w:rsidP="008847A6">
      <w:pPr>
        <w:pStyle w:val="ListParagraph"/>
        <w:rPr>
          <w:rFonts w:ascii="Avenir Next LT Pro" w:hAnsi="Avenir Next LT Pro"/>
          <w:color w:val="FF0000"/>
          <w:sz w:val="24"/>
          <w:szCs w:val="24"/>
        </w:rPr>
      </w:pPr>
      <w:r>
        <w:rPr>
          <w:rFonts w:ascii="Avenir Next LT Pro" w:hAnsi="Avenir Next LT Pro"/>
          <w:color w:val="FF0000"/>
          <w:sz w:val="24"/>
          <w:szCs w:val="24"/>
        </w:rPr>
        <w:t>200,000$/year</w:t>
      </w:r>
    </w:p>
    <w:p w14:paraId="70B1FF70" w14:textId="77777777" w:rsidR="008847A6" w:rsidRPr="007D6EFC" w:rsidRDefault="008847A6" w:rsidP="008847A6">
      <w:pPr>
        <w:pStyle w:val="ListParagraph"/>
        <w:rPr>
          <w:rFonts w:ascii="Avenir Next LT Pro" w:hAnsi="Avenir Next LT Pro"/>
          <w:color w:val="FF0000"/>
          <w:sz w:val="24"/>
          <w:szCs w:val="24"/>
        </w:rPr>
      </w:pPr>
    </w:p>
    <w:p w14:paraId="2AF4F5A7" w14:textId="77777777" w:rsidR="008847A6" w:rsidRPr="007D6EFC" w:rsidRDefault="008847A6" w:rsidP="008847A6">
      <w:pPr>
        <w:pStyle w:val="ListParagraph"/>
        <w:rPr>
          <w:rFonts w:ascii="Avenir Next LT Pro" w:hAnsi="Avenir Next LT Pro"/>
          <w:color w:val="FF0000"/>
          <w:sz w:val="24"/>
          <w:szCs w:val="24"/>
        </w:rPr>
      </w:pPr>
    </w:p>
    <w:p w14:paraId="3FE1F4CB" w14:textId="1FFF0035" w:rsidR="007A45C4" w:rsidRPr="00890B41" w:rsidRDefault="008847A6" w:rsidP="007A45C4">
      <w:pPr>
        <w:pStyle w:val="ListParagraph"/>
        <w:numPr>
          <w:ilvl w:val="0"/>
          <w:numId w:val="2"/>
        </w:numPr>
        <w:rPr>
          <w:rFonts w:ascii="Avenir Next LT Pro" w:hAnsi="Avenir Next LT Pro"/>
          <w:sz w:val="24"/>
          <w:szCs w:val="24"/>
        </w:rPr>
      </w:pPr>
      <w:r w:rsidRPr="009102E4">
        <w:rPr>
          <w:rFonts w:ascii="Avenir Next LT Pro" w:hAnsi="Avenir Next LT Pro"/>
          <w:sz w:val="24"/>
          <w:szCs w:val="24"/>
        </w:rPr>
        <w:t xml:space="preserve">How would you expect the median salary for your chosen career to compare to the median salary for </w:t>
      </w:r>
      <w:r w:rsidRPr="009102E4">
        <w:rPr>
          <w:rFonts w:ascii="Avenir Next LT Pro" w:hAnsi="Avenir Next LT Pro"/>
          <w:i/>
          <w:iCs/>
          <w:sz w:val="24"/>
          <w:szCs w:val="24"/>
        </w:rPr>
        <w:t>all careers</w:t>
      </w:r>
      <w:r w:rsidRPr="009102E4">
        <w:rPr>
          <w:rFonts w:ascii="Avenir Next LT Pro" w:hAnsi="Avenir Next LT Pro"/>
          <w:sz w:val="24"/>
          <w:szCs w:val="24"/>
        </w:rPr>
        <w:t xml:space="preserve"> in the U.S.?</w:t>
      </w:r>
    </w:p>
    <w:p w14:paraId="14B7C062" w14:textId="6EE6A479" w:rsidR="00890B41" w:rsidRPr="007D6EFC" w:rsidRDefault="00890B41" w:rsidP="00890B41">
      <w:pPr>
        <w:pStyle w:val="ListParagraph"/>
        <w:rPr>
          <w:rFonts w:ascii="Avenir Next LT Pro" w:hAnsi="Avenir Next LT Pro"/>
          <w:color w:val="FF0000"/>
          <w:sz w:val="24"/>
          <w:szCs w:val="24"/>
        </w:rPr>
      </w:pPr>
    </w:p>
    <w:p w14:paraId="2140B2DD" w14:textId="42584BA0" w:rsidR="00890B41" w:rsidRPr="007D6EFC" w:rsidRDefault="003855DC" w:rsidP="00890B41">
      <w:pPr>
        <w:pStyle w:val="ListParagraph"/>
        <w:rPr>
          <w:rFonts w:ascii="Avenir Next LT Pro" w:hAnsi="Avenir Next LT Pro"/>
          <w:color w:val="FF0000"/>
          <w:sz w:val="24"/>
          <w:szCs w:val="24"/>
        </w:rPr>
      </w:pPr>
      <w:r>
        <w:rPr>
          <w:rFonts w:ascii="Avenir Next LT Pro" w:hAnsi="Avenir Next LT Pro"/>
          <w:color w:val="FF0000"/>
          <w:sz w:val="24"/>
          <w:szCs w:val="24"/>
        </w:rPr>
        <w:t xml:space="preserve">It would probably be higher </w:t>
      </w:r>
      <w:r w:rsidR="00F16A19">
        <w:rPr>
          <w:rFonts w:ascii="Avenir Next LT Pro" w:hAnsi="Avenir Next LT Pro"/>
          <w:color w:val="FF0000"/>
          <w:sz w:val="24"/>
          <w:szCs w:val="24"/>
        </w:rPr>
        <w:t xml:space="preserve">than the average median salary. </w:t>
      </w:r>
    </w:p>
    <w:p w14:paraId="799F84BE" w14:textId="77777777" w:rsidR="00890B41" w:rsidRPr="007D6EFC" w:rsidRDefault="00890B41" w:rsidP="00890B41">
      <w:pPr>
        <w:pStyle w:val="ListParagraph"/>
        <w:rPr>
          <w:rFonts w:ascii="Avenir Next LT Pro" w:hAnsi="Avenir Next LT Pro"/>
          <w:color w:val="FF0000"/>
          <w:sz w:val="24"/>
          <w:szCs w:val="24"/>
        </w:rPr>
      </w:pPr>
    </w:p>
    <w:p w14:paraId="043109D7" w14:textId="77777777" w:rsidR="00F5770F" w:rsidRDefault="00F5770F">
      <w:pPr>
        <w:rPr>
          <w:rFonts w:ascii="Avenir Next LT Pro" w:hAnsi="Avenir Next LT Pro"/>
        </w:rPr>
      </w:pPr>
      <w:r w:rsidRPr="007D6EFC">
        <w:rPr>
          <w:rFonts w:ascii="Avenir Next LT Pro" w:hAnsi="Avenir Next LT Pro"/>
          <w:color w:val="FF0000"/>
        </w:rPr>
        <w:br w:type="page"/>
      </w:r>
    </w:p>
    <w:p w14:paraId="53594F80" w14:textId="1666095D" w:rsidR="00F5770F" w:rsidRPr="00AF48D2" w:rsidRDefault="00F5770F" w:rsidP="00F5770F">
      <w:pPr>
        <w:pStyle w:val="Heading1"/>
        <w:jc w:val="center"/>
        <w:rPr>
          <w:rFonts w:ascii="Avenir Next LT Pro" w:eastAsia="Times New Roman" w:hAnsi="Avenir Next LT Pro"/>
        </w:rPr>
      </w:pPr>
      <w:r w:rsidRPr="00AF48D2">
        <w:rPr>
          <w:rFonts w:ascii="Avenir Next LT Pro" w:eastAsia="Times New Roman" w:hAnsi="Avenir Next LT Pro"/>
        </w:rPr>
        <w:lastRenderedPageBreak/>
        <w:t xml:space="preserve">Part </w:t>
      </w:r>
      <w:r>
        <w:rPr>
          <w:rFonts w:ascii="Avenir Next LT Pro" w:eastAsia="Times New Roman" w:hAnsi="Avenir Next LT Pro"/>
        </w:rPr>
        <w:t>3</w:t>
      </w:r>
      <w:r w:rsidRPr="00AF48D2">
        <w:rPr>
          <w:rFonts w:ascii="Avenir Next LT Pro" w:eastAsia="Times New Roman" w:hAnsi="Avenir Next LT Pro"/>
        </w:rPr>
        <w:t xml:space="preserve">: </w:t>
      </w:r>
      <w:r w:rsidR="00455489">
        <w:rPr>
          <w:rFonts w:ascii="Avenir Next LT Pro" w:eastAsia="Times New Roman" w:hAnsi="Avenir Next LT Pro"/>
        </w:rPr>
        <w:t>Collecting Salary Information from the Bureau of Labor Statistics</w:t>
      </w:r>
    </w:p>
    <w:p w14:paraId="244BBF2A" w14:textId="77777777" w:rsidR="00F5770F" w:rsidRPr="0036788C" w:rsidRDefault="00F5770F" w:rsidP="00F5770F">
      <w:pPr>
        <w:rPr>
          <w:rFonts w:ascii="Avenir Next LT Pro" w:hAnsi="Avenir Next LT Pro"/>
          <w:sz w:val="24"/>
          <w:szCs w:val="24"/>
        </w:rPr>
      </w:pPr>
    </w:p>
    <w:p w14:paraId="3DAB29F6" w14:textId="42A5D4A9" w:rsidR="00455489" w:rsidRPr="001B44DF" w:rsidRDefault="0018315D">
      <w:pPr>
        <w:rPr>
          <w:rFonts w:ascii="Avenir Next LT Pro" w:hAnsi="Avenir Next LT Pro"/>
          <w:sz w:val="24"/>
          <w:szCs w:val="24"/>
        </w:rPr>
      </w:pPr>
      <w:r w:rsidRPr="0036788C">
        <w:rPr>
          <w:rFonts w:ascii="Avenir Next LT Pro" w:hAnsi="Avenir Next LT Pro"/>
          <w:sz w:val="24"/>
          <w:szCs w:val="24"/>
        </w:rPr>
        <w:t>For this part of the assignment, you will go to the United States Bureau of Labor Statistics to further investigate your career.</w:t>
      </w:r>
      <w:r w:rsidR="001B44DF">
        <w:rPr>
          <w:rFonts w:ascii="Avenir Next LT Pro" w:hAnsi="Avenir Next LT Pro"/>
          <w:sz w:val="24"/>
          <w:szCs w:val="24"/>
        </w:rPr>
        <w:t xml:space="preserve"> </w:t>
      </w:r>
      <w:r w:rsidR="001B44DF">
        <w:rPr>
          <w:rFonts w:ascii="Avenir Next LT Pro" w:hAnsi="Avenir Next LT Pro"/>
          <w:b/>
          <w:bCs/>
          <w:sz w:val="24"/>
          <w:szCs w:val="24"/>
        </w:rPr>
        <w:t>Follow the listed steps for Part 3:</w:t>
      </w:r>
    </w:p>
    <w:p w14:paraId="761BA48B" w14:textId="39CB8C93" w:rsidR="00C02AB0" w:rsidRPr="00C02AB0" w:rsidRDefault="00C02AB0" w:rsidP="00C02AB0">
      <w:pPr>
        <w:rPr>
          <w:rFonts w:ascii="Avenir Next LT Pro" w:hAnsi="Avenir Next LT Pro"/>
        </w:rPr>
      </w:pPr>
    </w:p>
    <w:p w14:paraId="4B3E8728" w14:textId="0EF26FEC" w:rsidR="00C02AB0" w:rsidRDefault="00C02AB0" w:rsidP="00C02AB0">
      <w:pPr>
        <w:pStyle w:val="NormalWeb"/>
        <w:numPr>
          <w:ilvl w:val="0"/>
          <w:numId w:val="3"/>
        </w:numPr>
        <w:spacing w:before="0" w:beforeAutospacing="0" w:after="0" w:afterAutospacing="0"/>
        <w:textAlignment w:val="baseline"/>
        <w:rPr>
          <w:rFonts w:ascii="Avenir Next LT Pro" w:hAnsi="Avenir Next LT Pro"/>
          <w:color w:val="000000"/>
        </w:rPr>
      </w:pPr>
      <w:r w:rsidRPr="00455489">
        <w:rPr>
          <w:rFonts w:ascii="Avenir Next LT Pro" w:hAnsi="Avenir Next LT Pro"/>
          <w:color w:val="000000"/>
        </w:rPr>
        <w:t xml:space="preserve">Go to </w:t>
      </w:r>
      <w:hyperlink r:id="rId8" w:anchor="/home" w:history="1">
        <w:r w:rsidRPr="00455489">
          <w:rPr>
            <w:rStyle w:val="Hyperlink"/>
            <w:rFonts w:ascii="Avenir Next LT Pro" w:hAnsi="Avenir Next LT Pro"/>
            <w:color w:val="0563C1"/>
          </w:rPr>
          <w:t>https://data.bls.gov/oes/#/home</w:t>
        </w:r>
      </w:hyperlink>
      <w:r w:rsidR="00455489" w:rsidRPr="00455489">
        <w:rPr>
          <w:rStyle w:val="Hyperlink"/>
          <w:rFonts w:ascii="Avenir Next LT Pro" w:hAnsi="Avenir Next LT Pro"/>
          <w:color w:val="0563C1"/>
        </w:rPr>
        <w:t xml:space="preserve"> </w:t>
      </w:r>
      <w:r w:rsidR="00455489" w:rsidRPr="00455489">
        <w:rPr>
          <w:rFonts w:ascii="Avenir Next LT Pro" w:hAnsi="Avenir Next LT Pro"/>
          <w:color w:val="000000"/>
        </w:rPr>
        <w:t>.</w:t>
      </w:r>
      <w:r w:rsidR="00455489">
        <w:rPr>
          <w:rFonts w:ascii="Avenir Next LT Pro" w:hAnsi="Avenir Next LT Pro"/>
          <w:color w:val="000000"/>
        </w:rPr>
        <w:br/>
        <w:t xml:space="preserve">This website allows you to </w:t>
      </w:r>
      <w:r w:rsidR="000D5667">
        <w:rPr>
          <w:rFonts w:ascii="Avenir Next LT Pro" w:hAnsi="Avenir Next LT Pro"/>
          <w:color w:val="000000"/>
        </w:rPr>
        <w:t>search summary statistics about certain careers in the U.S.</w:t>
      </w:r>
    </w:p>
    <w:p w14:paraId="05BC6E67" w14:textId="77777777" w:rsidR="00890B41" w:rsidRPr="00890B41" w:rsidRDefault="00890B41" w:rsidP="00890B41">
      <w:pPr>
        <w:pStyle w:val="NormalWeb"/>
        <w:spacing w:before="0" w:beforeAutospacing="0" w:after="0" w:afterAutospacing="0"/>
        <w:ind w:left="360"/>
        <w:textAlignment w:val="baseline"/>
        <w:rPr>
          <w:rFonts w:ascii="Avenir Next LT Pro" w:hAnsi="Avenir Next LT Pro"/>
          <w:color w:val="000000"/>
        </w:rPr>
      </w:pPr>
    </w:p>
    <w:p w14:paraId="38D3ED90" w14:textId="29B1B91B" w:rsidR="00C02AB0" w:rsidRDefault="00C02AB0" w:rsidP="00455489">
      <w:pPr>
        <w:pStyle w:val="NormalWeb"/>
        <w:numPr>
          <w:ilvl w:val="0"/>
          <w:numId w:val="3"/>
        </w:numPr>
        <w:spacing w:before="0" w:beforeAutospacing="0" w:after="0" w:afterAutospacing="0"/>
        <w:textAlignment w:val="baseline"/>
        <w:rPr>
          <w:rFonts w:ascii="Avenir Next LT Pro" w:hAnsi="Avenir Next LT Pro"/>
          <w:color w:val="000000"/>
        </w:rPr>
      </w:pPr>
      <w:r w:rsidRPr="00C02AB0">
        <w:rPr>
          <w:rFonts w:ascii="Avenir Next LT Pro" w:hAnsi="Avenir Next LT Pro"/>
          <w:color w:val="000000"/>
        </w:rPr>
        <w:t xml:space="preserve">For </w:t>
      </w:r>
      <w:r w:rsidR="0036788C">
        <w:rPr>
          <w:rFonts w:ascii="Avenir Next LT Pro" w:hAnsi="Avenir Next LT Pro"/>
          <w:color w:val="000000"/>
        </w:rPr>
        <w:t>“s</w:t>
      </w:r>
      <w:r w:rsidRPr="00C02AB0">
        <w:rPr>
          <w:rFonts w:ascii="Avenir Next LT Pro" w:hAnsi="Avenir Next LT Pro"/>
          <w:color w:val="000000"/>
        </w:rPr>
        <w:t xml:space="preserve">earch </w:t>
      </w:r>
      <w:r w:rsidR="0036788C">
        <w:rPr>
          <w:rFonts w:ascii="Avenir Next LT Pro" w:hAnsi="Avenir Next LT Pro"/>
          <w:color w:val="000000"/>
        </w:rPr>
        <w:t>t</w:t>
      </w:r>
      <w:r w:rsidRPr="00C02AB0">
        <w:rPr>
          <w:rFonts w:ascii="Avenir Next LT Pro" w:hAnsi="Avenir Next LT Pro"/>
          <w:color w:val="000000"/>
        </w:rPr>
        <w:t>ype</w:t>
      </w:r>
      <w:r w:rsidR="0036788C">
        <w:rPr>
          <w:rFonts w:ascii="Avenir Next LT Pro" w:hAnsi="Avenir Next LT Pro"/>
          <w:color w:val="000000"/>
        </w:rPr>
        <w:t>”</w:t>
      </w:r>
      <w:r w:rsidRPr="00C02AB0">
        <w:rPr>
          <w:rFonts w:ascii="Avenir Next LT Pro" w:hAnsi="Avenir Next LT Pro"/>
          <w:color w:val="000000"/>
        </w:rPr>
        <w:t xml:space="preserve">, Select the option </w:t>
      </w:r>
      <w:r w:rsidRPr="00455489">
        <w:rPr>
          <w:rFonts w:ascii="Avenir Next LT Pro" w:hAnsi="Avenir Next LT Pro"/>
          <w:color w:val="000000"/>
        </w:rPr>
        <w:t>“One occupation for multiple geographical areas”</w:t>
      </w:r>
      <w:r w:rsidR="00683DC2">
        <w:rPr>
          <w:rFonts w:ascii="Avenir Next LT Pro" w:hAnsi="Avenir Next LT Pro"/>
          <w:color w:val="000000"/>
        </w:rPr>
        <w:t>:</w:t>
      </w:r>
    </w:p>
    <w:p w14:paraId="0A7D3A1C" w14:textId="36944798" w:rsidR="00455489" w:rsidRDefault="00455489" w:rsidP="00455489">
      <w:pPr>
        <w:pStyle w:val="NormalWeb"/>
        <w:spacing w:before="0" w:beforeAutospacing="0" w:after="0" w:afterAutospacing="0"/>
        <w:textAlignment w:val="baseline"/>
        <w:rPr>
          <w:rFonts w:ascii="Avenir Next LT Pro" w:hAnsi="Avenir Next LT Pro"/>
          <w:color w:val="000000"/>
        </w:rPr>
      </w:pPr>
    </w:p>
    <w:p w14:paraId="718B68C2" w14:textId="224F6311" w:rsidR="00455489" w:rsidRDefault="00455489" w:rsidP="00455489">
      <w:pPr>
        <w:pStyle w:val="NormalWeb"/>
        <w:spacing w:before="0" w:beforeAutospacing="0" w:after="0" w:afterAutospacing="0"/>
        <w:jc w:val="center"/>
        <w:textAlignment w:val="baseline"/>
        <w:rPr>
          <w:rFonts w:ascii="Avenir Next LT Pro" w:hAnsi="Avenir Next LT Pro"/>
          <w:color w:val="000000"/>
        </w:rPr>
      </w:pPr>
      <w:r>
        <w:rPr>
          <w:noProof/>
        </w:rPr>
        <w:drawing>
          <wp:inline distT="0" distB="0" distL="0" distR="0" wp14:anchorId="5A9834ED" wp14:editId="351E3B0C">
            <wp:extent cx="4019550" cy="1986585"/>
            <wp:effectExtent l="19050" t="19050" r="1905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7738" cy="1990632"/>
                    </a:xfrm>
                    <a:prstGeom prst="rect">
                      <a:avLst/>
                    </a:prstGeom>
                    <a:ln>
                      <a:solidFill>
                        <a:schemeClr val="accent1"/>
                      </a:solidFill>
                    </a:ln>
                  </pic:spPr>
                </pic:pic>
              </a:graphicData>
            </a:graphic>
          </wp:inline>
        </w:drawing>
      </w:r>
    </w:p>
    <w:p w14:paraId="7B6C7FA3" w14:textId="0D99DE97" w:rsidR="00455489" w:rsidRDefault="00455489" w:rsidP="00455489">
      <w:pPr>
        <w:pStyle w:val="NormalWeb"/>
        <w:spacing w:before="0" w:beforeAutospacing="0" w:after="0" w:afterAutospacing="0"/>
        <w:ind w:left="360"/>
        <w:textAlignment w:val="baseline"/>
        <w:rPr>
          <w:noProof/>
        </w:rPr>
      </w:pPr>
    </w:p>
    <w:p w14:paraId="62FCF41C" w14:textId="77777777" w:rsidR="00455489" w:rsidRPr="00C02AB0" w:rsidRDefault="00455489" w:rsidP="00455489">
      <w:pPr>
        <w:pStyle w:val="NormalWeb"/>
        <w:spacing w:before="0" w:beforeAutospacing="0" w:after="0" w:afterAutospacing="0"/>
        <w:ind w:left="360"/>
        <w:textAlignment w:val="baseline"/>
        <w:rPr>
          <w:rFonts w:ascii="Avenir Next LT Pro" w:hAnsi="Avenir Next LT Pro"/>
          <w:color w:val="000000"/>
        </w:rPr>
      </w:pPr>
    </w:p>
    <w:p w14:paraId="77587697" w14:textId="04EC0C72" w:rsidR="00C02AB0" w:rsidRPr="00C02AB0" w:rsidRDefault="00C02AB0" w:rsidP="00C02AB0">
      <w:pPr>
        <w:rPr>
          <w:rFonts w:ascii="Avenir Next LT Pro" w:hAnsi="Avenir Next LT Pro"/>
        </w:rPr>
      </w:pPr>
    </w:p>
    <w:p w14:paraId="17CA8009" w14:textId="367D53FB" w:rsidR="00C02AB0" w:rsidRPr="00361B05" w:rsidRDefault="00C02AB0" w:rsidP="00C02AB0">
      <w:pPr>
        <w:pStyle w:val="NormalWeb"/>
        <w:numPr>
          <w:ilvl w:val="0"/>
          <w:numId w:val="5"/>
        </w:numPr>
        <w:spacing w:before="0" w:beforeAutospacing="0" w:after="0" w:afterAutospacing="0"/>
        <w:textAlignment w:val="baseline"/>
        <w:rPr>
          <w:rFonts w:ascii="Avenir Next LT Pro" w:hAnsi="Avenir Next LT Pro"/>
          <w:color w:val="000000"/>
        </w:rPr>
      </w:pPr>
      <w:r w:rsidRPr="00C02AB0">
        <w:rPr>
          <w:rFonts w:ascii="Avenir Next LT Pro" w:hAnsi="Avenir Next LT Pro"/>
          <w:color w:val="000000"/>
        </w:rPr>
        <w:t xml:space="preserve">From the list of occupations that pops up, scroll through and choose one </w:t>
      </w:r>
      <w:r w:rsidR="00F97DD4">
        <w:rPr>
          <w:rFonts w:ascii="Avenir Next LT Pro" w:hAnsi="Avenir Next LT Pro"/>
          <w:color w:val="000000"/>
        </w:rPr>
        <w:t>that</w:t>
      </w:r>
      <w:r w:rsidRPr="00C02AB0">
        <w:rPr>
          <w:rFonts w:ascii="Avenir Next LT Pro" w:hAnsi="Avenir Next LT Pro"/>
          <w:color w:val="000000"/>
        </w:rPr>
        <w:t xml:space="preserve"> best fits with your desired career. For example, </w:t>
      </w:r>
      <w:r w:rsidR="00870F0D">
        <w:rPr>
          <w:rFonts w:ascii="Avenir Next LT Pro" w:hAnsi="Avenir Next LT Pro"/>
          <w:color w:val="000000"/>
        </w:rPr>
        <w:t>Lucas</w:t>
      </w:r>
      <w:r w:rsidRPr="00C02AB0">
        <w:rPr>
          <w:rFonts w:ascii="Avenir Next LT Pro" w:hAnsi="Avenir Next LT Pro"/>
          <w:color w:val="000000"/>
        </w:rPr>
        <w:t xml:space="preserve"> chose </w:t>
      </w:r>
      <w:r w:rsidR="00870F0D">
        <w:rPr>
          <w:rFonts w:ascii="Avenir Next LT Pro" w:hAnsi="Avenir Next LT Pro"/>
          <w:color w:val="000000"/>
        </w:rPr>
        <w:t>“Mathematical Science Teachers, Postsecondary”</w:t>
      </w:r>
      <w:r w:rsidRPr="00C02AB0">
        <w:rPr>
          <w:rFonts w:ascii="Avenir Next LT Pro" w:hAnsi="Avenir Next LT Pro"/>
          <w:color w:val="000000"/>
        </w:rPr>
        <w:t xml:space="preserve">. </w:t>
      </w:r>
      <w:r w:rsidRPr="00C02AB0">
        <w:rPr>
          <w:rFonts w:ascii="Avenir Next LT Pro" w:hAnsi="Avenir Next LT Pro"/>
          <w:color w:val="000000"/>
          <w:shd w:val="clear" w:color="auto" w:fill="FFFF00"/>
        </w:rPr>
        <w:t>*use Ctrl</w:t>
      </w:r>
      <w:r w:rsidR="00E26EC4">
        <w:rPr>
          <w:rFonts w:ascii="Avenir Next LT Pro" w:hAnsi="Avenir Next LT Pro"/>
          <w:color w:val="000000"/>
          <w:shd w:val="clear" w:color="auto" w:fill="FFFF00"/>
        </w:rPr>
        <w:t>+</w:t>
      </w:r>
      <w:r w:rsidRPr="00C02AB0">
        <w:rPr>
          <w:rFonts w:ascii="Avenir Next LT Pro" w:hAnsi="Avenir Next LT Pro"/>
          <w:color w:val="000000"/>
          <w:shd w:val="clear" w:color="auto" w:fill="FFFF00"/>
        </w:rPr>
        <w:t xml:space="preserve">F </w:t>
      </w:r>
      <w:r w:rsidR="00E26EC4">
        <w:rPr>
          <w:rFonts w:ascii="Avenir Next LT Pro" w:hAnsi="Avenir Next LT Pro"/>
          <w:color w:val="000000"/>
          <w:shd w:val="clear" w:color="auto" w:fill="FFFF00"/>
        </w:rPr>
        <w:t xml:space="preserve">or Cmd+F </w:t>
      </w:r>
      <w:r w:rsidRPr="00C02AB0">
        <w:rPr>
          <w:rFonts w:ascii="Avenir Next LT Pro" w:hAnsi="Avenir Next LT Pro"/>
          <w:color w:val="000000"/>
          <w:shd w:val="clear" w:color="auto" w:fill="FFFF00"/>
        </w:rPr>
        <w:t>to Search</w:t>
      </w:r>
      <w:r w:rsidR="00361B05">
        <w:rPr>
          <w:rFonts w:ascii="Avenir Next LT Pro" w:hAnsi="Avenir Next LT Pro"/>
          <w:color w:val="000000"/>
          <w:shd w:val="clear" w:color="auto" w:fill="FFFF00"/>
        </w:rPr>
        <w:t>.</w:t>
      </w:r>
    </w:p>
    <w:p w14:paraId="6C4FCDF3" w14:textId="29B05AE2" w:rsidR="00361B05" w:rsidRDefault="00361B05" w:rsidP="00361B05">
      <w:pPr>
        <w:pStyle w:val="NormalWeb"/>
        <w:spacing w:before="0" w:beforeAutospacing="0" w:after="0" w:afterAutospacing="0"/>
        <w:textAlignment w:val="baseline"/>
        <w:rPr>
          <w:rFonts w:ascii="Avenir Next LT Pro" w:hAnsi="Avenir Next LT Pro"/>
          <w:color w:val="000000"/>
          <w:shd w:val="clear" w:color="auto" w:fill="FFFF00"/>
        </w:rPr>
      </w:pPr>
    </w:p>
    <w:p w14:paraId="6D9B4BF8" w14:textId="0FBEA5DA" w:rsidR="00361B05" w:rsidRPr="00C02AB0" w:rsidRDefault="00361B05" w:rsidP="00361B05">
      <w:pPr>
        <w:pStyle w:val="NormalWeb"/>
        <w:spacing w:before="0" w:beforeAutospacing="0" w:after="0" w:afterAutospacing="0"/>
        <w:jc w:val="center"/>
        <w:textAlignment w:val="baseline"/>
        <w:rPr>
          <w:rFonts w:ascii="Avenir Next LT Pro" w:hAnsi="Avenir Next LT Pro"/>
          <w:color w:val="000000"/>
        </w:rPr>
      </w:pPr>
    </w:p>
    <w:p w14:paraId="4E9E9270" w14:textId="78C06880" w:rsidR="00C02AB0" w:rsidRPr="00C02AB0" w:rsidRDefault="00C02AB0" w:rsidP="00C02AB0">
      <w:pPr>
        <w:pStyle w:val="NormalWeb"/>
        <w:spacing w:before="0" w:beforeAutospacing="0" w:after="0" w:afterAutospacing="0"/>
        <w:jc w:val="center"/>
        <w:rPr>
          <w:rFonts w:ascii="Avenir Next LT Pro" w:hAnsi="Avenir Next LT Pro"/>
        </w:rPr>
      </w:pPr>
      <w:r w:rsidRPr="00C02AB0">
        <w:rPr>
          <w:rFonts w:ascii="Avenir Next LT Pro" w:hAnsi="Avenir Next LT Pro"/>
          <w:noProof/>
          <w:color w:val="000000"/>
          <w:bdr w:val="none" w:sz="0" w:space="0" w:color="auto" w:frame="1"/>
        </w:rPr>
        <w:lastRenderedPageBreak/>
        <w:drawing>
          <wp:inline distT="0" distB="0" distL="0" distR="0" wp14:anchorId="4B0E2621" wp14:editId="11D9CA93">
            <wp:extent cx="5943600" cy="3265805"/>
            <wp:effectExtent l="19050" t="19050" r="190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solidFill>
                        <a:schemeClr val="accent1"/>
                      </a:solidFill>
                    </a:ln>
                  </pic:spPr>
                </pic:pic>
              </a:graphicData>
            </a:graphic>
          </wp:inline>
        </w:drawing>
      </w:r>
    </w:p>
    <w:p w14:paraId="3464C33B" w14:textId="77777777" w:rsidR="00C02AB0" w:rsidRPr="00C02AB0" w:rsidRDefault="00C02AB0" w:rsidP="00C02AB0">
      <w:pPr>
        <w:rPr>
          <w:rFonts w:ascii="Avenir Next LT Pro" w:hAnsi="Avenir Next LT Pro"/>
        </w:rPr>
      </w:pPr>
      <w:r w:rsidRPr="00C02AB0">
        <w:rPr>
          <w:rFonts w:ascii="Avenir Next LT Pro" w:hAnsi="Avenir Next LT Pro"/>
        </w:rPr>
        <w:br/>
      </w:r>
    </w:p>
    <w:p w14:paraId="18A28188" w14:textId="6D44A70E" w:rsidR="00C02AB0" w:rsidRPr="00C02AB0" w:rsidRDefault="00C02AB0" w:rsidP="00C02AB0">
      <w:pPr>
        <w:pStyle w:val="NormalWeb"/>
        <w:numPr>
          <w:ilvl w:val="0"/>
          <w:numId w:val="6"/>
        </w:numPr>
        <w:spacing w:before="0" w:beforeAutospacing="0" w:after="0" w:afterAutospacing="0"/>
        <w:textAlignment w:val="baseline"/>
        <w:rPr>
          <w:rFonts w:ascii="Avenir Next LT Pro" w:hAnsi="Avenir Next LT Pro"/>
          <w:color w:val="000000"/>
        </w:rPr>
      </w:pPr>
      <w:r w:rsidRPr="00C02AB0">
        <w:rPr>
          <w:rFonts w:ascii="Avenir Next LT Pro" w:hAnsi="Avenir Next LT Pro"/>
          <w:color w:val="000000"/>
        </w:rPr>
        <w:t xml:space="preserve">For geographical type, Select the option </w:t>
      </w:r>
      <w:r w:rsidRPr="00361B05">
        <w:rPr>
          <w:rFonts w:ascii="Avenir Next LT Pro" w:hAnsi="Avenir Next LT Pro"/>
          <w:b/>
          <w:bCs/>
          <w:color w:val="000000"/>
        </w:rPr>
        <w:t>“State”</w:t>
      </w:r>
      <w:r w:rsidR="00361B05" w:rsidRPr="00361B05">
        <w:rPr>
          <w:rFonts w:ascii="Avenir Next LT Pro" w:hAnsi="Avenir Next LT Pro"/>
          <w:color w:val="000000"/>
        </w:rPr>
        <w:t>,</w:t>
      </w:r>
      <w:r w:rsidRPr="00C02AB0">
        <w:rPr>
          <w:rFonts w:ascii="Avenir Next LT Pro" w:hAnsi="Avenir Next LT Pro"/>
          <w:color w:val="000000"/>
        </w:rPr>
        <w:t xml:space="preserve"> then choose </w:t>
      </w:r>
      <w:r w:rsidRPr="00361B05">
        <w:rPr>
          <w:rFonts w:ascii="Avenir Next LT Pro" w:hAnsi="Avenir Next LT Pro"/>
          <w:color w:val="000000"/>
        </w:rPr>
        <w:t>“</w:t>
      </w:r>
      <w:r w:rsidRPr="00361B05">
        <w:rPr>
          <w:rFonts w:ascii="Avenir Next LT Pro" w:hAnsi="Avenir Next LT Pro"/>
          <w:b/>
          <w:bCs/>
          <w:color w:val="000000"/>
        </w:rPr>
        <w:t>All states in this list</w:t>
      </w:r>
      <w:r w:rsidRPr="00361B05">
        <w:rPr>
          <w:rFonts w:ascii="Avenir Next LT Pro" w:hAnsi="Avenir Next LT Pro"/>
          <w:color w:val="000000"/>
        </w:rPr>
        <w:t>”</w:t>
      </w:r>
      <w:r w:rsidRPr="00C02AB0">
        <w:rPr>
          <w:rFonts w:ascii="Avenir Next LT Pro" w:hAnsi="Avenir Next LT Pro"/>
          <w:color w:val="000000"/>
        </w:rPr>
        <w:t xml:space="preserve"> and </w:t>
      </w:r>
      <w:r w:rsidR="00361B05">
        <w:rPr>
          <w:rFonts w:ascii="Avenir Next LT Pro" w:hAnsi="Avenir Next LT Pro"/>
          <w:color w:val="000000"/>
        </w:rPr>
        <w:t>c</w:t>
      </w:r>
      <w:r w:rsidRPr="00C02AB0">
        <w:rPr>
          <w:rFonts w:ascii="Avenir Next LT Pro" w:hAnsi="Avenir Next LT Pro"/>
          <w:color w:val="000000"/>
        </w:rPr>
        <w:t>lick “</w:t>
      </w:r>
      <w:r w:rsidRPr="00C02AB0">
        <w:rPr>
          <w:rFonts w:ascii="Avenir Next LT Pro" w:hAnsi="Avenir Next LT Pro"/>
          <w:b/>
          <w:bCs/>
          <w:color w:val="000000"/>
        </w:rPr>
        <w:t>Next”</w:t>
      </w:r>
      <w:r w:rsidRPr="00C02AB0">
        <w:rPr>
          <w:rFonts w:ascii="Avenir Next LT Pro" w:hAnsi="Avenir Next LT Pro"/>
          <w:color w:val="000000"/>
        </w:rPr>
        <w:t>.</w:t>
      </w:r>
    </w:p>
    <w:p w14:paraId="2D5002BE" w14:textId="061B9F6C" w:rsidR="00C02AB0" w:rsidRPr="00C02AB0" w:rsidRDefault="00C02AB0" w:rsidP="00C02AB0">
      <w:pPr>
        <w:pStyle w:val="NormalWeb"/>
        <w:spacing w:before="0" w:beforeAutospacing="0" w:after="0" w:afterAutospacing="0"/>
        <w:jc w:val="center"/>
        <w:rPr>
          <w:rFonts w:ascii="Avenir Next LT Pro" w:hAnsi="Avenir Next LT Pro"/>
        </w:rPr>
      </w:pPr>
      <w:r w:rsidRPr="00C02AB0">
        <w:rPr>
          <w:rFonts w:ascii="Avenir Next LT Pro" w:hAnsi="Avenir Next LT Pro"/>
          <w:noProof/>
          <w:color w:val="000000"/>
          <w:bdr w:val="none" w:sz="0" w:space="0" w:color="auto" w:frame="1"/>
        </w:rPr>
        <w:drawing>
          <wp:inline distT="0" distB="0" distL="0" distR="0" wp14:anchorId="78D99B53" wp14:editId="3E38268E">
            <wp:extent cx="5943600" cy="3293110"/>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3110"/>
                    </a:xfrm>
                    <a:prstGeom prst="rect">
                      <a:avLst/>
                    </a:prstGeom>
                    <a:noFill/>
                    <a:ln>
                      <a:solidFill>
                        <a:schemeClr val="accent1"/>
                      </a:solidFill>
                    </a:ln>
                  </pic:spPr>
                </pic:pic>
              </a:graphicData>
            </a:graphic>
          </wp:inline>
        </w:drawing>
      </w:r>
    </w:p>
    <w:p w14:paraId="7185FFAC" w14:textId="77777777" w:rsidR="00C02AB0" w:rsidRPr="00C02AB0" w:rsidRDefault="00C02AB0" w:rsidP="00C02AB0">
      <w:pPr>
        <w:rPr>
          <w:rFonts w:ascii="Avenir Next LT Pro" w:hAnsi="Avenir Next LT Pro"/>
        </w:rPr>
      </w:pPr>
      <w:r w:rsidRPr="00C02AB0">
        <w:rPr>
          <w:rFonts w:ascii="Avenir Next LT Pro" w:hAnsi="Avenir Next LT Pro"/>
        </w:rPr>
        <w:br/>
      </w:r>
    </w:p>
    <w:p w14:paraId="3CAE62B8" w14:textId="62D43694" w:rsidR="00C02AB0" w:rsidRPr="00C02AB0" w:rsidRDefault="00C02AB0" w:rsidP="00C02AB0">
      <w:pPr>
        <w:pStyle w:val="NormalWeb"/>
        <w:numPr>
          <w:ilvl w:val="0"/>
          <w:numId w:val="7"/>
        </w:numPr>
        <w:spacing w:before="0" w:beforeAutospacing="0" w:after="0" w:afterAutospacing="0"/>
        <w:textAlignment w:val="baseline"/>
        <w:rPr>
          <w:rFonts w:ascii="Avenir Next LT Pro" w:hAnsi="Avenir Next LT Pro"/>
          <w:b/>
          <w:bCs/>
          <w:i/>
          <w:iCs/>
          <w:color w:val="000000"/>
        </w:rPr>
      </w:pPr>
      <w:r w:rsidRPr="00C02AB0">
        <w:rPr>
          <w:rFonts w:ascii="Avenir Next LT Pro" w:hAnsi="Avenir Next LT Pro"/>
          <w:color w:val="000000"/>
        </w:rPr>
        <w:lastRenderedPageBreak/>
        <w:t xml:space="preserve">From the list of datatypes that pops up, highlight all 5 of the following, then click the “Next” button </w:t>
      </w:r>
      <w:r w:rsidRPr="007B4ECA">
        <w:rPr>
          <w:rFonts w:ascii="Avenir Next LT Pro" w:hAnsi="Avenir Next LT Pro"/>
          <w:b/>
          <w:bCs/>
          <w:color w:val="000000"/>
          <w:shd w:val="clear" w:color="auto" w:fill="FFFF00"/>
        </w:rPr>
        <w:t>*Make sure you choose ANNUAL wages and not HOURLY wages*</w:t>
      </w:r>
      <w:r w:rsidRPr="007B4ECA">
        <w:rPr>
          <w:rFonts w:ascii="Avenir Next LT Pro" w:hAnsi="Avenir Next LT Pro"/>
          <w:b/>
          <w:bCs/>
          <w:color w:val="000000"/>
        </w:rPr>
        <w:t>.</w:t>
      </w:r>
      <w:r w:rsidRPr="00C02AB0">
        <w:rPr>
          <w:rFonts w:ascii="Avenir Next LT Pro" w:hAnsi="Avenir Next LT Pro"/>
          <w:color w:val="000000"/>
        </w:rPr>
        <w:t xml:space="preserve"> To highlight, you may click first on Annual 10</w:t>
      </w:r>
      <w:r w:rsidRPr="00C02AB0">
        <w:rPr>
          <w:rFonts w:ascii="Avenir Next LT Pro" w:hAnsi="Avenir Next LT Pro"/>
          <w:color w:val="000000"/>
          <w:sz w:val="14"/>
          <w:szCs w:val="14"/>
          <w:vertAlign w:val="superscript"/>
        </w:rPr>
        <w:t>th</w:t>
      </w:r>
      <w:r w:rsidRPr="00C02AB0">
        <w:rPr>
          <w:rFonts w:ascii="Avenir Next LT Pro" w:hAnsi="Avenir Next LT Pro"/>
          <w:color w:val="000000"/>
        </w:rPr>
        <w:t xml:space="preserve"> percentile wage, then hold shift and click on Annual 90</w:t>
      </w:r>
      <w:r w:rsidRPr="00C02AB0">
        <w:rPr>
          <w:rFonts w:ascii="Avenir Next LT Pro" w:hAnsi="Avenir Next LT Pro"/>
          <w:color w:val="000000"/>
          <w:sz w:val="14"/>
          <w:szCs w:val="14"/>
          <w:vertAlign w:val="superscript"/>
        </w:rPr>
        <w:t>th</w:t>
      </w:r>
      <w:r w:rsidRPr="00C02AB0">
        <w:rPr>
          <w:rFonts w:ascii="Avenir Next LT Pro" w:hAnsi="Avenir Next LT Pro"/>
          <w:color w:val="000000"/>
        </w:rPr>
        <w:t xml:space="preserve"> percentile wage. All 5 selections should be highlighted</w:t>
      </w:r>
      <w:r w:rsidR="00361B05">
        <w:rPr>
          <w:rFonts w:ascii="Avenir Next LT Pro" w:hAnsi="Avenir Next LT Pro"/>
          <w:color w:val="000000"/>
        </w:rPr>
        <w:t>:</w:t>
      </w:r>
    </w:p>
    <w:p w14:paraId="798DBFF8" w14:textId="77777777" w:rsidR="00C02AB0" w:rsidRPr="00361B05" w:rsidRDefault="00C02AB0" w:rsidP="00C02AB0">
      <w:pPr>
        <w:pStyle w:val="NormalWeb"/>
        <w:numPr>
          <w:ilvl w:val="0"/>
          <w:numId w:val="8"/>
        </w:numPr>
        <w:spacing w:before="0" w:beforeAutospacing="0" w:after="0" w:afterAutospacing="0"/>
        <w:ind w:left="1080"/>
        <w:textAlignment w:val="baseline"/>
        <w:rPr>
          <w:rFonts w:ascii="Avenir Next LT Pro" w:hAnsi="Avenir Next LT Pro"/>
          <w:color w:val="000000"/>
        </w:rPr>
      </w:pPr>
      <w:r w:rsidRPr="00361B05">
        <w:rPr>
          <w:rFonts w:ascii="Avenir Next LT Pro" w:hAnsi="Avenir Next LT Pro"/>
          <w:color w:val="000000"/>
        </w:rPr>
        <w:t>Annual 10</w:t>
      </w:r>
      <w:r w:rsidRPr="00361B05">
        <w:rPr>
          <w:rFonts w:ascii="Avenir Next LT Pro" w:hAnsi="Avenir Next LT Pro"/>
          <w:color w:val="000000"/>
          <w:sz w:val="14"/>
          <w:szCs w:val="14"/>
          <w:vertAlign w:val="superscript"/>
        </w:rPr>
        <w:t>th</w:t>
      </w:r>
      <w:r w:rsidRPr="00361B05">
        <w:rPr>
          <w:rFonts w:ascii="Avenir Next LT Pro" w:hAnsi="Avenir Next LT Pro"/>
          <w:color w:val="000000"/>
        </w:rPr>
        <w:t xml:space="preserve"> percentile wage</w:t>
      </w:r>
    </w:p>
    <w:p w14:paraId="4E0A7CF6" w14:textId="77777777" w:rsidR="00C02AB0" w:rsidRPr="00361B05" w:rsidRDefault="00C02AB0" w:rsidP="00C02AB0">
      <w:pPr>
        <w:pStyle w:val="NormalWeb"/>
        <w:numPr>
          <w:ilvl w:val="0"/>
          <w:numId w:val="8"/>
        </w:numPr>
        <w:spacing w:before="0" w:beforeAutospacing="0" w:after="0" w:afterAutospacing="0"/>
        <w:ind w:left="1080"/>
        <w:textAlignment w:val="baseline"/>
        <w:rPr>
          <w:rFonts w:ascii="Avenir Next LT Pro" w:hAnsi="Avenir Next LT Pro"/>
          <w:color w:val="000000"/>
        </w:rPr>
      </w:pPr>
      <w:r w:rsidRPr="00361B05">
        <w:rPr>
          <w:rFonts w:ascii="Avenir Next LT Pro" w:hAnsi="Avenir Next LT Pro"/>
          <w:color w:val="000000"/>
        </w:rPr>
        <w:t>Annual 25</w:t>
      </w:r>
      <w:r w:rsidRPr="00361B05">
        <w:rPr>
          <w:rFonts w:ascii="Avenir Next LT Pro" w:hAnsi="Avenir Next LT Pro"/>
          <w:color w:val="000000"/>
          <w:sz w:val="14"/>
          <w:szCs w:val="14"/>
          <w:vertAlign w:val="superscript"/>
        </w:rPr>
        <w:t>th</w:t>
      </w:r>
      <w:r w:rsidRPr="00361B05">
        <w:rPr>
          <w:rFonts w:ascii="Avenir Next LT Pro" w:hAnsi="Avenir Next LT Pro"/>
          <w:color w:val="000000"/>
        </w:rPr>
        <w:t xml:space="preserve"> percentile wage</w:t>
      </w:r>
    </w:p>
    <w:p w14:paraId="0368CA8E" w14:textId="77777777" w:rsidR="00C02AB0" w:rsidRPr="00361B05" w:rsidRDefault="00C02AB0" w:rsidP="00C02AB0">
      <w:pPr>
        <w:pStyle w:val="NormalWeb"/>
        <w:numPr>
          <w:ilvl w:val="0"/>
          <w:numId w:val="8"/>
        </w:numPr>
        <w:spacing w:before="0" w:beforeAutospacing="0" w:after="0" w:afterAutospacing="0"/>
        <w:ind w:left="1080"/>
        <w:textAlignment w:val="baseline"/>
        <w:rPr>
          <w:rFonts w:ascii="Avenir Next LT Pro" w:hAnsi="Avenir Next LT Pro"/>
          <w:color w:val="000000"/>
        </w:rPr>
      </w:pPr>
      <w:r w:rsidRPr="00361B05">
        <w:rPr>
          <w:rFonts w:ascii="Avenir Next LT Pro" w:hAnsi="Avenir Next LT Pro"/>
          <w:color w:val="000000"/>
        </w:rPr>
        <w:t>Annual median wage</w:t>
      </w:r>
    </w:p>
    <w:p w14:paraId="662F4D40" w14:textId="77777777" w:rsidR="00C02AB0" w:rsidRPr="00361B05" w:rsidRDefault="00C02AB0" w:rsidP="00C02AB0">
      <w:pPr>
        <w:pStyle w:val="NormalWeb"/>
        <w:numPr>
          <w:ilvl w:val="0"/>
          <w:numId w:val="8"/>
        </w:numPr>
        <w:spacing w:before="0" w:beforeAutospacing="0" w:after="0" w:afterAutospacing="0"/>
        <w:ind w:left="1080"/>
        <w:textAlignment w:val="baseline"/>
        <w:rPr>
          <w:rFonts w:ascii="Avenir Next LT Pro" w:hAnsi="Avenir Next LT Pro"/>
          <w:color w:val="000000"/>
        </w:rPr>
      </w:pPr>
      <w:r w:rsidRPr="00361B05">
        <w:rPr>
          <w:rFonts w:ascii="Avenir Next LT Pro" w:hAnsi="Avenir Next LT Pro"/>
          <w:color w:val="000000"/>
        </w:rPr>
        <w:t>Annual 75</w:t>
      </w:r>
      <w:r w:rsidRPr="00361B05">
        <w:rPr>
          <w:rFonts w:ascii="Avenir Next LT Pro" w:hAnsi="Avenir Next LT Pro"/>
          <w:color w:val="000000"/>
          <w:sz w:val="14"/>
          <w:szCs w:val="14"/>
          <w:vertAlign w:val="superscript"/>
        </w:rPr>
        <w:t>th</w:t>
      </w:r>
      <w:r w:rsidRPr="00361B05">
        <w:rPr>
          <w:rFonts w:ascii="Avenir Next LT Pro" w:hAnsi="Avenir Next LT Pro"/>
          <w:color w:val="000000"/>
        </w:rPr>
        <w:t xml:space="preserve"> percentile wage</w:t>
      </w:r>
    </w:p>
    <w:p w14:paraId="3FB37BC6" w14:textId="59692B5C" w:rsidR="00C02AB0" w:rsidRDefault="00C02AB0" w:rsidP="00C02AB0">
      <w:pPr>
        <w:pStyle w:val="NormalWeb"/>
        <w:numPr>
          <w:ilvl w:val="0"/>
          <w:numId w:val="8"/>
        </w:numPr>
        <w:spacing w:before="0" w:beforeAutospacing="0" w:after="0" w:afterAutospacing="0"/>
        <w:ind w:left="1080"/>
        <w:textAlignment w:val="baseline"/>
        <w:rPr>
          <w:rFonts w:ascii="Avenir Next LT Pro" w:hAnsi="Avenir Next LT Pro"/>
          <w:color w:val="000000"/>
        </w:rPr>
      </w:pPr>
      <w:r w:rsidRPr="00361B05">
        <w:rPr>
          <w:rFonts w:ascii="Avenir Next LT Pro" w:hAnsi="Avenir Next LT Pro"/>
          <w:color w:val="000000"/>
        </w:rPr>
        <w:t>Annual 90</w:t>
      </w:r>
      <w:r w:rsidRPr="00361B05">
        <w:rPr>
          <w:rFonts w:ascii="Avenir Next LT Pro" w:hAnsi="Avenir Next LT Pro"/>
          <w:color w:val="000000"/>
          <w:sz w:val="14"/>
          <w:szCs w:val="14"/>
          <w:vertAlign w:val="superscript"/>
        </w:rPr>
        <w:t>th</w:t>
      </w:r>
      <w:r w:rsidRPr="00361B05">
        <w:rPr>
          <w:rFonts w:ascii="Avenir Next LT Pro" w:hAnsi="Avenir Next LT Pro"/>
          <w:color w:val="000000"/>
        </w:rPr>
        <w:t xml:space="preserve"> percentile wage</w:t>
      </w:r>
    </w:p>
    <w:p w14:paraId="32B146C2" w14:textId="77777777" w:rsidR="007B4ECA" w:rsidRPr="00361B05" w:rsidRDefault="007B4ECA" w:rsidP="007B4ECA">
      <w:pPr>
        <w:pStyle w:val="NormalWeb"/>
        <w:spacing w:before="0" w:beforeAutospacing="0" w:after="0" w:afterAutospacing="0"/>
        <w:ind w:left="1080"/>
        <w:textAlignment w:val="baseline"/>
        <w:rPr>
          <w:rFonts w:ascii="Avenir Next LT Pro" w:hAnsi="Avenir Next LT Pro"/>
          <w:color w:val="000000"/>
        </w:rPr>
      </w:pPr>
    </w:p>
    <w:p w14:paraId="63A02781" w14:textId="5BC9CE7F" w:rsidR="00C02AB0" w:rsidRPr="00C02AB0" w:rsidRDefault="00C02AB0" w:rsidP="00C02AB0">
      <w:pPr>
        <w:pStyle w:val="NormalWeb"/>
        <w:spacing w:before="0" w:beforeAutospacing="0" w:after="0" w:afterAutospacing="0"/>
        <w:jc w:val="center"/>
        <w:rPr>
          <w:rFonts w:ascii="Avenir Next LT Pro" w:hAnsi="Avenir Next LT Pro"/>
        </w:rPr>
      </w:pPr>
      <w:r w:rsidRPr="00C02AB0">
        <w:rPr>
          <w:rFonts w:ascii="Avenir Next LT Pro" w:hAnsi="Avenir Next LT Pro"/>
          <w:noProof/>
          <w:color w:val="000000"/>
          <w:bdr w:val="none" w:sz="0" w:space="0" w:color="auto" w:frame="1"/>
        </w:rPr>
        <w:drawing>
          <wp:inline distT="0" distB="0" distL="0" distR="0" wp14:anchorId="4F28A91A" wp14:editId="5C4EE30C">
            <wp:extent cx="5943600" cy="371665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solidFill>
                        <a:schemeClr val="accent1"/>
                      </a:solidFill>
                    </a:ln>
                  </pic:spPr>
                </pic:pic>
              </a:graphicData>
            </a:graphic>
          </wp:inline>
        </w:drawing>
      </w:r>
    </w:p>
    <w:p w14:paraId="12187222" w14:textId="77777777" w:rsidR="00C02AB0" w:rsidRPr="00C02AB0" w:rsidRDefault="00C02AB0" w:rsidP="00C02AB0">
      <w:pPr>
        <w:rPr>
          <w:rFonts w:ascii="Avenir Next LT Pro" w:hAnsi="Avenir Next LT Pro"/>
        </w:rPr>
      </w:pPr>
      <w:r w:rsidRPr="00C02AB0">
        <w:rPr>
          <w:rFonts w:ascii="Avenir Next LT Pro" w:hAnsi="Avenir Next LT Pro"/>
        </w:rPr>
        <w:br/>
      </w:r>
    </w:p>
    <w:p w14:paraId="4EDF35E7" w14:textId="77777777" w:rsidR="00C02AB0" w:rsidRPr="00C02AB0" w:rsidRDefault="00C02AB0" w:rsidP="00C02AB0">
      <w:pPr>
        <w:pStyle w:val="NormalWeb"/>
        <w:numPr>
          <w:ilvl w:val="0"/>
          <w:numId w:val="9"/>
        </w:numPr>
        <w:spacing w:before="0" w:beforeAutospacing="0" w:after="0" w:afterAutospacing="0"/>
        <w:textAlignment w:val="baseline"/>
        <w:rPr>
          <w:rFonts w:ascii="Avenir Next LT Pro" w:hAnsi="Avenir Next LT Pro"/>
          <w:color w:val="000000"/>
        </w:rPr>
      </w:pPr>
      <w:r w:rsidRPr="00C02AB0">
        <w:rPr>
          <w:rFonts w:ascii="Avenir Next LT Pro" w:hAnsi="Avenir Next LT Pro"/>
          <w:color w:val="000000"/>
        </w:rPr>
        <w:t xml:space="preserve">If more than one release date is listed, make sure the most recent data is highlighted, choose </w:t>
      </w:r>
      <w:r w:rsidRPr="001A05D8">
        <w:rPr>
          <w:rFonts w:ascii="Avenir Next LT Pro" w:hAnsi="Avenir Next LT Pro"/>
          <w:color w:val="000000"/>
        </w:rPr>
        <w:t>“</w:t>
      </w:r>
      <w:r w:rsidRPr="001A05D8">
        <w:rPr>
          <w:rFonts w:ascii="Avenir Next LT Pro" w:hAnsi="Avenir Next LT Pro"/>
          <w:b/>
          <w:bCs/>
          <w:color w:val="000000"/>
        </w:rPr>
        <w:t>Excel</w:t>
      </w:r>
      <w:r w:rsidRPr="001A05D8">
        <w:rPr>
          <w:rFonts w:ascii="Avenir Next LT Pro" w:hAnsi="Avenir Next LT Pro"/>
          <w:color w:val="000000"/>
        </w:rPr>
        <w:t>”</w:t>
      </w:r>
      <w:r w:rsidRPr="00C02AB0">
        <w:rPr>
          <w:rFonts w:ascii="Avenir Next LT Pro" w:hAnsi="Avenir Next LT Pro"/>
          <w:color w:val="000000"/>
        </w:rPr>
        <w:t xml:space="preserve"> for your Output Type, then Click “</w:t>
      </w:r>
      <w:r w:rsidRPr="00C02AB0">
        <w:rPr>
          <w:rFonts w:ascii="Avenir Next LT Pro" w:hAnsi="Avenir Next LT Pro"/>
          <w:b/>
          <w:bCs/>
          <w:color w:val="000000"/>
        </w:rPr>
        <w:t>Submit</w:t>
      </w:r>
      <w:r w:rsidRPr="00C02AB0">
        <w:rPr>
          <w:rFonts w:ascii="Avenir Next LT Pro" w:hAnsi="Avenir Next LT Pro"/>
          <w:color w:val="000000"/>
        </w:rPr>
        <w:t>”.</w:t>
      </w:r>
    </w:p>
    <w:p w14:paraId="6423B78E" w14:textId="7ECC7C1E" w:rsidR="00C02AB0" w:rsidRPr="00C02AB0" w:rsidRDefault="00C02AB0" w:rsidP="00C02AB0">
      <w:pPr>
        <w:pStyle w:val="NormalWeb"/>
        <w:spacing w:before="0" w:beforeAutospacing="0" w:after="0" w:afterAutospacing="0"/>
        <w:jc w:val="center"/>
        <w:rPr>
          <w:rFonts w:ascii="Avenir Next LT Pro" w:hAnsi="Avenir Next LT Pro"/>
        </w:rPr>
      </w:pPr>
      <w:r w:rsidRPr="00C02AB0">
        <w:rPr>
          <w:rFonts w:ascii="Avenir Next LT Pro" w:hAnsi="Avenir Next LT Pro"/>
          <w:noProof/>
          <w:color w:val="000000"/>
          <w:bdr w:val="none" w:sz="0" w:space="0" w:color="auto" w:frame="1"/>
        </w:rPr>
        <w:lastRenderedPageBreak/>
        <w:drawing>
          <wp:inline distT="0" distB="0" distL="0" distR="0" wp14:anchorId="65EC1E4A" wp14:editId="36BD28FA">
            <wp:extent cx="5001895" cy="2846705"/>
            <wp:effectExtent l="19050" t="19050" r="2730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1895" cy="2846705"/>
                    </a:xfrm>
                    <a:prstGeom prst="rect">
                      <a:avLst/>
                    </a:prstGeom>
                    <a:noFill/>
                    <a:ln>
                      <a:solidFill>
                        <a:schemeClr val="accent1"/>
                      </a:solidFill>
                    </a:ln>
                  </pic:spPr>
                </pic:pic>
              </a:graphicData>
            </a:graphic>
          </wp:inline>
        </w:drawing>
      </w:r>
    </w:p>
    <w:p w14:paraId="4945BE38" w14:textId="0F74E189" w:rsidR="00C02AB0" w:rsidRPr="00C02AB0" w:rsidRDefault="00C02AB0" w:rsidP="00C02AB0">
      <w:pPr>
        <w:rPr>
          <w:rFonts w:ascii="Avenir Next LT Pro" w:hAnsi="Avenir Next LT Pro"/>
        </w:rPr>
      </w:pPr>
    </w:p>
    <w:p w14:paraId="139F38F2" w14:textId="2A8AEC22" w:rsidR="00C02AB0" w:rsidRDefault="00C02AB0" w:rsidP="00C02AB0">
      <w:pPr>
        <w:pStyle w:val="NormalWeb"/>
        <w:numPr>
          <w:ilvl w:val="0"/>
          <w:numId w:val="10"/>
        </w:numPr>
        <w:spacing w:before="0" w:beforeAutospacing="0" w:after="0" w:afterAutospacing="0"/>
        <w:textAlignment w:val="baseline"/>
        <w:rPr>
          <w:rFonts w:ascii="Avenir Next LT Pro" w:hAnsi="Avenir Next LT Pro"/>
          <w:color w:val="000000"/>
        </w:rPr>
      </w:pPr>
      <w:r w:rsidRPr="00C02AB0">
        <w:rPr>
          <w:rFonts w:ascii="Avenir Next LT Pro" w:hAnsi="Avenir Next LT Pro"/>
          <w:color w:val="000000"/>
        </w:rPr>
        <w:t xml:space="preserve">You will receive a file called “OES_Report.xlsx”. </w:t>
      </w:r>
      <w:r w:rsidR="007C668F">
        <w:rPr>
          <w:rFonts w:ascii="Avenir Next LT Pro" w:hAnsi="Avenir Next LT Pro"/>
          <w:color w:val="000000"/>
        </w:rPr>
        <w:t xml:space="preserve">It </w:t>
      </w:r>
      <w:r w:rsidRPr="00C02AB0">
        <w:rPr>
          <w:rFonts w:ascii="Avenir Next LT Pro" w:hAnsi="Avenir Next LT Pro"/>
          <w:color w:val="000000"/>
        </w:rPr>
        <w:t>should look</w:t>
      </w:r>
      <w:r w:rsidR="00870F0D">
        <w:rPr>
          <w:rFonts w:ascii="Avenir Next LT Pro" w:hAnsi="Avenir Next LT Pro"/>
          <w:color w:val="000000"/>
        </w:rPr>
        <w:t xml:space="preserve"> something</w:t>
      </w:r>
      <w:r w:rsidRPr="00C02AB0">
        <w:rPr>
          <w:rFonts w:ascii="Avenir Next LT Pro" w:hAnsi="Avenir Next LT Pro"/>
          <w:color w:val="000000"/>
        </w:rPr>
        <w:t xml:space="preserve"> like this:</w:t>
      </w:r>
    </w:p>
    <w:p w14:paraId="11DBA8BD" w14:textId="77777777" w:rsidR="00F550D8" w:rsidRPr="00C02AB0" w:rsidRDefault="00F550D8" w:rsidP="00F550D8">
      <w:pPr>
        <w:pStyle w:val="NormalWeb"/>
        <w:spacing w:before="0" w:beforeAutospacing="0" w:after="0" w:afterAutospacing="0"/>
        <w:ind w:left="360"/>
        <w:textAlignment w:val="baseline"/>
        <w:rPr>
          <w:rFonts w:ascii="Avenir Next LT Pro" w:hAnsi="Avenir Next LT Pro"/>
          <w:color w:val="000000"/>
        </w:rPr>
      </w:pPr>
    </w:p>
    <w:p w14:paraId="5E586425" w14:textId="0B08CAA8" w:rsidR="00C02AB0" w:rsidRPr="00C02AB0" w:rsidRDefault="00C02AB0" w:rsidP="00C02AB0">
      <w:pPr>
        <w:pStyle w:val="NormalWeb"/>
        <w:spacing w:before="0" w:beforeAutospacing="0" w:after="0" w:afterAutospacing="0"/>
        <w:ind w:left="360"/>
        <w:jc w:val="center"/>
        <w:rPr>
          <w:rFonts w:ascii="Avenir Next LT Pro" w:hAnsi="Avenir Next LT Pro"/>
        </w:rPr>
      </w:pPr>
      <w:r w:rsidRPr="00C02AB0">
        <w:rPr>
          <w:rFonts w:ascii="Avenir Next LT Pro" w:hAnsi="Avenir Next LT Pro"/>
          <w:noProof/>
          <w:color w:val="202124"/>
          <w:bdr w:val="none" w:sz="0" w:space="0" w:color="auto" w:frame="1"/>
        </w:rPr>
        <w:drawing>
          <wp:inline distT="0" distB="0" distL="0" distR="0" wp14:anchorId="2E52E08A" wp14:editId="2D1840C2">
            <wp:extent cx="3147003" cy="3922801"/>
            <wp:effectExtent l="19050" t="19050" r="1587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3524" cy="3943395"/>
                    </a:xfrm>
                    <a:prstGeom prst="rect">
                      <a:avLst/>
                    </a:prstGeom>
                    <a:noFill/>
                    <a:ln>
                      <a:solidFill>
                        <a:schemeClr val="accent1"/>
                      </a:solidFill>
                    </a:ln>
                  </pic:spPr>
                </pic:pic>
              </a:graphicData>
            </a:graphic>
          </wp:inline>
        </w:drawing>
      </w:r>
    </w:p>
    <w:p w14:paraId="30B27048" w14:textId="77777777" w:rsidR="00111DFB" w:rsidRDefault="00C02AB0" w:rsidP="00C02AB0">
      <w:pPr>
        <w:rPr>
          <w:rFonts w:ascii="Avenir Next LT Pro" w:hAnsi="Avenir Next LT Pro"/>
          <w:b/>
          <w:bCs/>
          <w:sz w:val="28"/>
          <w:szCs w:val="28"/>
        </w:rPr>
      </w:pPr>
      <w:r w:rsidRPr="00C02AB0">
        <w:rPr>
          <w:rFonts w:ascii="Avenir Next LT Pro" w:hAnsi="Avenir Next LT Pro"/>
        </w:rPr>
        <w:br/>
      </w:r>
    </w:p>
    <w:p w14:paraId="79476309" w14:textId="77777777" w:rsidR="00111DFB" w:rsidRDefault="00111DFB">
      <w:pPr>
        <w:rPr>
          <w:rFonts w:ascii="Avenir Next LT Pro" w:hAnsi="Avenir Next LT Pro"/>
          <w:b/>
          <w:bCs/>
          <w:sz w:val="28"/>
          <w:szCs w:val="28"/>
        </w:rPr>
      </w:pPr>
      <w:r>
        <w:rPr>
          <w:rFonts w:ascii="Avenir Next LT Pro" w:hAnsi="Avenir Next LT Pro"/>
          <w:b/>
          <w:bCs/>
          <w:sz w:val="28"/>
          <w:szCs w:val="28"/>
        </w:rPr>
        <w:lastRenderedPageBreak/>
        <w:br w:type="page"/>
      </w:r>
    </w:p>
    <w:p w14:paraId="0006BD2E" w14:textId="16F5F5E0" w:rsidR="00C02AB0" w:rsidRDefault="007C7E0F" w:rsidP="005E701D">
      <w:pPr>
        <w:pStyle w:val="Heading1"/>
        <w:jc w:val="center"/>
        <w:rPr>
          <w:rFonts w:ascii="Avenir Next LT Pro" w:eastAsia="Times New Roman" w:hAnsi="Avenir Next LT Pro"/>
        </w:rPr>
      </w:pPr>
      <w:r w:rsidRPr="00AF48D2">
        <w:rPr>
          <w:rFonts w:ascii="Avenir Next LT Pro" w:eastAsia="Times New Roman" w:hAnsi="Avenir Next LT Pro"/>
        </w:rPr>
        <w:lastRenderedPageBreak/>
        <w:t xml:space="preserve">Part </w:t>
      </w:r>
      <w:r>
        <w:rPr>
          <w:rFonts w:ascii="Avenir Next LT Pro" w:eastAsia="Times New Roman" w:hAnsi="Avenir Next LT Pro"/>
        </w:rPr>
        <w:t>4</w:t>
      </w:r>
      <w:r w:rsidRPr="00AF48D2">
        <w:rPr>
          <w:rFonts w:ascii="Avenir Next LT Pro" w:eastAsia="Times New Roman" w:hAnsi="Avenir Next LT Pro"/>
        </w:rPr>
        <w:t xml:space="preserve">: </w:t>
      </w:r>
      <w:r>
        <w:rPr>
          <w:rFonts w:ascii="Avenir Next LT Pro" w:eastAsia="Times New Roman" w:hAnsi="Avenir Next LT Pro"/>
        </w:rPr>
        <w:t>Interpreting Salary Information from the Bureau of Labor Statistics</w:t>
      </w:r>
    </w:p>
    <w:p w14:paraId="74E64B9E" w14:textId="77777777" w:rsidR="005E701D" w:rsidRPr="005E701D" w:rsidRDefault="005E701D" w:rsidP="005E701D"/>
    <w:p w14:paraId="5496588F" w14:textId="5A516797" w:rsidR="007C58BE" w:rsidRPr="00F97DD4" w:rsidRDefault="007C58BE" w:rsidP="00C02AB0">
      <w:pPr>
        <w:rPr>
          <w:rFonts w:ascii="Avenir Next LT Pro" w:hAnsi="Avenir Next LT Pro"/>
          <w:sz w:val="24"/>
          <w:szCs w:val="24"/>
        </w:rPr>
      </w:pPr>
      <w:r w:rsidRPr="00F97DD4">
        <w:rPr>
          <w:rFonts w:ascii="Avenir Next LT Pro" w:hAnsi="Avenir Next LT Pro"/>
          <w:sz w:val="24"/>
          <w:szCs w:val="24"/>
        </w:rPr>
        <w:t xml:space="preserve"> </w:t>
      </w:r>
      <w:r w:rsidR="009A607C" w:rsidRPr="00F97DD4">
        <w:rPr>
          <w:rFonts w:ascii="Avenir Next LT Pro" w:hAnsi="Avenir Next LT Pro"/>
          <w:sz w:val="24"/>
          <w:szCs w:val="24"/>
        </w:rPr>
        <w:t xml:space="preserve">Remember that these are </w:t>
      </w:r>
      <w:r w:rsidR="009A607C" w:rsidRPr="00F97DD4">
        <w:rPr>
          <w:rFonts w:ascii="Avenir Next LT Pro" w:hAnsi="Avenir Next LT Pro"/>
          <w:i/>
          <w:iCs/>
          <w:sz w:val="24"/>
          <w:szCs w:val="24"/>
        </w:rPr>
        <w:t>percentiles</w:t>
      </w:r>
      <w:r w:rsidR="009A607C" w:rsidRPr="00F97DD4">
        <w:rPr>
          <w:rFonts w:ascii="Avenir Next LT Pro" w:hAnsi="Avenir Next LT Pro"/>
          <w:sz w:val="24"/>
          <w:szCs w:val="24"/>
        </w:rPr>
        <w:t xml:space="preserve">, </w:t>
      </w:r>
      <w:r w:rsidR="00D80F5B">
        <w:rPr>
          <w:rFonts w:ascii="Avenir Next LT Pro" w:hAnsi="Avenir Next LT Pro"/>
          <w:sz w:val="24"/>
          <w:szCs w:val="24"/>
        </w:rPr>
        <w:t>and not</w:t>
      </w:r>
      <w:r w:rsidR="009A607C" w:rsidRPr="00F97DD4">
        <w:rPr>
          <w:rFonts w:ascii="Avenir Next LT Pro" w:hAnsi="Avenir Next LT Pro"/>
          <w:sz w:val="24"/>
          <w:szCs w:val="24"/>
        </w:rPr>
        <w:t xml:space="preserve"> raw data. </w:t>
      </w:r>
      <w:r w:rsidR="00111DFB" w:rsidRPr="00F97DD4">
        <w:rPr>
          <w:rFonts w:ascii="Avenir Next LT Pro" w:hAnsi="Avenir Next LT Pro"/>
          <w:sz w:val="24"/>
          <w:szCs w:val="24"/>
        </w:rPr>
        <w:t>Consider the following data for Industrial Engineers in Alabama</w:t>
      </w:r>
      <w:r>
        <w:rPr>
          <w:rFonts w:ascii="Avenir Next LT Pro" w:hAnsi="Avenir Next LT Pro"/>
          <w:sz w:val="24"/>
          <w:szCs w:val="24"/>
        </w:rPr>
        <w:t xml:space="preserve"> (</w:t>
      </w:r>
      <w:r w:rsidRPr="00C13C3E">
        <w:rPr>
          <w:rFonts w:ascii="Avenir Next LT Pro" w:hAnsi="Avenir Next LT Pro"/>
          <w:sz w:val="24"/>
          <w:szCs w:val="24"/>
          <w:u w:val="single"/>
        </w:rPr>
        <w:t>this is just an example</w:t>
      </w:r>
      <w:r>
        <w:rPr>
          <w:rFonts w:ascii="Avenir Next LT Pro" w:hAnsi="Avenir Next LT Pro"/>
          <w:sz w:val="24"/>
          <w:szCs w:val="24"/>
        </w:rPr>
        <w:t xml:space="preserve"> </w:t>
      </w:r>
      <w:r w:rsidR="00C13C3E">
        <w:rPr>
          <w:rFonts w:ascii="Avenir Next LT Pro" w:hAnsi="Avenir Next LT Pro"/>
          <w:sz w:val="24"/>
          <w:szCs w:val="24"/>
        </w:rPr>
        <w:t xml:space="preserve">— </w:t>
      </w:r>
      <w:r>
        <w:rPr>
          <w:rFonts w:ascii="Avenir Next LT Pro" w:hAnsi="Avenir Next LT Pro"/>
          <w:sz w:val="24"/>
          <w:szCs w:val="24"/>
        </w:rPr>
        <w:t xml:space="preserve">do </w:t>
      </w:r>
      <w:r w:rsidRPr="00C13C3E">
        <w:rPr>
          <w:rFonts w:ascii="Avenir Next LT Pro" w:hAnsi="Avenir Next LT Pro"/>
          <w:sz w:val="24"/>
          <w:szCs w:val="24"/>
          <w:u w:val="single"/>
        </w:rPr>
        <w:t>not</w:t>
      </w:r>
      <w:r>
        <w:rPr>
          <w:rFonts w:ascii="Avenir Next LT Pro" w:hAnsi="Avenir Next LT Pro"/>
          <w:sz w:val="24"/>
          <w:szCs w:val="24"/>
        </w:rPr>
        <w:t xml:space="preserve"> use these numbers </w:t>
      </w:r>
      <w:r w:rsidR="00C13C3E">
        <w:rPr>
          <w:rFonts w:ascii="Avenir Next LT Pro" w:hAnsi="Avenir Next LT Pro"/>
          <w:sz w:val="24"/>
          <w:szCs w:val="24"/>
        </w:rPr>
        <w:t>when you complete</w:t>
      </w:r>
      <w:r>
        <w:rPr>
          <w:rFonts w:ascii="Avenir Next LT Pro" w:hAnsi="Avenir Next LT Pro"/>
          <w:sz w:val="24"/>
          <w:szCs w:val="24"/>
        </w:rPr>
        <w:t xml:space="preserve"> Part 5!)</w:t>
      </w:r>
      <w:r w:rsidR="00111DFB" w:rsidRPr="00F97DD4">
        <w:rPr>
          <w:rFonts w:ascii="Avenir Next LT Pro" w:hAnsi="Avenir Next LT Pro"/>
          <w:sz w:val="24"/>
          <w:szCs w:val="24"/>
        </w:rPr>
        <w:t xml:space="preserve">: </w:t>
      </w:r>
    </w:p>
    <w:tbl>
      <w:tblPr>
        <w:tblpPr w:leftFromText="187" w:rightFromText="187" w:vertAnchor="text" w:horzAnchor="margin" w:tblpY="26"/>
        <w:tblOverlap w:val="never"/>
        <w:tblW w:w="9673" w:type="dxa"/>
        <w:tblLook w:val="04A0" w:firstRow="1" w:lastRow="0" w:firstColumn="1" w:lastColumn="0" w:noHBand="0" w:noVBand="1"/>
      </w:tblPr>
      <w:tblGrid>
        <w:gridCol w:w="2015"/>
        <w:gridCol w:w="1395"/>
        <w:gridCol w:w="1496"/>
        <w:gridCol w:w="1331"/>
        <w:gridCol w:w="1414"/>
        <w:gridCol w:w="2022"/>
      </w:tblGrid>
      <w:tr w:rsidR="007C58BE" w:rsidRPr="00111DFB" w14:paraId="62552D60" w14:textId="77777777" w:rsidTr="007C58BE">
        <w:trPr>
          <w:trHeight w:val="771"/>
        </w:trPr>
        <w:tc>
          <w:tcPr>
            <w:tcW w:w="2015"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17B0D1C9" w14:textId="77777777" w:rsidR="007C58BE" w:rsidRPr="00111DFB" w:rsidRDefault="007C58BE" w:rsidP="007C58BE">
            <w:pPr>
              <w:spacing w:after="0" w:line="240" w:lineRule="auto"/>
              <w:jc w:val="center"/>
              <w:rPr>
                <w:rFonts w:ascii="Avenir Next LT Pro" w:eastAsia="Times New Roman" w:hAnsi="Avenir Next LT Pro" w:cs="Calibri"/>
                <w:sz w:val="24"/>
                <w:szCs w:val="24"/>
              </w:rPr>
            </w:pPr>
            <w:r w:rsidRPr="00111DFB">
              <w:rPr>
                <w:rFonts w:ascii="Avenir Next LT Pro" w:eastAsia="Times New Roman" w:hAnsi="Avenir Next LT Pro" w:cs="Calibri"/>
                <w:sz w:val="24"/>
                <w:szCs w:val="24"/>
              </w:rPr>
              <w:t>Area Name</w:t>
            </w:r>
          </w:p>
        </w:tc>
        <w:tc>
          <w:tcPr>
            <w:tcW w:w="1395" w:type="dxa"/>
            <w:tcBorders>
              <w:top w:val="single" w:sz="4" w:space="0" w:color="000000"/>
              <w:left w:val="nil"/>
              <w:bottom w:val="single" w:sz="4" w:space="0" w:color="000000"/>
              <w:right w:val="single" w:sz="4" w:space="0" w:color="000000"/>
            </w:tcBorders>
            <w:shd w:val="clear" w:color="auto" w:fill="DEEAF6" w:themeFill="accent5" w:themeFillTint="33"/>
            <w:vAlign w:val="center"/>
            <w:hideMark/>
          </w:tcPr>
          <w:p w14:paraId="756CC663" w14:textId="77777777" w:rsidR="007C58BE" w:rsidRPr="00111DFB" w:rsidRDefault="007C58BE" w:rsidP="007C58BE">
            <w:pPr>
              <w:spacing w:after="0" w:line="240" w:lineRule="auto"/>
              <w:jc w:val="center"/>
              <w:rPr>
                <w:rFonts w:ascii="Avenir Next LT Pro" w:eastAsia="Times New Roman" w:hAnsi="Avenir Next LT Pro" w:cs="Calibri"/>
                <w:sz w:val="24"/>
                <w:szCs w:val="24"/>
              </w:rPr>
            </w:pPr>
            <w:r w:rsidRPr="00111DFB">
              <w:rPr>
                <w:rFonts w:ascii="Avenir Next LT Pro" w:eastAsia="Times New Roman" w:hAnsi="Avenir Next LT Pro" w:cs="Calibri"/>
                <w:sz w:val="24"/>
                <w:szCs w:val="24"/>
              </w:rPr>
              <w:t>Annual 10th percentile wage</w:t>
            </w:r>
          </w:p>
        </w:tc>
        <w:tc>
          <w:tcPr>
            <w:tcW w:w="1496" w:type="dxa"/>
            <w:tcBorders>
              <w:top w:val="single" w:sz="4" w:space="0" w:color="000000"/>
              <w:left w:val="nil"/>
              <w:bottom w:val="single" w:sz="4" w:space="0" w:color="000000"/>
              <w:right w:val="single" w:sz="4" w:space="0" w:color="000000"/>
            </w:tcBorders>
            <w:shd w:val="clear" w:color="auto" w:fill="DEEAF6" w:themeFill="accent5" w:themeFillTint="33"/>
            <w:vAlign w:val="center"/>
            <w:hideMark/>
          </w:tcPr>
          <w:p w14:paraId="6903B0E9" w14:textId="77777777" w:rsidR="007C58BE" w:rsidRPr="00111DFB" w:rsidRDefault="007C58BE" w:rsidP="007C58BE">
            <w:pPr>
              <w:spacing w:after="0" w:line="240" w:lineRule="auto"/>
              <w:jc w:val="center"/>
              <w:rPr>
                <w:rFonts w:ascii="Avenir Next LT Pro" w:eastAsia="Times New Roman" w:hAnsi="Avenir Next LT Pro" w:cs="Calibri"/>
                <w:sz w:val="24"/>
                <w:szCs w:val="24"/>
              </w:rPr>
            </w:pPr>
            <w:r w:rsidRPr="00111DFB">
              <w:rPr>
                <w:rFonts w:ascii="Avenir Next LT Pro" w:eastAsia="Times New Roman" w:hAnsi="Avenir Next LT Pro" w:cs="Calibri"/>
                <w:sz w:val="24"/>
                <w:szCs w:val="24"/>
              </w:rPr>
              <w:t>Annual 25th percentile wage</w:t>
            </w:r>
          </w:p>
        </w:tc>
        <w:tc>
          <w:tcPr>
            <w:tcW w:w="1331" w:type="dxa"/>
            <w:tcBorders>
              <w:top w:val="single" w:sz="4" w:space="0" w:color="000000"/>
              <w:left w:val="nil"/>
              <w:bottom w:val="single" w:sz="4" w:space="0" w:color="000000"/>
              <w:right w:val="single" w:sz="4" w:space="0" w:color="000000"/>
            </w:tcBorders>
            <w:shd w:val="clear" w:color="auto" w:fill="DEEAF6" w:themeFill="accent5" w:themeFillTint="33"/>
            <w:vAlign w:val="center"/>
            <w:hideMark/>
          </w:tcPr>
          <w:p w14:paraId="4DA6B8AE" w14:textId="77777777" w:rsidR="007C58BE" w:rsidRPr="00111DFB" w:rsidRDefault="007C58BE" w:rsidP="007C58BE">
            <w:pPr>
              <w:spacing w:after="0" w:line="240" w:lineRule="auto"/>
              <w:jc w:val="center"/>
              <w:rPr>
                <w:rFonts w:ascii="Avenir Next LT Pro" w:eastAsia="Times New Roman" w:hAnsi="Avenir Next LT Pro" w:cs="Calibri"/>
                <w:sz w:val="24"/>
                <w:szCs w:val="24"/>
              </w:rPr>
            </w:pPr>
            <w:r w:rsidRPr="00111DFB">
              <w:rPr>
                <w:rFonts w:ascii="Avenir Next LT Pro" w:eastAsia="Times New Roman" w:hAnsi="Avenir Next LT Pro" w:cs="Calibri"/>
                <w:sz w:val="24"/>
                <w:szCs w:val="24"/>
              </w:rPr>
              <w:t>Annual median wage</w:t>
            </w:r>
          </w:p>
        </w:tc>
        <w:tc>
          <w:tcPr>
            <w:tcW w:w="1414" w:type="dxa"/>
            <w:tcBorders>
              <w:top w:val="single" w:sz="4" w:space="0" w:color="000000"/>
              <w:left w:val="nil"/>
              <w:bottom w:val="single" w:sz="4" w:space="0" w:color="000000"/>
              <w:right w:val="single" w:sz="4" w:space="0" w:color="000000"/>
            </w:tcBorders>
            <w:shd w:val="clear" w:color="auto" w:fill="DEEAF6" w:themeFill="accent5" w:themeFillTint="33"/>
            <w:vAlign w:val="center"/>
            <w:hideMark/>
          </w:tcPr>
          <w:p w14:paraId="1007C37B" w14:textId="77777777" w:rsidR="007C58BE" w:rsidRPr="00111DFB" w:rsidRDefault="007C58BE" w:rsidP="007C58BE">
            <w:pPr>
              <w:spacing w:after="0" w:line="240" w:lineRule="auto"/>
              <w:jc w:val="center"/>
              <w:rPr>
                <w:rFonts w:ascii="Avenir Next LT Pro" w:eastAsia="Times New Roman" w:hAnsi="Avenir Next LT Pro" w:cs="Calibri"/>
                <w:sz w:val="24"/>
                <w:szCs w:val="24"/>
              </w:rPr>
            </w:pPr>
            <w:r w:rsidRPr="00111DFB">
              <w:rPr>
                <w:rFonts w:ascii="Avenir Next LT Pro" w:eastAsia="Times New Roman" w:hAnsi="Avenir Next LT Pro" w:cs="Calibri"/>
                <w:sz w:val="24"/>
                <w:szCs w:val="24"/>
              </w:rPr>
              <w:t>Annual 75th percentile wage</w:t>
            </w:r>
          </w:p>
        </w:tc>
        <w:tc>
          <w:tcPr>
            <w:tcW w:w="2022" w:type="dxa"/>
            <w:tcBorders>
              <w:top w:val="single" w:sz="4" w:space="0" w:color="000000"/>
              <w:left w:val="nil"/>
              <w:bottom w:val="single" w:sz="4" w:space="0" w:color="000000"/>
              <w:right w:val="single" w:sz="4" w:space="0" w:color="000000"/>
            </w:tcBorders>
            <w:shd w:val="clear" w:color="auto" w:fill="DEEAF6" w:themeFill="accent5" w:themeFillTint="33"/>
            <w:vAlign w:val="center"/>
            <w:hideMark/>
          </w:tcPr>
          <w:p w14:paraId="14E2F81D" w14:textId="77777777" w:rsidR="007C58BE" w:rsidRPr="00111DFB" w:rsidRDefault="007C58BE" w:rsidP="007C58BE">
            <w:pPr>
              <w:spacing w:after="0" w:line="240" w:lineRule="auto"/>
              <w:jc w:val="center"/>
              <w:rPr>
                <w:rFonts w:ascii="Avenir Next LT Pro" w:eastAsia="Times New Roman" w:hAnsi="Avenir Next LT Pro" w:cs="Calibri"/>
                <w:sz w:val="24"/>
                <w:szCs w:val="24"/>
              </w:rPr>
            </w:pPr>
            <w:r w:rsidRPr="00111DFB">
              <w:rPr>
                <w:rFonts w:ascii="Avenir Next LT Pro" w:eastAsia="Times New Roman" w:hAnsi="Avenir Next LT Pro" w:cs="Calibri"/>
                <w:sz w:val="24"/>
                <w:szCs w:val="24"/>
              </w:rPr>
              <w:t>Annual 90th percentile wage</w:t>
            </w:r>
          </w:p>
        </w:tc>
      </w:tr>
      <w:tr w:rsidR="007C58BE" w:rsidRPr="00F97DD4" w14:paraId="61722CC7" w14:textId="77777777" w:rsidTr="007C58BE">
        <w:trPr>
          <w:trHeight w:val="364"/>
        </w:trPr>
        <w:tc>
          <w:tcPr>
            <w:tcW w:w="2015" w:type="dxa"/>
            <w:tcBorders>
              <w:top w:val="nil"/>
              <w:left w:val="single" w:sz="4" w:space="0" w:color="000000"/>
              <w:bottom w:val="single" w:sz="4" w:space="0" w:color="000000"/>
              <w:right w:val="single" w:sz="4" w:space="0" w:color="000000"/>
            </w:tcBorders>
            <w:shd w:val="clear" w:color="auto" w:fill="auto"/>
            <w:vAlign w:val="bottom"/>
            <w:hideMark/>
          </w:tcPr>
          <w:p w14:paraId="78BAA898" w14:textId="77777777" w:rsidR="007C58BE" w:rsidRPr="00111DFB" w:rsidRDefault="007C58BE" w:rsidP="007C58BE">
            <w:pPr>
              <w:spacing w:after="0" w:line="240" w:lineRule="auto"/>
              <w:jc w:val="center"/>
              <w:rPr>
                <w:rFonts w:ascii="Avenir Next LT Pro" w:eastAsia="Times New Roman" w:hAnsi="Avenir Next LT Pro" w:cs="Calibri"/>
                <w:color w:val="000000"/>
                <w:sz w:val="24"/>
                <w:szCs w:val="24"/>
              </w:rPr>
            </w:pPr>
            <w:r w:rsidRPr="00111DFB">
              <w:rPr>
                <w:rFonts w:ascii="Avenir Next LT Pro" w:eastAsia="Times New Roman" w:hAnsi="Avenir Next LT Pro" w:cs="Calibri"/>
                <w:color w:val="000000"/>
                <w:sz w:val="24"/>
                <w:szCs w:val="24"/>
              </w:rPr>
              <w:t>Alabama</w:t>
            </w:r>
          </w:p>
        </w:tc>
        <w:tc>
          <w:tcPr>
            <w:tcW w:w="1395" w:type="dxa"/>
            <w:tcBorders>
              <w:top w:val="nil"/>
              <w:left w:val="nil"/>
              <w:bottom w:val="single" w:sz="4" w:space="0" w:color="000000"/>
              <w:right w:val="single" w:sz="4" w:space="0" w:color="000000"/>
            </w:tcBorders>
            <w:shd w:val="clear" w:color="auto" w:fill="auto"/>
            <w:vAlign w:val="bottom"/>
            <w:hideMark/>
          </w:tcPr>
          <w:p w14:paraId="2BE2BE90" w14:textId="77777777" w:rsidR="007C58BE" w:rsidRPr="00111DFB" w:rsidRDefault="007C58BE" w:rsidP="007C58BE">
            <w:pPr>
              <w:spacing w:after="0" w:line="240" w:lineRule="auto"/>
              <w:jc w:val="center"/>
              <w:rPr>
                <w:rFonts w:ascii="Avenir Next LT Pro" w:eastAsia="Times New Roman" w:hAnsi="Avenir Next LT Pro" w:cs="Calibri"/>
                <w:color w:val="000000"/>
                <w:sz w:val="24"/>
                <w:szCs w:val="24"/>
              </w:rPr>
            </w:pPr>
            <w:r w:rsidRPr="00111DFB">
              <w:rPr>
                <w:rFonts w:ascii="Avenir Next LT Pro" w:eastAsia="Times New Roman" w:hAnsi="Avenir Next LT Pro" w:cs="Calibri"/>
                <w:color w:val="000000"/>
                <w:sz w:val="24"/>
                <w:szCs w:val="24"/>
              </w:rPr>
              <w:t>64840</w:t>
            </w:r>
          </w:p>
        </w:tc>
        <w:tc>
          <w:tcPr>
            <w:tcW w:w="1496" w:type="dxa"/>
            <w:tcBorders>
              <w:top w:val="nil"/>
              <w:left w:val="nil"/>
              <w:bottom w:val="single" w:sz="4" w:space="0" w:color="000000"/>
              <w:right w:val="single" w:sz="4" w:space="0" w:color="000000"/>
            </w:tcBorders>
            <w:shd w:val="clear" w:color="auto" w:fill="auto"/>
            <w:vAlign w:val="bottom"/>
            <w:hideMark/>
          </w:tcPr>
          <w:p w14:paraId="34B57128" w14:textId="77777777" w:rsidR="007C58BE" w:rsidRPr="00111DFB" w:rsidRDefault="007C58BE" w:rsidP="007C58BE">
            <w:pPr>
              <w:spacing w:after="0" w:line="240" w:lineRule="auto"/>
              <w:jc w:val="center"/>
              <w:rPr>
                <w:rFonts w:ascii="Avenir Next LT Pro" w:eastAsia="Times New Roman" w:hAnsi="Avenir Next LT Pro" w:cs="Calibri"/>
                <w:color w:val="000000"/>
                <w:sz w:val="24"/>
                <w:szCs w:val="24"/>
              </w:rPr>
            </w:pPr>
            <w:r w:rsidRPr="00111DFB">
              <w:rPr>
                <w:rFonts w:ascii="Avenir Next LT Pro" w:eastAsia="Times New Roman" w:hAnsi="Avenir Next LT Pro" w:cs="Calibri"/>
                <w:color w:val="000000"/>
                <w:sz w:val="24"/>
                <w:szCs w:val="24"/>
              </w:rPr>
              <w:t>79180</w:t>
            </w:r>
          </w:p>
        </w:tc>
        <w:tc>
          <w:tcPr>
            <w:tcW w:w="1331" w:type="dxa"/>
            <w:tcBorders>
              <w:top w:val="nil"/>
              <w:left w:val="nil"/>
              <w:bottom w:val="single" w:sz="4" w:space="0" w:color="000000"/>
              <w:right w:val="single" w:sz="4" w:space="0" w:color="000000"/>
            </w:tcBorders>
            <w:shd w:val="clear" w:color="auto" w:fill="auto"/>
            <w:vAlign w:val="bottom"/>
            <w:hideMark/>
          </w:tcPr>
          <w:p w14:paraId="2FC2D304" w14:textId="77777777" w:rsidR="007C58BE" w:rsidRPr="00111DFB" w:rsidRDefault="007C58BE" w:rsidP="007C58BE">
            <w:pPr>
              <w:spacing w:after="0" w:line="240" w:lineRule="auto"/>
              <w:jc w:val="center"/>
              <w:rPr>
                <w:rFonts w:ascii="Avenir Next LT Pro" w:eastAsia="Times New Roman" w:hAnsi="Avenir Next LT Pro" w:cs="Calibri"/>
                <w:color w:val="000000"/>
                <w:sz w:val="24"/>
                <w:szCs w:val="24"/>
              </w:rPr>
            </w:pPr>
            <w:r w:rsidRPr="00111DFB">
              <w:rPr>
                <w:rFonts w:ascii="Avenir Next LT Pro" w:eastAsia="Times New Roman" w:hAnsi="Avenir Next LT Pro" w:cs="Calibri"/>
                <w:color w:val="000000"/>
                <w:sz w:val="24"/>
                <w:szCs w:val="24"/>
              </w:rPr>
              <w:t>97360</w:t>
            </w:r>
          </w:p>
        </w:tc>
        <w:tc>
          <w:tcPr>
            <w:tcW w:w="1414" w:type="dxa"/>
            <w:tcBorders>
              <w:top w:val="nil"/>
              <w:left w:val="nil"/>
              <w:bottom w:val="single" w:sz="4" w:space="0" w:color="000000"/>
              <w:right w:val="single" w:sz="4" w:space="0" w:color="000000"/>
            </w:tcBorders>
            <w:shd w:val="clear" w:color="auto" w:fill="auto"/>
            <w:vAlign w:val="bottom"/>
            <w:hideMark/>
          </w:tcPr>
          <w:p w14:paraId="6025FEDE" w14:textId="77777777" w:rsidR="007C58BE" w:rsidRPr="00111DFB" w:rsidRDefault="007C58BE" w:rsidP="007C58BE">
            <w:pPr>
              <w:spacing w:after="0" w:line="240" w:lineRule="auto"/>
              <w:jc w:val="center"/>
              <w:rPr>
                <w:rFonts w:ascii="Avenir Next LT Pro" w:eastAsia="Times New Roman" w:hAnsi="Avenir Next LT Pro" w:cs="Calibri"/>
                <w:color w:val="000000"/>
                <w:sz w:val="24"/>
                <w:szCs w:val="24"/>
              </w:rPr>
            </w:pPr>
            <w:r w:rsidRPr="00111DFB">
              <w:rPr>
                <w:rFonts w:ascii="Avenir Next LT Pro" w:eastAsia="Times New Roman" w:hAnsi="Avenir Next LT Pro" w:cs="Calibri"/>
                <w:color w:val="000000"/>
                <w:sz w:val="24"/>
                <w:szCs w:val="24"/>
              </w:rPr>
              <w:t>109210</w:t>
            </w:r>
          </w:p>
        </w:tc>
        <w:tc>
          <w:tcPr>
            <w:tcW w:w="2022" w:type="dxa"/>
            <w:tcBorders>
              <w:top w:val="nil"/>
              <w:left w:val="nil"/>
              <w:bottom w:val="single" w:sz="4" w:space="0" w:color="000000"/>
              <w:right w:val="single" w:sz="4" w:space="0" w:color="000000"/>
            </w:tcBorders>
            <w:shd w:val="clear" w:color="auto" w:fill="auto"/>
            <w:vAlign w:val="bottom"/>
            <w:hideMark/>
          </w:tcPr>
          <w:p w14:paraId="2CAF7041" w14:textId="77777777" w:rsidR="007C58BE" w:rsidRPr="00111DFB" w:rsidRDefault="007C58BE" w:rsidP="007C58BE">
            <w:pPr>
              <w:spacing w:after="0" w:line="240" w:lineRule="auto"/>
              <w:jc w:val="center"/>
              <w:rPr>
                <w:rFonts w:ascii="Avenir Next LT Pro" w:eastAsia="Times New Roman" w:hAnsi="Avenir Next LT Pro" w:cs="Calibri"/>
                <w:color w:val="000000"/>
                <w:sz w:val="24"/>
                <w:szCs w:val="24"/>
              </w:rPr>
            </w:pPr>
            <w:r w:rsidRPr="00111DFB">
              <w:rPr>
                <w:rFonts w:ascii="Avenir Next LT Pro" w:eastAsia="Times New Roman" w:hAnsi="Avenir Next LT Pro" w:cs="Calibri"/>
                <w:color w:val="000000"/>
                <w:sz w:val="24"/>
                <w:szCs w:val="24"/>
              </w:rPr>
              <w:t>133940</w:t>
            </w:r>
          </w:p>
        </w:tc>
      </w:tr>
    </w:tbl>
    <w:p w14:paraId="0755CC91" w14:textId="01959997" w:rsidR="00111DFB" w:rsidRPr="00F97DD4" w:rsidRDefault="00111DFB" w:rsidP="00C02AB0">
      <w:pPr>
        <w:rPr>
          <w:rFonts w:ascii="Avenir Next LT Pro" w:hAnsi="Avenir Next LT Pro"/>
          <w:sz w:val="24"/>
          <w:szCs w:val="24"/>
        </w:rPr>
      </w:pPr>
    </w:p>
    <w:p w14:paraId="26096FEE" w14:textId="77777777" w:rsidR="00CF756D" w:rsidRPr="00F97DD4" w:rsidRDefault="007C7E0F" w:rsidP="00C02AB0">
      <w:pPr>
        <w:rPr>
          <w:rFonts w:ascii="Avenir Next LT Pro" w:hAnsi="Avenir Next LT Pro"/>
          <w:sz w:val="24"/>
          <w:szCs w:val="24"/>
        </w:rPr>
      </w:pPr>
      <w:r w:rsidRPr="00F97DD4">
        <w:rPr>
          <w:rFonts w:ascii="Avenir Next LT Pro" w:hAnsi="Avenir Next LT Pro"/>
          <w:sz w:val="24"/>
          <w:szCs w:val="24"/>
        </w:rPr>
        <w:t xml:space="preserve">These numbers serve the same purpose as a </w:t>
      </w:r>
      <w:r w:rsidR="00F65B0C" w:rsidRPr="00F97DD4">
        <w:rPr>
          <w:rFonts w:ascii="Avenir Next LT Pro" w:hAnsi="Avenir Next LT Pro"/>
          <w:sz w:val="24"/>
          <w:szCs w:val="24"/>
        </w:rPr>
        <w:t xml:space="preserve">traditional </w:t>
      </w:r>
      <w:r w:rsidRPr="00F97DD4">
        <w:rPr>
          <w:rFonts w:ascii="Avenir Next LT Pro" w:hAnsi="Avenir Next LT Pro"/>
          <w:sz w:val="24"/>
          <w:szCs w:val="24"/>
        </w:rPr>
        <w:t xml:space="preserve">5-number summary. </w:t>
      </w:r>
      <w:r w:rsidR="00F65B0C" w:rsidRPr="00F97DD4">
        <w:rPr>
          <w:rFonts w:ascii="Avenir Next LT Pro" w:hAnsi="Avenir Next LT Pro"/>
          <w:sz w:val="24"/>
          <w:szCs w:val="24"/>
        </w:rPr>
        <w:t xml:space="preserve">They are </w:t>
      </w:r>
      <w:r w:rsidR="00F65B0C" w:rsidRPr="00F97DD4">
        <w:rPr>
          <w:rFonts w:ascii="Avenir Next LT Pro" w:hAnsi="Avenir Next LT Pro"/>
          <w:i/>
          <w:iCs/>
          <w:sz w:val="24"/>
          <w:szCs w:val="24"/>
        </w:rPr>
        <w:t>slightly</w:t>
      </w:r>
      <w:r w:rsidR="00F65B0C" w:rsidRPr="00F97DD4">
        <w:rPr>
          <w:rFonts w:ascii="Avenir Next LT Pro" w:hAnsi="Avenir Next LT Pro"/>
          <w:sz w:val="24"/>
          <w:szCs w:val="24"/>
        </w:rPr>
        <w:t xml:space="preserve"> different, however.</w:t>
      </w:r>
      <w:r w:rsidR="00CF756D" w:rsidRPr="00F97DD4">
        <w:rPr>
          <w:rFonts w:ascii="Avenir Next LT Pro" w:hAnsi="Avenir Next LT Pro"/>
          <w:sz w:val="24"/>
          <w:szCs w:val="24"/>
        </w:rPr>
        <w:t xml:space="preserve"> </w:t>
      </w:r>
    </w:p>
    <w:p w14:paraId="761FF46A" w14:textId="7DF38D80" w:rsidR="00F65B0C" w:rsidRPr="00F97DD4" w:rsidRDefault="00CF756D" w:rsidP="00F97DD4">
      <w:pPr>
        <w:jc w:val="center"/>
        <w:rPr>
          <w:rFonts w:ascii="Avenir Next LT Pro" w:hAnsi="Avenir Next LT Pro"/>
          <w:b/>
          <w:bCs/>
          <w:sz w:val="24"/>
          <w:szCs w:val="24"/>
        </w:rPr>
      </w:pPr>
      <w:r w:rsidRPr="00F97DD4">
        <w:rPr>
          <w:rFonts w:ascii="Avenir Next LT Pro" w:hAnsi="Avenir Next LT Pro"/>
          <w:b/>
          <w:bCs/>
          <w:sz w:val="24"/>
          <w:szCs w:val="24"/>
        </w:rPr>
        <w:t>Answer the reflection questions below to investigate the differences</w:t>
      </w:r>
      <w:r w:rsidR="00F97DD4" w:rsidRPr="00F97DD4">
        <w:rPr>
          <w:rFonts w:ascii="Avenir Next LT Pro" w:hAnsi="Avenir Next LT Pro"/>
          <w:b/>
          <w:bCs/>
          <w:sz w:val="24"/>
          <w:szCs w:val="24"/>
        </w:rPr>
        <w:t>:</w:t>
      </w:r>
    </w:p>
    <w:p w14:paraId="54B621F2" w14:textId="79671E59" w:rsidR="00890B41" w:rsidRPr="007D6EFC" w:rsidRDefault="0056715B" w:rsidP="00890B41">
      <w:pPr>
        <w:pStyle w:val="ListParagraph"/>
        <w:numPr>
          <w:ilvl w:val="0"/>
          <w:numId w:val="21"/>
        </w:numPr>
        <w:rPr>
          <w:rFonts w:ascii="Avenir Next LT Pro" w:hAnsi="Avenir Next LT Pro"/>
          <w:color w:val="FF0000"/>
          <w:sz w:val="24"/>
          <w:szCs w:val="24"/>
        </w:rPr>
      </w:pPr>
      <w:r w:rsidRPr="00F97DD4">
        <w:rPr>
          <w:rFonts w:ascii="Avenir Next LT Pro" w:hAnsi="Avenir Next LT Pro"/>
          <w:sz w:val="24"/>
          <w:szCs w:val="24"/>
        </w:rPr>
        <w:t xml:space="preserve">What makes the Bureau of Labor Statistics’ </w:t>
      </w:r>
      <w:r w:rsidR="00EB66F7" w:rsidRPr="00F97DD4">
        <w:rPr>
          <w:rFonts w:ascii="Avenir Next LT Pro" w:hAnsi="Avenir Next LT Pro"/>
          <w:sz w:val="24"/>
          <w:szCs w:val="24"/>
        </w:rPr>
        <w:t>version of the “5-Number Summary” different from the version we learned in class?</w:t>
      </w:r>
      <w:r w:rsidR="00EB66F7" w:rsidRPr="00F97DD4">
        <w:rPr>
          <w:rFonts w:ascii="Avenir Next LT Pro" w:hAnsi="Avenir Next LT Pro"/>
          <w:sz w:val="24"/>
          <w:szCs w:val="24"/>
        </w:rPr>
        <w:br/>
      </w:r>
    </w:p>
    <w:p w14:paraId="16554A16" w14:textId="4F9AAFA9" w:rsidR="00890B41" w:rsidRPr="00F82099" w:rsidRDefault="00F82099" w:rsidP="00F82099">
      <w:pPr>
        <w:rPr>
          <w:rFonts w:ascii="Avenir Next LT Pro" w:hAnsi="Avenir Next LT Pro"/>
          <w:color w:val="FF0000"/>
          <w:sz w:val="24"/>
          <w:szCs w:val="24"/>
        </w:rPr>
      </w:pPr>
      <w:r>
        <w:rPr>
          <w:rFonts w:ascii="Avenir Next LT Pro" w:hAnsi="Avenir Next LT Pro"/>
          <w:color w:val="FF0000"/>
          <w:sz w:val="24"/>
          <w:szCs w:val="24"/>
        </w:rPr>
        <w:t>The BLS version starts at 10th percentile Instead of 0 for first quartile and ends at 90th percentile Instead of the maximum for fourth quartile.</w:t>
      </w:r>
    </w:p>
    <w:p w14:paraId="06618A45" w14:textId="77777777" w:rsidR="00890B41" w:rsidRPr="007D6EFC" w:rsidRDefault="00890B41" w:rsidP="00890B41">
      <w:pPr>
        <w:pStyle w:val="ListParagraph"/>
        <w:rPr>
          <w:rFonts w:ascii="Avenir Next LT Pro" w:hAnsi="Avenir Next LT Pro"/>
          <w:color w:val="FF0000"/>
          <w:sz w:val="24"/>
          <w:szCs w:val="24"/>
        </w:rPr>
      </w:pPr>
    </w:p>
    <w:p w14:paraId="66EDEBAE" w14:textId="24602ECE" w:rsidR="00CF756D" w:rsidRPr="00F97DD4" w:rsidRDefault="00CF756D" w:rsidP="00CF756D">
      <w:pPr>
        <w:pStyle w:val="ListParagraph"/>
        <w:numPr>
          <w:ilvl w:val="0"/>
          <w:numId w:val="21"/>
        </w:numPr>
        <w:rPr>
          <w:rFonts w:ascii="Avenir Next LT Pro" w:hAnsi="Avenir Next LT Pro"/>
          <w:sz w:val="24"/>
          <w:szCs w:val="24"/>
        </w:rPr>
      </w:pPr>
      <w:r w:rsidRPr="00F97DD4">
        <w:rPr>
          <w:rFonts w:ascii="Avenir Next LT Pro" w:hAnsi="Avenir Next LT Pro"/>
          <w:sz w:val="24"/>
          <w:szCs w:val="24"/>
        </w:rPr>
        <w:t>Notice that for this data, the Bureau of Labor Statistics reports median salary, rather that mean salary. Why might median be a better choice than mean for reporting “typical numbers” for salary data?</w:t>
      </w:r>
    </w:p>
    <w:p w14:paraId="7753B342" w14:textId="57F2524B" w:rsidR="00CF756D" w:rsidRPr="00F82099" w:rsidRDefault="00F82099" w:rsidP="00F82099">
      <w:pPr>
        <w:rPr>
          <w:rFonts w:ascii="Avenir Next LT Pro" w:hAnsi="Avenir Next LT Pro"/>
          <w:color w:val="FF0000"/>
          <w:sz w:val="24"/>
          <w:szCs w:val="24"/>
        </w:rPr>
      </w:pPr>
      <w:r>
        <w:rPr>
          <w:rFonts w:ascii="Avenir Next LT Pro" w:hAnsi="Avenir Next LT Pro"/>
          <w:color w:val="FF0000"/>
          <w:sz w:val="24"/>
          <w:szCs w:val="24"/>
        </w:rPr>
        <w:t xml:space="preserve">It might be more accurate as It represents that 50% of the people earn less than this value and the other 50% earn more than this value. The mean </w:t>
      </w:r>
      <w:r w:rsidR="00344C3A">
        <w:rPr>
          <w:rFonts w:ascii="Avenir Next LT Pro" w:hAnsi="Avenir Next LT Pro"/>
          <w:color w:val="FF0000"/>
          <w:sz w:val="24"/>
          <w:szCs w:val="24"/>
        </w:rPr>
        <w:t xml:space="preserve">might not be accurate as there would be outliers Influencing the value where a person may earn a lot less and there could be people earning a lot more than typical. </w:t>
      </w:r>
    </w:p>
    <w:p w14:paraId="5D07A454" w14:textId="093803AF" w:rsidR="00CF756D" w:rsidRPr="007D6EFC" w:rsidRDefault="00CF756D" w:rsidP="00CF756D">
      <w:pPr>
        <w:pStyle w:val="ListParagraph"/>
        <w:rPr>
          <w:rFonts w:ascii="Avenir Next LT Pro" w:hAnsi="Avenir Next LT Pro"/>
          <w:color w:val="FF0000"/>
          <w:sz w:val="24"/>
          <w:szCs w:val="24"/>
        </w:rPr>
      </w:pPr>
    </w:p>
    <w:p w14:paraId="44F209E5" w14:textId="77777777" w:rsidR="00CF756D" w:rsidRPr="007D6EFC" w:rsidRDefault="00CF756D" w:rsidP="00CF756D">
      <w:pPr>
        <w:pStyle w:val="ListParagraph"/>
        <w:rPr>
          <w:rFonts w:ascii="Avenir Next LT Pro" w:hAnsi="Avenir Next LT Pro"/>
          <w:color w:val="FF0000"/>
          <w:sz w:val="24"/>
          <w:szCs w:val="24"/>
        </w:rPr>
      </w:pPr>
    </w:p>
    <w:p w14:paraId="16A778BA" w14:textId="3229B440" w:rsidR="00CF756D" w:rsidRPr="00F97DD4" w:rsidRDefault="00CF756D" w:rsidP="00CF756D">
      <w:pPr>
        <w:pStyle w:val="ListParagraph"/>
        <w:numPr>
          <w:ilvl w:val="0"/>
          <w:numId w:val="21"/>
        </w:numPr>
        <w:rPr>
          <w:rFonts w:ascii="Avenir Next LT Pro" w:hAnsi="Avenir Next LT Pro"/>
          <w:sz w:val="24"/>
          <w:szCs w:val="24"/>
        </w:rPr>
      </w:pPr>
      <w:r w:rsidRPr="00F97DD4">
        <w:rPr>
          <w:rFonts w:ascii="Avenir Next LT Pro" w:hAnsi="Avenir Next LT Pro"/>
          <w:sz w:val="24"/>
          <w:szCs w:val="24"/>
        </w:rPr>
        <w:t>Why might the</w:t>
      </w:r>
      <w:r w:rsidR="005E701D" w:rsidRPr="00F97DD4">
        <w:rPr>
          <w:rFonts w:ascii="Avenir Next LT Pro" w:hAnsi="Avenir Next LT Pro"/>
          <w:sz w:val="24"/>
          <w:szCs w:val="24"/>
        </w:rPr>
        <w:t xml:space="preserve"> </w:t>
      </w:r>
      <w:r w:rsidR="00890B41" w:rsidRPr="00F97DD4">
        <w:rPr>
          <w:rFonts w:ascii="Avenir Next LT Pro" w:hAnsi="Avenir Next LT Pro"/>
          <w:sz w:val="24"/>
          <w:szCs w:val="24"/>
        </w:rPr>
        <w:t>Bureau of Labor Statistics</w:t>
      </w:r>
      <w:r w:rsidRPr="00F97DD4">
        <w:rPr>
          <w:rFonts w:ascii="Avenir Next LT Pro" w:hAnsi="Avenir Next LT Pro"/>
          <w:sz w:val="24"/>
          <w:szCs w:val="24"/>
        </w:rPr>
        <w:t xml:space="preserve"> version be </w:t>
      </w:r>
      <w:r w:rsidRPr="00F97DD4">
        <w:rPr>
          <w:rFonts w:ascii="Avenir Next LT Pro" w:hAnsi="Avenir Next LT Pro"/>
          <w:i/>
          <w:iCs/>
          <w:sz w:val="24"/>
          <w:szCs w:val="24"/>
        </w:rPr>
        <w:t>even better</w:t>
      </w:r>
      <w:r w:rsidRPr="00F97DD4">
        <w:rPr>
          <w:rFonts w:ascii="Avenir Next LT Pro" w:hAnsi="Avenir Next LT Pro"/>
          <w:sz w:val="24"/>
          <w:szCs w:val="24"/>
        </w:rPr>
        <w:t xml:space="preserve"> than a traditional 5-Number Summary when working with salary data?</w:t>
      </w:r>
    </w:p>
    <w:p w14:paraId="27E1E3EC" w14:textId="3400423B" w:rsidR="00CF756D" w:rsidRPr="007D6EFC" w:rsidRDefault="00CF756D" w:rsidP="00CF756D">
      <w:pPr>
        <w:pStyle w:val="ListParagraph"/>
        <w:rPr>
          <w:rFonts w:ascii="Avenir Next LT Pro" w:hAnsi="Avenir Next LT Pro"/>
          <w:color w:val="FF0000"/>
          <w:sz w:val="24"/>
          <w:szCs w:val="24"/>
        </w:rPr>
      </w:pPr>
    </w:p>
    <w:p w14:paraId="0514226F" w14:textId="27B64F85" w:rsidR="005E701D" w:rsidRPr="00344C3A" w:rsidRDefault="00344C3A" w:rsidP="00344C3A">
      <w:pPr>
        <w:rPr>
          <w:rFonts w:ascii="Avenir Next LT Pro" w:hAnsi="Avenir Next LT Pro"/>
          <w:color w:val="FF0000"/>
          <w:sz w:val="24"/>
          <w:szCs w:val="24"/>
        </w:rPr>
      </w:pPr>
      <w:r>
        <w:rPr>
          <w:rFonts w:ascii="Avenir Next LT Pro" w:hAnsi="Avenir Next LT Pro"/>
          <w:color w:val="FF0000"/>
          <w:sz w:val="24"/>
          <w:szCs w:val="24"/>
        </w:rPr>
        <w:t xml:space="preserve">By starting at the 10th percentile and ending at the 90th percentile, It Ignores the bottom 10% and the upper 10% of the salary data which may be significantly different and skew the data. By </w:t>
      </w:r>
      <w:r>
        <w:rPr>
          <w:rFonts w:ascii="Avenir Next LT Pro" w:hAnsi="Avenir Next LT Pro"/>
          <w:color w:val="FF0000"/>
          <w:sz w:val="24"/>
          <w:szCs w:val="24"/>
        </w:rPr>
        <w:lastRenderedPageBreak/>
        <w:t>representing what 90% of what people typically</w:t>
      </w:r>
      <w:r w:rsidR="000E17E1">
        <w:rPr>
          <w:rFonts w:ascii="Avenir Next LT Pro" w:hAnsi="Avenir Next LT Pro"/>
          <w:color w:val="FF0000"/>
          <w:sz w:val="24"/>
          <w:szCs w:val="24"/>
        </w:rPr>
        <w:t xml:space="preserve"> earn, this data can more accurately represent the salary distribution. </w:t>
      </w:r>
    </w:p>
    <w:p w14:paraId="62D75F8D" w14:textId="2B0730B2" w:rsidR="005E701D" w:rsidRPr="007D6EFC" w:rsidRDefault="005E701D" w:rsidP="00CF756D">
      <w:pPr>
        <w:pStyle w:val="ListParagraph"/>
        <w:rPr>
          <w:rFonts w:ascii="Avenir Next LT Pro" w:hAnsi="Avenir Next LT Pro"/>
          <w:color w:val="FF0000"/>
          <w:sz w:val="24"/>
          <w:szCs w:val="24"/>
        </w:rPr>
      </w:pPr>
    </w:p>
    <w:p w14:paraId="4DE3E857" w14:textId="3B553CFA" w:rsidR="005E701D" w:rsidRPr="007D6EFC" w:rsidRDefault="005E701D" w:rsidP="00CF756D">
      <w:pPr>
        <w:pStyle w:val="ListParagraph"/>
        <w:rPr>
          <w:rFonts w:ascii="Avenir Next LT Pro" w:hAnsi="Avenir Next LT Pro"/>
          <w:color w:val="FF0000"/>
          <w:sz w:val="24"/>
          <w:szCs w:val="24"/>
        </w:rPr>
      </w:pPr>
    </w:p>
    <w:p w14:paraId="501127D3" w14:textId="3B939216" w:rsidR="00F97DD4" w:rsidRDefault="00F97DD4">
      <w:pPr>
        <w:rPr>
          <w:rFonts w:ascii="Avenir Next LT Pro" w:hAnsi="Avenir Next LT Pro"/>
          <w:sz w:val="24"/>
          <w:szCs w:val="24"/>
        </w:rPr>
      </w:pPr>
      <w:r>
        <w:rPr>
          <w:rFonts w:ascii="Avenir Next LT Pro" w:hAnsi="Avenir Next LT Pro"/>
          <w:sz w:val="24"/>
          <w:szCs w:val="24"/>
        </w:rPr>
        <w:br w:type="page"/>
      </w:r>
    </w:p>
    <w:p w14:paraId="1A51F5E8" w14:textId="1297FB3D" w:rsidR="00F97DD4" w:rsidRPr="0015301D" w:rsidRDefault="00F97DD4" w:rsidP="0015301D">
      <w:pPr>
        <w:pStyle w:val="Heading1"/>
        <w:jc w:val="center"/>
        <w:rPr>
          <w:rFonts w:ascii="Avenir Next LT Pro" w:hAnsi="Avenir Next LT Pro"/>
        </w:rPr>
      </w:pPr>
      <w:r w:rsidRPr="0015301D">
        <w:rPr>
          <w:rFonts w:ascii="Avenir Next LT Pro" w:hAnsi="Avenir Next LT Pro"/>
        </w:rPr>
        <w:lastRenderedPageBreak/>
        <w:t>Part 5: Comparing Your Chosen Profession to National Averages:</w:t>
      </w:r>
    </w:p>
    <w:p w14:paraId="236CC772" w14:textId="77777777" w:rsidR="0015301D" w:rsidRDefault="0015301D" w:rsidP="00F97DD4">
      <w:pPr>
        <w:rPr>
          <w:rFonts w:ascii="Avenir Next LT Pro" w:hAnsi="Avenir Next LT Pro"/>
          <w:sz w:val="24"/>
          <w:szCs w:val="24"/>
        </w:rPr>
      </w:pPr>
    </w:p>
    <w:p w14:paraId="4414F659" w14:textId="77777777" w:rsidR="00007D0A" w:rsidRDefault="00F97DD4" w:rsidP="00F97DD4">
      <w:pPr>
        <w:rPr>
          <w:rFonts w:ascii="Avenir Next LT Pro" w:hAnsi="Avenir Next LT Pro"/>
          <w:sz w:val="24"/>
          <w:szCs w:val="24"/>
        </w:rPr>
      </w:pPr>
      <w:r w:rsidRPr="0015301D">
        <w:rPr>
          <w:rFonts w:ascii="Avenir Next LT Pro" w:hAnsi="Avenir Next LT Pro"/>
          <w:sz w:val="24"/>
          <w:szCs w:val="24"/>
        </w:rPr>
        <w:t xml:space="preserve">According to </w:t>
      </w:r>
      <w:r w:rsidR="00007D0A">
        <w:rPr>
          <w:rFonts w:ascii="Avenir Next LT Pro" w:hAnsi="Avenir Next LT Pro"/>
          <w:sz w:val="24"/>
          <w:szCs w:val="24"/>
        </w:rPr>
        <w:t>the U.S. Social Security Agency</w:t>
      </w:r>
      <w:r w:rsidR="00007D0A">
        <w:rPr>
          <w:rStyle w:val="FootnoteReference"/>
          <w:rFonts w:ascii="Avenir Next LT Pro" w:hAnsi="Avenir Next LT Pro"/>
          <w:sz w:val="24"/>
          <w:szCs w:val="24"/>
        </w:rPr>
        <w:footnoteReference w:id="1"/>
      </w:r>
      <w:r w:rsidRPr="0015301D">
        <w:rPr>
          <w:rFonts w:ascii="Avenir Next LT Pro" w:hAnsi="Avenir Next LT Pro"/>
          <w:sz w:val="24"/>
          <w:szCs w:val="24"/>
        </w:rPr>
        <w:t xml:space="preserve">, </w:t>
      </w:r>
      <w:r w:rsidRPr="0015301D">
        <w:rPr>
          <w:rFonts w:ascii="Avenir Next LT Pro" w:hAnsi="Avenir Next LT Pro"/>
          <w:b/>
          <w:bCs/>
          <w:sz w:val="24"/>
          <w:szCs w:val="24"/>
        </w:rPr>
        <w:t>the average annual salary in the U.S. is $63,</w:t>
      </w:r>
      <w:r w:rsidR="00007D0A">
        <w:rPr>
          <w:rFonts w:ascii="Avenir Next LT Pro" w:hAnsi="Avenir Next LT Pro"/>
          <w:b/>
          <w:bCs/>
          <w:sz w:val="24"/>
          <w:szCs w:val="24"/>
        </w:rPr>
        <w:t>932</w:t>
      </w:r>
      <w:r w:rsidRPr="0015301D">
        <w:rPr>
          <w:rFonts w:ascii="Avenir Next LT Pro" w:hAnsi="Avenir Next LT Pro"/>
          <w:sz w:val="24"/>
          <w:szCs w:val="24"/>
        </w:rPr>
        <w:t>.</w:t>
      </w:r>
      <w:r w:rsidR="00007D0A">
        <w:rPr>
          <w:rFonts w:ascii="Avenir Next LT Pro" w:hAnsi="Avenir Next LT Pro"/>
          <w:sz w:val="24"/>
          <w:szCs w:val="24"/>
        </w:rPr>
        <w:t xml:space="preserve"> </w:t>
      </w:r>
    </w:p>
    <w:p w14:paraId="4F384397" w14:textId="192953A7" w:rsidR="00F97DD4" w:rsidRDefault="00007D0A" w:rsidP="00F97DD4">
      <w:pPr>
        <w:rPr>
          <w:rFonts w:ascii="Avenir Next LT Pro" w:hAnsi="Avenir Next LT Pro"/>
          <w:b/>
          <w:bCs/>
          <w:sz w:val="24"/>
          <w:szCs w:val="24"/>
        </w:rPr>
      </w:pPr>
      <w:r>
        <w:rPr>
          <w:rFonts w:ascii="Avenir Next LT Pro" w:hAnsi="Avenir Next LT Pro"/>
          <w:sz w:val="24"/>
          <w:szCs w:val="24"/>
        </w:rPr>
        <w:t xml:space="preserve">I couldn’t find a reputable citation for the standard deviation for all salaries in the U.S. For the purposes of this assignment, we’re going to make up a number. For this assignment, we pretend that the </w:t>
      </w:r>
      <w:r>
        <w:rPr>
          <w:rFonts w:ascii="Avenir Next LT Pro" w:hAnsi="Avenir Next LT Pro"/>
          <w:b/>
          <w:bCs/>
          <w:sz w:val="24"/>
          <w:szCs w:val="24"/>
        </w:rPr>
        <w:t>standard deviation for salary in the U.S. is $13,246.</w:t>
      </w:r>
    </w:p>
    <w:p w14:paraId="617AF227" w14:textId="254D419F" w:rsidR="001B44DF" w:rsidRPr="001B44DF" w:rsidRDefault="00872104" w:rsidP="001B44DF">
      <w:pPr>
        <w:jc w:val="center"/>
        <w:rPr>
          <w:rFonts w:ascii="Avenir Next LT Pro" w:hAnsi="Avenir Next LT Pro"/>
          <w:b/>
          <w:bCs/>
          <w:sz w:val="24"/>
          <w:szCs w:val="24"/>
        </w:rPr>
      </w:pPr>
      <w:r>
        <w:rPr>
          <w:rFonts w:ascii="Avenir Next LT Pro" w:hAnsi="Avenir Next LT Pro"/>
          <w:b/>
          <w:bCs/>
          <w:sz w:val="24"/>
          <w:szCs w:val="24"/>
        </w:rPr>
        <w:t>Respond to</w:t>
      </w:r>
      <w:r w:rsidR="001B44DF">
        <w:rPr>
          <w:rFonts w:ascii="Avenir Next LT Pro" w:hAnsi="Avenir Next LT Pro"/>
          <w:b/>
          <w:bCs/>
          <w:sz w:val="24"/>
          <w:szCs w:val="24"/>
        </w:rPr>
        <w:t xml:space="preserve"> the Part 5 prompts listed below:</w:t>
      </w:r>
    </w:p>
    <w:p w14:paraId="033CB83D" w14:textId="242EF58C" w:rsidR="00007D0A" w:rsidRDefault="00007D0A" w:rsidP="00307853">
      <w:pPr>
        <w:pStyle w:val="ListParagraph"/>
        <w:numPr>
          <w:ilvl w:val="0"/>
          <w:numId w:val="22"/>
        </w:numPr>
        <w:rPr>
          <w:rFonts w:ascii="Avenir Next LT Pro" w:hAnsi="Avenir Next LT Pro"/>
          <w:sz w:val="24"/>
          <w:szCs w:val="24"/>
        </w:rPr>
      </w:pPr>
      <w:r w:rsidRPr="00307853">
        <w:rPr>
          <w:rFonts w:ascii="Avenir Next LT Pro" w:hAnsi="Avenir Next LT Pro"/>
          <w:sz w:val="24"/>
          <w:szCs w:val="24"/>
        </w:rPr>
        <w:t xml:space="preserve">Based on the </w:t>
      </w:r>
      <w:r w:rsidR="007C58BE">
        <w:rPr>
          <w:rFonts w:ascii="Avenir Next LT Pro" w:hAnsi="Avenir Next LT Pro"/>
          <w:sz w:val="24"/>
          <w:szCs w:val="24"/>
        </w:rPr>
        <w:t xml:space="preserve">mean and standard deviation </w:t>
      </w:r>
      <w:r w:rsidRPr="00307853">
        <w:rPr>
          <w:rFonts w:ascii="Avenir Next LT Pro" w:hAnsi="Avenir Next LT Pro"/>
          <w:sz w:val="24"/>
          <w:szCs w:val="24"/>
        </w:rPr>
        <w:t>figures provided above, as well as the information you gathered in Part 3, complete the following table</w:t>
      </w:r>
      <w:r w:rsidR="00350136">
        <w:rPr>
          <w:rFonts w:ascii="Avenir Next LT Pro" w:hAnsi="Avenir Next LT Pro"/>
          <w:sz w:val="24"/>
          <w:szCs w:val="24"/>
        </w:rPr>
        <w:t>.</w:t>
      </w:r>
    </w:p>
    <w:p w14:paraId="5E74DE07" w14:textId="44768CAF" w:rsidR="00350136" w:rsidRDefault="00350136" w:rsidP="00350136">
      <w:pPr>
        <w:pStyle w:val="ListParagraph"/>
        <w:rPr>
          <w:rFonts w:ascii="Avenir Next LT Pro" w:hAnsi="Avenir Next LT Pro"/>
          <w:sz w:val="24"/>
          <w:szCs w:val="24"/>
        </w:rPr>
      </w:pPr>
    </w:p>
    <w:p w14:paraId="12FFDCC2" w14:textId="6302BF60" w:rsidR="00350136" w:rsidRPr="00350136" w:rsidRDefault="00350136" w:rsidP="00350136">
      <w:pPr>
        <w:pStyle w:val="ListParagraph"/>
        <w:rPr>
          <w:rFonts w:ascii="Avenir Next LT Pro" w:hAnsi="Avenir Next LT Pro"/>
          <w:sz w:val="24"/>
          <w:szCs w:val="24"/>
        </w:rPr>
      </w:pPr>
      <w:r>
        <w:rPr>
          <w:rFonts w:ascii="Avenir Next LT Pro" w:hAnsi="Avenir Next LT Pro"/>
          <w:sz w:val="24"/>
          <w:szCs w:val="24"/>
        </w:rPr>
        <w:t xml:space="preserve">For your z-score calculations, </w:t>
      </w:r>
      <w:r>
        <w:rPr>
          <w:rFonts w:ascii="Avenir Next LT Pro" w:hAnsi="Avenir Next LT Pro"/>
          <w:b/>
          <w:bCs/>
          <w:sz w:val="24"/>
          <w:szCs w:val="24"/>
        </w:rPr>
        <w:t xml:space="preserve">show </w:t>
      </w:r>
      <w:r w:rsidR="006D519D">
        <w:rPr>
          <w:rFonts w:ascii="Avenir Next LT Pro" w:hAnsi="Avenir Next LT Pro"/>
          <w:b/>
          <w:bCs/>
          <w:sz w:val="24"/>
          <w:szCs w:val="24"/>
        </w:rPr>
        <w:t>your</w:t>
      </w:r>
      <w:r>
        <w:rPr>
          <w:rFonts w:ascii="Avenir Next LT Pro" w:hAnsi="Avenir Next LT Pro"/>
          <w:b/>
          <w:bCs/>
          <w:sz w:val="24"/>
          <w:szCs w:val="24"/>
        </w:rPr>
        <w:t xml:space="preserve"> work</w:t>
      </w:r>
      <w:r>
        <w:rPr>
          <w:rFonts w:ascii="Avenir Next LT Pro" w:hAnsi="Avenir Next LT Pro"/>
          <w:sz w:val="24"/>
          <w:szCs w:val="24"/>
        </w:rPr>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7D0A" w14:paraId="4D4120F6" w14:textId="77777777" w:rsidTr="00B950EB">
        <w:tc>
          <w:tcPr>
            <w:tcW w:w="4680" w:type="dxa"/>
            <w:shd w:val="clear" w:color="auto" w:fill="auto"/>
            <w:tcMar>
              <w:top w:w="100" w:type="dxa"/>
              <w:left w:w="100" w:type="dxa"/>
              <w:bottom w:w="100" w:type="dxa"/>
              <w:right w:w="100" w:type="dxa"/>
            </w:tcMar>
          </w:tcPr>
          <w:p w14:paraId="782EF3E4" w14:textId="03EE2CF2" w:rsidR="00007D0A" w:rsidRDefault="00007D0A" w:rsidP="00B950EB">
            <w:pPr>
              <w:widowControl w:val="0"/>
              <w:pBdr>
                <w:top w:val="nil"/>
                <w:left w:val="nil"/>
                <w:bottom w:val="nil"/>
                <w:right w:val="nil"/>
                <w:between w:val="nil"/>
              </w:pBdr>
              <w:jc w:val="center"/>
              <w:rPr>
                <w:i/>
              </w:rPr>
            </w:pPr>
            <w:r>
              <w:t>Based on the file you downloaded in Part 3, list the salary values</w:t>
            </w:r>
            <w:r w:rsidR="007C58BE">
              <w:t xml:space="preserve"> (for your chosen profession)</w:t>
            </w:r>
            <w:r>
              <w:t xml:space="preserve"> </w:t>
            </w:r>
            <w:r w:rsidRPr="007C58BE">
              <w:rPr>
                <w:b/>
                <w:bCs/>
                <w:u w:val="single"/>
              </w:rPr>
              <w:t xml:space="preserve">for </w:t>
            </w:r>
            <w:r w:rsidRPr="007C58BE">
              <w:rPr>
                <w:b/>
                <w:bCs/>
                <w:i/>
                <w:u w:val="single"/>
              </w:rPr>
              <w:t>Illinois</w:t>
            </w:r>
            <w:r w:rsidRPr="007C58BE">
              <w:rPr>
                <w:b/>
                <w:bCs/>
                <w:u w:val="single"/>
              </w:rPr>
              <w:t xml:space="preserve"> only</w:t>
            </w:r>
            <w:r>
              <w:t>:</w:t>
            </w:r>
          </w:p>
        </w:tc>
        <w:tc>
          <w:tcPr>
            <w:tcW w:w="4680" w:type="dxa"/>
            <w:shd w:val="clear" w:color="auto" w:fill="auto"/>
            <w:tcMar>
              <w:top w:w="100" w:type="dxa"/>
              <w:left w:w="100" w:type="dxa"/>
              <w:bottom w:w="100" w:type="dxa"/>
              <w:right w:w="100" w:type="dxa"/>
            </w:tcMar>
          </w:tcPr>
          <w:p w14:paraId="3C4F6777" w14:textId="6A108B5A" w:rsidR="00007D0A" w:rsidRDefault="00007D0A" w:rsidP="00B950EB">
            <w:pPr>
              <w:widowControl w:val="0"/>
              <w:pBdr>
                <w:top w:val="nil"/>
                <w:left w:val="nil"/>
                <w:bottom w:val="nil"/>
                <w:right w:val="nil"/>
                <w:between w:val="nil"/>
              </w:pBdr>
              <w:jc w:val="center"/>
              <w:rPr>
                <w:i/>
              </w:rPr>
            </w:pPr>
            <w:r w:rsidRPr="002051A6">
              <w:rPr>
                <w:bCs/>
              </w:rPr>
              <w:t>For each of the Illinois salary</w:t>
            </w:r>
            <w:r>
              <w:rPr>
                <w:bCs/>
                <w:i/>
              </w:rPr>
              <w:t xml:space="preserve"> </w:t>
            </w:r>
            <w:r>
              <w:rPr>
                <w:bCs/>
                <w:iCs/>
              </w:rPr>
              <w:t>percentile</w:t>
            </w:r>
            <w:r w:rsidR="007C58BE">
              <w:rPr>
                <w:bCs/>
                <w:iCs/>
              </w:rPr>
              <w:t>s in the corresponding row</w:t>
            </w:r>
            <w:r w:rsidRPr="002051A6">
              <w:rPr>
                <w:bCs/>
              </w:rPr>
              <w:t xml:space="preserve">, calculate their </w:t>
            </w:r>
            <w:r w:rsidRPr="002051A6">
              <w:rPr>
                <w:b/>
                <w:i/>
                <w:iCs/>
              </w:rPr>
              <w:t>z-scores</w:t>
            </w:r>
            <w:r>
              <w:rPr>
                <w:bCs/>
              </w:rPr>
              <w:t xml:space="preserve">, relative to the </w:t>
            </w:r>
            <w:r w:rsidR="007C58BE" w:rsidRPr="007C58BE">
              <w:rPr>
                <w:bCs/>
              </w:rPr>
              <w:t>mean and standard deviation figures provided above</w:t>
            </w:r>
            <w:r>
              <w:rPr>
                <w:b/>
              </w:rPr>
              <w:t>:</w:t>
            </w:r>
          </w:p>
        </w:tc>
      </w:tr>
      <w:tr w:rsidR="00007D0A" w14:paraId="3913A09B" w14:textId="77777777" w:rsidTr="00B950EB">
        <w:tc>
          <w:tcPr>
            <w:tcW w:w="4680" w:type="dxa"/>
            <w:shd w:val="clear" w:color="auto" w:fill="auto"/>
            <w:tcMar>
              <w:top w:w="100" w:type="dxa"/>
              <w:left w:w="100" w:type="dxa"/>
              <w:bottom w:w="100" w:type="dxa"/>
              <w:right w:w="100" w:type="dxa"/>
            </w:tcMar>
          </w:tcPr>
          <w:p w14:paraId="569A6A50" w14:textId="0A174B20" w:rsidR="00007D0A" w:rsidRDefault="00007D0A" w:rsidP="00B950EB">
            <w:pPr>
              <w:ind w:left="720"/>
            </w:pPr>
            <w:r>
              <w:t>Annual 10% =</w:t>
            </w:r>
            <w:r w:rsidRPr="00890B41">
              <w:rPr>
                <w:color w:val="FF0000"/>
              </w:rPr>
              <w:t xml:space="preserve"> </w:t>
            </w:r>
            <w:r w:rsidR="00344C3A" w:rsidRPr="00344C3A">
              <w:rPr>
                <w:color w:val="FF0000"/>
              </w:rPr>
              <w:t>$59,010</w:t>
            </w:r>
          </w:p>
        </w:tc>
        <w:tc>
          <w:tcPr>
            <w:tcW w:w="4680" w:type="dxa"/>
            <w:shd w:val="clear" w:color="auto" w:fill="auto"/>
            <w:tcMar>
              <w:top w:w="100" w:type="dxa"/>
              <w:left w:w="100" w:type="dxa"/>
              <w:bottom w:w="100" w:type="dxa"/>
              <w:right w:w="100" w:type="dxa"/>
            </w:tcMar>
          </w:tcPr>
          <w:p w14:paraId="7CED5CF2" w14:textId="0B783ECB" w:rsidR="00007D0A" w:rsidRDefault="00007D0A" w:rsidP="00B950EB">
            <w:pPr>
              <w:ind w:left="720"/>
              <w:rPr>
                <w:b/>
              </w:rPr>
            </w:pPr>
            <w:r>
              <w:rPr>
                <w:b/>
              </w:rPr>
              <w:t>z =</w:t>
            </w:r>
            <w:r w:rsidRPr="00890B41">
              <w:rPr>
                <w:b/>
                <w:color w:val="FF0000"/>
              </w:rPr>
              <w:t xml:space="preserve"> </w:t>
            </w:r>
            <w:r w:rsidR="000C31A3">
              <w:rPr>
                <w:color w:val="FF0000"/>
              </w:rPr>
              <w:t>-0.37</w:t>
            </w:r>
          </w:p>
        </w:tc>
      </w:tr>
      <w:tr w:rsidR="00007D0A" w14:paraId="3B2C4237" w14:textId="77777777" w:rsidTr="00B950EB">
        <w:tc>
          <w:tcPr>
            <w:tcW w:w="4680" w:type="dxa"/>
            <w:shd w:val="clear" w:color="auto" w:fill="auto"/>
            <w:tcMar>
              <w:top w:w="100" w:type="dxa"/>
              <w:left w:w="100" w:type="dxa"/>
              <w:bottom w:w="100" w:type="dxa"/>
              <w:right w:w="100" w:type="dxa"/>
            </w:tcMar>
          </w:tcPr>
          <w:p w14:paraId="41053B57" w14:textId="6F998E26" w:rsidR="00007D0A" w:rsidRDefault="00007D0A" w:rsidP="00B950EB">
            <w:pPr>
              <w:ind w:left="720"/>
            </w:pPr>
            <w:r>
              <w:t>Annual 25% =</w:t>
            </w:r>
            <w:r w:rsidRPr="00890B41">
              <w:rPr>
                <w:color w:val="FF0000"/>
              </w:rPr>
              <w:t xml:space="preserve"> </w:t>
            </w:r>
            <w:r w:rsidR="00344C3A" w:rsidRPr="00344C3A">
              <w:rPr>
                <w:color w:val="FF0000"/>
              </w:rPr>
              <w:t>$75,050</w:t>
            </w:r>
          </w:p>
        </w:tc>
        <w:tc>
          <w:tcPr>
            <w:tcW w:w="4680" w:type="dxa"/>
            <w:shd w:val="clear" w:color="auto" w:fill="auto"/>
            <w:tcMar>
              <w:top w:w="100" w:type="dxa"/>
              <w:left w:w="100" w:type="dxa"/>
              <w:bottom w:w="100" w:type="dxa"/>
              <w:right w:w="100" w:type="dxa"/>
            </w:tcMar>
          </w:tcPr>
          <w:p w14:paraId="00C25B11" w14:textId="056EDBB2" w:rsidR="00007D0A" w:rsidRDefault="00007D0A" w:rsidP="00B950EB">
            <w:pPr>
              <w:ind w:left="720"/>
              <w:rPr>
                <w:b/>
              </w:rPr>
            </w:pPr>
            <w:r>
              <w:rPr>
                <w:b/>
              </w:rPr>
              <w:t>z =</w:t>
            </w:r>
            <w:r w:rsidRPr="00890B41">
              <w:rPr>
                <w:b/>
                <w:color w:val="FF0000"/>
              </w:rPr>
              <w:t xml:space="preserve"> </w:t>
            </w:r>
            <w:r w:rsidR="000C31A3">
              <w:rPr>
                <w:color w:val="FF0000"/>
              </w:rPr>
              <w:t>0.84</w:t>
            </w:r>
          </w:p>
        </w:tc>
      </w:tr>
      <w:tr w:rsidR="00007D0A" w14:paraId="215E076B" w14:textId="77777777" w:rsidTr="00B950EB">
        <w:tc>
          <w:tcPr>
            <w:tcW w:w="4680" w:type="dxa"/>
            <w:shd w:val="clear" w:color="auto" w:fill="auto"/>
            <w:tcMar>
              <w:top w:w="100" w:type="dxa"/>
              <w:left w:w="100" w:type="dxa"/>
              <w:bottom w:w="100" w:type="dxa"/>
              <w:right w:w="100" w:type="dxa"/>
            </w:tcMar>
          </w:tcPr>
          <w:p w14:paraId="2BF503D0" w14:textId="4F3E27FA" w:rsidR="00007D0A" w:rsidRDefault="00007D0A" w:rsidP="00B950EB">
            <w:pPr>
              <w:ind w:left="720"/>
            </w:pPr>
            <w:r>
              <w:t>Annual 50% =</w:t>
            </w:r>
            <w:r w:rsidRPr="00890B41">
              <w:rPr>
                <w:color w:val="FF0000"/>
              </w:rPr>
              <w:t xml:space="preserve"> </w:t>
            </w:r>
            <w:r w:rsidR="00344C3A" w:rsidRPr="00344C3A">
              <w:rPr>
                <w:color w:val="FF0000"/>
              </w:rPr>
              <w:t>$96,640</w:t>
            </w:r>
            <w:r w:rsidR="00344C3A" w:rsidRPr="00344C3A">
              <w:rPr>
                <w:color w:val="FF0000"/>
                <w:highlight w:val="yellow"/>
              </w:rPr>
              <w:t xml:space="preserve"> </w:t>
            </w:r>
          </w:p>
        </w:tc>
        <w:tc>
          <w:tcPr>
            <w:tcW w:w="4680" w:type="dxa"/>
            <w:shd w:val="clear" w:color="auto" w:fill="auto"/>
            <w:tcMar>
              <w:top w:w="100" w:type="dxa"/>
              <w:left w:w="100" w:type="dxa"/>
              <w:bottom w:w="100" w:type="dxa"/>
              <w:right w:w="100" w:type="dxa"/>
            </w:tcMar>
          </w:tcPr>
          <w:p w14:paraId="719FFA9B" w14:textId="15F2A898" w:rsidR="000C31A3" w:rsidRPr="000C31A3" w:rsidRDefault="00007D0A" w:rsidP="000C31A3">
            <w:pPr>
              <w:ind w:left="720"/>
              <w:rPr>
                <w:color w:val="FF0000"/>
              </w:rPr>
            </w:pPr>
            <w:r>
              <w:rPr>
                <w:b/>
              </w:rPr>
              <w:t>z =</w:t>
            </w:r>
            <w:r w:rsidRPr="00890B41">
              <w:rPr>
                <w:b/>
                <w:color w:val="FF0000"/>
              </w:rPr>
              <w:t xml:space="preserve"> </w:t>
            </w:r>
            <w:r w:rsidR="000C31A3">
              <w:rPr>
                <w:color w:val="FF0000"/>
              </w:rPr>
              <w:t>2.47</w:t>
            </w:r>
          </w:p>
        </w:tc>
      </w:tr>
      <w:tr w:rsidR="00007D0A" w14:paraId="78C3EE42" w14:textId="77777777" w:rsidTr="00B950EB">
        <w:tc>
          <w:tcPr>
            <w:tcW w:w="4680" w:type="dxa"/>
            <w:shd w:val="clear" w:color="auto" w:fill="auto"/>
            <w:tcMar>
              <w:top w:w="100" w:type="dxa"/>
              <w:left w:w="100" w:type="dxa"/>
              <w:bottom w:w="100" w:type="dxa"/>
              <w:right w:w="100" w:type="dxa"/>
            </w:tcMar>
          </w:tcPr>
          <w:p w14:paraId="2F4F5822" w14:textId="5D8C3395" w:rsidR="00007D0A" w:rsidRDefault="00007D0A" w:rsidP="00B950EB">
            <w:pPr>
              <w:ind w:left="720"/>
            </w:pPr>
            <w:r>
              <w:t>Annual 75% =</w:t>
            </w:r>
            <w:r w:rsidRPr="00890B41">
              <w:rPr>
                <w:color w:val="FF0000"/>
              </w:rPr>
              <w:t xml:space="preserve"> </w:t>
            </w:r>
            <w:r w:rsidR="00344C3A" w:rsidRPr="00344C3A">
              <w:rPr>
                <w:color w:val="FF0000"/>
              </w:rPr>
              <w:t>$124,750</w:t>
            </w:r>
          </w:p>
        </w:tc>
        <w:tc>
          <w:tcPr>
            <w:tcW w:w="4680" w:type="dxa"/>
            <w:shd w:val="clear" w:color="auto" w:fill="auto"/>
            <w:tcMar>
              <w:top w:w="100" w:type="dxa"/>
              <w:left w:w="100" w:type="dxa"/>
              <w:bottom w:w="100" w:type="dxa"/>
              <w:right w:w="100" w:type="dxa"/>
            </w:tcMar>
          </w:tcPr>
          <w:p w14:paraId="11F4D60A" w14:textId="1A40A489" w:rsidR="00007D0A" w:rsidRDefault="00007D0A" w:rsidP="00B950EB">
            <w:pPr>
              <w:ind w:left="720"/>
              <w:rPr>
                <w:b/>
              </w:rPr>
            </w:pPr>
            <w:r>
              <w:rPr>
                <w:b/>
              </w:rPr>
              <w:t>z =</w:t>
            </w:r>
            <w:r w:rsidRPr="00890B41">
              <w:rPr>
                <w:b/>
                <w:color w:val="FF0000"/>
              </w:rPr>
              <w:t xml:space="preserve"> </w:t>
            </w:r>
            <w:r w:rsidR="000C31A3">
              <w:rPr>
                <w:color w:val="FF0000"/>
              </w:rPr>
              <w:t>4.59</w:t>
            </w:r>
          </w:p>
        </w:tc>
      </w:tr>
      <w:tr w:rsidR="00007D0A" w14:paraId="531EE971" w14:textId="77777777" w:rsidTr="00B950EB">
        <w:tc>
          <w:tcPr>
            <w:tcW w:w="4680" w:type="dxa"/>
            <w:shd w:val="clear" w:color="auto" w:fill="auto"/>
            <w:tcMar>
              <w:top w:w="100" w:type="dxa"/>
              <w:left w:w="100" w:type="dxa"/>
              <w:bottom w:w="100" w:type="dxa"/>
              <w:right w:w="100" w:type="dxa"/>
            </w:tcMar>
          </w:tcPr>
          <w:p w14:paraId="0F9855C3" w14:textId="5429926C" w:rsidR="00007D0A" w:rsidRDefault="00007D0A" w:rsidP="00B950EB">
            <w:pPr>
              <w:ind w:left="720"/>
            </w:pPr>
            <w:r>
              <w:t>Annual 90% =</w:t>
            </w:r>
            <w:r w:rsidRPr="00890B41">
              <w:rPr>
                <w:color w:val="FF0000"/>
              </w:rPr>
              <w:t xml:space="preserve"> </w:t>
            </w:r>
            <w:r w:rsidR="00344C3A" w:rsidRPr="00344C3A">
              <w:rPr>
                <w:color w:val="FF0000"/>
              </w:rPr>
              <w:t>$145,300</w:t>
            </w:r>
          </w:p>
        </w:tc>
        <w:tc>
          <w:tcPr>
            <w:tcW w:w="4680" w:type="dxa"/>
            <w:shd w:val="clear" w:color="auto" w:fill="auto"/>
            <w:tcMar>
              <w:top w:w="100" w:type="dxa"/>
              <w:left w:w="100" w:type="dxa"/>
              <w:bottom w:w="100" w:type="dxa"/>
              <w:right w:w="100" w:type="dxa"/>
            </w:tcMar>
          </w:tcPr>
          <w:p w14:paraId="621ED003" w14:textId="02F8F64E" w:rsidR="00007D0A" w:rsidRDefault="00007D0A" w:rsidP="00B950EB">
            <w:pPr>
              <w:ind w:left="720"/>
              <w:rPr>
                <w:b/>
              </w:rPr>
            </w:pPr>
            <w:r>
              <w:rPr>
                <w:b/>
              </w:rPr>
              <w:t>z =</w:t>
            </w:r>
            <w:r w:rsidRPr="00890B41">
              <w:rPr>
                <w:b/>
                <w:color w:val="FF0000"/>
              </w:rPr>
              <w:t xml:space="preserve"> </w:t>
            </w:r>
            <w:r w:rsidR="000C31A3">
              <w:rPr>
                <w:color w:val="FF0000"/>
              </w:rPr>
              <w:t>6.14</w:t>
            </w:r>
          </w:p>
        </w:tc>
      </w:tr>
    </w:tbl>
    <w:p w14:paraId="1D30E787" w14:textId="77777777" w:rsidR="00007D0A" w:rsidRPr="00007D0A" w:rsidRDefault="00007D0A" w:rsidP="00F97DD4">
      <w:pPr>
        <w:rPr>
          <w:rFonts w:ascii="Avenir Next LT Pro" w:hAnsi="Avenir Next LT Pro"/>
          <w:sz w:val="24"/>
          <w:szCs w:val="24"/>
        </w:rPr>
      </w:pPr>
    </w:p>
    <w:p w14:paraId="03119C21" w14:textId="40DE99C0" w:rsidR="00307853" w:rsidRPr="007D6EFC" w:rsidRDefault="00307853" w:rsidP="00307853">
      <w:pPr>
        <w:pStyle w:val="ListParagraph"/>
        <w:numPr>
          <w:ilvl w:val="0"/>
          <w:numId w:val="22"/>
        </w:numPr>
        <w:rPr>
          <w:rFonts w:ascii="Avenir Next LT Pro" w:hAnsi="Avenir Next LT Pro"/>
          <w:color w:val="FF0000"/>
          <w:sz w:val="24"/>
          <w:szCs w:val="24"/>
        </w:rPr>
      </w:pPr>
      <w:r>
        <w:rPr>
          <w:rFonts w:ascii="Avenir Next LT Pro" w:hAnsi="Avenir Next LT Pro"/>
          <w:sz w:val="24"/>
          <w:szCs w:val="24"/>
        </w:rPr>
        <w:t xml:space="preserve">How did the </w:t>
      </w:r>
      <w:r w:rsidR="006D7478">
        <w:rPr>
          <w:rFonts w:ascii="Avenir Next LT Pro" w:hAnsi="Avenir Next LT Pro"/>
          <w:sz w:val="24"/>
          <w:szCs w:val="24"/>
        </w:rPr>
        <w:t xml:space="preserve">salaries from the </w:t>
      </w:r>
      <w:r>
        <w:rPr>
          <w:rFonts w:ascii="Avenir Next LT Pro" w:hAnsi="Avenir Next LT Pro"/>
          <w:sz w:val="24"/>
          <w:szCs w:val="24"/>
        </w:rPr>
        <w:t>career you chose compare to national averages?</w:t>
      </w:r>
      <w:r w:rsidR="004425FF">
        <w:rPr>
          <w:rFonts w:ascii="Avenir Next LT Pro" w:hAnsi="Avenir Next LT Pro"/>
          <w:sz w:val="24"/>
          <w:szCs w:val="24"/>
        </w:rPr>
        <w:t xml:space="preserve"> Justify your answer using the five-number summary</w:t>
      </w:r>
      <w:r w:rsidR="00025083">
        <w:rPr>
          <w:rFonts w:ascii="Avenir Next LT Pro" w:hAnsi="Avenir Next LT Pro"/>
          <w:sz w:val="24"/>
          <w:szCs w:val="24"/>
        </w:rPr>
        <w:t xml:space="preserve"> and z-scores</w:t>
      </w:r>
      <w:r w:rsidR="004425FF">
        <w:rPr>
          <w:rFonts w:ascii="Avenir Next LT Pro" w:hAnsi="Avenir Next LT Pro"/>
          <w:sz w:val="24"/>
          <w:szCs w:val="24"/>
        </w:rPr>
        <w:t xml:space="preserve"> above.</w:t>
      </w:r>
      <w:r>
        <w:rPr>
          <w:rFonts w:ascii="Avenir Next LT Pro" w:hAnsi="Avenir Next LT Pro"/>
          <w:sz w:val="24"/>
          <w:szCs w:val="24"/>
        </w:rPr>
        <w:br/>
      </w:r>
      <w:r w:rsidRPr="007D6EFC">
        <w:rPr>
          <w:rFonts w:ascii="Avenir Next LT Pro" w:hAnsi="Avenir Next LT Pro"/>
          <w:color w:val="FF0000"/>
          <w:sz w:val="24"/>
          <w:szCs w:val="24"/>
        </w:rPr>
        <w:br/>
      </w:r>
      <w:r w:rsidR="000C31A3">
        <w:rPr>
          <w:rFonts w:ascii="Avenir Next LT Pro" w:hAnsi="Avenir Next LT Pro"/>
          <w:color w:val="FF0000"/>
          <w:sz w:val="24"/>
          <w:szCs w:val="24"/>
        </w:rPr>
        <w:t>For the bottom 10% of the employees, the salary Is less than the average US salary by 0.37 standard deviations. For 25% of the employees, It Is higher than the average by 0.84 standard deviations. With a median salary of 96,640, It Is much higher than the average salary with a standard deviation of 2.47. This means 50% of people have a salary of</w:t>
      </w:r>
      <w:r w:rsidR="000E17E1">
        <w:rPr>
          <w:rFonts w:ascii="Avenir Next LT Pro" w:hAnsi="Avenir Next LT Pro"/>
          <w:color w:val="FF0000"/>
          <w:sz w:val="24"/>
          <w:szCs w:val="24"/>
        </w:rPr>
        <w:t xml:space="preserve"> more or less than</w:t>
      </w:r>
      <w:r w:rsidR="000C31A3">
        <w:rPr>
          <w:rFonts w:ascii="Avenir Next LT Pro" w:hAnsi="Avenir Next LT Pro"/>
          <w:color w:val="FF0000"/>
          <w:sz w:val="24"/>
          <w:szCs w:val="24"/>
        </w:rPr>
        <w:t xml:space="preserve"> 96k$. For the 75 </w:t>
      </w:r>
      <w:r w:rsidR="000E17E1">
        <w:rPr>
          <w:rFonts w:ascii="Avenir Next LT Pro" w:hAnsi="Avenir Next LT Pro"/>
          <w:color w:val="FF0000"/>
          <w:sz w:val="24"/>
          <w:szCs w:val="24"/>
        </w:rPr>
        <w:t>percentiles</w:t>
      </w:r>
      <w:r w:rsidR="00B2451B">
        <w:rPr>
          <w:rFonts w:ascii="Avenir Next LT Pro" w:hAnsi="Avenir Next LT Pro"/>
          <w:color w:val="FF0000"/>
          <w:sz w:val="24"/>
          <w:szCs w:val="24"/>
        </w:rPr>
        <w:t>,</w:t>
      </w:r>
      <w:r w:rsidR="000C31A3">
        <w:rPr>
          <w:rFonts w:ascii="Avenir Next LT Pro" w:hAnsi="Avenir Next LT Pro"/>
          <w:color w:val="FF0000"/>
          <w:sz w:val="24"/>
          <w:szCs w:val="24"/>
        </w:rPr>
        <w:t xml:space="preserve"> It Is 4.59 standard deviations </w:t>
      </w:r>
      <w:r w:rsidR="000C31A3">
        <w:rPr>
          <w:rFonts w:ascii="Avenir Next LT Pro" w:hAnsi="Avenir Next LT Pro"/>
          <w:color w:val="FF0000"/>
          <w:sz w:val="24"/>
          <w:szCs w:val="24"/>
        </w:rPr>
        <w:lastRenderedPageBreak/>
        <w:t>more than the average.</w:t>
      </w:r>
      <w:r w:rsidR="00B2451B">
        <w:rPr>
          <w:rFonts w:ascii="Avenir Next LT Pro" w:hAnsi="Avenir Next LT Pro"/>
          <w:color w:val="FF0000"/>
          <w:sz w:val="24"/>
          <w:szCs w:val="24"/>
        </w:rPr>
        <w:t xml:space="preserve"> Which suggests 25% of salary are more than 124,750.</w:t>
      </w:r>
      <w:r w:rsidR="000C31A3">
        <w:rPr>
          <w:rFonts w:ascii="Avenir Next LT Pro" w:hAnsi="Avenir Next LT Pro"/>
          <w:color w:val="FF0000"/>
          <w:sz w:val="24"/>
          <w:szCs w:val="24"/>
        </w:rPr>
        <w:t xml:space="preserve"> And the upper </w:t>
      </w:r>
      <w:r w:rsidR="00B2451B">
        <w:rPr>
          <w:rFonts w:ascii="Avenir Next LT Pro" w:hAnsi="Avenir Next LT Pro"/>
          <w:color w:val="FF0000"/>
          <w:sz w:val="24"/>
          <w:szCs w:val="24"/>
        </w:rPr>
        <w:t>10%</w:t>
      </w:r>
      <w:r w:rsidR="000C31A3">
        <w:rPr>
          <w:rFonts w:ascii="Avenir Next LT Pro" w:hAnsi="Avenir Next LT Pro"/>
          <w:color w:val="FF0000"/>
          <w:sz w:val="24"/>
          <w:szCs w:val="24"/>
        </w:rPr>
        <w:t xml:space="preserve"> people have a sala</w:t>
      </w:r>
      <w:r w:rsidR="00B2451B">
        <w:rPr>
          <w:rFonts w:ascii="Avenir Next LT Pro" w:hAnsi="Avenir Next LT Pro"/>
          <w:color w:val="FF0000"/>
          <w:sz w:val="24"/>
          <w:szCs w:val="24"/>
        </w:rPr>
        <w:t>ry of 145300</w:t>
      </w:r>
      <w:r w:rsidR="004D690B">
        <w:rPr>
          <w:rFonts w:ascii="Avenir Next LT Pro" w:hAnsi="Avenir Next LT Pro"/>
          <w:color w:val="FF0000"/>
          <w:sz w:val="24"/>
          <w:szCs w:val="24"/>
        </w:rPr>
        <w:t xml:space="preserve"> or more</w:t>
      </w:r>
      <w:r w:rsidR="00B2451B">
        <w:rPr>
          <w:rFonts w:ascii="Avenir Next LT Pro" w:hAnsi="Avenir Next LT Pro"/>
          <w:color w:val="FF0000"/>
          <w:sz w:val="24"/>
          <w:szCs w:val="24"/>
        </w:rPr>
        <w:t xml:space="preserve">, with 6 standard deviations away from the national average. </w:t>
      </w:r>
      <w:r w:rsidRPr="007D6EFC">
        <w:rPr>
          <w:rFonts w:ascii="Avenir Next LT Pro" w:hAnsi="Avenir Next LT Pro"/>
          <w:color w:val="FF0000"/>
          <w:sz w:val="24"/>
          <w:szCs w:val="24"/>
        </w:rPr>
        <w:br/>
      </w:r>
    </w:p>
    <w:p w14:paraId="3503697B" w14:textId="77777777" w:rsidR="00307853" w:rsidRDefault="00307853" w:rsidP="00307853">
      <w:pPr>
        <w:pStyle w:val="ListParagraph"/>
        <w:rPr>
          <w:rFonts w:ascii="Avenir Next LT Pro" w:hAnsi="Avenir Next LT Pro"/>
          <w:sz w:val="24"/>
          <w:szCs w:val="24"/>
        </w:rPr>
      </w:pPr>
    </w:p>
    <w:p w14:paraId="7EED74E7" w14:textId="4BE9AAB3" w:rsidR="00F97DD4" w:rsidRDefault="00307853" w:rsidP="00F97DD4">
      <w:pPr>
        <w:pStyle w:val="ListParagraph"/>
        <w:numPr>
          <w:ilvl w:val="0"/>
          <w:numId w:val="22"/>
        </w:numPr>
        <w:rPr>
          <w:rFonts w:ascii="Avenir Next LT Pro" w:hAnsi="Avenir Next LT Pro"/>
          <w:sz w:val="24"/>
          <w:szCs w:val="24"/>
        </w:rPr>
      </w:pPr>
      <w:r>
        <w:rPr>
          <w:rFonts w:ascii="Avenir Next LT Pro" w:hAnsi="Avenir Next LT Pro"/>
          <w:sz w:val="24"/>
          <w:szCs w:val="24"/>
        </w:rPr>
        <w:t xml:space="preserve">Do </w:t>
      </w:r>
      <w:r w:rsidR="007C58BE">
        <w:rPr>
          <w:rFonts w:ascii="Avenir Next LT Pro" w:hAnsi="Avenir Next LT Pro"/>
          <w:sz w:val="24"/>
          <w:szCs w:val="24"/>
        </w:rPr>
        <w:t>the</w:t>
      </w:r>
      <w:r>
        <w:rPr>
          <w:rFonts w:ascii="Avenir Next LT Pro" w:hAnsi="Avenir Next LT Pro"/>
          <w:sz w:val="24"/>
          <w:szCs w:val="24"/>
        </w:rPr>
        <w:t xml:space="preserve"> estimates</w:t>
      </w:r>
      <w:r w:rsidR="007C58BE">
        <w:rPr>
          <w:rFonts w:ascii="Avenir Next LT Pro" w:hAnsi="Avenir Next LT Pro"/>
          <w:sz w:val="24"/>
          <w:szCs w:val="24"/>
        </w:rPr>
        <w:t xml:space="preserve"> you made way back in</w:t>
      </w:r>
      <w:r>
        <w:rPr>
          <w:rFonts w:ascii="Avenir Next LT Pro" w:hAnsi="Avenir Next LT Pro"/>
          <w:sz w:val="24"/>
          <w:szCs w:val="24"/>
        </w:rPr>
        <w:t xml:space="preserve"> Part 2 appear to reflect actual salaries for </w:t>
      </w:r>
      <w:r w:rsidR="007C58BE">
        <w:rPr>
          <w:rFonts w:ascii="Avenir Next LT Pro" w:hAnsi="Avenir Next LT Pro"/>
          <w:sz w:val="24"/>
          <w:szCs w:val="24"/>
        </w:rPr>
        <w:t>your chosen</w:t>
      </w:r>
      <w:r>
        <w:rPr>
          <w:rFonts w:ascii="Avenir Next LT Pro" w:hAnsi="Avenir Next LT Pro"/>
          <w:sz w:val="24"/>
          <w:szCs w:val="24"/>
        </w:rPr>
        <w:t xml:space="preserve"> profession? Justify your answer based on the data you’ve obtained.</w:t>
      </w:r>
    </w:p>
    <w:p w14:paraId="4F3031FB" w14:textId="23633304" w:rsidR="00C069E4" w:rsidRPr="00C069E4" w:rsidRDefault="00C069E4" w:rsidP="00C069E4">
      <w:pPr>
        <w:rPr>
          <w:rFonts w:ascii="Avenir Next LT Pro" w:hAnsi="Avenir Next LT Pro"/>
          <w:sz w:val="24"/>
          <w:szCs w:val="24"/>
        </w:rPr>
      </w:pPr>
      <w:r>
        <w:rPr>
          <w:rFonts w:ascii="Avenir Next LT Pro" w:hAnsi="Avenir Next LT Pro"/>
          <w:sz w:val="24"/>
          <w:szCs w:val="24"/>
        </w:rPr>
        <w:t xml:space="preserve">My estimates came close to the real values especially the on the upper end of the salary. However, I was wrong about the lower percentile of values as where I said 45k$ per year but the first quartile of the data suggests It Is 59,010$. My gut feeling of 75k$ per year Is also undervalued because the median salary Is 96k$ per year according to the BLS. </w:t>
      </w:r>
    </w:p>
    <w:p w14:paraId="14A9E7B1" w14:textId="77777777" w:rsidR="00307853" w:rsidRPr="007D6EFC" w:rsidRDefault="00307853" w:rsidP="00307853">
      <w:pPr>
        <w:pStyle w:val="ListParagraph"/>
        <w:rPr>
          <w:rFonts w:ascii="Avenir Next LT Pro" w:hAnsi="Avenir Next LT Pro"/>
          <w:color w:val="FF0000"/>
          <w:sz w:val="24"/>
          <w:szCs w:val="24"/>
        </w:rPr>
      </w:pPr>
    </w:p>
    <w:p w14:paraId="55D98400" w14:textId="77777777" w:rsidR="00307853" w:rsidRPr="007D6EFC" w:rsidRDefault="00307853" w:rsidP="00307853">
      <w:pPr>
        <w:pStyle w:val="ListParagraph"/>
        <w:rPr>
          <w:rFonts w:ascii="Avenir Next LT Pro" w:hAnsi="Avenir Next LT Pro"/>
          <w:color w:val="FF0000"/>
          <w:sz w:val="24"/>
          <w:szCs w:val="24"/>
        </w:rPr>
      </w:pPr>
    </w:p>
    <w:sectPr w:rsidR="00307853" w:rsidRPr="007D6EF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8AB80" w14:textId="77777777" w:rsidR="006A4012" w:rsidRDefault="006A4012" w:rsidP="00914AF3">
      <w:pPr>
        <w:spacing w:after="0" w:line="240" w:lineRule="auto"/>
      </w:pPr>
      <w:r>
        <w:separator/>
      </w:r>
    </w:p>
  </w:endnote>
  <w:endnote w:type="continuationSeparator" w:id="0">
    <w:p w14:paraId="1FA9014B" w14:textId="77777777" w:rsidR="006A4012" w:rsidRDefault="006A4012" w:rsidP="0091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w:altName w:val="Calibri"/>
    <w:charset w:val="00"/>
    <w:family w:val="auto"/>
    <w:pitch w:val="variable"/>
    <w:sig w:usb0="800000AF" w:usb1="5000204A" w:usb2="00000000" w:usb3="00000000" w:csb0="0000009B" w:csb1="00000000"/>
  </w:font>
  <w:font w:name="Avenir Next LT Pro">
    <w:altName w:val="Calibri"/>
    <w:charset w:val="4D"/>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5C8C1" w14:textId="77777777" w:rsidR="006A4012" w:rsidRDefault="006A4012" w:rsidP="00914AF3">
      <w:pPr>
        <w:spacing w:after="0" w:line="240" w:lineRule="auto"/>
      </w:pPr>
      <w:r>
        <w:separator/>
      </w:r>
    </w:p>
  </w:footnote>
  <w:footnote w:type="continuationSeparator" w:id="0">
    <w:p w14:paraId="50BDB4D8" w14:textId="77777777" w:rsidR="006A4012" w:rsidRDefault="006A4012" w:rsidP="00914AF3">
      <w:pPr>
        <w:spacing w:after="0" w:line="240" w:lineRule="auto"/>
      </w:pPr>
      <w:r>
        <w:continuationSeparator/>
      </w:r>
    </w:p>
  </w:footnote>
  <w:footnote w:id="1">
    <w:p w14:paraId="60ADC248" w14:textId="1ABD9872" w:rsidR="00007D0A" w:rsidRDefault="00007D0A">
      <w:pPr>
        <w:pStyle w:val="FootnoteText"/>
      </w:pPr>
      <w:r>
        <w:rPr>
          <w:rStyle w:val="FootnoteReference"/>
        </w:rPr>
        <w:footnoteRef/>
      </w:r>
      <w:r>
        <w:t xml:space="preserve"> </w:t>
      </w:r>
      <w:hyperlink r:id="rId1" w:history="1">
        <w:r w:rsidRPr="00FC38EF">
          <w:rPr>
            <w:rStyle w:val="Hyperlink"/>
          </w:rPr>
          <w:t>https://www.ssa.gov/oact/cola/central.html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825EC" w14:textId="77777777" w:rsidR="00914AF3" w:rsidRPr="00782441" w:rsidRDefault="00914AF3" w:rsidP="00914AF3">
    <w:pPr>
      <w:pStyle w:val="Header"/>
      <w:tabs>
        <w:tab w:val="right" w:pos="10080"/>
      </w:tabs>
      <w:rPr>
        <w:rFonts w:ascii="Avenir Next LT Pro" w:hAnsi="Avenir Next LT Pro" w:cstheme="majorHAnsi"/>
      </w:rPr>
    </w:pPr>
    <w:r w:rsidRPr="00782441">
      <w:rPr>
        <w:rFonts w:ascii="Avenir Next LT Pro" w:hAnsi="Avenir Next LT Pro"/>
        <w:noProof/>
      </w:rPr>
      <w:drawing>
        <wp:anchor distT="0" distB="0" distL="114300" distR="114300" simplePos="0" relativeHeight="251659264" behindDoc="1" locked="0" layoutInCell="1" allowOverlap="1" wp14:anchorId="58356F4A" wp14:editId="14FB5E79">
          <wp:simplePos x="0" y="0"/>
          <wp:positionH relativeFrom="margin">
            <wp:align>right</wp:align>
          </wp:positionH>
          <wp:positionV relativeFrom="paragraph">
            <wp:posOffset>-307851</wp:posOffset>
          </wp:positionV>
          <wp:extent cx="1884045" cy="753745"/>
          <wp:effectExtent l="0" t="0" r="1905" b="8255"/>
          <wp:wrapNone/>
          <wp:docPr id="965588811" name="Picture 2" descr="National Loui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Louis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4045" cy="753745"/>
                  </a:xfrm>
                  <a:prstGeom prst="rect">
                    <a:avLst/>
                  </a:prstGeom>
                  <a:noFill/>
                </pic:spPr>
              </pic:pic>
            </a:graphicData>
          </a:graphic>
          <wp14:sizeRelH relativeFrom="page">
            <wp14:pctWidth>0</wp14:pctWidth>
          </wp14:sizeRelH>
          <wp14:sizeRelV relativeFrom="page">
            <wp14:pctHeight>0</wp14:pctHeight>
          </wp14:sizeRelV>
        </wp:anchor>
      </w:drawing>
    </w:r>
    <w:r w:rsidRPr="00782441">
      <w:rPr>
        <w:rFonts w:ascii="Avenir Next LT Pro" w:hAnsi="Avenir Next LT Pro" w:cstheme="majorHAnsi"/>
      </w:rPr>
      <w:t>MTH 102</w:t>
    </w:r>
  </w:p>
  <w:p w14:paraId="1C63A893" w14:textId="77777777" w:rsidR="00914AF3" w:rsidRPr="00782441" w:rsidRDefault="00914AF3" w:rsidP="00914AF3">
    <w:pPr>
      <w:pStyle w:val="Header"/>
      <w:tabs>
        <w:tab w:val="right" w:pos="10080"/>
      </w:tabs>
      <w:rPr>
        <w:rFonts w:ascii="Avenir Next LT Pro" w:hAnsi="Avenir Next LT Pro" w:cstheme="majorHAnsi"/>
      </w:rPr>
    </w:pPr>
    <w:r w:rsidRPr="00782441">
      <w:rPr>
        <w:rFonts w:ascii="Avenir Next LT Pro" w:hAnsi="Avenir Next LT Pro" w:cstheme="majorHAnsi"/>
      </w:rPr>
      <w:t>Updated Jan. 2025 by Michael Ordower</w:t>
    </w:r>
    <w:r w:rsidRPr="00782441">
      <w:rPr>
        <w:rFonts w:ascii="Avenir Next LT Pro" w:hAnsi="Avenir Next LT Pro"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423"/>
    <w:multiLevelType w:val="multilevel"/>
    <w:tmpl w:val="B3D442E6"/>
    <w:lvl w:ilvl="0">
      <w:start w:val="1"/>
      <w:numFmt w:val="lowerLetter"/>
      <w:lvlText w:val="3%1.)"/>
      <w:lvlJc w:val="right"/>
      <w:pPr>
        <w:tabs>
          <w:tab w:val="num" w:pos="360"/>
        </w:tabs>
        <w:ind w:left="360" w:hanging="360"/>
      </w:pPr>
      <w:rPr>
        <w:rFonts w:hint="default"/>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E97763"/>
    <w:multiLevelType w:val="hybridMultilevel"/>
    <w:tmpl w:val="EC10B4FE"/>
    <w:lvl w:ilvl="0" w:tplc="0C94C798">
      <w:start w:val="738"/>
      <w:numFmt w:val="bullet"/>
      <w:lvlText w:val="-"/>
      <w:lvlJc w:val="left"/>
      <w:pPr>
        <w:ind w:left="360" w:hanging="360"/>
      </w:pPr>
      <w:rPr>
        <w:rFonts w:ascii="Avenir Book" w:eastAsia="Times New Roman" w:hAnsi="Avenir Book"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C16852"/>
    <w:multiLevelType w:val="multilevel"/>
    <w:tmpl w:val="BAF4D1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71AF7"/>
    <w:multiLevelType w:val="hybridMultilevel"/>
    <w:tmpl w:val="86DC3712"/>
    <w:lvl w:ilvl="0" w:tplc="90384652">
      <w:start w:val="1"/>
      <w:numFmt w:val="lowerLetter"/>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B5207"/>
    <w:multiLevelType w:val="multilevel"/>
    <w:tmpl w:val="84B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12BBC"/>
    <w:multiLevelType w:val="hybridMultilevel"/>
    <w:tmpl w:val="29C013BE"/>
    <w:lvl w:ilvl="0" w:tplc="E92E13C8">
      <w:start w:val="1"/>
      <w:numFmt w:val="lowerLetter"/>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7752C"/>
    <w:multiLevelType w:val="multilevel"/>
    <w:tmpl w:val="F258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93637"/>
    <w:multiLevelType w:val="multilevel"/>
    <w:tmpl w:val="3DBE2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05B7B"/>
    <w:multiLevelType w:val="hybridMultilevel"/>
    <w:tmpl w:val="86DC3712"/>
    <w:lvl w:ilvl="0" w:tplc="90384652">
      <w:start w:val="1"/>
      <w:numFmt w:val="lowerLetter"/>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76CBE"/>
    <w:multiLevelType w:val="multilevel"/>
    <w:tmpl w:val="25463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906C9"/>
    <w:multiLevelType w:val="hybridMultilevel"/>
    <w:tmpl w:val="E9ECB648"/>
    <w:lvl w:ilvl="0" w:tplc="88386F96">
      <w:start w:val="5"/>
      <w:numFmt w:val="upperLetter"/>
      <w:lvlText w:val="%1."/>
      <w:lvlJc w:val="left"/>
      <w:pPr>
        <w:tabs>
          <w:tab w:val="num" w:pos="720"/>
        </w:tabs>
        <w:ind w:left="720" w:hanging="360"/>
      </w:pPr>
    </w:lvl>
    <w:lvl w:ilvl="1" w:tplc="28AA4AFC" w:tentative="1">
      <w:start w:val="1"/>
      <w:numFmt w:val="decimal"/>
      <w:lvlText w:val="%2."/>
      <w:lvlJc w:val="left"/>
      <w:pPr>
        <w:tabs>
          <w:tab w:val="num" w:pos="1440"/>
        </w:tabs>
        <w:ind w:left="1440" w:hanging="360"/>
      </w:pPr>
    </w:lvl>
    <w:lvl w:ilvl="2" w:tplc="2EDE7432" w:tentative="1">
      <w:start w:val="1"/>
      <w:numFmt w:val="decimal"/>
      <w:lvlText w:val="%3."/>
      <w:lvlJc w:val="left"/>
      <w:pPr>
        <w:tabs>
          <w:tab w:val="num" w:pos="2160"/>
        </w:tabs>
        <w:ind w:left="2160" w:hanging="360"/>
      </w:pPr>
    </w:lvl>
    <w:lvl w:ilvl="3" w:tplc="3B7ED2AC" w:tentative="1">
      <w:start w:val="1"/>
      <w:numFmt w:val="decimal"/>
      <w:lvlText w:val="%4."/>
      <w:lvlJc w:val="left"/>
      <w:pPr>
        <w:tabs>
          <w:tab w:val="num" w:pos="2880"/>
        </w:tabs>
        <w:ind w:left="2880" w:hanging="360"/>
      </w:pPr>
    </w:lvl>
    <w:lvl w:ilvl="4" w:tplc="A9A260C6" w:tentative="1">
      <w:start w:val="1"/>
      <w:numFmt w:val="decimal"/>
      <w:lvlText w:val="%5."/>
      <w:lvlJc w:val="left"/>
      <w:pPr>
        <w:tabs>
          <w:tab w:val="num" w:pos="3600"/>
        </w:tabs>
        <w:ind w:left="3600" w:hanging="360"/>
      </w:pPr>
    </w:lvl>
    <w:lvl w:ilvl="5" w:tplc="EF645C88" w:tentative="1">
      <w:start w:val="1"/>
      <w:numFmt w:val="decimal"/>
      <w:lvlText w:val="%6."/>
      <w:lvlJc w:val="left"/>
      <w:pPr>
        <w:tabs>
          <w:tab w:val="num" w:pos="4320"/>
        </w:tabs>
        <w:ind w:left="4320" w:hanging="360"/>
      </w:pPr>
    </w:lvl>
    <w:lvl w:ilvl="6" w:tplc="654A311C" w:tentative="1">
      <w:start w:val="1"/>
      <w:numFmt w:val="decimal"/>
      <w:lvlText w:val="%7."/>
      <w:lvlJc w:val="left"/>
      <w:pPr>
        <w:tabs>
          <w:tab w:val="num" w:pos="5040"/>
        </w:tabs>
        <w:ind w:left="5040" w:hanging="360"/>
      </w:pPr>
    </w:lvl>
    <w:lvl w:ilvl="7" w:tplc="545E268E" w:tentative="1">
      <w:start w:val="1"/>
      <w:numFmt w:val="decimal"/>
      <w:lvlText w:val="%8."/>
      <w:lvlJc w:val="left"/>
      <w:pPr>
        <w:tabs>
          <w:tab w:val="num" w:pos="5760"/>
        </w:tabs>
        <w:ind w:left="5760" w:hanging="360"/>
      </w:pPr>
    </w:lvl>
    <w:lvl w:ilvl="8" w:tplc="6EFAD2C4" w:tentative="1">
      <w:start w:val="1"/>
      <w:numFmt w:val="decimal"/>
      <w:lvlText w:val="%9."/>
      <w:lvlJc w:val="left"/>
      <w:pPr>
        <w:tabs>
          <w:tab w:val="num" w:pos="6480"/>
        </w:tabs>
        <w:ind w:left="6480" w:hanging="360"/>
      </w:pPr>
    </w:lvl>
  </w:abstractNum>
  <w:abstractNum w:abstractNumId="11" w15:restartNumberingAfterBreak="0">
    <w:nsid w:val="2CAC7022"/>
    <w:multiLevelType w:val="hybridMultilevel"/>
    <w:tmpl w:val="0610E97A"/>
    <w:lvl w:ilvl="0" w:tplc="9C480BFE">
      <w:start w:val="1"/>
      <w:numFmt w:val="lowerLetter"/>
      <w:lvlText w:val="5%1.)"/>
      <w:lvlJc w:val="righ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F5204"/>
    <w:multiLevelType w:val="multilevel"/>
    <w:tmpl w:val="4D42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0400E"/>
    <w:multiLevelType w:val="multilevel"/>
    <w:tmpl w:val="17D0D5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908CD"/>
    <w:multiLevelType w:val="hybridMultilevel"/>
    <w:tmpl w:val="BF98B6BE"/>
    <w:lvl w:ilvl="0" w:tplc="3C7495F8">
      <w:start w:val="2"/>
      <w:numFmt w:val="upperLetter"/>
      <w:lvlText w:val="%1."/>
      <w:lvlJc w:val="left"/>
      <w:pPr>
        <w:tabs>
          <w:tab w:val="num" w:pos="720"/>
        </w:tabs>
        <w:ind w:left="720" w:hanging="360"/>
      </w:pPr>
    </w:lvl>
    <w:lvl w:ilvl="1" w:tplc="DC2AFBC0" w:tentative="1">
      <w:start w:val="1"/>
      <w:numFmt w:val="decimal"/>
      <w:lvlText w:val="%2."/>
      <w:lvlJc w:val="left"/>
      <w:pPr>
        <w:tabs>
          <w:tab w:val="num" w:pos="1440"/>
        </w:tabs>
        <w:ind w:left="1440" w:hanging="360"/>
      </w:pPr>
    </w:lvl>
    <w:lvl w:ilvl="2" w:tplc="B490A35E" w:tentative="1">
      <w:start w:val="1"/>
      <w:numFmt w:val="decimal"/>
      <w:lvlText w:val="%3."/>
      <w:lvlJc w:val="left"/>
      <w:pPr>
        <w:tabs>
          <w:tab w:val="num" w:pos="2160"/>
        </w:tabs>
        <w:ind w:left="2160" w:hanging="360"/>
      </w:pPr>
    </w:lvl>
    <w:lvl w:ilvl="3" w:tplc="EBCA2FBC" w:tentative="1">
      <w:start w:val="1"/>
      <w:numFmt w:val="decimal"/>
      <w:lvlText w:val="%4."/>
      <w:lvlJc w:val="left"/>
      <w:pPr>
        <w:tabs>
          <w:tab w:val="num" w:pos="2880"/>
        </w:tabs>
        <w:ind w:left="2880" w:hanging="360"/>
      </w:pPr>
    </w:lvl>
    <w:lvl w:ilvl="4" w:tplc="B0FC336E" w:tentative="1">
      <w:start w:val="1"/>
      <w:numFmt w:val="decimal"/>
      <w:lvlText w:val="%5."/>
      <w:lvlJc w:val="left"/>
      <w:pPr>
        <w:tabs>
          <w:tab w:val="num" w:pos="3600"/>
        </w:tabs>
        <w:ind w:left="3600" w:hanging="360"/>
      </w:pPr>
    </w:lvl>
    <w:lvl w:ilvl="5" w:tplc="8898D0A2" w:tentative="1">
      <w:start w:val="1"/>
      <w:numFmt w:val="decimal"/>
      <w:lvlText w:val="%6."/>
      <w:lvlJc w:val="left"/>
      <w:pPr>
        <w:tabs>
          <w:tab w:val="num" w:pos="4320"/>
        </w:tabs>
        <w:ind w:left="4320" w:hanging="360"/>
      </w:pPr>
    </w:lvl>
    <w:lvl w:ilvl="6" w:tplc="851E66E4" w:tentative="1">
      <w:start w:val="1"/>
      <w:numFmt w:val="decimal"/>
      <w:lvlText w:val="%7."/>
      <w:lvlJc w:val="left"/>
      <w:pPr>
        <w:tabs>
          <w:tab w:val="num" w:pos="5040"/>
        </w:tabs>
        <w:ind w:left="5040" w:hanging="360"/>
      </w:pPr>
    </w:lvl>
    <w:lvl w:ilvl="7" w:tplc="A0BCD4C0" w:tentative="1">
      <w:start w:val="1"/>
      <w:numFmt w:val="decimal"/>
      <w:lvlText w:val="%8."/>
      <w:lvlJc w:val="left"/>
      <w:pPr>
        <w:tabs>
          <w:tab w:val="num" w:pos="5760"/>
        </w:tabs>
        <w:ind w:left="5760" w:hanging="360"/>
      </w:pPr>
    </w:lvl>
    <w:lvl w:ilvl="8" w:tplc="4FA4DAC0" w:tentative="1">
      <w:start w:val="1"/>
      <w:numFmt w:val="decimal"/>
      <w:lvlText w:val="%9."/>
      <w:lvlJc w:val="left"/>
      <w:pPr>
        <w:tabs>
          <w:tab w:val="num" w:pos="6480"/>
        </w:tabs>
        <w:ind w:left="6480" w:hanging="360"/>
      </w:pPr>
    </w:lvl>
  </w:abstractNum>
  <w:abstractNum w:abstractNumId="15" w15:restartNumberingAfterBreak="0">
    <w:nsid w:val="51EE6334"/>
    <w:multiLevelType w:val="multilevel"/>
    <w:tmpl w:val="78164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2E65B6"/>
    <w:multiLevelType w:val="hybridMultilevel"/>
    <w:tmpl w:val="62F861F4"/>
    <w:lvl w:ilvl="0" w:tplc="58122F0C">
      <w:start w:val="3"/>
      <w:numFmt w:val="upperLetter"/>
      <w:lvlText w:val="%1."/>
      <w:lvlJc w:val="left"/>
      <w:pPr>
        <w:tabs>
          <w:tab w:val="num" w:pos="720"/>
        </w:tabs>
        <w:ind w:left="720" w:hanging="360"/>
      </w:pPr>
    </w:lvl>
    <w:lvl w:ilvl="1" w:tplc="2ED2AD86" w:tentative="1">
      <w:start w:val="1"/>
      <w:numFmt w:val="decimal"/>
      <w:lvlText w:val="%2."/>
      <w:lvlJc w:val="left"/>
      <w:pPr>
        <w:tabs>
          <w:tab w:val="num" w:pos="1440"/>
        </w:tabs>
        <w:ind w:left="1440" w:hanging="360"/>
      </w:pPr>
    </w:lvl>
    <w:lvl w:ilvl="2" w:tplc="716804F4" w:tentative="1">
      <w:start w:val="1"/>
      <w:numFmt w:val="decimal"/>
      <w:lvlText w:val="%3."/>
      <w:lvlJc w:val="left"/>
      <w:pPr>
        <w:tabs>
          <w:tab w:val="num" w:pos="2160"/>
        </w:tabs>
        <w:ind w:left="2160" w:hanging="360"/>
      </w:pPr>
    </w:lvl>
    <w:lvl w:ilvl="3" w:tplc="61A2FEDE" w:tentative="1">
      <w:start w:val="1"/>
      <w:numFmt w:val="decimal"/>
      <w:lvlText w:val="%4."/>
      <w:lvlJc w:val="left"/>
      <w:pPr>
        <w:tabs>
          <w:tab w:val="num" w:pos="2880"/>
        </w:tabs>
        <w:ind w:left="2880" w:hanging="360"/>
      </w:pPr>
    </w:lvl>
    <w:lvl w:ilvl="4" w:tplc="1B7E2C6E" w:tentative="1">
      <w:start w:val="1"/>
      <w:numFmt w:val="decimal"/>
      <w:lvlText w:val="%5."/>
      <w:lvlJc w:val="left"/>
      <w:pPr>
        <w:tabs>
          <w:tab w:val="num" w:pos="3600"/>
        </w:tabs>
        <w:ind w:left="3600" w:hanging="360"/>
      </w:pPr>
    </w:lvl>
    <w:lvl w:ilvl="5" w:tplc="037021C2" w:tentative="1">
      <w:start w:val="1"/>
      <w:numFmt w:val="decimal"/>
      <w:lvlText w:val="%6."/>
      <w:lvlJc w:val="left"/>
      <w:pPr>
        <w:tabs>
          <w:tab w:val="num" w:pos="4320"/>
        </w:tabs>
        <w:ind w:left="4320" w:hanging="360"/>
      </w:pPr>
    </w:lvl>
    <w:lvl w:ilvl="6" w:tplc="5BF65324" w:tentative="1">
      <w:start w:val="1"/>
      <w:numFmt w:val="decimal"/>
      <w:lvlText w:val="%7."/>
      <w:lvlJc w:val="left"/>
      <w:pPr>
        <w:tabs>
          <w:tab w:val="num" w:pos="5040"/>
        </w:tabs>
        <w:ind w:left="5040" w:hanging="360"/>
      </w:pPr>
    </w:lvl>
    <w:lvl w:ilvl="7" w:tplc="0F5E0FDA" w:tentative="1">
      <w:start w:val="1"/>
      <w:numFmt w:val="decimal"/>
      <w:lvlText w:val="%8."/>
      <w:lvlJc w:val="left"/>
      <w:pPr>
        <w:tabs>
          <w:tab w:val="num" w:pos="5760"/>
        </w:tabs>
        <w:ind w:left="5760" w:hanging="360"/>
      </w:pPr>
    </w:lvl>
    <w:lvl w:ilvl="8" w:tplc="64DCD062" w:tentative="1">
      <w:start w:val="1"/>
      <w:numFmt w:val="decimal"/>
      <w:lvlText w:val="%9."/>
      <w:lvlJc w:val="left"/>
      <w:pPr>
        <w:tabs>
          <w:tab w:val="num" w:pos="6480"/>
        </w:tabs>
        <w:ind w:left="6480" w:hanging="360"/>
      </w:pPr>
    </w:lvl>
  </w:abstractNum>
  <w:abstractNum w:abstractNumId="17" w15:restartNumberingAfterBreak="0">
    <w:nsid w:val="5D833B0E"/>
    <w:multiLevelType w:val="multilevel"/>
    <w:tmpl w:val="773CB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B2F12"/>
    <w:multiLevelType w:val="multilevel"/>
    <w:tmpl w:val="E782F6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7334E2"/>
    <w:multiLevelType w:val="hybridMultilevel"/>
    <w:tmpl w:val="DEF03E38"/>
    <w:lvl w:ilvl="0" w:tplc="34CE1268">
      <w:start w:val="6"/>
      <w:numFmt w:val="upperLetter"/>
      <w:lvlText w:val="%1."/>
      <w:lvlJc w:val="left"/>
      <w:pPr>
        <w:tabs>
          <w:tab w:val="num" w:pos="720"/>
        </w:tabs>
        <w:ind w:left="720" w:hanging="360"/>
      </w:pPr>
    </w:lvl>
    <w:lvl w:ilvl="1" w:tplc="5D40FC2C" w:tentative="1">
      <w:start w:val="1"/>
      <w:numFmt w:val="decimal"/>
      <w:lvlText w:val="%2."/>
      <w:lvlJc w:val="left"/>
      <w:pPr>
        <w:tabs>
          <w:tab w:val="num" w:pos="1440"/>
        </w:tabs>
        <w:ind w:left="1440" w:hanging="360"/>
      </w:pPr>
    </w:lvl>
    <w:lvl w:ilvl="2" w:tplc="C9FC775E" w:tentative="1">
      <w:start w:val="1"/>
      <w:numFmt w:val="decimal"/>
      <w:lvlText w:val="%3."/>
      <w:lvlJc w:val="left"/>
      <w:pPr>
        <w:tabs>
          <w:tab w:val="num" w:pos="2160"/>
        </w:tabs>
        <w:ind w:left="2160" w:hanging="360"/>
      </w:pPr>
    </w:lvl>
    <w:lvl w:ilvl="3" w:tplc="D166AE86" w:tentative="1">
      <w:start w:val="1"/>
      <w:numFmt w:val="decimal"/>
      <w:lvlText w:val="%4."/>
      <w:lvlJc w:val="left"/>
      <w:pPr>
        <w:tabs>
          <w:tab w:val="num" w:pos="2880"/>
        </w:tabs>
        <w:ind w:left="2880" w:hanging="360"/>
      </w:pPr>
    </w:lvl>
    <w:lvl w:ilvl="4" w:tplc="E64A612A" w:tentative="1">
      <w:start w:val="1"/>
      <w:numFmt w:val="decimal"/>
      <w:lvlText w:val="%5."/>
      <w:lvlJc w:val="left"/>
      <w:pPr>
        <w:tabs>
          <w:tab w:val="num" w:pos="3600"/>
        </w:tabs>
        <w:ind w:left="3600" w:hanging="360"/>
      </w:pPr>
    </w:lvl>
    <w:lvl w:ilvl="5" w:tplc="13B08E3A" w:tentative="1">
      <w:start w:val="1"/>
      <w:numFmt w:val="decimal"/>
      <w:lvlText w:val="%6."/>
      <w:lvlJc w:val="left"/>
      <w:pPr>
        <w:tabs>
          <w:tab w:val="num" w:pos="4320"/>
        </w:tabs>
        <w:ind w:left="4320" w:hanging="360"/>
      </w:pPr>
    </w:lvl>
    <w:lvl w:ilvl="6" w:tplc="C29ECF7C" w:tentative="1">
      <w:start w:val="1"/>
      <w:numFmt w:val="decimal"/>
      <w:lvlText w:val="%7."/>
      <w:lvlJc w:val="left"/>
      <w:pPr>
        <w:tabs>
          <w:tab w:val="num" w:pos="5040"/>
        </w:tabs>
        <w:ind w:left="5040" w:hanging="360"/>
      </w:pPr>
    </w:lvl>
    <w:lvl w:ilvl="7" w:tplc="6B9009AE" w:tentative="1">
      <w:start w:val="1"/>
      <w:numFmt w:val="decimal"/>
      <w:lvlText w:val="%8."/>
      <w:lvlJc w:val="left"/>
      <w:pPr>
        <w:tabs>
          <w:tab w:val="num" w:pos="5760"/>
        </w:tabs>
        <w:ind w:left="5760" w:hanging="360"/>
      </w:pPr>
    </w:lvl>
    <w:lvl w:ilvl="8" w:tplc="ABAED0DC" w:tentative="1">
      <w:start w:val="1"/>
      <w:numFmt w:val="decimal"/>
      <w:lvlText w:val="%9."/>
      <w:lvlJc w:val="left"/>
      <w:pPr>
        <w:tabs>
          <w:tab w:val="num" w:pos="6480"/>
        </w:tabs>
        <w:ind w:left="6480" w:hanging="360"/>
      </w:pPr>
    </w:lvl>
  </w:abstractNum>
  <w:abstractNum w:abstractNumId="20" w15:restartNumberingAfterBreak="0">
    <w:nsid w:val="73D034A6"/>
    <w:multiLevelType w:val="hybridMultilevel"/>
    <w:tmpl w:val="7CEE312A"/>
    <w:lvl w:ilvl="0" w:tplc="80189DC4">
      <w:start w:val="1"/>
      <w:numFmt w:val="lowerLetter"/>
      <w:lvlText w:val="4%1.)"/>
      <w:lvlJc w:val="righ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466BD"/>
    <w:multiLevelType w:val="multilevel"/>
    <w:tmpl w:val="652839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2C1257"/>
    <w:multiLevelType w:val="hybridMultilevel"/>
    <w:tmpl w:val="AB2675DE"/>
    <w:lvl w:ilvl="0" w:tplc="4A6806A4">
      <w:start w:val="4"/>
      <w:numFmt w:val="upperLetter"/>
      <w:lvlText w:val="%1."/>
      <w:lvlJc w:val="left"/>
      <w:pPr>
        <w:tabs>
          <w:tab w:val="num" w:pos="720"/>
        </w:tabs>
        <w:ind w:left="720" w:hanging="360"/>
      </w:pPr>
    </w:lvl>
    <w:lvl w:ilvl="1" w:tplc="FB26A6E4" w:tentative="1">
      <w:start w:val="1"/>
      <w:numFmt w:val="decimal"/>
      <w:lvlText w:val="%2."/>
      <w:lvlJc w:val="left"/>
      <w:pPr>
        <w:tabs>
          <w:tab w:val="num" w:pos="1440"/>
        </w:tabs>
        <w:ind w:left="1440" w:hanging="360"/>
      </w:pPr>
    </w:lvl>
    <w:lvl w:ilvl="2" w:tplc="2472B330" w:tentative="1">
      <w:start w:val="1"/>
      <w:numFmt w:val="decimal"/>
      <w:lvlText w:val="%3."/>
      <w:lvlJc w:val="left"/>
      <w:pPr>
        <w:tabs>
          <w:tab w:val="num" w:pos="2160"/>
        </w:tabs>
        <w:ind w:left="2160" w:hanging="360"/>
      </w:pPr>
    </w:lvl>
    <w:lvl w:ilvl="3" w:tplc="BFC8CB52" w:tentative="1">
      <w:start w:val="1"/>
      <w:numFmt w:val="decimal"/>
      <w:lvlText w:val="%4."/>
      <w:lvlJc w:val="left"/>
      <w:pPr>
        <w:tabs>
          <w:tab w:val="num" w:pos="2880"/>
        </w:tabs>
        <w:ind w:left="2880" w:hanging="360"/>
      </w:pPr>
    </w:lvl>
    <w:lvl w:ilvl="4" w:tplc="9A60019A" w:tentative="1">
      <w:start w:val="1"/>
      <w:numFmt w:val="decimal"/>
      <w:lvlText w:val="%5."/>
      <w:lvlJc w:val="left"/>
      <w:pPr>
        <w:tabs>
          <w:tab w:val="num" w:pos="3600"/>
        </w:tabs>
        <w:ind w:left="3600" w:hanging="360"/>
      </w:pPr>
    </w:lvl>
    <w:lvl w:ilvl="5" w:tplc="E39456A0" w:tentative="1">
      <w:start w:val="1"/>
      <w:numFmt w:val="decimal"/>
      <w:lvlText w:val="%6."/>
      <w:lvlJc w:val="left"/>
      <w:pPr>
        <w:tabs>
          <w:tab w:val="num" w:pos="4320"/>
        </w:tabs>
        <w:ind w:left="4320" w:hanging="360"/>
      </w:pPr>
    </w:lvl>
    <w:lvl w:ilvl="6" w:tplc="ACE8E054" w:tentative="1">
      <w:start w:val="1"/>
      <w:numFmt w:val="decimal"/>
      <w:lvlText w:val="%7."/>
      <w:lvlJc w:val="left"/>
      <w:pPr>
        <w:tabs>
          <w:tab w:val="num" w:pos="5040"/>
        </w:tabs>
        <w:ind w:left="5040" w:hanging="360"/>
      </w:pPr>
    </w:lvl>
    <w:lvl w:ilvl="7" w:tplc="7EA27660" w:tentative="1">
      <w:start w:val="1"/>
      <w:numFmt w:val="decimal"/>
      <w:lvlText w:val="%8."/>
      <w:lvlJc w:val="left"/>
      <w:pPr>
        <w:tabs>
          <w:tab w:val="num" w:pos="5760"/>
        </w:tabs>
        <w:ind w:left="5760" w:hanging="360"/>
      </w:pPr>
    </w:lvl>
    <w:lvl w:ilvl="8" w:tplc="D39A7972" w:tentative="1">
      <w:start w:val="1"/>
      <w:numFmt w:val="decimal"/>
      <w:lvlText w:val="%9."/>
      <w:lvlJc w:val="left"/>
      <w:pPr>
        <w:tabs>
          <w:tab w:val="num" w:pos="6480"/>
        </w:tabs>
        <w:ind w:left="6480" w:hanging="360"/>
      </w:pPr>
    </w:lvl>
  </w:abstractNum>
  <w:num w:numId="1" w16cid:durableId="498617244">
    <w:abstractNumId w:val="5"/>
  </w:num>
  <w:num w:numId="2" w16cid:durableId="754130178">
    <w:abstractNumId w:val="3"/>
  </w:num>
  <w:num w:numId="3" w16cid:durableId="1370448828">
    <w:abstractNumId w:val="0"/>
  </w:num>
  <w:num w:numId="4" w16cid:durableId="428891772">
    <w:abstractNumId w:val="7"/>
    <w:lvlOverride w:ilvl="0">
      <w:lvl w:ilvl="0">
        <w:start w:val="1"/>
        <w:numFmt w:val="lowerLetter"/>
        <w:lvlText w:val="3%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16cid:durableId="1092824431">
    <w:abstractNumId w:val="17"/>
    <w:lvlOverride w:ilvl="0">
      <w:lvl w:ilvl="0">
        <w:start w:val="1"/>
        <w:numFmt w:val="lowerLetter"/>
        <w:lvlText w:val="3%1.)"/>
        <w:lvlJc w:val="right"/>
        <w:pPr>
          <w:ind w:left="360" w:hanging="360"/>
        </w:pPr>
        <w:rPr>
          <w:rFonts w:hint="default"/>
          <w:sz w:val="24"/>
          <w:szCs w:val="24"/>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16cid:durableId="709111511">
    <w:abstractNumId w:val="9"/>
    <w:lvlOverride w:ilvl="0">
      <w:lvl w:ilvl="0">
        <w:start w:val="1"/>
        <w:numFmt w:val="lowerLetter"/>
        <w:lvlText w:val="3%1.)"/>
        <w:lvlJc w:val="right"/>
        <w:pPr>
          <w:ind w:left="360" w:hanging="360"/>
        </w:pPr>
        <w:rPr>
          <w:rFonts w:hint="default"/>
          <w:sz w:val="24"/>
          <w:szCs w:val="24"/>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16cid:durableId="48575395">
    <w:abstractNumId w:val="15"/>
    <w:lvlOverride w:ilvl="0">
      <w:lvl w:ilvl="0">
        <w:start w:val="1"/>
        <w:numFmt w:val="lowerLetter"/>
        <w:lvlText w:val="3%1.)"/>
        <w:lvlJc w:val="right"/>
        <w:pPr>
          <w:ind w:left="360" w:hanging="360"/>
        </w:pPr>
        <w:rPr>
          <w:rFonts w:hint="default"/>
          <w:b w:val="0"/>
          <w:bCs w:val="0"/>
          <w:i w:val="0"/>
          <w:iCs w:val="0"/>
          <w:sz w:val="24"/>
          <w:szCs w:val="24"/>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1902711626">
    <w:abstractNumId w:val="4"/>
  </w:num>
  <w:num w:numId="9" w16cid:durableId="217666245">
    <w:abstractNumId w:val="21"/>
    <w:lvlOverride w:ilvl="0">
      <w:lvl w:ilvl="0">
        <w:start w:val="1"/>
        <w:numFmt w:val="lowerLetter"/>
        <w:lvlText w:val="3%1.)"/>
        <w:lvlJc w:val="right"/>
        <w:pPr>
          <w:ind w:left="360" w:hanging="360"/>
        </w:pPr>
        <w:rPr>
          <w:rFonts w:hint="default"/>
          <w:sz w:val="24"/>
          <w:szCs w:val="24"/>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16cid:durableId="867530387">
    <w:abstractNumId w:val="2"/>
    <w:lvlOverride w:ilvl="0">
      <w:lvl w:ilvl="0">
        <w:start w:val="1"/>
        <w:numFmt w:val="lowerLetter"/>
        <w:lvlText w:val="3%1.)"/>
        <w:lvlJc w:val="right"/>
        <w:pPr>
          <w:ind w:left="360" w:hanging="360"/>
        </w:pPr>
        <w:rPr>
          <w:rFonts w:hint="default"/>
          <w:sz w:val="24"/>
          <w:szCs w:val="24"/>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1" w16cid:durableId="779111017">
    <w:abstractNumId w:val="18"/>
    <w:lvlOverride w:ilvl="0">
      <w:lvl w:ilvl="0">
        <w:numFmt w:val="decimal"/>
        <w:lvlText w:val="%1."/>
        <w:lvlJc w:val="left"/>
      </w:lvl>
    </w:lvlOverride>
  </w:num>
  <w:num w:numId="12" w16cid:durableId="1028601915">
    <w:abstractNumId w:val="13"/>
    <w:lvlOverride w:ilvl="0">
      <w:lvl w:ilvl="0">
        <w:numFmt w:val="decimal"/>
        <w:lvlText w:val="%1."/>
        <w:lvlJc w:val="left"/>
      </w:lvl>
    </w:lvlOverride>
  </w:num>
  <w:num w:numId="13" w16cid:durableId="330330905">
    <w:abstractNumId w:val="12"/>
    <w:lvlOverride w:ilvl="0">
      <w:lvl w:ilvl="0">
        <w:numFmt w:val="upperLetter"/>
        <w:lvlText w:val="%1."/>
        <w:lvlJc w:val="left"/>
      </w:lvl>
    </w:lvlOverride>
  </w:num>
  <w:num w:numId="14" w16cid:durableId="698746405">
    <w:abstractNumId w:val="14"/>
  </w:num>
  <w:num w:numId="15" w16cid:durableId="217668746">
    <w:abstractNumId w:val="16"/>
  </w:num>
  <w:num w:numId="16" w16cid:durableId="1127430481">
    <w:abstractNumId w:val="22"/>
  </w:num>
  <w:num w:numId="17" w16cid:durableId="647514264">
    <w:abstractNumId w:val="10"/>
  </w:num>
  <w:num w:numId="18" w16cid:durableId="976498271">
    <w:abstractNumId w:val="19"/>
  </w:num>
  <w:num w:numId="19" w16cid:durableId="1258709435">
    <w:abstractNumId w:val="6"/>
    <w:lvlOverride w:ilvl="0">
      <w:lvl w:ilvl="0">
        <w:numFmt w:val="upperLetter"/>
        <w:lvlText w:val="%1."/>
        <w:lvlJc w:val="left"/>
      </w:lvl>
    </w:lvlOverride>
  </w:num>
  <w:num w:numId="20" w16cid:durableId="666133811">
    <w:abstractNumId w:val="8"/>
  </w:num>
  <w:num w:numId="21" w16cid:durableId="860438509">
    <w:abstractNumId w:val="20"/>
  </w:num>
  <w:num w:numId="22" w16cid:durableId="461310889">
    <w:abstractNumId w:val="11"/>
  </w:num>
  <w:num w:numId="23" w16cid:durableId="1278443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F3"/>
    <w:rsid w:val="00007D0A"/>
    <w:rsid w:val="00025083"/>
    <w:rsid w:val="000A7988"/>
    <w:rsid w:val="000C31A3"/>
    <w:rsid w:val="000D5667"/>
    <w:rsid w:val="000E17E1"/>
    <w:rsid w:val="00106062"/>
    <w:rsid w:val="00111DFB"/>
    <w:rsid w:val="0015301D"/>
    <w:rsid w:val="00162421"/>
    <w:rsid w:val="00176B46"/>
    <w:rsid w:val="0018315D"/>
    <w:rsid w:val="0019758E"/>
    <w:rsid w:val="001A05D8"/>
    <w:rsid w:val="001A07D8"/>
    <w:rsid w:val="001A35F8"/>
    <w:rsid w:val="001B44DF"/>
    <w:rsid w:val="0020311F"/>
    <w:rsid w:val="00243AD3"/>
    <w:rsid w:val="00252030"/>
    <w:rsid w:val="0026425A"/>
    <w:rsid w:val="00307853"/>
    <w:rsid w:val="0032120D"/>
    <w:rsid w:val="003336DC"/>
    <w:rsid w:val="00344C3A"/>
    <w:rsid w:val="00350136"/>
    <w:rsid w:val="00361B05"/>
    <w:rsid w:val="003642BF"/>
    <w:rsid w:val="0036788C"/>
    <w:rsid w:val="003855DC"/>
    <w:rsid w:val="003B6260"/>
    <w:rsid w:val="003C4CF0"/>
    <w:rsid w:val="0041094D"/>
    <w:rsid w:val="00421AEA"/>
    <w:rsid w:val="004317EB"/>
    <w:rsid w:val="004425FF"/>
    <w:rsid w:val="00455489"/>
    <w:rsid w:val="004B0617"/>
    <w:rsid w:val="004D690B"/>
    <w:rsid w:val="004F0803"/>
    <w:rsid w:val="00505E3E"/>
    <w:rsid w:val="0056715B"/>
    <w:rsid w:val="00574012"/>
    <w:rsid w:val="005766E9"/>
    <w:rsid w:val="005E701D"/>
    <w:rsid w:val="006039C1"/>
    <w:rsid w:val="00632AF8"/>
    <w:rsid w:val="00683DC2"/>
    <w:rsid w:val="00687130"/>
    <w:rsid w:val="006A4012"/>
    <w:rsid w:val="006D519D"/>
    <w:rsid w:val="006D7478"/>
    <w:rsid w:val="006F0AA9"/>
    <w:rsid w:val="00760119"/>
    <w:rsid w:val="007A45C4"/>
    <w:rsid w:val="007B4ECA"/>
    <w:rsid w:val="007C58BE"/>
    <w:rsid w:val="007C668F"/>
    <w:rsid w:val="007C7E0F"/>
    <w:rsid w:val="007D6EFC"/>
    <w:rsid w:val="007E7174"/>
    <w:rsid w:val="008249D9"/>
    <w:rsid w:val="00870F0D"/>
    <w:rsid w:val="00872104"/>
    <w:rsid w:val="008847A6"/>
    <w:rsid w:val="00890B41"/>
    <w:rsid w:val="008C3939"/>
    <w:rsid w:val="008C5379"/>
    <w:rsid w:val="008E0413"/>
    <w:rsid w:val="008F2C4E"/>
    <w:rsid w:val="009102E4"/>
    <w:rsid w:val="00914AF3"/>
    <w:rsid w:val="00946359"/>
    <w:rsid w:val="0095219C"/>
    <w:rsid w:val="00971148"/>
    <w:rsid w:val="009A34A9"/>
    <w:rsid w:val="009A607C"/>
    <w:rsid w:val="00A725A0"/>
    <w:rsid w:val="00A924F5"/>
    <w:rsid w:val="00B2451B"/>
    <w:rsid w:val="00B83F4B"/>
    <w:rsid w:val="00C02AB0"/>
    <w:rsid w:val="00C069E4"/>
    <w:rsid w:val="00C10D94"/>
    <w:rsid w:val="00C13C3E"/>
    <w:rsid w:val="00C15570"/>
    <w:rsid w:val="00C22B0A"/>
    <w:rsid w:val="00C524C0"/>
    <w:rsid w:val="00C63140"/>
    <w:rsid w:val="00CA3F24"/>
    <w:rsid w:val="00CD2C52"/>
    <w:rsid w:val="00CF756D"/>
    <w:rsid w:val="00D02D0F"/>
    <w:rsid w:val="00D3034B"/>
    <w:rsid w:val="00D43CE4"/>
    <w:rsid w:val="00D80F5B"/>
    <w:rsid w:val="00D94E08"/>
    <w:rsid w:val="00DD405B"/>
    <w:rsid w:val="00DE7CB8"/>
    <w:rsid w:val="00E130B2"/>
    <w:rsid w:val="00E26EC4"/>
    <w:rsid w:val="00E54087"/>
    <w:rsid w:val="00EB66F7"/>
    <w:rsid w:val="00EC2741"/>
    <w:rsid w:val="00EC6957"/>
    <w:rsid w:val="00EF118F"/>
    <w:rsid w:val="00EF3E94"/>
    <w:rsid w:val="00F16A19"/>
    <w:rsid w:val="00F505F7"/>
    <w:rsid w:val="00F550D8"/>
    <w:rsid w:val="00F5770F"/>
    <w:rsid w:val="00F63956"/>
    <w:rsid w:val="00F65B0C"/>
    <w:rsid w:val="00F82099"/>
    <w:rsid w:val="00F92613"/>
    <w:rsid w:val="00F97DD4"/>
    <w:rsid w:val="00FD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5438"/>
  <w15:chartTrackingRefBased/>
  <w15:docId w15:val="{05520002-5653-43F6-B3F3-9B0D65E2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421"/>
    <w:pPr>
      <w:keepNext/>
      <w:keepLines/>
      <w:spacing w:before="480" w:after="0" w:line="240" w:lineRule="auto"/>
      <w:outlineLvl w:val="0"/>
    </w:pPr>
    <w:rPr>
      <w:rFonts w:ascii="Avenir Book" w:eastAsiaTheme="majorEastAsia" w:hAnsi="Avenir Book" w:cstheme="majorBidi"/>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2Space">
    <w:name w:val="Times New Roman 2 Space"/>
    <w:basedOn w:val="Normal"/>
    <w:link w:val="TimesNewRoman2SpaceChar"/>
    <w:qFormat/>
    <w:rsid w:val="00971148"/>
    <w:pPr>
      <w:spacing w:line="480" w:lineRule="auto"/>
      <w:jc w:val="center"/>
    </w:pPr>
    <w:rPr>
      <w:rFonts w:ascii="Times New Roman" w:hAnsi="Times New Roman" w:cs="Times New Roman"/>
      <w:sz w:val="24"/>
      <w:szCs w:val="24"/>
    </w:rPr>
  </w:style>
  <w:style w:type="character" w:customStyle="1" w:styleId="TimesNewRoman2SpaceChar">
    <w:name w:val="Times New Roman 2 Space Char"/>
    <w:basedOn w:val="DefaultParagraphFont"/>
    <w:link w:val="TimesNewRoman2Space"/>
    <w:rsid w:val="00971148"/>
    <w:rPr>
      <w:rFonts w:ascii="Times New Roman" w:hAnsi="Times New Roman" w:cs="Times New Roman"/>
      <w:sz w:val="24"/>
      <w:szCs w:val="24"/>
    </w:rPr>
  </w:style>
  <w:style w:type="paragraph" w:styleId="Header">
    <w:name w:val="header"/>
    <w:basedOn w:val="Normal"/>
    <w:link w:val="HeaderChar"/>
    <w:uiPriority w:val="99"/>
    <w:unhideWhenUsed/>
    <w:rsid w:val="00914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AF3"/>
  </w:style>
  <w:style w:type="paragraph" w:styleId="Footer">
    <w:name w:val="footer"/>
    <w:basedOn w:val="Normal"/>
    <w:link w:val="FooterChar"/>
    <w:uiPriority w:val="99"/>
    <w:unhideWhenUsed/>
    <w:rsid w:val="00914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AF3"/>
  </w:style>
  <w:style w:type="paragraph" w:styleId="Title">
    <w:name w:val="Title"/>
    <w:basedOn w:val="Normal"/>
    <w:next w:val="Normal"/>
    <w:link w:val="TitleChar"/>
    <w:uiPriority w:val="10"/>
    <w:qFormat/>
    <w:rsid w:val="00914AF3"/>
    <w:pPr>
      <w:keepNext/>
      <w:keepLines/>
      <w:spacing w:before="480" w:after="120" w:line="240" w:lineRule="auto"/>
    </w:pPr>
    <w:rPr>
      <w:rFonts w:ascii="Avenir Book" w:eastAsiaTheme="minorEastAsia" w:hAnsi="Avenir Book" w:cs="Avenir"/>
      <w:b/>
      <w:sz w:val="72"/>
      <w:szCs w:val="72"/>
    </w:rPr>
  </w:style>
  <w:style w:type="character" w:customStyle="1" w:styleId="TitleChar">
    <w:name w:val="Title Char"/>
    <w:basedOn w:val="DefaultParagraphFont"/>
    <w:link w:val="Title"/>
    <w:uiPriority w:val="10"/>
    <w:rsid w:val="00914AF3"/>
    <w:rPr>
      <w:rFonts w:ascii="Avenir Book" w:eastAsiaTheme="minorEastAsia" w:hAnsi="Avenir Book" w:cs="Avenir"/>
      <w:b/>
      <w:sz w:val="72"/>
      <w:szCs w:val="72"/>
    </w:rPr>
  </w:style>
  <w:style w:type="character" w:customStyle="1" w:styleId="Heading1Char">
    <w:name w:val="Heading 1 Char"/>
    <w:basedOn w:val="DefaultParagraphFont"/>
    <w:link w:val="Heading1"/>
    <w:uiPriority w:val="9"/>
    <w:rsid w:val="00162421"/>
    <w:rPr>
      <w:rFonts w:ascii="Avenir Book" w:eastAsiaTheme="majorEastAsia" w:hAnsi="Avenir Book" w:cstheme="majorBidi"/>
      <w:bCs/>
      <w:sz w:val="32"/>
      <w:szCs w:val="32"/>
    </w:rPr>
  </w:style>
  <w:style w:type="paragraph" w:styleId="ListParagraph">
    <w:name w:val="List Paragraph"/>
    <w:basedOn w:val="Normal"/>
    <w:uiPriority w:val="34"/>
    <w:qFormat/>
    <w:rsid w:val="00176B46"/>
    <w:pPr>
      <w:ind w:left="720"/>
      <w:contextualSpacing/>
    </w:pPr>
  </w:style>
  <w:style w:type="paragraph" w:styleId="NormalWeb">
    <w:name w:val="Normal (Web)"/>
    <w:basedOn w:val="Normal"/>
    <w:uiPriority w:val="99"/>
    <w:unhideWhenUsed/>
    <w:rsid w:val="00C02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2AB0"/>
    <w:rPr>
      <w:color w:val="0000FF"/>
      <w:u w:val="single"/>
    </w:rPr>
  </w:style>
  <w:style w:type="character" w:styleId="FollowedHyperlink">
    <w:name w:val="FollowedHyperlink"/>
    <w:basedOn w:val="DefaultParagraphFont"/>
    <w:uiPriority w:val="99"/>
    <w:semiHidden/>
    <w:unhideWhenUsed/>
    <w:rsid w:val="00455489"/>
    <w:rPr>
      <w:color w:val="954F72" w:themeColor="followedHyperlink"/>
      <w:u w:val="single"/>
    </w:rPr>
  </w:style>
  <w:style w:type="character" w:styleId="UnresolvedMention">
    <w:name w:val="Unresolved Mention"/>
    <w:basedOn w:val="DefaultParagraphFont"/>
    <w:uiPriority w:val="99"/>
    <w:semiHidden/>
    <w:unhideWhenUsed/>
    <w:rsid w:val="00F97DD4"/>
    <w:rPr>
      <w:color w:val="605E5C"/>
      <w:shd w:val="clear" w:color="auto" w:fill="E1DFDD"/>
    </w:rPr>
  </w:style>
  <w:style w:type="paragraph" w:styleId="FootnoteText">
    <w:name w:val="footnote text"/>
    <w:basedOn w:val="Normal"/>
    <w:link w:val="FootnoteTextChar"/>
    <w:uiPriority w:val="99"/>
    <w:semiHidden/>
    <w:unhideWhenUsed/>
    <w:rsid w:val="00F97D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DD4"/>
    <w:rPr>
      <w:sz w:val="20"/>
      <w:szCs w:val="20"/>
    </w:rPr>
  </w:style>
  <w:style w:type="character" w:styleId="FootnoteReference">
    <w:name w:val="footnote reference"/>
    <w:basedOn w:val="DefaultParagraphFont"/>
    <w:uiPriority w:val="99"/>
    <w:semiHidden/>
    <w:unhideWhenUsed/>
    <w:rsid w:val="00F97D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210812">
      <w:bodyDiv w:val="1"/>
      <w:marLeft w:val="0"/>
      <w:marRight w:val="0"/>
      <w:marTop w:val="0"/>
      <w:marBottom w:val="0"/>
      <w:divBdr>
        <w:top w:val="none" w:sz="0" w:space="0" w:color="auto"/>
        <w:left w:val="none" w:sz="0" w:space="0" w:color="auto"/>
        <w:bottom w:val="none" w:sz="0" w:space="0" w:color="auto"/>
        <w:right w:val="none" w:sz="0" w:space="0" w:color="auto"/>
      </w:divBdr>
    </w:div>
    <w:div w:id="1059017645">
      <w:bodyDiv w:val="1"/>
      <w:marLeft w:val="0"/>
      <w:marRight w:val="0"/>
      <w:marTop w:val="0"/>
      <w:marBottom w:val="0"/>
      <w:divBdr>
        <w:top w:val="none" w:sz="0" w:space="0" w:color="auto"/>
        <w:left w:val="none" w:sz="0" w:space="0" w:color="auto"/>
        <w:bottom w:val="none" w:sz="0" w:space="0" w:color="auto"/>
        <w:right w:val="none" w:sz="0" w:space="0" w:color="auto"/>
      </w:divBdr>
    </w:div>
    <w:div w:id="1556548244">
      <w:bodyDiv w:val="1"/>
      <w:marLeft w:val="0"/>
      <w:marRight w:val="0"/>
      <w:marTop w:val="0"/>
      <w:marBottom w:val="0"/>
      <w:divBdr>
        <w:top w:val="none" w:sz="0" w:space="0" w:color="auto"/>
        <w:left w:val="none" w:sz="0" w:space="0" w:color="auto"/>
        <w:bottom w:val="none" w:sz="0" w:space="0" w:color="auto"/>
        <w:right w:val="none" w:sz="0" w:space="0" w:color="auto"/>
      </w:divBdr>
    </w:div>
    <w:div w:id="207454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ls.gov/o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ssa.gov/oact/cola/centra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1376-3237-48CF-8635-EA81EC5A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13</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Ordower</dc:creator>
  <cp:keywords/>
  <dc:description/>
  <cp:lastModifiedBy>Ishrak Rahman</cp:lastModifiedBy>
  <cp:revision>92</cp:revision>
  <dcterms:created xsi:type="dcterms:W3CDTF">2025-01-25T17:48:00Z</dcterms:created>
  <dcterms:modified xsi:type="dcterms:W3CDTF">2025-07-21T01:07:00Z</dcterms:modified>
</cp:coreProperties>
</file>