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01D1" w14:textId="13D96768" w:rsidR="00A72C85" w:rsidRDefault="00A72C85"/>
    <w:p w14:paraId="11E1B5B1" w14:textId="5BE82A72" w:rsidR="00785179" w:rsidRDefault="00785179"/>
    <w:p w14:paraId="06A96893" w14:textId="37540841" w:rsidR="00785179" w:rsidRDefault="00785179"/>
    <w:p w14:paraId="2DCD7A49" w14:textId="3ED8FFBD" w:rsidR="00785179" w:rsidRDefault="00785179"/>
    <w:p w14:paraId="25D7B880" w14:textId="77777777" w:rsidR="00785179" w:rsidRDefault="00785179"/>
    <w:p w14:paraId="4F8C483B" w14:textId="77777777" w:rsidR="00785179" w:rsidRPr="000945FA" w:rsidRDefault="00785179" w:rsidP="00785179">
      <w:pPr>
        <w:pStyle w:val="Titre2"/>
        <w:rPr>
          <w:color w:val="ED9690" w:themeColor="accent6" w:themeTint="99"/>
        </w:rPr>
      </w:pPr>
      <w:r w:rsidRPr="000945FA">
        <w:rPr>
          <w:color w:val="ED9690" w:themeColor="accent6" w:themeTint="99"/>
        </w:rPr>
        <w:t>Projet de Développement [LU2IN013]</w:t>
      </w:r>
    </w:p>
    <w:p w14:paraId="6ACD87BD" w14:textId="1CC9F049" w:rsidR="00785179" w:rsidRDefault="00785179" w:rsidP="00785179"/>
    <w:p w14:paraId="77C4BCB6" w14:textId="7F6A8F8D" w:rsidR="00785179" w:rsidRPr="00785179" w:rsidRDefault="00785179" w:rsidP="00785179"/>
    <w:p w14:paraId="2FFEA90F" w14:textId="14095B12" w:rsidR="00785179" w:rsidRDefault="00785179" w:rsidP="00785179">
      <w:pPr>
        <w:pStyle w:val="Titre2"/>
      </w:pPr>
    </w:p>
    <w:p w14:paraId="4828EBF4" w14:textId="3EC04B3D" w:rsidR="00A72C85" w:rsidRDefault="00291735" w:rsidP="00785179">
      <w:pPr>
        <w:pStyle w:val="Titre"/>
      </w:pPr>
      <w:r>
        <w:t xml:space="preserve">Awelo </w:t>
      </w:r>
      <w:r w:rsidR="00785179">
        <w:t xml:space="preserve"> </w:t>
      </w:r>
      <w:r>
        <w:t xml:space="preserve">- </w:t>
      </w:r>
      <w:r w:rsidR="00A72C85">
        <w:t xml:space="preserve">Projet </w:t>
      </w:r>
      <w:r>
        <w:t xml:space="preserve">de </w:t>
      </w:r>
      <w:r w:rsidR="00A72C85">
        <w:t>jeu à deux joueurs</w:t>
      </w:r>
    </w:p>
    <w:p w14:paraId="753A4925" w14:textId="5903B774" w:rsidR="00A72C85" w:rsidRDefault="00A72C85" w:rsidP="00A72C85"/>
    <w:p w14:paraId="37CDF2C2" w14:textId="45E5447A" w:rsidR="00785179" w:rsidRDefault="00785179" w:rsidP="00A72C85"/>
    <w:p w14:paraId="1C17BA58" w14:textId="555475BE" w:rsidR="00785179" w:rsidRDefault="00785179" w:rsidP="00A72C85"/>
    <w:p w14:paraId="2435E792" w14:textId="430194F2" w:rsidR="00785179" w:rsidRDefault="00785179" w:rsidP="00A72C85"/>
    <w:p w14:paraId="2EBBD7A4" w14:textId="0EAC0690" w:rsidR="00785179" w:rsidRDefault="00785179" w:rsidP="00A72C85"/>
    <w:p w14:paraId="49E1732B" w14:textId="7DC69380" w:rsidR="00785179" w:rsidRDefault="00785179" w:rsidP="00A72C85"/>
    <w:p w14:paraId="11607132" w14:textId="3BE33C18" w:rsidR="00785179" w:rsidRDefault="00785179" w:rsidP="00A72C85"/>
    <w:p w14:paraId="17852FA6" w14:textId="6B81BF5B" w:rsidR="00785179" w:rsidRDefault="00785179" w:rsidP="00A72C85"/>
    <w:p w14:paraId="4AA63FD4" w14:textId="66EB94A9" w:rsidR="00785179" w:rsidRDefault="00785179" w:rsidP="00A72C85"/>
    <w:p w14:paraId="76B2FFC4" w14:textId="5FCDBAE0" w:rsidR="00785179" w:rsidRDefault="00785179" w:rsidP="00A72C85"/>
    <w:p w14:paraId="7286FBF0" w14:textId="6C3890C5" w:rsidR="00785179" w:rsidRPr="00785179" w:rsidRDefault="00785179" w:rsidP="00A72C85">
      <w:pPr>
        <w:rPr>
          <w:sz w:val="32"/>
          <w:szCs w:val="32"/>
        </w:rPr>
      </w:pPr>
    </w:p>
    <w:p w14:paraId="171EEFFE" w14:textId="27388813" w:rsidR="00785179" w:rsidRPr="00785179" w:rsidRDefault="00785179" w:rsidP="00785179">
      <w:pPr>
        <w:jc w:val="center"/>
        <w:rPr>
          <w:sz w:val="32"/>
          <w:szCs w:val="32"/>
        </w:rPr>
      </w:pPr>
      <w:r w:rsidRPr="00785179">
        <w:rPr>
          <w:sz w:val="32"/>
          <w:szCs w:val="32"/>
        </w:rPr>
        <w:t>2022</w:t>
      </w:r>
    </w:p>
    <w:p w14:paraId="58624637" w14:textId="4D2CA3B7" w:rsidR="00785179" w:rsidRDefault="00785179" w:rsidP="00A72C85"/>
    <w:p w14:paraId="4491875C" w14:textId="70CFFC8B" w:rsidR="00785179" w:rsidRDefault="00785179" w:rsidP="00A72C85"/>
    <w:p w14:paraId="689EE99A" w14:textId="5CBB4269" w:rsidR="00785179" w:rsidRDefault="00785179" w:rsidP="00A72C85"/>
    <w:p w14:paraId="1FF85817" w14:textId="4467A8DF" w:rsidR="00785179" w:rsidRDefault="00785179" w:rsidP="00A72C85"/>
    <w:p w14:paraId="745179F3" w14:textId="16EFA5F1" w:rsidR="00785179" w:rsidRDefault="00785179" w:rsidP="00A72C85">
      <w:r>
        <w:rPr>
          <w:noProof/>
        </w:rPr>
        <w:drawing>
          <wp:anchor distT="0" distB="0" distL="114300" distR="114300" simplePos="0" relativeHeight="251658240" behindDoc="1" locked="0" layoutInCell="1" allowOverlap="1" wp14:anchorId="5D432EB7" wp14:editId="718A48B3">
            <wp:simplePos x="0" y="0"/>
            <wp:positionH relativeFrom="margin">
              <wp:posOffset>3260090</wp:posOffset>
            </wp:positionH>
            <wp:positionV relativeFrom="paragraph">
              <wp:posOffset>79375</wp:posOffset>
            </wp:positionV>
            <wp:extent cx="269113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406" y="21346"/>
                <wp:lineTo x="2140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A0E0F" w14:textId="5AB77C8F" w:rsidR="00785179" w:rsidRDefault="00785179" w:rsidP="00A72C85"/>
    <w:p w14:paraId="7E64D1F1" w14:textId="77777777" w:rsidR="00785179" w:rsidRDefault="00785179" w:rsidP="00A72C85"/>
    <w:p w14:paraId="20002DBF" w14:textId="77777777" w:rsidR="00357BDF" w:rsidRDefault="00357BDF" w:rsidP="00A72C85"/>
    <w:p w14:paraId="72EC4A19" w14:textId="77777777" w:rsidR="00357BDF" w:rsidRDefault="00357BDF" w:rsidP="00A72C85"/>
    <w:p w14:paraId="573DBC4D" w14:textId="77777777" w:rsidR="00AA2F3E" w:rsidRDefault="00AA2F3E" w:rsidP="00357BDF">
      <w:pPr>
        <w:pStyle w:val="Titre"/>
        <w:jc w:val="center"/>
        <w:rPr>
          <w:rStyle w:val="Accentuationlgre"/>
          <w:sz w:val="32"/>
          <w:szCs w:val="32"/>
        </w:rPr>
      </w:pPr>
    </w:p>
    <w:p w14:paraId="27D30D1B" w14:textId="50974BA4" w:rsidR="00357BDF" w:rsidRPr="00357BDF" w:rsidRDefault="00357BDF" w:rsidP="00357BDF">
      <w:pPr>
        <w:pStyle w:val="Titre"/>
        <w:jc w:val="center"/>
        <w:rPr>
          <w:rStyle w:val="Accentuationlgre"/>
          <w:sz w:val="32"/>
          <w:szCs w:val="32"/>
        </w:rPr>
      </w:pPr>
      <w:r w:rsidRPr="00357BDF">
        <w:rPr>
          <w:rStyle w:val="Accentuationlgre"/>
          <w:sz w:val="32"/>
          <w:szCs w:val="32"/>
        </w:rPr>
        <w:t>Awelo  - Projet de jeu à deux joueurs</w:t>
      </w:r>
    </w:p>
    <w:p w14:paraId="4D1488DB" w14:textId="766DBB1F" w:rsidR="00357BDF" w:rsidRDefault="00357BDF" w:rsidP="00A72C85"/>
    <w:p w14:paraId="6AB09CB4" w14:textId="77777777" w:rsidR="00AA2F3E" w:rsidRDefault="00AA2F3E" w:rsidP="00A72C85"/>
    <w:p w14:paraId="3912D3CC" w14:textId="35609AD1" w:rsidR="00A72C85" w:rsidRDefault="00A72C85" w:rsidP="00A72C85">
      <w:r>
        <w:t>Pour le 2</w:t>
      </w:r>
      <w:r w:rsidRPr="00A72C85">
        <w:rPr>
          <w:vertAlign w:val="superscript"/>
        </w:rPr>
        <w:t>nd</w:t>
      </w:r>
      <w:r>
        <w:t xml:space="preserve"> semestre de L2</w:t>
      </w:r>
      <w:r w:rsidR="00291735">
        <w:t xml:space="preserve"> Informatique Mono</w:t>
      </w:r>
      <w:r w:rsidR="00141E15">
        <w:t>-</w:t>
      </w:r>
      <w:r w:rsidR="00291735">
        <w:t>disciplinaire</w:t>
      </w:r>
      <w:r>
        <w:t xml:space="preserve">, nous avons réalisé </w:t>
      </w:r>
      <w:r w:rsidR="00291735">
        <w:t>l</w:t>
      </w:r>
      <w:r>
        <w:t>e projet</w:t>
      </w:r>
      <w:r w:rsidR="00291735">
        <w:t xml:space="preserve"> ci-contre,</w:t>
      </w:r>
      <w:r>
        <w:t xml:space="preserve"> dans le cadre de l'UE Projet de Développement (LU2IN013) de Sorbonne Université.</w:t>
      </w:r>
    </w:p>
    <w:p w14:paraId="5AD321DD" w14:textId="46B8B24F" w:rsidR="00A72C85" w:rsidRDefault="00A72C85" w:rsidP="00A72C85">
      <w:r>
        <w:t xml:space="preserve">(Accès au projet sur : </w:t>
      </w:r>
      <w:r w:rsidRPr="00A72C85">
        <w:rPr>
          <w:i/>
          <w:iCs/>
        </w:rPr>
        <w:t>https://gitlab.com/ishratslh/awelo</w:t>
      </w:r>
      <w:r>
        <w:t>)</w:t>
      </w:r>
    </w:p>
    <w:p w14:paraId="1F5434A8" w14:textId="64F36438" w:rsidR="00A72C85" w:rsidRDefault="00A72C85" w:rsidP="00A72C85">
      <w:r>
        <w:t>Awelo est un projet basé sur la résolution de jeux</w:t>
      </w:r>
      <w:r w:rsidR="00F56A8C">
        <w:t xml:space="preserve"> de plateau</w:t>
      </w:r>
      <w:r w:rsidR="00291735">
        <w:t xml:space="preserve"> qui sont </w:t>
      </w:r>
      <w:r>
        <w:t>Awele</w:t>
      </w:r>
      <w:r w:rsidR="00291735">
        <w:t xml:space="preserve"> et </w:t>
      </w:r>
      <w:r>
        <w:t>Othello</w:t>
      </w:r>
      <w:r w:rsidR="00F56A8C">
        <w:t>, à l’aide de Python</w:t>
      </w:r>
      <w:r>
        <w:t>.</w:t>
      </w:r>
    </w:p>
    <w:p w14:paraId="485F5D0A" w14:textId="1C254E0A" w:rsidR="00D275B7" w:rsidRDefault="00D275B7" w:rsidP="00A72C85"/>
    <w:p w14:paraId="5E2F965F" w14:textId="28AE1E8E" w:rsidR="00814782" w:rsidRPr="000945FA" w:rsidRDefault="00814782" w:rsidP="00814782">
      <w:pPr>
        <w:pStyle w:val="Titre1"/>
        <w:rPr>
          <w:color w:val="C0291E" w:themeColor="accent6" w:themeShade="BF"/>
        </w:rPr>
      </w:pPr>
      <w:r w:rsidRPr="000945FA">
        <w:rPr>
          <w:color w:val="C0291E" w:themeColor="accent6" w:themeShade="BF"/>
        </w:rPr>
        <w:t>Chronologie</w:t>
      </w:r>
    </w:p>
    <w:p w14:paraId="03CD1765" w14:textId="22B98179" w:rsidR="00D275B7" w:rsidRDefault="00E774C0" w:rsidP="00A72C85">
      <w:r>
        <w:t>Au cours des 3 premières semaines, n</w:t>
      </w:r>
      <w:r w:rsidR="00D275B7">
        <w:t>ous avons, dans un premier temps,</w:t>
      </w:r>
      <w:r w:rsidR="00441AD0">
        <w:t xml:space="preserve"> instauré les bases du projet en</w:t>
      </w:r>
      <w:r w:rsidR="00D275B7">
        <w:t xml:space="preserve"> implément</w:t>
      </w:r>
      <w:r w:rsidR="00441AD0">
        <w:t>ant :</w:t>
      </w:r>
      <w:r w:rsidR="00D275B7">
        <w:t xml:space="preserve"> </w:t>
      </w:r>
    </w:p>
    <w:p w14:paraId="2FA99B65" w14:textId="62046CE6" w:rsidR="00D275B7" w:rsidRDefault="00441AD0" w:rsidP="00D275B7">
      <w:pPr>
        <w:pStyle w:val="Paragraphedeliste"/>
        <w:numPr>
          <w:ilvl w:val="0"/>
          <w:numId w:val="1"/>
        </w:numPr>
      </w:pPr>
      <w:r>
        <w:t>l</w:t>
      </w:r>
      <w:r w:rsidR="00D275B7">
        <w:t>’interface de jeu pour Othello et Awéle</w:t>
      </w:r>
    </w:p>
    <w:p w14:paraId="5ED28FF1" w14:textId="205ECDCB" w:rsidR="00F56A8C" w:rsidRDefault="00F56A8C" w:rsidP="002F042D">
      <w:pPr>
        <w:ind w:left="1068" w:firstLine="348"/>
      </w:pPr>
      <w:r>
        <w:lastRenderedPageBreak/>
        <w:t>Cette interface se divi</w:t>
      </w:r>
      <w:r w:rsidR="00072B33">
        <w:t>s</w:t>
      </w:r>
      <w:r>
        <w:t>e en deux parties :</w:t>
      </w:r>
    </w:p>
    <w:p w14:paraId="19463A70" w14:textId="6BE45099" w:rsidR="00F56A8C" w:rsidRDefault="00F56A8C" w:rsidP="00F56A8C">
      <w:pPr>
        <w:pStyle w:val="Paragraphedeliste"/>
        <w:numPr>
          <w:ilvl w:val="0"/>
          <w:numId w:val="2"/>
        </w:numPr>
      </w:pPr>
      <w:r>
        <w:t xml:space="preserve">Le </w:t>
      </w:r>
      <w:r w:rsidRPr="002F042D">
        <w:rPr>
          <w:u w:val="single"/>
        </w:rPr>
        <w:t>code générique</w:t>
      </w:r>
      <w:r>
        <w:t xml:space="preserve"> </w:t>
      </w:r>
      <w:r w:rsidR="005E666F">
        <w:t>(</w:t>
      </w:r>
      <w:r w:rsidR="005E666F">
        <w:rPr>
          <w:i/>
          <w:iCs/>
        </w:rPr>
        <w:t>game.py</w:t>
      </w:r>
      <w:r w:rsidR="005E666F">
        <w:t>)</w:t>
      </w:r>
      <w:r w:rsidR="00B26CF9">
        <w:t> ;</w:t>
      </w:r>
    </w:p>
    <w:p w14:paraId="474A869B" w14:textId="114701C2" w:rsidR="005E666F" w:rsidRDefault="00B26CF9" w:rsidP="00F56A8C">
      <w:pPr>
        <w:pStyle w:val="Paragraphedeliste"/>
        <w:numPr>
          <w:ilvl w:val="0"/>
          <w:numId w:val="2"/>
        </w:numPr>
      </w:pPr>
      <w:r>
        <w:t>Le</w:t>
      </w:r>
      <w:r w:rsidR="005E666F">
        <w:t xml:space="preserve"> </w:t>
      </w:r>
      <w:r w:rsidR="005E666F" w:rsidRPr="002F042D">
        <w:rPr>
          <w:u w:val="single"/>
        </w:rPr>
        <w:t>code spécifié</w:t>
      </w:r>
      <w:r w:rsidR="002F042D">
        <w:t xml:space="preserve"> (ex : </w:t>
      </w:r>
      <w:r w:rsidR="002F042D">
        <w:rPr>
          <w:i/>
          <w:iCs/>
        </w:rPr>
        <w:t>awele.py</w:t>
      </w:r>
      <w:r w:rsidR="002F042D">
        <w:t xml:space="preserve">, </w:t>
      </w:r>
      <w:r w:rsidR="002F042D">
        <w:rPr>
          <w:i/>
          <w:iCs/>
        </w:rPr>
        <w:t>othello.py</w:t>
      </w:r>
      <w:r w:rsidR="002F042D">
        <w:t>)</w:t>
      </w:r>
      <w:r>
        <w:t>.</w:t>
      </w:r>
    </w:p>
    <w:p w14:paraId="58C2977E" w14:textId="24E55951" w:rsidR="00D275B7" w:rsidRDefault="00D275B7" w:rsidP="00D275B7">
      <w:pPr>
        <w:pStyle w:val="Paragraphedeliste"/>
        <w:numPr>
          <w:ilvl w:val="0"/>
          <w:numId w:val="1"/>
        </w:numPr>
      </w:pPr>
      <w:r>
        <w:t>les joueurs</w:t>
      </w:r>
      <w:r w:rsidR="00441AD0">
        <w:t xml:space="preserve"> (</w:t>
      </w:r>
      <w:r w:rsidR="00441AD0">
        <w:rPr>
          <w:i/>
          <w:iCs/>
        </w:rPr>
        <w:t>joueur_humain</w:t>
      </w:r>
      <w:r w:rsidR="00441AD0">
        <w:t xml:space="preserve">, </w:t>
      </w:r>
      <w:r w:rsidR="00441AD0">
        <w:rPr>
          <w:i/>
          <w:iCs/>
        </w:rPr>
        <w:t>joueur_aleatoire</w:t>
      </w:r>
      <w:r w:rsidR="00441AD0">
        <w:t xml:space="preserve">, </w:t>
      </w:r>
      <w:r w:rsidR="00441AD0" w:rsidRPr="00D94E5A">
        <w:rPr>
          <w:i/>
          <w:iCs/>
        </w:rPr>
        <w:t>joueur</w:t>
      </w:r>
      <w:r w:rsidR="00D94E5A" w:rsidRPr="00D94E5A">
        <w:rPr>
          <w:i/>
          <w:iCs/>
        </w:rPr>
        <w:t>_1erC</w:t>
      </w:r>
      <w:r w:rsidR="00441AD0" w:rsidRPr="00D94E5A">
        <w:rPr>
          <w:i/>
          <w:iCs/>
        </w:rPr>
        <w:t>oup</w:t>
      </w:r>
      <w:r w:rsidR="00D94E5A" w:rsidRPr="00D94E5A">
        <w:rPr>
          <w:i/>
          <w:iCs/>
        </w:rPr>
        <w:t>V</w:t>
      </w:r>
      <w:r w:rsidR="00441AD0" w:rsidRPr="00D94E5A">
        <w:rPr>
          <w:i/>
          <w:iCs/>
        </w:rPr>
        <w:t>al</w:t>
      </w:r>
      <w:r w:rsidR="00441AD0">
        <w:t>)</w:t>
      </w:r>
      <w:r w:rsidR="00F56A8C">
        <w:t> ;</w:t>
      </w:r>
    </w:p>
    <w:p w14:paraId="3669C5A1" w14:textId="3B6CC2F9" w:rsidR="00D275B7" w:rsidRDefault="00D275B7" w:rsidP="00D275B7">
      <w:pPr>
        <w:pStyle w:val="Paragraphedeliste"/>
        <w:numPr>
          <w:ilvl w:val="0"/>
          <w:numId w:val="1"/>
        </w:numPr>
      </w:pPr>
      <w:r>
        <w:t>la boucle principale pour une partie</w:t>
      </w:r>
      <w:r w:rsidR="00F56A8C">
        <w:t xml:space="preserve"> (</w:t>
      </w:r>
      <w:r w:rsidR="00F56A8C" w:rsidRPr="00F56A8C">
        <w:rPr>
          <w:i/>
          <w:iCs/>
        </w:rPr>
        <w:t>main.py</w:t>
      </w:r>
      <w:r w:rsidR="00F56A8C">
        <w:t>) ;</w:t>
      </w:r>
    </w:p>
    <w:p w14:paraId="40B3121B" w14:textId="61AB237E" w:rsidR="00E774C0" w:rsidRDefault="00E774C0" w:rsidP="00D275B7">
      <w:pPr>
        <w:pStyle w:val="Paragraphedeliste"/>
        <w:numPr>
          <w:ilvl w:val="0"/>
          <w:numId w:val="1"/>
        </w:numPr>
      </w:pPr>
      <w:r>
        <w:t xml:space="preserve">l’extention pour n parties (dans </w:t>
      </w:r>
      <w:r w:rsidRPr="00E774C0">
        <w:rPr>
          <w:i/>
          <w:iCs/>
        </w:rPr>
        <w:t>main2.py</w:t>
      </w:r>
      <w:r>
        <w:t>)</w:t>
      </w:r>
      <w:r w:rsidR="00F56A8C">
        <w:t> ;</w:t>
      </w:r>
    </w:p>
    <w:p w14:paraId="0DF8B73D" w14:textId="7D7D8CD5" w:rsidR="00441AD0" w:rsidRDefault="00AA2F3E" w:rsidP="00441AD0">
      <w:r>
        <w:rPr>
          <w:noProof/>
        </w:rPr>
        <w:drawing>
          <wp:anchor distT="0" distB="0" distL="114300" distR="114300" simplePos="0" relativeHeight="251659264" behindDoc="1" locked="0" layoutInCell="1" allowOverlap="1" wp14:anchorId="0D2542A3" wp14:editId="58A04CED">
            <wp:simplePos x="0" y="0"/>
            <wp:positionH relativeFrom="column">
              <wp:posOffset>2947670</wp:posOffset>
            </wp:positionH>
            <wp:positionV relativeFrom="paragraph">
              <wp:posOffset>377825</wp:posOffset>
            </wp:positionV>
            <wp:extent cx="3030220" cy="2211705"/>
            <wp:effectExtent l="0" t="0" r="0" b="0"/>
            <wp:wrapTight wrapText="bothSides">
              <wp:wrapPolygon edited="0">
                <wp:start x="0" y="0"/>
                <wp:lineTo x="0" y="21395"/>
                <wp:lineTo x="21455" y="21395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AD0">
        <w:t>Cette partie a pu s’étaler sur les semaines d’après, pour notamment perfectionner l’interface des 2 jeux et l’extension pour n parties afin d’établir des statistiques de victoire quand nous en avions besoin.</w:t>
      </w:r>
    </w:p>
    <w:p w14:paraId="3F4DA268" w14:textId="6464A253" w:rsidR="00D06909" w:rsidRDefault="00D06909" w:rsidP="00441AD0"/>
    <w:p w14:paraId="03B442CA" w14:textId="77777777" w:rsidR="00544F42" w:rsidRDefault="00544F42" w:rsidP="00441AD0"/>
    <w:p w14:paraId="052BC6A1" w14:textId="1309492D" w:rsidR="00F56A8C" w:rsidRDefault="00F56A8C" w:rsidP="00441AD0">
      <w:r>
        <w:t>L’architecture générale de notre projet se décrit ainsi par ce schéma</w:t>
      </w:r>
      <w:r w:rsidR="00357BDF">
        <w:t xml:space="preserve"> repris du cours</w:t>
      </w:r>
      <w:r>
        <w:t> :</w:t>
      </w:r>
    </w:p>
    <w:p w14:paraId="4CE40E36" w14:textId="77777777" w:rsidR="00544F42" w:rsidRDefault="00544F42" w:rsidP="00F56A8C">
      <w:pPr>
        <w:jc w:val="center"/>
      </w:pPr>
    </w:p>
    <w:p w14:paraId="0B832208" w14:textId="40BD451A" w:rsidR="00D06909" w:rsidRDefault="00D06909" w:rsidP="00F56A8C">
      <w:pPr>
        <w:jc w:val="center"/>
      </w:pPr>
    </w:p>
    <w:p w14:paraId="3810D920" w14:textId="77777777" w:rsidR="00D06909" w:rsidRDefault="00D06909" w:rsidP="00F56A8C">
      <w:pPr>
        <w:jc w:val="center"/>
      </w:pPr>
    </w:p>
    <w:p w14:paraId="3539698F" w14:textId="380AF566" w:rsidR="00E774C0" w:rsidRDefault="00CC430E" w:rsidP="00441AD0">
      <w:r>
        <w:t>Nous avons ensuite dans un 2</w:t>
      </w:r>
      <w:r w:rsidRPr="00CC430E">
        <w:rPr>
          <w:vertAlign w:val="superscript"/>
        </w:rPr>
        <w:t>nd</w:t>
      </w:r>
      <w:r>
        <w:t xml:space="preserve"> temps, réfléchit à une fonction d’évaluation des coups, et défini un joueur à horizon 1 (</w:t>
      </w:r>
      <w:r>
        <w:rPr>
          <w:i/>
          <w:iCs/>
        </w:rPr>
        <w:t>joueur_h1</w:t>
      </w:r>
      <w:r>
        <w:t>).</w:t>
      </w:r>
    </w:p>
    <w:p w14:paraId="4AE46C41" w14:textId="67825154" w:rsidR="00FB2624" w:rsidRPr="001A0433" w:rsidRDefault="00FB2624" w:rsidP="00441AD0">
      <w:r>
        <w:lastRenderedPageBreak/>
        <w:t>Ensuite, nous avons découvert le concept de l’algorithme de parcours d’arbre, notamment pour évaluer un coup, et débuté à concevoir l’algorithme MiniMax</w:t>
      </w:r>
      <w:r w:rsidR="001A0433">
        <w:t xml:space="preserve"> (</w:t>
      </w:r>
      <w:r w:rsidR="001A0433">
        <w:rPr>
          <w:i/>
          <w:iCs/>
        </w:rPr>
        <w:t>joueur_Minimax</w:t>
      </w:r>
      <w:r w:rsidR="001A0433">
        <w:t>).</w:t>
      </w:r>
    </w:p>
    <w:p w14:paraId="7F7CF7E6" w14:textId="736ACA91" w:rsidR="00FB2624" w:rsidRDefault="00FB2624" w:rsidP="00441AD0">
      <w:r>
        <w:t xml:space="preserve">Puis, nous nous sommes </w:t>
      </w:r>
      <w:r w:rsidR="001A0433">
        <w:t>intéressés</w:t>
      </w:r>
      <w:r>
        <w:t xml:space="preserve"> à l’</w:t>
      </w:r>
      <w:r w:rsidR="001A0433">
        <w:t>élagage</w:t>
      </w:r>
      <w:r>
        <w:t xml:space="preserve"> de l’arbre avec l’algorithme Alpha-Bêta</w:t>
      </w:r>
      <w:r w:rsidR="001A0433">
        <w:t xml:space="preserve"> (</w:t>
      </w:r>
      <w:r w:rsidR="001A0433">
        <w:rPr>
          <w:i/>
          <w:iCs/>
        </w:rPr>
        <w:t>joueur_AB</w:t>
      </w:r>
      <w:r w:rsidR="001A0433">
        <w:t>)</w:t>
      </w:r>
      <w:r>
        <w:t>, tout en optimisant le parcours d’arbre.</w:t>
      </w:r>
    </w:p>
    <w:p w14:paraId="5B338EA2" w14:textId="1AD811FC" w:rsidR="00FB2624" w:rsidRDefault="00FB2624" w:rsidP="00441AD0">
      <w:r>
        <w:t>Enfin, dans les derni</w:t>
      </w:r>
      <w:r w:rsidR="001A0433">
        <w:t>è</w:t>
      </w:r>
      <w:r>
        <w:t>res semaines, nous nous sommes penchés sur les techniques d’apprentissage</w:t>
      </w:r>
      <w:r w:rsidR="001A0433">
        <w:t xml:space="preserve"> : </w:t>
      </w:r>
      <w:r>
        <w:t>génétique, supervisé</w:t>
      </w:r>
      <w:r w:rsidR="001A0433">
        <w:t xml:space="preserve"> (</w:t>
      </w:r>
      <w:r w:rsidR="001A0433">
        <w:rPr>
          <w:i/>
          <w:iCs/>
        </w:rPr>
        <w:t>joueur_apprenti</w:t>
      </w:r>
      <w:r w:rsidR="001A0433">
        <w:t xml:space="preserve">, </w:t>
      </w:r>
      <w:r w:rsidR="001A0433">
        <w:rPr>
          <w:i/>
          <w:iCs/>
        </w:rPr>
        <w:t>joueur_supervis</w:t>
      </w:r>
      <w:r w:rsidR="009A3B46">
        <w:rPr>
          <w:i/>
          <w:iCs/>
        </w:rPr>
        <w:t>e</w:t>
      </w:r>
      <w:r w:rsidR="001A0433">
        <w:t>).</w:t>
      </w:r>
    </w:p>
    <w:p w14:paraId="65BB62B4" w14:textId="77777777" w:rsidR="00FB2624" w:rsidRPr="00CC430E" w:rsidRDefault="00FB2624" w:rsidP="00441AD0"/>
    <w:p w14:paraId="38A6B31B" w14:textId="4FBECEBC" w:rsidR="00FB2624" w:rsidRPr="000945FA" w:rsidRDefault="00FB2624" w:rsidP="00FB2624">
      <w:pPr>
        <w:pStyle w:val="Titre1"/>
        <w:rPr>
          <w:color w:val="C0291E" w:themeColor="accent6" w:themeShade="BF"/>
        </w:rPr>
      </w:pPr>
      <w:r w:rsidRPr="000945FA">
        <w:rPr>
          <w:color w:val="C0291E" w:themeColor="accent6" w:themeShade="BF"/>
        </w:rPr>
        <w:t>Détail du code</w:t>
      </w:r>
    </w:p>
    <w:p w14:paraId="42856CA8" w14:textId="77777777" w:rsidR="000F6F76" w:rsidRPr="000945FA" w:rsidRDefault="000F6F76" w:rsidP="000F6F76">
      <w:pPr>
        <w:pStyle w:val="Titre3"/>
        <w:rPr>
          <w:color w:val="801B14" w:themeColor="accent6" w:themeShade="80"/>
        </w:rPr>
      </w:pPr>
      <w:r>
        <w:rPr>
          <w:color w:val="801B14" w:themeColor="accent6" w:themeShade="80"/>
        </w:rPr>
        <w:t>La boucle principale</w:t>
      </w:r>
      <w:r w:rsidRPr="000945FA">
        <w:rPr>
          <w:color w:val="801B14" w:themeColor="accent6" w:themeShade="80"/>
        </w:rPr>
        <w:t xml:space="preserve"> :</w:t>
      </w:r>
    </w:p>
    <w:p w14:paraId="13A645DF" w14:textId="77777777" w:rsidR="000F6F76" w:rsidRPr="000945FA" w:rsidRDefault="000F6F76" w:rsidP="000F6F76">
      <w:pPr>
        <w:pStyle w:val="Paragraphedeliste"/>
        <w:numPr>
          <w:ilvl w:val="0"/>
          <w:numId w:val="4"/>
        </w:numPr>
      </w:pPr>
      <w:r>
        <w:rPr>
          <w:i/>
          <w:iCs/>
        </w:rPr>
        <w:t>main.py</w:t>
      </w:r>
    </w:p>
    <w:p w14:paraId="6CD33182" w14:textId="77777777" w:rsidR="000F6F76" w:rsidRDefault="000F6F76" w:rsidP="000F6F76">
      <w:r>
        <w:t xml:space="preserve">Le </w:t>
      </w:r>
      <w:r w:rsidRPr="00072B33">
        <w:rPr>
          <w:b/>
          <w:bCs/>
        </w:rPr>
        <w:t xml:space="preserve">main </w:t>
      </w:r>
      <w:r>
        <w:t>va être le centre du code notamment lorsque nous allons devoir :</w:t>
      </w:r>
    </w:p>
    <w:p w14:paraId="7D1F3C96" w14:textId="77777777" w:rsidR="000F6F76" w:rsidRDefault="000F6F76" w:rsidP="000F6F76">
      <w:pPr>
        <w:pStyle w:val="Paragraphedeliste"/>
        <w:numPr>
          <w:ilvl w:val="0"/>
          <w:numId w:val="1"/>
        </w:numPr>
      </w:pPr>
      <w:r>
        <w:t>définir les deux joueurs que nous voulons voir s’affronter ;</w:t>
      </w:r>
    </w:p>
    <w:p w14:paraId="32644A24" w14:textId="5655A7F6" w:rsidR="000F6F76" w:rsidRDefault="000F6F76" w:rsidP="000F6F76">
      <w:pPr>
        <w:pStyle w:val="Paragraphedeliste"/>
        <w:numPr>
          <w:ilvl w:val="0"/>
          <w:numId w:val="1"/>
        </w:numPr>
      </w:pPr>
      <w:r>
        <w:t>jouer une ou n partie(s)</w:t>
      </w:r>
      <w:r w:rsidR="008E3700">
        <w:t xml:space="preserve"> avec </w:t>
      </w:r>
      <w:r w:rsidR="008E3700">
        <w:rPr>
          <w:rFonts w:ascii="Courier New" w:hAnsi="Courier New" w:cs="Courier New"/>
        </w:rPr>
        <w:t>unepartie()</w:t>
      </w:r>
      <w:r w:rsidR="008E3700">
        <w:rPr>
          <w:rFonts w:cstheme="minorHAnsi"/>
        </w:rPr>
        <w:t xml:space="preserve"> ou </w:t>
      </w:r>
      <w:r w:rsidR="008E3700">
        <w:rPr>
          <w:rFonts w:ascii="Courier New" w:hAnsi="Courier New" w:cs="Courier New"/>
        </w:rPr>
        <w:t>jouerNParties()</w:t>
      </w:r>
      <w:r>
        <w:t> ;</w:t>
      </w:r>
    </w:p>
    <w:p w14:paraId="4C7D2676" w14:textId="77777777" w:rsidR="000F6F76" w:rsidRDefault="000F6F76" w:rsidP="000F6F76">
      <w:pPr>
        <w:pStyle w:val="Paragraphedeliste"/>
        <w:numPr>
          <w:ilvl w:val="0"/>
          <w:numId w:val="1"/>
        </w:numPr>
      </w:pPr>
      <w:r>
        <w:t>exécuter le fichier dans le terminal.</w:t>
      </w:r>
    </w:p>
    <w:p w14:paraId="442D0AE7" w14:textId="77777777" w:rsidR="000F6F76" w:rsidRDefault="000F6F76" w:rsidP="00924591">
      <w:pPr>
        <w:pStyle w:val="Titre3"/>
        <w:rPr>
          <w:color w:val="801B14" w:themeColor="accent6" w:themeShade="80"/>
        </w:rPr>
      </w:pPr>
    </w:p>
    <w:p w14:paraId="5B331AEB" w14:textId="77EFC387" w:rsidR="00924591" w:rsidRPr="009F682D" w:rsidRDefault="00924591" w:rsidP="00924591">
      <w:pPr>
        <w:pStyle w:val="Titre3"/>
        <w:rPr>
          <w:color w:val="801B14" w:themeColor="accent6" w:themeShade="80"/>
        </w:rPr>
      </w:pPr>
      <w:r>
        <w:rPr>
          <w:color w:val="801B14" w:themeColor="accent6" w:themeShade="80"/>
        </w:rPr>
        <w:t>Le code générique :</w:t>
      </w:r>
    </w:p>
    <w:p w14:paraId="529C7DE4" w14:textId="77777777" w:rsidR="00924591" w:rsidRDefault="00924591" w:rsidP="00924591">
      <w:pPr>
        <w:pStyle w:val="Paragraphedeliste"/>
        <w:numPr>
          <w:ilvl w:val="0"/>
          <w:numId w:val="5"/>
        </w:numPr>
        <w:rPr>
          <w:i/>
          <w:iCs/>
        </w:rPr>
      </w:pPr>
      <w:r w:rsidRPr="00072B33">
        <w:rPr>
          <w:i/>
          <w:iCs/>
        </w:rPr>
        <w:t>game.py</w:t>
      </w:r>
    </w:p>
    <w:p w14:paraId="58966978" w14:textId="77777777" w:rsidR="00924591" w:rsidRDefault="00924591" w:rsidP="00924591">
      <w:r>
        <w:lastRenderedPageBreak/>
        <w:t xml:space="preserve">Le </w:t>
      </w:r>
      <w:r w:rsidRPr="00072B33">
        <w:rPr>
          <w:b/>
          <w:bCs/>
        </w:rPr>
        <w:t>code générique</w:t>
      </w:r>
      <w:r>
        <w:t xml:space="preserve"> va permettre à l’implémentation de l’interface de rester valide pour tous les jeux de plateau à 2 joueurs possibles.</w:t>
      </w:r>
    </w:p>
    <w:p w14:paraId="1D59120A" w14:textId="77777777" w:rsidR="00924591" w:rsidRDefault="00924591" w:rsidP="00924591">
      <w:r>
        <w:t xml:space="preserve">En effet, dans ce module sont présents beaucoup de fonctions qui sont communes à tous les jeux (ex : </w:t>
      </w:r>
      <w:r w:rsidRPr="0018179C">
        <w:rPr>
          <w:rFonts w:ascii="Courier New" w:hAnsi="Courier New" w:cs="Courier New"/>
        </w:rPr>
        <w:t>getScore(), getCopieJeu(), changeJoueur()</w:t>
      </w:r>
      <w:r>
        <w:t xml:space="preserve">, </w:t>
      </w:r>
      <w:r w:rsidRPr="0018179C">
        <w:rPr>
          <w:rFonts w:ascii="Courier New" w:hAnsi="Courier New" w:cs="Courier New"/>
        </w:rPr>
        <w:t>getJoueur()</w:t>
      </w:r>
      <w:r>
        <w:t xml:space="preserve"> …).</w:t>
      </w:r>
    </w:p>
    <w:p w14:paraId="77920E9A" w14:textId="0A4C84DB" w:rsidR="00924591" w:rsidRPr="000F6F76" w:rsidRDefault="00924591" w:rsidP="000F6F76">
      <w:r>
        <w:t xml:space="preserve">Mais sont aussi présentes l’appel à des fonctions (comme </w:t>
      </w:r>
      <w:r w:rsidRPr="0018179C">
        <w:rPr>
          <w:rFonts w:ascii="Courier New" w:hAnsi="Courier New" w:cs="Courier New"/>
        </w:rPr>
        <w:t>joueCoup()</w:t>
      </w:r>
      <w:r>
        <w:t xml:space="preserve"> ) qui vont être différentes selon le jeu auquel on joue. Par exemple, un coup dans Awele ne sera pas joué de la même façon que dans Othello : les conditions, le plateau, les cases, les scores etc. diffèrent.</w:t>
      </w:r>
    </w:p>
    <w:p w14:paraId="0830446B" w14:textId="77777777" w:rsidR="000F6F76" w:rsidRDefault="000F6F76" w:rsidP="00924591">
      <w:pPr>
        <w:pStyle w:val="Titre3"/>
        <w:rPr>
          <w:color w:val="801B14" w:themeColor="accent6" w:themeShade="80"/>
        </w:rPr>
      </w:pPr>
    </w:p>
    <w:p w14:paraId="1A27FF7D" w14:textId="3C89A94A" w:rsidR="00924591" w:rsidRPr="00E66A38" w:rsidRDefault="000F6F76" w:rsidP="00924591">
      <w:pPr>
        <w:pStyle w:val="Titre3"/>
        <w:rPr>
          <w:color w:val="801B14" w:themeColor="accent6" w:themeShade="80"/>
        </w:rPr>
      </w:pPr>
      <w:r>
        <w:rPr>
          <w:color w:val="801B14" w:themeColor="accent6" w:themeShade="80"/>
        </w:rPr>
        <w:t xml:space="preserve">Le code </w:t>
      </w:r>
      <w:r w:rsidR="00924591">
        <w:rPr>
          <w:color w:val="801B14" w:themeColor="accent6" w:themeShade="80"/>
        </w:rPr>
        <w:t>spécifique :</w:t>
      </w:r>
    </w:p>
    <w:p w14:paraId="0B8112F0" w14:textId="77777777" w:rsidR="00924591" w:rsidRPr="00E66A38" w:rsidRDefault="00924591" w:rsidP="00924591">
      <w:r>
        <w:t xml:space="preserve">Un </w:t>
      </w:r>
      <w:r w:rsidRPr="00E66A38">
        <w:rPr>
          <w:b/>
          <w:bCs/>
        </w:rPr>
        <w:t>code spécifié</w:t>
      </w:r>
      <w:r>
        <w:t xml:space="preserve"> va varier selon le jeu auquel on va souhaiter jouer, et contiendra ses spécificités, comme expliqué précédemment.</w:t>
      </w:r>
    </w:p>
    <w:p w14:paraId="71C04153" w14:textId="77777777" w:rsidR="00924591" w:rsidRDefault="00924591" w:rsidP="00924591">
      <w:pPr>
        <w:pStyle w:val="Paragraphedeliste"/>
        <w:numPr>
          <w:ilvl w:val="0"/>
          <w:numId w:val="5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88905D" wp14:editId="0416F31D">
            <wp:simplePos x="0" y="0"/>
            <wp:positionH relativeFrom="column">
              <wp:posOffset>4494042</wp:posOffset>
            </wp:positionH>
            <wp:positionV relativeFrom="paragraph">
              <wp:posOffset>235731</wp:posOffset>
            </wp:positionV>
            <wp:extent cx="1195754" cy="1216825"/>
            <wp:effectExtent l="0" t="0" r="4445" b="2540"/>
            <wp:wrapTight wrapText="bothSides">
              <wp:wrapPolygon edited="0">
                <wp:start x="0" y="0"/>
                <wp:lineTo x="0" y="21307"/>
                <wp:lineTo x="21336" y="21307"/>
                <wp:lineTo x="213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54" cy="121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Othello</w:t>
      </w:r>
      <w:r w:rsidRPr="00072B33">
        <w:rPr>
          <w:i/>
          <w:iCs/>
        </w:rPr>
        <w:t>.py</w:t>
      </w:r>
    </w:p>
    <w:p w14:paraId="7796F992" w14:textId="77777777" w:rsidR="00924591" w:rsidRDefault="00924591" w:rsidP="00924591">
      <w:r>
        <w:t xml:space="preserve">Le célèbre jeu </w:t>
      </w:r>
      <w:r w:rsidRPr="00E66A38">
        <w:rPr>
          <w:b/>
          <w:bCs/>
        </w:rPr>
        <w:t>Othello</w:t>
      </w:r>
      <w:r>
        <w:rPr>
          <w:b/>
          <w:bCs/>
        </w:rPr>
        <w:t xml:space="preserve"> </w:t>
      </w:r>
      <w:r>
        <w:t>se joue sur un plateau de 64 cases (8x8). Au début, 2 pions de chaque couleur sont posés sur les 4 cases centrales.</w:t>
      </w:r>
    </w:p>
    <w:p w14:paraId="75F14FF2" w14:textId="77777777" w:rsidR="00924591" w:rsidRDefault="00924591" w:rsidP="00924591">
      <w:r>
        <w:t>Chaque joueur va, à son tour, poser un pion de sa couleur afin dans le but d’encadrer un maximum de pions possibles.</w:t>
      </w:r>
    </w:p>
    <w:p w14:paraId="4594E522" w14:textId="77777777" w:rsidR="00924591" w:rsidRDefault="00924591" w:rsidP="00924591">
      <w:r>
        <w:t>Le jeu se termine lorsque les 64 pions sont posés, et le gagnant est celui qui aura le plus de pions de sa couleur.</w:t>
      </w:r>
    </w:p>
    <w:p w14:paraId="76DBD096" w14:textId="1BB61160" w:rsidR="001A7E47" w:rsidRDefault="00924591" w:rsidP="00924591">
      <w:r>
        <w:t xml:space="preserve">En plus des fonctions génériques de </w:t>
      </w:r>
      <w:r w:rsidRPr="008473BD">
        <w:rPr>
          <w:i/>
          <w:iCs/>
        </w:rPr>
        <w:t>game.py</w:t>
      </w:r>
      <w:r>
        <w:t xml:space="preserve">, notre plus grosse fonction est </w:t>
      </w:r>
      <w:r w:rsidRPr="0018179C">
        <w:rPr>
          <w:rFonts w:ascii="Courier New" w:hAnsi="Courier New" w:cs="Courier New"/>
        </w:rPr>
        <w:t>prise().</w:t>
      </w:r>
      <w:r>
        <w:t xml:space="preserve"> Cette fonction va repérer les pions qui peuvent être retournées une fois qu’un pion est posé, et les retourner. </w:t>
      </w:r>
    </w:p>
    <w:p w14:paraId="0981D7B9" w14:textId="77777777" w:rsidR="00924591" w:rsidRPr="00E66A38" w:rsidRDefault="00924591" w:rsidP="00924591"/>
    <w:p w14:paraId="6DA74793" w14:textId="7214B6C0" w:rsidR="00924591" w:rsidRPr="00441ACA" w:rsidRDefault="00924591" w:rsidP="00924591">
      <w:pPr>
        <w:pStyle w:val="Paragraphedeliste"/>
        <w:numPr>
          <w:ilvl w:val="0"/>
          <w:numId w:val="5"/>
        </w:numPr>
        <w:rPr>
          <w:i/>
          <w:iCs/>
        </w:rPr>
      </w:pPr>
      <w:r w:rsidRPr="00441ACA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796344" wp14:editId="7C2ED27D">
            <wp:simplePos x="0" y="0"/>
            <wp:positionH relativeFrom="margin">
              <wp:posOffset>-108641</wp:posOffset>
            </wp:positionH>
            <wp:positionV relativeFrom="paragraph">
              <wp:posOffset>279727</wp:posOffset>
            </wp:positionV>
            <wp:extent cx="2790825" cy="925195"/>
            <wp:effectExtent l="0" t="0" r="9525" b="8255"/>
            <wp:wrapTight wrapText="bothSides">
              <wp:wrapPolygon edited="0">
                <wp:start x="0" y="0"/>
                <wp:lineTo x="0" y="21348"/>
                <wp:lineTo x="21526" y="21348"/>
                <wp:lineTo x="21526" y="0"/>
                <wp:lineTo x="0" y="0"/>
              </wp:wrapPolygon>
            </wp:wrapTight>
            <wp:docPr id="4" name="Image 4" descr="Awalé - JBD Jeux de société en b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alé - JBD Jeux de société en boi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" r="6266"/>
                    <a:stretch/>
                  </pic:blipFill>
                  <pic:spPr bwMode="auto">
                    <a:xfrm>
                      <a:off x="0" y="0"/>
                      <a:ext cx="279082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iCs/>
        </w:rPr>
        <w:t>Awele</w:t>
      </w:r>
      <w:r w:rsidRPr="00072B33">
        <w:rPr>
          <w:i/>
          <w:iCs/>
        </w:rPr>
        <w:t>.p</w:t>
      </w:r>
      <w:r>
        <w:rPr>
          <w:i/>
          <w:iCs/>
        </w:rPr>
        <w:t>y</w:t>
      </w:r>
    </w:p>
    <w:p w14:paraId="4571B588" w14:textId="2A008C57" w:rsidR="00924591" w:rsidRDefault="00924591" w:rsidP="00924591">
      <w:r w:rsidRPr="00441ACA">
        <w:rPr>
          <w:b/>
          <w:bCs/>
        </w:rPr>
        <w:t>Awele</w:t>
      </w:r>
      <w:r>
        <w:t xml:space="preserve">, quant à lui, débute en répartissant 4 graines par trou dans les 12 trous du plateau. </w:t>
      </w:r>
    </w:p>
    <w:p w14:paraId="364E083C" w14:textId="77777777" w:rsidR="00924591" w:rsidRDefault="00924591" w:rsidP="00924591">
      <w:r w:rsidRPr="00100FC2">
        <w:t>Le but du jeu est d'avoir récupéré le plus de graines à la fin de la partie</w:t>
      </w:r>
      <w:r>
        <w:t xml:space="preserve">. </w:t>
      </w:r>
    </w:p>
    <w:p w14:paraId="6A9EB9DD" w14:textId="77777777" w:rsidR="00924591" w:rsidRDefault="00924591" w:rsidP="00924591">
      <w:r>
        <w:t xml:space="preserve">A chacun son tour, les joueurs vont choisir un trou de leur camp, y récupérer les graines et égrainer les cases qui suivent dans le sens anti-horaire. </w:t>
      </w:r>
    </w:p>
    <w:p w14:paraId="664D4BD8" w14:textId="77777777" w:rsidR="00924591" w:rsidRDefault="00924591" w:rsidP="00924591">
      <w:r w:rsidRPr="00100FC2">
        <w:t xml:space="preserve">Si sa dernière graine tombe dans un trou du camp adverse et qu'il y a maintenant deux ou trois graines dans ce trou, le joueur récupère ces deux ou trois graines et les met de côté. Ensuite il regarde la case </w:t>
      </w:r>
      <w:r>
        <w:t xml:space="preserve">suivante dans le sens </w:t>
      </w:r>
      <w:r w:rsidRPr="0018179C">
        <w:rPr>
          <w:u w:val="single"/>
        </w:rPr>
        <w:t>horaire</w:t>
      </w:r>
      <w:r w:rsidRPr="00100FC2">
        <w:t xml:space="preserve"> : si elle est dans le camp adverse et contient deux ou trois graines, il récupère ces graines, et ainsi de suite jusqu'à ce qu'il arrive à son camp ou jusqu'à ce qu'il y ait un nombre de graines différent de deux ou trois.</w:t>
      </w:r>
    </w:p>
    <w:p w14:paraId="3E638146" w14:textId="77777777" w:rsidR="00924591" w:rsidRDefault="00924591" w:rsidP="00924591">
      <w:r>
        <w:t>D’autres modalités sont décrites dans le cours, mais sont moins pertinentes ici.</w:t>
      </w:r>
    </w:p>
    <w:p w14:paraId="0A63322D" w14:textId="77777777" w:rsidR="00924591" w:rsidRDefault="00924591" w:rsidP="00924591">
      <w:r>
        <w:t xml:space="preserve">La fonction la plus importante ici est </w:t>
      </w:r>
      <w:r w:rsidRPr="0018179C">
        <w:rPr>
          <w:rFonts w:ascii="Courier New" w:hAnsi="Courier New" w:cs="Courier New"/>
        </w:rPr>
        <w:t>egrainer()</w:t>
      </w:r>
      <w:r>
        <w:t xml:space="preserve"> qui va, comme son nom l’indique, égrainer les cases, et amasser les graines (et le score) dans la mesure du possible.</w:t>
      </w:r>
    </w:p>
    <w:p w14:paraId="0B48CF38" w14:textId="39BAFDC3" w:rsidR="003279DC" w:rsidRDefault="003279DC" w:rsidP="003279DC">
      <w:pPr>
        <w:pStyle w:val="Titre3"/>
        <w:rPr>
          <w:color w:val="801B14" w:themeColor="accent6" w:themeShade="80"/>
        </w:rPr>
      </w:pPr>
      <w:r>
        <w:rPr>
          <w:color w:val="801B14" w:themeColor="accent6" w:themeShade="80"/>
        </w:rPr>
        <w:t>L’interface graphique :</w:t>
      </w:r>
      <w:r w:rsidRPr="000945FA">
        <w:rPr>
          <w:color w:val="801B14" w:themeColor="accent6" w:themeShade="80"/>
        </w:rPr>
        <w:t xml:space="preserve"> </w:t>
      </w:r>
    </w:p>
    <w:p w14:paraId="55A60711" w14:textId="2914F0E7" w:rsidR="003279DC" w:rsidRPr="003279DC" w:rsidRDefault="003279DC" w:rsidP="003279DC">
      <w:pPr>
        <w:pStyle w:val="Paragraphedeliste"/>
        <w:numPr>
          <w:ilvl w:val="0"/>
          <w:numId w:val="3"/>
        </w:numPr>
      </w:pPr>
      <w:r>
        <w:rPr>
          <w:i/>
          <w:iCs/>
        </w:rPr>
        <w:t>fenetre</w:t>
      </w:r>
      <w:r>
        <w:t>.</w:t>
      </w:r>
      <w:r w:rsidRPr="00E31820">
        <w:rPr>
          <w:i/>
          <w:iCs/>
        </w:rPr>
        <w:t>py</w:t>
      </w:r>
    </w:p>
    <w:p w14:paraId="660DD34B" w14:textId="6E9F8461" w:rsidR="00FB2624" w:rsidRDefault="003279DC" w:rsidP="00FB2624">
      <w:r>
        <w:t xml:space="preserve">Pour le jeu Othello uniquement, nous avons créé une </w:t>
      </w:r>
      <w:r w:rsidRPr="003279DC">
        <w:rPr>
          <w:b/>
          <w:bCs/>
        </w:rPr>
        <w:t>interface graphique</w:t>
      </w:r>
      <w:r>
        <w:t xml:space="preserve"> à l’aide du module Tkinter. Elle est composée d’un échiquier de boutons</w:t>
      </w:r>
      <w:r w:rsidR="003B0546">
        <w:t xml:space="preserve"> </w:t>
      </w:r>
      <w:r>
        <w:t>qui s’actualise à chaque fois qu’on joue un coup, selon les règles citées précédemment.</w:t>
      </w:r>
      <w:r w:rsidR="003B0546">
        <w:t xml:space="preserve"> Deux tailles de boutons (dessinés par nous-</w:t>
      </w:r>
      <w:r w:rsidR="003B0546">
        <w:lastRenderedPageBreak/>
        <w:t>mêmes) ont été prédéfinies, une sous Linux, l’autre sous Windows car les deux systèmes d’exploitation n’affichent pas les deux tk.buttons de la même manière.</w:t>
      </w:r>
    </w:p>
    <w:p w14:paraId="78A67EB6" w14:textId="0A42E5F2" w:rsidR="00315C66" w:rsidRPr="00FB2624" w:rsidRDefault="00315C66" w:rsidP="00FB2624">
      <w:r>
        <w:t xml:space="preserve">Pour lancer l’interface, il faut aller dans le bon répertoire (Awele&gt;Othello&gt;Fenetre) et exécuter fenetre.py. </w:t>
      </w:r>
    </w:p>
    <w:p w14:paraId="697F7DB2" w14:textId="77777777" w:rsidR="00924591" w:rsidRDefault="00924591" w:rsidP="00735F2B">
      <w:pPr>
        <w:pStyle w:val="Titre3"/>
        <w:rPr>
          <w:color w:val="801B14" w:themeColor="accent6" w:themeShade="80"/>
        </w:rPr>
      </w:pPr>
    </w:p>
    <w:p w14:paraId="298A1B6E" w14:textId="2B4DFA13" w:rsidR="00291735" w:rsidRPr="000945FA" w:rsidRDefault="00735F2B" w:rsidP="00735F2B">
      <w:pPr>
        <w:pStyle w:val="Titre3"/>
        <w:rPr>
          <w:color w:val="801B14" w:themeColor="accent6" w:themeShade="80"/>
        </w:rPr>
      </w:pPr>
      <w:r w:rsidRPr="000945FA">
        <w:rPr>
          <w:color w:val="801B14" w:themeColor="accent6" w:themeShade="80"/>
        </w:rPr>
        <w:t xml:space="preserve">Nos joueurs : </w:t>
      </w:r>
    </w:p>
    <w:p w14:paraId="491F4D8A" w14:textId="7E8ADC0A" w:rsidR="0018179C" w:rsidRDefault="003F59D8" w:rsidP="00E31820">
      <w:r>
        <w:t xml:space="preserve">Un jeu de plateau va faire s’affronter deux joueurs, qui auront chacun </w:t>
      </w:r>
      <w:r w:rsidR="0018179C">
        <w:t>leurs caractéristiques.</w:t>
      </w:r>
    </w:p>
    <w:p w14:paraId="00665225" w14:textId="4C3CB42B" w:rsidR="009163C0" w:rsidRPr="0018179C" w:rsidRDefault="0018179C" w:rsidP="00E31820">
      <w:pPr>
        <w:rPr>
          <w:rFonts w:cstheme="minorHAnsi"/>
        </w:rPr>
      </w:pPr>
      <w:r>
        <w:t>Dans le code se trouvera la principale fonction qu’est</w:t>
      </w:r>
      <w:r w:rsidRPr="0018179C">
        <w:rPr>
          <w:rFonts w:ascii="Courier New" w:hAnsi="Courier New" w:cs="Courier New"/>
        </w:rPr>
        <w:t xml:space="preserve"> saisieCoup(jeu) </w:t>
      </w:r>
      <w:r>
        <w:rPr>
          <w:rFonts w:cstheme="minorHAnsi"/>
        </w:rPr>
        <w:t>qui va, comme son nom l’indique, nous permettre de saisir un coup selon le type de joueur</w:t>
      </w:r>
      <w:r w:rsidR="009163C0">
        <w:rPr>
          <w:rFonts w:cstheme="minorHAnsi"/>
        </w:rPr>
        <w:t> :</w:t>
      </w:r>
    </w:p>
    <w:p w14:paraId="0AC17FF4" w14:textId="4992293A" w:rsidR="00E31820" w:rsidRPr="00E31820" w:rsidRDefault="00E31820" w:rsidP="00E31820">
      <w:pPr>
        <w:pStyle w:val="Paragraphedeliste"/>
        <w:numPr>
          <w:ilvl w:val="0"/>
          <w:numId w:val="3"/>
        </w:numPr>
      </w:pPr>
      <w:r w:rsidRPr="00E31820">
        <w:rPr>
          <w:i/>
          <w:iCs/>
        </w:rPr>
        <w:t>joueur_humain</w:t>
      </w:r>
      <w:r>
        <w:t>.</w:t>
      </w:r>
      <w:r w:rsidRPr="00E31820">
        <w:rPr>
          <w:i/>
          <w:iCs/>
        </w:rPr>
        <w:t>py</w:t>
      </w:r>
    </w:p>
    <w:p w14:paraId="0744711D" w14:textId="2F19316F" w:rsidR="00E31820" w:rsidRDefault="00E31820" w:rsidP="00E31820">
      <w:r>
        <w:t xml:space="preserve">Le </w:t>
      </w:r>
      <w:r w:rsidRPr="000041AB">
        <w:rPr>
          <w:b/>
          <w:bCs/>
        </w:rPr>
        <w:t>joueur humain</w:t>
      </w:r>
      <w:r>
        <w:t xml:space="preserve"> (éventuellement nous) va devoir insérer</w:t>
      </w:r>
      <w:r w:rsidR="009163C0">
        <w:t xml:space="preserve"> au clavier</w:t>
      </w:r>
      <w:r>
        <w:t xml:space="preserve"> la position (n° de la colonne pour Awele ; ligne et colonne pour Othello) de la case dans laquelle il va vouloir jouer son coup, qui sera ensuite joué.</w:t>
      </w:r>
    </w:p>
    <w:p w14:paraId="11688FFC" w14:textId="2F6CE5F9" w:rsidR="000041AB" w:rsidRDefault="000041AB" w:rsidP="00E31820">
      <w:r>
        <w:t>Un message d’erreur est affiché dans le cas où ce qui est saisi n’est pas un nombre (ex : une lettre).</w:t>
      </w:r>
    </w:p>
    <w:p w14:paraId="08C6FC9A" w14:textId="437C3C9F" w:rsidR="000041AB" w:rsidRDefault="000041AB" w:rsidP="00E31820">
      <w:r>
        <w:t>Ce joueur a été fortement utile, notamment lors des toutes premières séances, lorsqu’il a fallu créer les interfaces des jeux.</w:t>
      </w:r>
    </w:p>
    <w:p w14:paraId="102E7316" w14:textId="6101C5DE" w:rsidR="00315C66" w:rsidRDefault="00315C66" w:rsidP="00E31820"/>
    <w:p w14:paraId="1C10BC4D" w14:textId="77777777" w:rsidR="00315C66" w:rsidRPr="00E31820" w:rsidRDefault="00315C66" w:rsidP="00E31820"/>
    <w:p w14:paraId="0D1B9458" w14:textId="7F6DB4B7" w:rsidR="00735F2B" w:rsidRPr="00E31820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joueur_aleatoire</w:t>
      </w:r>
      <w:r w:rsidR="00067FB0">
        <w:rPr>
          <w:i/>
          <w:iCs/>
        </w:rPr>
        <w:t>.py</w:t>
      </w:r>
    </w:p>
    <w:p w14:paraId="2EBADC86" w14:textId="03219A4A" w:rsidR="00E31820" w:rsidRDefault="000041AB" w:rsidP="00E31820">
      <w:r>
        <w:t xml:space="preserve">Le </w:t>
      </w:r>
      <w:r w:rsidRPr="0054101A">
        <w:rPr>
          <w:b/>
          <w:bCs/>
        </w:rPr>
        <w:t>joueur aléatoire</w:t>
      </w:r>
      <w:r>
        <w:t xml:space="preserve"> </w:t>
      </w:r>
      <w:r w:rsidR="0054101A">
        <w:t xml:space="preserve">n’a pas pour objectif de jouer le meilleur coup possible mais </w:t>
      </w:r>
      <w:r>
        <w:t>va,</w:t>
      </w:r>
      <w:r w:rsidR="0054101A">
        <w:t xml:space="preserve"> bien au contraire,</w:t>
      </w:r>
      <w:r>
        <w:t xml:space="preserve"> </w:t>
      </w:r>
      <w:r w:rsidR="0054101A">
        <w:t>grâce</w:t>
      </w:r>
      <w:r>
        <w:t xml:space="preserve"> </w:t>
      </w:r>
      <w:r w:rsidR="0054101A">
        <w:t>à</w:t>
      </w:r>
      <w:r>
        <w:t xml:space="preserve"> </w:t>
      </w:r>
      <w:r w:rsidRPr="0018179C">
        <w:rPr>
          <w:rFonts w:ascii="Courier New" w:hAnsi="Courier New" w:cs="Courier New"/>
        </w:rPr>
        <w:t>random.choice()</w:t>
      </w:r>
      <w:r w:rsidR="0054101A">
        <w:t>, choisir un coup aléatoirement parmi la liste des coups valides, et simplement le jouer.</w:t>
      </w:r>
    </w:p>
    <w:p w14:paraId="606B3C90" w14:textId="509D607A" w:rsidR="0054101A" w:rsidRPr="0054101A" w:rsidRDefault="0054101A" w:rsidP="00E31820">
      <w:r>
        <w:lastRenderedPageBreak/>
        <w:t xml:space="preserve">Ce joueur nous a été d’une grande aide lorsqu’il fallait tester la validité de nos joueurs à différents horizons en jouant rapidement plusieurs parties d’affilée. </w:t>
      </w:r>
    </w:p>
    <w:p w14:paraId="6DC1B311" w14:textId="3F1CA70B" w:rsidR="00735F2B" w:rsidRPr="00F4217F" w:rsidRDefault="00735F2B" w:rsidP="00735F2B">
      <w:pPr>
        <w:pStyle w:val="Paragraphedeliste"/>
        <w:numPr>
          <w:ilvl w:val="0"/>
          <w:numId w:val="3"/>
        </w:numPr>
      </w:pPr>
      <w:r w:rsidRPr="00D94E5A">
        <w:rPr>
          <w:i/>
          <w:iCs/>
        </w:rPr>
        <w:t>joueur_1erCoupVal.py</w:t>
      </w:r>
    </w:p>
    <w:p w14:paraId="494121FE" w14:textId="7FBF5526" w:rsidR="00F4217F" w:rsidRDefault="00F4217F" w:rsidP="00F4217F">
      <w:r>
        <w:t xml:space="preserve">Le </w:t>
      </w:r>
      <w:r w:rsidRPr="00F4217F">
        <w:rPr>
          <w:b/>
          <w:bCs/>
        </w:rPr>
        <w:t>joueur Premier Coup Valide</w:t>
      </w:r>
      <w:r>
        <w:t xml:space="preserve"> va jouer le premier coup de sa liste des coups valides.</w:t>
      </w:r>
    </w:p>
    <w:p w14:paraId="6A328EE2" w14:textId="30A06C83" w:rsidR="009163C0" w:rsidRDefault="009163C0" w:rsidP="00F4217F"/>
    <w:p w14:paraId="29FECC9C" w14:textId="2D0A8E1C" w:rsidR="009163C0" w:rsidRDefault="009163C0" w:rsidP="00F4217F">
      <w:r>
        <w:t xml:space="preserve">Les joueurs suivants vont avoir, comme fonctions </w:t>
      </w:r>
      <w:r w:rsidR="003B343F">
        <w:t>dominantes</w:t>
      </w:r>
      <w:r>
        <w:t> :</w:t>
      </w:r>
    </w:p>
    <w:p w14:paraId="00909D30" w14:textId="00305D08" w:rsidR="009163C0" w:rsidRPr="009163C0" w:rsidRDefault="009163C0" w:rsidP="009163C0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9163C0">
        <w:rPr>
          <w:rFonts w:ascii="Courier New" w:hAnsi="Courier New" w:cs="Courier New"/>
        </w:rPr>
        <w:t>decision()</w:t>
      </w:r>
      <w:r w:rsidR="00CA0C50">
        <w:rPr>
          <w:rFonts w:cstheme="minorHAnsi"/>
        </w:rPr>
        <w:t>r</w:t>
      </w:r>
      <w:r w:rsidR="00CA0C50">
        <w:t>etournant le coup dont le score correspond au score d’évaluation maximal de la liste de coups passée en paramètre ;</w:t>
      </w:r>
    </w:p>
    <w:p w14:paraId="3A9F7F3F" w14:textId="29E9CAA7" w:rsidR="009163C0" w:rsidRPr="009163C0" w:rsidRDefault="009163C0" w:rsidP="009163C0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9163C0">
        <w:rPr>
          <w:rFonts w:ascii="Courier New" w:hAnsi="Courier New" w:cs="Courier New"/>
        </w:rPr>
        <w:t>estimation()</w:t>
      </w:r>
      <w:r w:rsidR="00CA0C50">
        <w:t>retournant un score d’utilité estimée pour un état de jeu à partir d’appels de la fonction d’évaluation sur les feuilles de l’arbre ;</w:t>
      </w:r>
    </w:p>
    <w:p w14:paraId="493E559F" w14:textId="6F1068F4" w:rsidR="009163C0" w:rsidRPr="000F6F76" w:rsidRDefault="009163C0" w:rsidP="009163C0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9163C0">
        <w:rPr>
          <w:rFonts w:ascii="Courier New" w:hAnsi="Courier New" w:cs="Courier New"/>
        </w:rPr>
        <w:t>evaluation()</w:t>
      </w:r>
      <w:r w:rsidR="00CA0C50">
        <w:t>retournant un score d’évaluation d’un état de jeu.</w:t>
      </w:r>
    </w:p>
    <w:p w14:paraId="639756BE" w14:textId="77777777" w:rsidR="000F6F76" w:rsidRPr="000F6F76" w:rsidRDefault="000F6F76" w:rsidP="000F6F76">
      <w:pPr>
        <w:pStyle w:val="Paragraphedeliste"/>
        <w:rPr>
          <w:rFonts w:ascii="Courier New" w:hAnsi="Courier New" w:cs="Courier New"/>
        </w:rPr>
      </w:pPr>
    </w:p>
    <w:p w14:paraId="7533D68B" w14:textId="07596D49" w:rsidR="00735F2B" w:rsidRPr="00F4217F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joueur_h1.py</w:t>
      </w:r>
    </w:p>
    <w:p w14:paraId="0CC24CE2" w14:textId="42E9B3D8" w:rsidR="00F4217F" w:rsidRDefault="00F4217F" w:rsidP="00F4217F">
      <w:r>
        <w:t xml:space="preserve">Le </w:t>
      </w:r>
      <w:r w:rsidRPr="00F65D68">
        <w:rPr>
          <w:b/>
          <w:bCs/>
        </w:rPr>
        <w:t>joueur à horizon 1</w:t>
      </w:r>
      <w:r>
        <w:t xml:space="preserve"> va se baser sur des estimations effectuées à profondeur 1, à savoir sur les conséquences immédiates d’un coup joué.</w:t>
      </w:r>
    </w:p>
    <w:p w14:paraId="1AA54C0C" w14:textId="645780E9" w:rsidR="00F4217F" w:rsidRPr="00735F2B" w:rsidRDefault="00F4217F" w:rsidP="00F4217F">
      <w:r>
        <w:t xml:space="preserve">Nous avons ensuite, pour </w:t>
      </w:r>
      <w:r w:rsidR="000F6F76">
        <w:t>réfléchir</w:t>
      </w:r>
      <w:r>
        <w:t xml:space="preserve"> au fonctionnement des horizons en fonction de la profondeur, créé les 2 </w:t>
      </w:r>
      <w:r w:rsidR="00F65D68">
        <w:t xml:space="preserve">fichiers suivants afin de finalement de </w:t>
      </w:r>
      <w:r w:rsidR="00CF52FE">
        <w:t>re</w:t>
      </w:r>
      <w:r w:rsidR="00F65D68">
        <w:t>centrer sur ce qui a été demandé en cours.</w:t>
      </w:r>
    </w:p>
    <w:p w14:paraId="7E3A7A6D" w14:textId="7B725F4F" w:rsidR="00735F2B" w:rsidRPr="00735F2B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joueur_h2.py</w:t>
      </w:r>
    </w:p>
    <w:p w14:paraId="2437E0FE" w14:textId="2990BBAB" w:rsidR="00924591" w:rsidRPr="00924591" w:rsidRDefault="00735F2B" w:rsidP="00924591">
      <w:pPr>
        <w:pStyle w:val="Paragraphedeliste"/>
        <w:numPr>
          <w:ilvl w:val="0"/>
          <w:numId w:val="3"/>
        </w:numPr>
      </w:pPr>
      <w:r>
        <w:rPr>
          <w:i/>
          <w:iCs/>
        </w:rPr>
        <w:t>joueur_h3.py</w:t>
      </w:r>
    </w:p>
    <w:p w14:paraId="307C643E" w14:textId="77777777" w:rsidR="00924591" w:rsidRPr="00735F2B" w:rsidRDefault="00924591" w:rsidP="00924591">
      <w:pPr>
        <w:pStyle w:val="Paragraphedeliste"/>
      </w:pPr>
    </w:p>
    <w:p w14:paraId="6EEE621E" w14:textId="500B9A5E" w:rsidR="00735F2B" w:rsidRPr="00F65D68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joueur_Minimax.py</w:t>
      </w:r>
    </w:p>
    <w:p w14:paraId="64F5DEC6" w14:textId="18F5AF5D" w:rsidR="00F65D68" w:rsidRPr="00F65D68" w:rsidRDefault="00F65D68" w:rsidP="00F65D68">
      <w:pPr>
        <w:rPr>
          <w:i/>
          <w:iCs/>
        </w:rPr>
      </w:pPr>
      <w:r>
        <w:t xml:space="preserve">Le </w:t>
      </w:r>
      <w:r w:rsidRPr="00F65D68">
        <w:rPr>
          <w:b/>
          <w:bCs/>
        </w:rPr>
        <w:t>joueur MiniMax</w:t>
      </w:r>
      <w:r>
        <w:t xml:space="preserve"> a été défini en fonction de l’algorithme MiniMax.</w:t>
      </w:r>
      <w:r w:rsidR="00CA0C50">
        <w:t xml:space="preserve"> L’idée principale de l’algorithme est de choisir le coup avec la meilleure valeur de minimax, soit avec la meilleure situation atteignable contre le meilleur coup</w:t>
      </w:r>
      <w:r w:rsidR="00FB7E1B">
        <w:t>.</w:t>
      </w:r>
    </w:p>
    <w:p w14:paraId="3B1916D1" w14:textId="6FBE4EB5" w:rsidR="00735F2B" w:rsidRPr="00F65D68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joueur_AB.py</w:t>
      </w:r>
    </w:p>
    <w:p w14:paraId="596FBC02" w14:textId="13264B41" w:rsidR="00F65D68" w:rsidRPr="00F65D68" w:rsidRDefault="00F65D68" w:rsidP="00F65D68">
      <w:pPr>
        <w:rPr>
          <w:i/>
          <w:iCs/>
        </w:rPr>
      </w:pPr>
      <w:r>
        <w:t xml:space="preserve">Le </w:t>
      </w:r>
      <w:r w:rsidRPr="00F65D68">
        <w:rPr>
          <w:b/>
          <w:bCs/>
        </w:rPr>
        <w:t>joueur Alpha-Bêta</w:t>
      </w:r>
      <w:r>
        <w:t xml:space="preserve"> a été défini en fonction de l’algorithme Alpha-Bêta</w:t>
      </w:r>
      <w:r w:rsidR="00CA0C50">
        <w:t>, qui part de l’idée que certaines branches de l’arbre de recherche sont inutiles et qu’on peut ne pas en tenir compte</w:t>
      </w:r>
      <w:r w:rsidR="00924591">
        <w:t xml:space="preserve"> grâce à l’élagage α-β. </w:t>
      </w:r>
    </w:p>
    <w:p w14:paraId="1176C3D1" w14:textId="4A370073" w:rsidR="00735F2B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joueur_apprenti.py</w:t>
      </w:r>
    </w:p>
    <w:p w14:paraId="1A8F60E4" w14:textId="57558E70" w:rsidR="00735F2B" w:rsidRPr="00DA37DF" w:rsidRDefault="00735F2B" w:rsidP="00735F2B">
      <w:pPr>
        <w:pStyle w:val="Paragraphedeliste"/>
        <w:numPr>
          <w:ilvl w:val="0"/>
          <w:numId w:val="3"/>
        </w:numPr>
      </w:pPr>
      <w:r>
        <w:rPr>
          <w:i/>
          <w:iCs/>
        </w:rPr>
        <w:t>joueur_supervisé.py</w:t>
      </w:r>
    </w:p>
    <w:p w14:paraId="0A9D318D" w14:textId="09B08235" w:rsidR="00A72C85" w:rsidRPr="00EB2B46" w:rsidRDefault="00DA37DF" w:rsidP="00A72C85">
      <w:pPr>
        <w:pStyle w:val="Paragraphedeliste"/>
        <w:numPr>
          <w:ilvl w:val="0"/>
          <w:numId w:val="3"/>
        </w:numPr>
      </w:pPr>
      <w:r>
        <w:rPr>
          <w:i/>
          <w:iCs/>
        </w:rPr>
        <w:t>oracle.py</w:t>
      </w:r>
    </w:p>
    <w:p w14:paraId="537FDD9B" w14:textId="64E2AB0C" w:rsidR="00EB2B46" w:rsidRDefault="00EB2B46" w:rsidP="00EB2B46">
      <w:r>
        <w:t>L’oracle va donner le</w:t>
      </w:r>
      <w:r w:rsidR="009A141E">
        <w:t xml:space="preserve"> </w:t>
      </w:r>
      <w:r>
        <w:t xml:space="preserve">coup </w:t>
      </w:r>
      <w:r w:rsidR="009A141E">
        <w:t xml:space="preserve">à préférer </w:t>
      </w:r>
      <w:r>
        <w:t>comme Alpha-Beta dans le cadre du jeu supervisé/en apprentissage.</w:t>
      </w:r>
    </w:p>
    <w:p w14:paraId="1F96BA9D" w14:textId="4852EB44" w:rsidR="00B26CF9" w:rsidRDefault="00B26CF9" w:rsidP="00072B33"/>
    <w:p w14:paraId="5963A6C5" w14:textId="0152DA07" w:rsidR="001A7E47" w:rsidRPr="000945FA" w:rsidRDefault="001A7E47" w:rsidP="001A7E47">
      <w:pPr>
        <w:pStyle w:val="Titre1"/>
        <w:rPr>
          <w:color w:val="C0291E" w:themeColor="accent6" w:themeShade="BF"/>
        </w:rPr>
      </w:pPr>
      <w:r>
        <w:rPr>
          <w:color w:val="C0291E" w:themeColor="accent6" w:themeShade="BF"/>
        </w:rPr>
        <w:t>Conclusion :</w:t>
      </w:r>
    </w:p>
    <w:p w14:paraId="479CE117" w14:textId="08F16C47" w:rsidR="000F6F76" w:rsidRDefault="000F6F76" w:rsidP="00B26CF9">
      <w:r>
        <w:t>Sur ces dix semaines, il a été impressionnant</w:t>
      </w:r>
      <w:r w:rsidR="00544F42">
        <w:t xml:space="preserve"> et enrichissant</w:t>
      </w:r>
      <w:r>
        <w:t xml:space="preserve"> de partir de quasiment rien, </w:t>
      </w:r>
      <w:r w:rsidR="000F66B6">
        <w:t xml:space="preserve">et d’en arriver </w:t>
      </w:r>
      <w:r>
        <w:t>au projet que nous avons aujourd’hui.</w:t>
      </w:r>
    </w:p>
    <w:p w14:paraId="7E5D2CC4" w14:textId="69EBBA1C" w:rsidR="00B26CF9" w:rsidRPr="009F682D" w:rsidRDefault="000F6F76" w:rsidP="00B26CF9">
      <w:r>
        <w:lastRenderedPageBreak/>
        <w:t>Ce qui a pris le plus de temps ici aura été</w:t>
      </w:r>
      <w:r w:rsidR="00544F42">
        <w:t>, comme prévenu,</w:t>
      </w:r>
      <w:r>
        <w:t xml:space="preserve"> d’instaurer d’abord les bases du projet</w:t>
      </w:r>
      <w:r w:rsidR="00544F42">
        <w:t>.</w:t>
      </w:r>
      <w:r>
        <w:t xml:space="preserve"> </w:t>
      </w:r>
      <w:r w:rsidR="00544F42">
        <w:t>M</w:t>
      </w:r>
      <w:r>
        <w:t xml:space="preserve">ais </w:t>
      </w:r>
      <w:r w:rsidR="000F66B6">
        <w:t>l’on comprend ensuite à quel point on peut se spécifier et aller loin à partir d’un simple objectif, notamment lorsqu’il fallait réfléchir au joueur qui nous imitait ou apprenait de nos coups.</w:t>
      </w:r>
    </w:p>
    <w:p w14:paraId="3018601A" w14:textId="77777777" w:rsidR="00B26CF9" w:rsidRDefault="00B26CF9" w:rsidP="00072B33"/>
    <w:p w14:paraId="0FE2CE4A" w14:textId="77777777" w:rsidR="00072B33" w:rsidRPr="00072B33" w:rsidRDefault="00072B33" w:rsidP="00072B33">
      <w:pPr>
        <w:rPr>
          <w:i/>
          <w:iCs/>
        </w:rPr>
      </w:pPr>
    </w:p>
    <w:p w14:paraId="3907AB03" w14:textId="77777777" w:rsidR="00072B33" w:rsidRPr="00072B33" w:rsidRDefault="00072B33" w:rsidP="00072B33"/>
    <w:sectPr w:rsidR="00072B33" w:rsidRPr="00072B3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1DE6" w14:textId="77777777" w:rsidR="00A72C85" w:rsidRDefault="00A72C85" w:rsidP="00A72C85">
      <w:pPr>
        <w:spacing w:after="0" w:line="240" w:lineRule="auto"/>
      </w:pPr>
      <w:r>
        <w:separator/>
      </w:r>
    </w:p>
  </w:endnote>
  <w:endnote w:type="continuationSeparator" w:id="0">
    <w:p w14:paraId="47744A4D" w14:textId="77777777" w:rsidR="00A72C85" w:rsidRDefault="00A72C85" w:rsidP="00A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10BE" w14:textId="77777777" w:rsidR="00A72C85" w:rsidRDefault="00A72C85" w:rsidP="00A72C85">
      <w:pPr>
        <w:spacing w:after="0" w:line="240" w:lineRule="auto"/>
      </w:pPr>
      <w:r>
        <w:separator/>
      </w:r>
    </w:p>
  </w:footnote>
  <w:footnote w:type="continuationSeparator" w:id="0">
    <w:p w14:paraId="72E91101" w14:textId="77777777" w:rsidR="00A72C85" w:rsidRDefault="00A72C85" w:rsidP="00A7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8A10" w14:textId="1202EBB8" w:rsidR="00A72C85" w:rsidRDefault="00A72C85">
    <w:pPr>
      <w:pStyle w:val="En-tte"/>
    </w:pPr>
    <w:r>
      <w:t>SADJI Sid-Ahmed</w:t>
    </w:r>
    <w:r w:rsidR="00C754B3">
      <w:t xml:space="preserve"> (28716750)</w:t>
    </w:r>
  </w:p>
  <w:p w14:paraId="1EC55011" w14:textId="4365E539" w:rsidR="00A72C85" w:rsidRDefault="00A72C85">
    <w:pPr>
      <w:pStyle w:val="En-tte"/>
    </w:pPr>
    <w:r>
      <w:t>SALEHUDDIN Ishrat (28610536)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7293"/>
    <w:multiLevelType w:val="hybridMultilevel"/>
    <w:tmpl w:val="A60A6E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18B9"/>
    <w:multiLevelType w:val="hybridMultilevel"/>
    <w:tmpl w:val="17AEB0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73E53"/>
    <w:multiLevelType w:val="hybridMultilevel"/>
    <w:tmpl w:val="9176F5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2970"/>
    <w:multiLevelType w:val="hybridMultilevel"/>
    <w:tmpl w:val="0DDE7CF0"/>
    <w:lvl w:ilvl="0" w:tplc="040C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70A6632E"/>
    <w:multiLevelType w:val="hybridMultilevel"/>
    <w:tmpl w:val="47142D78"/>
    <w:lvl w:ilvl="0" w:tplc="05667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98719">
    <w:abstractNumId w:val="4"/>
  </w:num>
  <w:num w:numId="2" w16cid:durableId="1343778188">
    <w:abstractNumId w:val="3"/>
  </w:num>
  <w:num w:numId="3" w16cid:durableId="1329333146">
    <w:abstractNumId w:val="2"/>
  </w:num>
  <w:num w:numId="4" w16cid:durableId="1734505675">
    <w:abstractNumId w:val="0"/>
  </w:num>
  <w:num w:numId="5" w16cid:durableId="1265653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5"/>
    <w:rsid w:val="000041AB"/>
    <w:rsid w:val="00067FB0"/>
    <w:rsid w:val="00072B33"/>
    <w:rsid w:val="000945FA"/>
    <w:rsid w:val="000F66B6"/>
    <w:rsid w:val="000F6F76"/>
    <w:rsid w:val="00100FC2"/>
    <w:rsid w:val="00141E15"/>
    <w:rsid w:val="0018179C"/>
    <w:rsid w:val="001A0433"/>
    <w:rsid w:val="001A7E47"/>
    <w:rsid w:val="00291735"/>
    <w:rsid w:val="002F042D"/>
    <w:rsid w:val="00315C66"/>
    <w:rsid w:val="003279DC"/>
    <w:rsid w:val="00357BDF"/>
    <w:rsid w:val="003B0546"/>
    <w:rsid w:val="003B343F"/>
    <w:rsid w:val="003F59D8"/>
    <w:rsid w:val="00441ACA"/>
    <w:rsid w:val="00441AD0"/>
    <w:rsid w:val="0054101A"/>
    <w:rsid w:val="00544F42"/>
    <w:rsid w:val="005E666F"/>
    <w:rsid w:val="00691701"/>
    <w:rsid w:val="00735F2B"/>
    <w:rsid w:val="00785179"/>
    <w:rsid w:val="007D4F22"/>
    <w:rsid w:val="007F3E1E"/>
    <w:rsid w:val="00814782"/>
    <w:rsid w:val="008473BD"/>
    <w:rsid w:val="008E3700"/>
    <w:rsid w:val="009163C0"/>
    <w:rsid w:val="00924591"/>
    <w:rsid w:val="009A141E"/>
    <w:rsid w:val="009A3B46"/>
    <w:rsid w:val="009F682D"/>
    <w:rsid w:val="00A72C85"/>
    <w:rsid w:val="00AA2F3E"/>
    <w:rsid w:val="00B26CF9"/>
    <w:rsid w:val="00C754B3"/>
    <w:rsid w:val="00CA0C50"/>
    <w:rsid w:val="00CC2056"/>
    <w:rsid w:val="00CC430E"/>
    <w:rsid w:val="00CD4A31"/>
    <w:rsid w:val="00CF52FE"/>
    <w:rsid w:val="00D06909"/>
    <w:rsid w:val="00D275B7"/>
    <w:rsid w:val="00D94E5A"/>
    <w:rsid w:val="00DA37DF"/>
    <w:rsid w:val="00E31820"/>
    <w:rsid w:val="00E66A38"/>
    <w:rsid w:val="00E774C0"/>
    <w:rsid w:val="00EB2B46"/>
    <w:rsid w:val="00F4217F"/>
    <w:rsid w:val="00F56A8C"/>
    <w:rsid w:val="00F65D68"/>
    <w:rsid w:val="00FB2624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5]"/>
    </o:shapedefaults>
    <o:shapelayout v:ext="edit">
      <o:idmap v:ext="edit" data="1"/>
    </o:shapelayout>
  </w:shapeDefaults>
  <w:decimalSymbol w:val=","/>
  <w:listSeparator w:val=";"/>
  <w14:docId w14:val="7D778BA1"/>
  <w15:chartTrackingRefBased/>
  <w15:docId w15:val="{E1BE0081-1866-4863-8EB9-B1558B24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2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2C85"/>
  </w:style>
  <w:style w:type="paragraph" w:styleId="Pieddepage">
    <w:name w:val="footer"/>
    <w:basedOn w:val="Normal"/>
    <w:link w:val="PieddepageCar"/>
    <w:uiPriority w:val="99"/>
    <w:unhideWhenUsed/>
    <w:rsid w:val="00A72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2C85"/>
  </w:style>
  <w:style w:type="paragraph" w:styleId="Titre">
    <w:name w:val="Title"/>
    <w:basedOn w:val="Normal"/>
    <w:next w:val="Normal"/>
    <w:link w:val="TitreCar"/>
    <w:uiPriority w:val="10"/>
    <w:qFormat/>
    <w:rsid w:val="00A72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2C85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C85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275B7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357BDF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735F2B"/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éleste">
  <a:themeElements>
    <a:clrScheme name="Célest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élest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élest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EC7D1-7FB2-4C00-8E46-E53E7479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Salehuddin</dc:creator>
  <cp:keywords/>
  <dc:description/>
  <cp:lastModifiedBy>Ishrat Salehuddin</cp:lastModifiedBy>
  <cp:revision>24</cp:revision>
  <dcterms:created xsi:type="dcterms:W3CDTF">2022-05-14T14:18:00Z</dcterms:created>
  <dcterms:modified xsi:type="dcterms:W3CDTF">2022-05-24T19:13:00Z</dcterms:modified>
</cp:coreProperties>
</file>