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color w:val="0F5C5C"/>
          <w:sz w:val="44"/>
          <w:szCs w:val="44"/>
        </w:rPr>
        <w:t xml:space="preserve">BrahmaputraOS / Luit</w:t>
      </w:r>
    </w:p>
    <w:p>
      <w:pPr>
        <w:spacing w:after="60"/>
        <w:jc w:val="center"/>
      </w:pPr>
      <w:r>
        <w:rPr>
          <w:b/>
          <w:bCs/>
          <w:color w:val="7A1F2B"/>
          <w:sz w:val="32"/>
          <w:szCs w:val="32"/>
        </w:rPr>
        <w:t xml:space="preserve">A Student's GDB Practice Session</w:t>
      </w:r>
    </w:p>
    <w:p>
      <w:pPr>
        <w:spacing w:after="60"/>
        <w:jc w:val="center"/>
      </w:pPr>
      <w:r>
        <w:rPr>
          <w:color w:val="1a1a1a"/>
          <w:sz w:val="24"/>
          <w:szCs w:val="24"/>
        </w:rPr>
        <w:t xml:space="preserve">System Calls · Page Tables · The Process Table</w:t>
      </w:r>
    </w:p>
    <w:p>
      <w:pPr>
        <w:spacing w:after="40"/>
        <w:jc w:val="center"/>
      </w:pPr>
      <w:r>
        <w:rPr>
          <w:i/>
          <w:iCs/>
          <w:color w:val="666666"/>
          <w:sz w:val="22"/>
          <w:szCs w:val="22"/>
        </w:rPr>
        <w:t xml:space="preserve">Everything you need to understand and complete Lab 2 and Lab 3</w:t>
      </w:r>
    </w:p>
    <w:p>
      <w:pPr>
        <w:spacing w:after="40" w:before="400"/>
        <w:jc w:val="center"/>
      </w:pPr>
      <w:r>
        <w:rPr>
          <w:b/>
          <w:bCs/>
          <w:color w:val="1a1a1a"/>
          <w:sz w:val="22"/>
          <w:szCs w:val="22"/>
        </w:rPr>
        <w:t xml:space="preserve">CS3106L — Operating Systems Laboratory</w:t>
      </w:r>
    </w:p>
    <w:p>
      <w:pPr>
        <w:spacing w:after="40"/>
        <w:jc w:val="center"/>
      </w:pPr>
      <w:r>
        <w:rPr>
          <w:color w:val="1a1a1a"/>
          <w:sz w:val="22"/>
          <w:szCs w:val="22"/>
        </w:rPr>
        <w:t xml:space="preserve">Dr. Satyajit Das</w:t>
      </w:r>
    </w:p>
    <w:p>
      <w:pPr>
        <w:spacing w:after="1000"/>
        <w:jc w:val="center"/>
      </w:pPr>
      <w:r>
        <w:rPr>
          <w:color w:val="666666"/>
          <w:sz w:val="20"/>
          <w:szCs w:val="20"/>
        </w:rPr>
        <w:t xml:space="preserve">Department of Computer Science and Engineering · IIT Guwahati</w:t>
      </w:r>
    </w:p>
    <w:p>
      <w:r>
        <w:br w:type="page"/>
      </w:r>
    </w:p>
    <w:p>
      <w:pPr>
        <w:pStyle w:val="Heading1"/>
        <w:spacing w:after="140" w:before="300"/>
      </w:pPr>
      <w:r>
        <w:rPr>
          <w:b/>
          <w:bCs/>
          <w:color w:val="0F5C5C"/>
        </w:rPr>
        <w:t xml:space="preserve">0.  How to Use This Session</w:t>
      </w:r>
    </w:p>
    <w:p>
      <w:pPr>
        <w:spacing w:after="120"/>
      </w:pPr>
      <w:r>
        <w:rPr>
          <w:color w:val="1a1a1a"/>
          <w:sz w:val="22"/>
          <w:szCs w:val="22"/>
        </w:rPr>
        <w:t xml:space="preserve">This is a hands-on session, not a reference to skim. Open two terminals side by side, boot Luit under the debugger, and type every command yourself. Each command below is followed by what you will actually see and — more importantly — why it matters. The goal is that by the end you can find, on your own, the exact line in the Luit kernel where a system call is dispatched, where a page is mapped, and where the process table records a running program. Those three skills are precisely what Lab 2 and Lab 3 require.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F3E7" w:color="auto" w:val="clear"/>
            <w:tcMar>
              <w:top w:type="dxa" w:w="100"/>
              <w:left w:type="dxa" w:w="160"/>
              <w:bottom w:type="dxa" w:w="100"/>
              <w:right w:type="dxa" w:w="160"/>
            </w:tcMar>
          </w:tcPr>
          <w:p>
            <w:pPr>
              <w:spacing w:after="40"/>
            </w:pPr>
            <w:r>
              <w:rPr>
                <w:b/>
                <w:bCs/>
                <w:color w:val="7A1F2B"/>
                <w:sz w:val="21"/>
                <w:szCs w:val="21"/>
              </w:rPr>
              <w:t xml:space="preserve">What you will be able to do by the end</w:t>
            </w:r>
          </w:p>
          <w:p>
            <w:pPr>
              <w:spacing w:after="0"/>
            </w:pPr>
            <w:r>
              <w:rPr>
                <w:color w:val="1a1a1a"/>
                <w:sz w:val="21"/>
                <w:szCs w:val="21"/>
              </w:rPr>
              <w:t xml:space="preserve">Set a breakpoint at the single point every system call crosses, and read its number and arguments.</w:t>
            </w:r>
          </w:p>
          <w:p>
            <w:pPr>
              <w:spacing w:after="0"/>
            </w:pPr>
            <w:r>
              <w:rPr>
                <w:color w:val="1a1a1a"/>
                <w:sz w:val="21"/>
                <w:szCs w:val="21"/>
              </w:rPr>
              <w:t xml:space="preserve">Walk a page table by hand and confirm why the Lab 3 info page is read-only in user space.</w:t>
            </w:r>
          </w:p>
          <w:p>
            <w:pPr>
              <w:spacing w:after="0"/>
            </w:pPr>
            <w:r>
              <w:rPr>
                <w:color w:val="1a1a1a"/>
                <w:sz w:val="21"/>
                <w:szCs w:val="21"/>
              </w:rPr>
              <w:t xml:space="preserve">Print the process table and read the Lab 2 and Lab 3 fields you are about to implement.</w:t>
            </w:r>
          </w:p>
        </w:tc>
      </w:tr>
    </w:tbl>
    <w:p>
      <w:pPr>
        <w:pStyle w:val="Heading2"/>
        <w:spacing w:after="100" w:before="220"/>
      </w:pPr>
      <w:r>
        <w:rPr>
          <w:b/>
          <w:bCs/>
          <w:color w:val="7A1F2B"/>
        </w:rPr>
        <w:t xml:space="preserve">0.1  Prerequisites</w:t>
      </w:r>
    </w:p>
    <w:p>
      <w:pPr>
        <w:pStyle w:val="ListParagraph"/>
        <w:numPr>
          <w:ilvl w:val="0"/>
          <w:numId w:val="1"/>
        </w:numPr>
        <w:spacing w:after="60"/>
      </w:pPr>
      <w:r>
        <w:rPr>
          <w:color w:val="1a1a1a"/>
          <w:sz w:val="22"/>
          <w:szCs w:val="22"/>
        </w:rPr>
        <w:t xml:space="preserve">A working Luit checkout that builds: </w:t>
      </w:r>
      <w:r>
        <w:rPr>
          <w:rFonts w:ascii="Consolas" w:cs="Consolas" w:eastAsia="Consolas" w:hAnsi="Consolas"/>
          <w:color w:val="7A1F2B"/>
          <w:sz w:val="20"/>
          <w:szCs w:val="20"/>
        </w:rPr>
        <w:t xml:space="preserve">make</w:t>
      </w:r>
      <w:r>
        <w:rPr>
          <w:color w:val="1a1a1a"/>
          <w:sz w:val="22"/>
          <w:szCs w:val="22"/>
        </w:rPr>
        <w:t xml:space="preserve"> produces </w:t>
      </w:r>
      <w:r>
        <w:rPr>
          <w:rFonts w:ascii="Consolas" w:cs="Consolas" w:eastAsia="Consolas" w:hAnsi="Consolas"/>
          <w:color w:val="7A1F2B"/>
          <w:sz w:val="20"/>
          <w:szCs w:val="20"/>
        </w:rPr>
        <w:t xml:space="preserve">kernel.elf</w:t>
      </w:r>
      <w:r>
        <w:rPr>
          <w:color w:val="1a1a1a"/>
          <w:sz w:val="22"/>
          <w:szCs w:val="22"/>
        </w:rPr>
        <w:t xml:space="preserve"> and </w:t>
      </w:r>
      <w:r>
        <w:rPr>
          <w:rFonts w:ascii="Consolas" w:cs="Consolas" w:eastAsia="Consolas" w:hAnsi="Consolas"/>
          <w:color w:val="7A1F2B"/>
          <w:sz w:val="20"/>
          <w:szCs w:val="20"/>
        </w:rPr>
        <w:t xml:space="preserve">fs.img</w:t>
      </w:r>
      <w:r>
        <w:rPr>
          <w:color w:val="1a1a1a"/>
          <w:sz w:val="22"/>
          <w:szCs w:val="22"/>
        </w:rPr>
        <w:t xml:space="preserve">.</w:t>
      </w:r>
    </w:p>
    <w:p>
      <w:pPr>
        <w:pStyle w:val="ListParagraph"/>
        <w:numPr>
          <w:ilvl w:val="0"/>
          <w:numId w:val="1"/>
        </w:numPr>
        <w:spacing w:after="60"/>
      </w:pPr>
      <w:r>
        <w:rPr>
          <w:color w:val="1a1a1a"/>
          <w:sz w:val="22"/>
          <w:szCs w:val="22"/>
        </w:rPr>
        <w:t xml:space="preserve">The RISC-V–aware GDB: </w:t>
      </w:r>
      <w:r>
        <w:rPr>
          <w:rFonts w:ascii="Consolas" w:cs="Consolas" w:eastAsia="Consolas" w:hAnsi="Consolas"/>
          <w:color w:val="7A1F2B"/>
          <w:sz w:val="20"/>
          <w:szCs w:val="20"/>
        </w:rPr>
        <w:t xml:space="preserve">gdb-multiarch</w:t>
      </w:r>
      <w:r>
        <w:rPr>
          <w:color w:val="1a1a1a"/>
          <w:sz w:val="22"/>
          <w:szCs w:val="22"/>
        </w:rPr>
        <w:t xml:space="preserve"> (Debian/Ubuntu) or </w:t>
      </w:r>
      <w:r>
        <w:rPr>
          <w:rFonts w:ascii="Consolas" w:cs="Consolas" w:eastAsia="Consolas" w:hAnsi="Consolas"/>
          <w:color w:val="7A1F2B"/>
          <w:sz w:val="20"/>
          <w:szCs w:val="20"/>
        </w:rPr>
        <w:t xml:space="preserve">riscv64-unknown-elf-gdb</w:t>
      </w:r>
      <w:r>
        <w:rPr>
          <w:color w:val="1a1a1a"/>
          <w:sz w:val="22"/>
          <w:szCs w:val="22"/>
        </w:rPr>
        <w:t xml:space="preserve">.</w:t>
      </w:r>
    </w:p>
    <w:p>
      <w:pPr>
        <w:pStyle w:val="ListParagraph"/>
        <w:numPr>
          <w:ilvl w:val="0"/>
          <w:numId w:val="1"/>
        </w:numPr>
        <w:spacing w:after="60"/>
      </w:pPr>
      <w:r>
        <w:rPr>
          <w:color w:val="1a1a1a"/>
          <w:sz w:val="22"/>
          <w:szCs w:val="22"/>
        </w:rPr>
        <w:t xml:space="preserve">The kernel is already compiled with debug symbols — the Makefile passes </w:t>
      </w:r>
      <w:r>
        <w:rPr>
          <w:rFonts w:ascii="Consolas" w:cs="Consolas" w:eastAsia="Consolas" w:hAnsi="Consolas"/>
          <w:color w:val="7A1F2B"/>
          <w:sz w:val="20"/>
          <w:szCs w:val="20"/>
        </w:rPr>
        <w:t xml:space="preserve">-ggdb -gdwarf-2</w:t>
      </w:r>
      <w:r>
        <w:rPr>
          <w:color w:val="1a1a1a"/>
          <w:sz w:val="22"/>
          <w:szCs w:val="22"/>
        </w:rPr>
        <w:t xml:space="preserve">, so no rebuild flags are needed.</w:t>
      </w:r>
    </w:p>
    <w:p>
      <w:pPr>
        <w:pStyle w:val="Heading2"/>
        <w:spacing w:after="100" w:before="220"/>
      </w:pPr>
      <w:r>
        <w:rPr>
          <w:b/>
          <w:bCs/>
          <w:color w:val="7A1F2B"/>
        </w:rPr>
        <w:t xml:space="preserve">0.2  One-time GDB safe-path setup</w:t>
      </w:r>
    </w:p>
    <w:p>
      <w:pPr>
        <w:spacing w:after="120"/>
      </w:pPr>
      <w:r>
        <w:rPr>
          <w:color w:val="1a1a1a"/>
          <w:sz w:val="22"/>
          <w:szCs w:val="22"/>
        </w:rPr>
        <w:t xml:space="preserve">Luit ships a </w:t>
      </w:r>
      <w:r>
        <w:rPr>
          <w:rFonts w:ascii="Consolas" w:cs="Consolas" w:eastAsia="Consolas" w:hAnsi="Consolas"/>
          <w:color w:val="7A1F2B"/>
          <w:sz w:val="20"/>
          <w:szCs w:val="20"/>
        </w:rPr>
        <w:t xml:space="preserve">.gdbinit</w:t>
      </w:r>
      <w:r>
        <w:rPr>
          <w:color w:val="1a1a1a"/>
          <w:sz w:val="22"/>
          <w:szCs w:val="22"/>
        </w:rPr>
        <w:t xml:space="preserve"> in the checkout root that connects to QEMU and loads helper commands. GDB will refuse to auto-load a </w:t>
      </w:r>
      <w:r>
        <w:rPr>
          <w:rFonts w:ascii="Consolas" w:cs="Consolas" w:eastAsia="Consolas" w:hAnsi="Consolas"/>
          <w:color w:val="7A1F2B"/>
          <w:sz w:val="20"/>
          <w:szCs w:val="20"/>
        </w:rPr>
        <w:t xml:space="preserve">.gdbinit</w:t>
      </w:r>
      <w:r>
        <w:rPr>
          <w:color w:val="1a1a1a"/>
          <w:sz w:val="22"/>
          <w:szCs w:val="22"/>
        </w:rPr>
        <w:t xml:space="preserve"> from a project directory unless you allow it once. Add this line to </w:t>
      </w:r>
      <w:r>
        <w:rPr>
          <w:rFonts w:ascii="Consolas" w:cs="Consolas" w:eastAsia="Consolas" w:hAnsi="Consolas"/>
          <w:color w:val="7A1F2B"/>
          <w:sz w:val="20"/>
          <w:szCs w:val="20"/>
        </w:rPr>
        <w:t xml:space="preserve">~/.config/gdb/gdbinit</w:t>
      </w:r>
      <w:r>
        <w:rPr>
          <w:color w:val="1a1a1a"/>
          <w:sz w:val="22"/>
          <w:szCs w:val="22"/>
        </w:rPr>
        <w:t xml:space="preserve"> (create the file if needed):</w:t>
      </w:r>
    </w:p>
    <w:p>
      <w:pPr>
        <w:pBdr>
          <w:left w:val="single" w:color="0F5C5C" w:sz="18" w:space="6"/>
        </w:pBdr>
        <w:shd w:fill="F2F0EB" w:color="auto" w:val="clear"/>
        <w:spacing w:after="120" w:before="40"/>
        <w:ind w:left="120"/>
      </w:pPr>
      <w:r>
        <w:rPr>
          <w:rFonts w:ascii="Consolas" w:cs="Consolas" w:eastAsia="Consolas" w:hAnsi="Consolas"/>
          <w:color w:val="1a1a1a"/>
          <w:sz w:val="19"/>
          <w:szCs w:val="19"/>
        </w:rPr>
        <w:t xml:space="preserve">add-auto-load-safe-path /path/to/your/luit/.gdbinit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F3E7" w:color="auto" w:val="clear"/>
            <w:tcMar>
              <w:top w:type="dxa" w:w="100"/>
              <w:left w:type="dxa" w:w="160"/>
              <w:bottom w:type="dxa" w:w="100"/>
              <w:right w:type="dxa" w:w="160"/>
            </w:tcMar>
          </w:tcPr>
          <w:p>
            <w:pPr>
              <w:spacing w:after="40"/>
            </w:pPr>
            <w:r>
              <w:rPr>
                <w:b/>
                <w:bCs/>
                <w:color w:val="7A1F2B"/>
                <w:sz w:val="21"/>
                <w:szCs w:val="21"/>
              </w:rPr>
              <w:t xml:space="preserve">On the shared lab machines</w:t>
            </w:r>
          </w:p>
          <w:p>
            <w:pPr>
              <w:spacing w:after="0"/>
            </w:pPr>
            <w:r>
              <w:rPr>
                <w:color w:val="1a1a1a"/>
                <w:sz w:val="21"/>
                <w:szCs w:val="21"/>
              </w:rPr>
              <w:t xml:space="preserve">The safe-path has already been configured for /home by the lab administrators, so on the department machines you can skip this step. If GDB prints a warning about auto-loading being declined, this is the setting that fixes it.</w:t>
            </w:r>
          </w:p>
        </w:tc>
      </w:tr>
    </w:tbl>
    <w:p>
      <w:r>
        <w:br w:type="page"/>
      </w:r>
    </w:p>
    <w:p>
      <w:pPr>
        <w:pStyle w:val="Heading1"/>
        <w:spacing w:after="140" w:before="300"/>
      </w:pPr>
      <w:r>
        <w:rPr>
          <w:b/>
          <w:bCs/>
          <w:color w:val="0F5C5C"/>
        </w:rPr>
        <w:t xml:space="preserve">1.  Boot Luit Under the Debugger</w:t>
      </w:r>
    </w:p>
    <w:p>
      <w:pPr>
        <w:spacing w:after="120"/>
      </w:pPr>
      <w:r>
        <w:rPr>
          <w:color w:val="1a1a1a"/>
          <w:sz w:val="22"/>
          <w:szCs w:val="22"/>
        </w:rPr>
        <w:t xml:space="preserve">In </w:t>
      </w:r>
      <w:r>
        <w:rPr>
          <w:b/>
          <w:bCs/>
          <w:color w:val="1a1a1a"/>
          <w:sz w:val="22"/>
          <w:szCs w:val="22"/>
        </w:rPr>
        <w:t xml:space="preserve">terminal 1</w:t>
      </w:r>
      <w:r>
        <w:rPr>
          <w:color w:val="1a1a1a"/>
          <w:sz w:val="22"/>
          <w:szCs w:val="22"/>
        </w:rPr>
        <w:t xml:space="preserve">, start Luit paused, waiting for the debugger:</w:t>
      </w:r>
    </w:p>
    <w:p>
      <w:pPr>
        <w:pBdr>
          <w:left w:val="single" w:color="0F5C5C" w:sz="18" w:space="6"/>
        </w:pBdr>
        <w:shd w:fill="F2F0EB" w:color="auto" w:val="clear"/>
        <w:spacing w:after="120" w:before="40"/>
        <w:ind w:left="120"/>
      </w:pPr>
      <w:r>
        <w:rPr>
          <w:rFonts w:ascii="Consolas" w:cs="Consolas" w:eastAsia="Consolas" w:hAnsi="Consolas"/>
          <w:color w:val="1a1a1a"/>
          <w:sz w:val="19"/>
          <w:szCs w:val="19"/>
        </w:rPr>
        <w:t xml:space="preserve">$ make qemu-gdb</w:t>
      </w:r>
    </w:p>
    <w:p>
      <w:pPr>
        <w:spacing w:after="120"/>
      </w:pPr>
      <w:r>
        <w:rPr>
          <w:color w:val="1a1a1a"/>
          <w:sz w:val="22"/>
          <w:szCs w:val="22"/>
        </w:rPr>
        <w:t xml:space="preserve">This runs QEMU with </w:t>
      </w:r>
      <w:r>
        <w:rPr>
          <w:rFonts w:ascii="Consolas" w:cs="Consolas" w:eastAsia="Consolas" w:hAnsi="Consolas"/>
          <w:color w:val="7A1F2B"/>
          <w:sz w:val="20"/>
          <w:szCs w:val="20"/>
        </w:rPr>
        <w:t xml:space="preserve">-S -gdb tcp::1234</w:t>
      </w:r>
      <w:r>
        <w:rPr>
          <w:color w:val="1a1a1a"/>
          <w:sz w:val="22"/>
          <w:szCs w:val="22"/>
        </w:rPr>
        <w:t xml:space="preserve">: the </w:t>
      </w:r>
      <w:r>
        <w:rPr>
          <w:rFonts w:ascii="Consolas" w:cs="Consolas" w:eastAsia="Consolas" w:hAnsi="Consolas"/>
          <w:color w:val="7A1F2B"/>
          <w:sz w:val="20"/>
          <w:szCs w:val="20"/>
        </w:rPr>
        <w:t xml:space="preserve">-S</w:t>
      </w:r>
      <w:r>
        <w:rPr>
          <w:color w:val="1a1a1a"/>
          <w:sz w:val="22"/>
          <w:szCs w:val="22"/>
        </w:rPr>
        <w:t xml:space="preserve"> freezes the machine before the first instruction, and </w:t>
      </w:r>
      <w:r>
        <w:rPr>
          <w:rFonts w:ascii="Consolas" w:cs="Consolas" w:eastAsia="Consolas" w:hAnsi="Consolas"/>
          <w:color w:val="7A1F2B"/>
          <w:sz w:val="20"/>
          <w:szCs w:val="20"/>
        </w:rPr>
        <w:t xml:space="preserve">-gdb tcp::1234</w:t>
      </w:r>
      <w:r>
        <w:rPr>
          <w:color w:val="1a1a1a"/>
          <w:sz w:val="22"/>
          <w:szCs w:val="22"/>
        </w:rPr>
        <w:t xml:space="preserve"> opens a debug port. Nothing else will happen until you attach.</w:t>
      </w:r>
    </w:p>
    <w:p>
      <w:pPr>
        <w:spacing w:after="120"/>
      </w:pPr>
      <w:r>
        <w:rPr>
          <w:color w:val="1a1a1a"/>
          <w:sz w:val="22"/>
          <w:szCs w:val="22"/>
        </w:rPr>
        <w:t xml:space="preserve">In </w:t>
      </w:r>
      <w:r>
        <w:rPr>
          <w:b/>
          <w:bCs/>
          <w:color w:val="1a1a1a"/>
          <w:sz w:val="22"/>
          <w:szCs w:val="22"/>
        </w:rPr>
        <w:t xml:space="preserve">terminal 2</w:t>
      </w:r>
      <w:r>
        <w:rPr>
          <w:color w:val="1a1a1a"/>
          <w:sz w:val="22"/>
          <w:szCs w:val="22"/>
        </w:rPr>
        <w:t xml:space="preserve">, from the same checkout directory, launch GDB:</w:t>
      </w:r>
    </w:p>
    <w:p>
      <w:pPr>
        <w:pBdr>
          <w:left w:val="single" w:color="0F5C5C" w:sz="18" w:space="6"/>
        </w:pBdr>
        <w:shd w:fill="F2F0EB" w:color="auto" w:val="clear"/>
        <w:spacing w:after="120" w:before="40"/>
        <w:ind w:left="120"/>
      </w:pPr>
      <w:r>
        <w:rPr>
          <w:rFonts w:ascii="Consolas" w:cs="Consolas" w:eastAsia="Consolas" w:hAnsi="Consolas"/>
          <w:color w:val="1a1a1a"/>
          <w:sz w:val="19"/>
          <w:szCs w:val="19"/>
        </w:rPr>
        <w:t xml:space="preserve">$ gdb-multiarch kernel.elf</w:t>
      </w:r>
    </w:p>
    <w:p>
      <w:pPr>
        <w:spacing w:after="120"/>
      </w:pPr>
      <w:r>
        <w:rPr>
          <w:color w:val="1a1a1a"/>
          <w:sz w:val="22"/>
          <w:szCs w:val="22"/>
        </w:rPr>
        <w:t xml:space="preserve">The shipped </w:t>
      </w:r>
      <w:r>
        <w:rPr>
          <w:rFonts w:ascii="Consolas" w:cs="Consolas" w:eastAsia="Consolas" w:hAnsi="Consolas"/>
          <w:color w:val="7A1F2B"/>
          <w:sz w:val="20"/>
          <w:szCs w:val="20"/>
        </w:rPr>
        <w:t xml:space="preserve">.gdbinit</w:t>
      </w:r>
      <w:r>
        <w:rPr>
          <w:color w:val="1a1a1a"/>
          <w:sz w:val="22"/>
          <w:szCs w:val="22"/>
        </w:rPr>
        <w:t xml:space="preserve"> automatically sets the architecture, connects to </w:t>
      </w:r>
      <w:r>
        <w:rPr>
          <w:rFonts w:ascii="Consolas" w:cs="Consolas" w:eastAsia="Consolas" w:hAnsi="Consolas"/>
          <w:color w:val="7A1F2B"/>
          <w:sz w:val="20"/>
          <w:szCs w:val="20"/>
        </w:rPr>
        <w:t xml:space="preserve">localhost:1234</w:t>
      </w:r>
      <w:r>
        <w:rPr>
          <w:color w:val="1a1a1a"/>
          <w:sz w:val="22"/>
          <w:szCs w:val="22"/>
        </w:rPr>
        <w:t xml:space="preserve">, loads the symbols, and prints:</w:t>
      </w:r>
    </w:p>
    <w:p>
      <w:pPr>
        <w:pBdr>
          <w:left w:val="single" w:color="0F5C5C" w:sz="18" w:space="6"/>
        </w:pBdr>
        <w:shd w:fill="F2F0EB" w:color="auto" w:val="clear"/>
        <w:spacing w:after="0" w:before="40"/>
        <w:ind w:left="120"/>
      </w:pPr>
      <w:r>
        <w:rPr>
          <w:rFonts w:ascii="Consolas" w:cs="Consolas" w:eastAsia="Consolas" w:hAnsi="Consolas"/>
          <w:color w:val="1a1a1a"/>
          <w:sz w:val="19"/>
          <w:szCs w:val="19"/>
        </w:rPr>
        <w:t xml:space="preserve">[Luit] connected. Helpers: trapregs, procs, tf &lt;ptr&gt;.</w:t>
      </w:r>
    </w:p>
    <w:p>
      <w:pPr>
        <w:pBdr>
          <w:left w:val="single" w:color="0F5C5C" w:sz="18" w:space="6"/>
        </w:pBdr>
        <w:shd w:fill="F2F0EB" w:color="auto" w:val="clear"/>
        <w:spacing w:after="120" w:before="0"/>
        <w:ind w:left="120"/>
      </w:pPr>
      <w:r>
        <w:rPr>
          <w:rFonts w:ascii="Consolas" w:cs="Consolas" w:eastAsia="Consolas" w:hAnsi="Consolas"/>
          <w:color w:val="1a1a1a"/>
          <w:sz w:val="19"/>
          <w:szCs w:val="19"/>
        </w:rPr>
        <w:t xml:space="preserve">[Luit] Suggested first breakpoints: b usertrap / b syscall / b scheduler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F3E7" w:color="auto" w:val="clear"/>
            <w:tcMar>
              <w:top w:type="dxa" w:w="100"/>
              <w:left w:type="dxa" w:w="160"/>
              <w:bottom w:type="dxa" w:w="100"/>
              <w:right w:type="dxa" w:w="160"/>
            </w:tcMar>
          </w:tcPr>
          <w:p>
            <w:pPr>
              <w:spacing w:after="40"/>
            </w:pPr>
            <w:r>
              <w:rPr>
                <w:b/>
                <w:bCs/>
                <w:color w:val="7A1F2B"/>
                <w:sz w:val="21"/>
                <w:szCs w:val="21"/>
              </w:rPr>
              <w:t xml:space="preserve">The three helper commands the .gdbinit gives you</w:t>
            </w:r>
          </w:p>
          <w:p>
            <w:pPr>
              <w:spacing w:after="0"/>
            </w:pPr>
            <w:r>
              <w:rPr>
                <w:color w:val="1a1a1a"/>
                <w:sz w:val="21"/>
                <w:szCs w:val="21"/>
              </w:rPr>
              <w:t xml:space="preserve">trapregs  — dump the trap CSRs (scause, sepc, stval, sstatus, satp) the instant you stop in a trap handler.</w:t>
            </w:r>
          </w:p>
          <w:p>
            <w:pPr>
              <w:spacing w:after="0"/>
            </w:pPr>
            <w:r>
              <w:rPr>
                <w:color w:val="1a1a1a"/>
                <w:sz w:val="21"/>
                <w:szCs w:val="21"/>
              </w:rPr>
              <w:t xml:space="preserve">procs     — walk the process table and print every slot that is not UNUSED.</w:t>
            </w:r>
          </w:p>
          <w:p>
            <w:pPr>
              <w:spacing w:after="0"/>
            </w:pPr>
            <w:r>
              <w:rPr>
                <w:color w:val="1a1a1a"/>
                <w:sz w:val="21"/>
                <w:szCs w:val="21"/>
              </w:rPr>
              <w:t xml:space="preserve">tf &lt;ptr&gt;  — print the saved user registers of a trapframe.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F3E7" w:color="auto" w:val="clear"/>
            <w:tcMar>
              <w:top w:type="dxa" w:w="100"/>
              <w:left w:type="dxa" w:w="160"/>
              <w:bottom w:type="dxa" w:w="100"/>
              <w:right w:type="dxa" w:w="160"/>
            </w:tcMar>
          </w:tcPr>
          <w:p>
            <w:pPr>
              <w:spacing w:after="40"/>
            </w:pPr>
            <w:r>
              <w:rPr>
                <w:b/>
                <w:bCs/>
                <w:color w:val="7A1F2B"/>
                <w:sz w:val="21"/>
                <w:szCs w:val="21"/>
              </w:rPr>
              <w:t xml:space="preserve">A note on the tf helper's help text</w:t>
            </w:r>
          </w:p>
          <w:p>
            <w:pPr>
              <w:spacing w:after="0"/>
            </w:pPr>
            <w:r>
              <w:rPr>
                <w:color w:val="1a1a1a"/>
                <w:sz w:val="21"/>
                <w:szCs w:val="21"/>
              </w:rPr>
              <w:t xml:space="preserve">If you run 'help tf' the description mentions myproc()-&gt;trapframe. In the current Luit source the field is actually named tf, so the correct call is:  tf myproc()-&gt;tf  . Use that spelling; the helper body itself is correct.</w:t>
            </w:r>
          </w:p>
        </w:tc>
      </w:tr>
    </w:tbl>
    <w:p>
      <w:pPr>
        <w:pStyle w:val="Heading1"/>
        <w:spacing w:after="140" w:before="300"/>
      </w:pPr>
      <w:r>
        <w:rPr>
          <w:b/>
          <w:bCs/>
          <w:color w:val="0F5C5C"/>
        </w:rPr>
        <w:t xml:space="preserve">2.  Your First Breakpoint: the Scheduler</w:t>
      </w:r>
    </w:p>
    <w:p>
      <w:pPr>
        <w:spacing w:after="120"/>
      </w:pPr>
      <w:r>
        <w:rPr>
          <w:color w:val="1a1a1a"/>
          <w:sz w:val="22"/>
          <w:szCs w:val="22"/>
        </w:rPr>
        <w:t xml:space="preserve">Let the machine run until the kernel is alive and scheduling processes. Set a breakpoint on the scheduler and continue:</w:t>
      </w:r>
    </w:p>
    <w:p>
      <w:pPr>
        <w:shd w:fill="1B1B1B" w:color="auto" w:val="clear"/>
        <w:spacing w:after="0" w:before="4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b scheduler</w:t>
      </w:r>
    </w:p>
    <w:p>
      <w:pPr>
        <w:shd w:fill="1B1B1B" w:color="auto" w:val="clear"/>
        <w:spacing w:after="12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c</w:t>
      </w:r>
    </w:p>
    <w:p>
      <w:pPr>
        <w:spacing w:after="120"/>
      </w:pPr>
      <w:r>
        <w:rPr>
          <w:color w:val="1a1a1a"/>
          <w:sz w:val="22"/>
          <w:szCs w:val="22"/>
        </w:rPr>
        <w:t xml:space="preserve">When it stops, you are inside </w:t>
      </w:r>
      <w:r>
        <w:rPr>
          <w:rFonts w:ascii="Consolas" w:cs="Consolas" w:eastAsia="Consolas" w:hAnsi="Consolas"/>
          <w:color w:val="7A1F2B"/>
          <w:sz w:val="20"/>
          <w:szCs w:val="20"/>
        </w:rPr>
        <w:t xml:space="preserve">scheduler()</w:t>
      </w:r>
      <w:r>
        <w:rPr>
          <w:color w:val="1a1a1a"/>
          <w:sz w:val="22"/>
          <w:szCs w:val="22"/>
        </w:rPr>
        <w:t xml:space="preserve"> in </w:t>
      </w:r>
      <w:r>
        <w:rPr>
          <w:rFonts w:ascii="Consolas" w:cs="Consolas" w:eastAsia="Consolas" w:hAnsi="Consolas"/>
          <w:color w:val="7A1F2B"/>
          <w:sz w:val="20"/>
          <w:szCs w:val="20"/>
        </w:rPr>
        <w:t xml:space="preserve">kernel/proc.c</w:t>
      </w:r>
      <w:r>
        <w:rPr>
          <w:color w:val="1a1a1a"/>
          <w:sz w:val="22"/>
          <w:szCs w:val="22"/>
        </w:rPr>
        <w:t xml:space="preserve">, the loop that hands each runnable process a turn on the CPU. Confirm where you are:</w:t>
      </w:r>
    </w:p>
    <w:p>
      <w:pPr>
        <w:shd w:fill="1B1B1B" w:color="auto" w:val="clear"/>
        <w:spacing w:after="0" w:before="4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bt</w:t>
      </w:r>
    </w:p>
    <w:p>
      <w:pPr>
        <w:shd w:fill="1B1B1B" w:color="auto" w:val="clear"/>
        <w:spacing w:after="12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list</w:t>
      </w:r>
    </w:p>
    <w:p>
      <w:pPr>
        <w:spacing w:after="120"/>
      </w:pPr>
      <w:r>
        <w:rPr>
          <w:rFonts w:ascii="Consolas" w:cs="Consolas" w:eastAsia="Consolas" w:hAnsi="Consolas"/>
          <w:color w:val="7A1F2B"/>
          <w:sz w:val="20"/>
          <w:szCs w:val="20"/>
        </w:rPr>
        <w:t xml:space="preserve">bt</w:t>
      </w:r>
      <w:r>
        <w:rPr>
          <w:color w:val="1a1a1a"/>
          <w:sz w:val="22"/>
          <w:szCs w:val="22"/>
        </w:rPr>
        <w:t xml:space="preserve"> (backtrace) shows the call stack; </w:t>
      </w:r>
      <w:r>
        <w:rPr>
          <w:rFonts w:ascii="Consolas" w:cs="Consolas" w:eastAsia="Consolas" w:hAnsi="Consolas"/>
          <w:color w:val="7A1F2B"/>
          <w:sz w:val="20"/>
          <w:szCs w:val="20"/>
        </w:rPr>
        <w:t xml:space="preserve">list</w:t>
      </w:r>
      <w:r>
        <w:rPr>
          <w:color w:val="1a1a1a"/>
          <w:sz w:val="22"/>
          <w:szCs w:val="22"/>
        </w:rPr>
        <w:t xml:space="preserve"> shows the source around the current line. You have now proven the kernel booted and reached its main loop. Everything after this is about watching user programs cross into the kernel and back.</w:t>
      </w:r>
    </w:p>
    <w:p>
      <w:r>
        <w:br w:type="page"/>
      </w:r>
    </w:p>
    <w:p>
      <w:pPr>
        <w:pStyle w:val="Heading1"/>
        <w:spacing w:after="140" w:before="300"/>
      </w:pPr>
      <w:r>
        <w:rPr>
          <w:b/>
          <w:bCs/>
          <w:color w:val="0F5C5C"/>
        </w:rPr>
        <w:t xml:space="preserve">3.  System Calls — the Heart of Lab 2 and Lab 3</w:t>
      </w:r>
    </w:p>
    <w:p>
      <w:pPr>
        <w:spacing w:after="120"/>
      </w:pPr>
      <w:r>
        <w:rPr>
          <w:color w:val="1a1a1a"/>
          <w:sz w:val="22"/>
          <w:szCs w:val="22"/>
        </w:rPr>
        <w:t xml:space="preserve">Both labs hook into the exact same place: the single function every system call passes through. In Luit that function is </w:t>
      </w:r>
      <w:r>
        <w:rPr>
          <w:rFonts w:ascii="Consolas" w:cs="Consolas" w:eastAsia="Consolas" w:hAnsi="Consolas"/>
          <w:color w:val="7A1F2B"/>
          <w:sz w:val="20"/>
          <w:szCs w:val="20"/>
        </w:rPr>
        <w:t xml:space="preserve">syscall()</w:t>
      </w:r>
      <w:r>
        <w:rPr>
          <w:color w:val="1a1a1a"/>
          <w:sz w:val="22"/>
          <w:szCs w:val="22"/>
        </w:rPr>
        <w:t xml:space="preserve"> in </w:t>
      </w:r>
      <w:r>
        <w:rPr>
          <w:rFonts w:ascii="Consolas" w:cs="Consolas" w:eastAsia="Consolas" w:hAnsi="Consolas"/>
          <w:color w:val="7A1F2B"/>
          <w:sz w:val="20"/>
          <w:szCs w:val="20"/>
        </w:rPr>
        <w:t xml:space="preserve">kernel/syscall.c</w:t>
      </w:r>
      <w:r>
        <w:rPr>
          <w:color w:val="1a1a1a"/>
          <w:sz w:val="22"/>
          <w:szCs w:val="22"/>
        </w:rPr>
        <w:t xml:space="preserve">. Read it once before you break on it:</w:t>
      </w:r>
    </w:p>
    <w:p>
      <w:pPr>
        <w:pStyle w:val="Heading3"/>
        <w:spacing w:after="80" w:before="160"/>
      </w:pPr>
      <w:r>
        <w:rPr>
          <w:b/>
          <w:bCs/>
          <w:color w:val="1a1a1a"/>
        </w:rPr>
        <w:t xml:space="preserve">3.1  What the code does</w:t>
      </w:r>
    </w:p>
    <w:p>
      <w:pPr>
        <w:pBdr>
          <w:left w:val="single" w:color="0F5C5C" w:sz="18" w:space="6"/>
        </w:pBdr>
        <w:shd w:fill="F2F0EB" w:color="auto" w:val="clear"/>
        <w:spacing w:after="0" w:before="40"/>
        <w:ind w:left="120"/>
      </w:pPr>
      <w:r>
        <w:rPr>
          <w:rFonts w:ascii="Consolas" w:cs="Consolas" w:eastAsia="Consolas" w:hAnsi="Consolas"/>
          <w:color w:val="1a1a1a"/>
          <w:sz w:val="19"/>
          <w:szCs w:val="19"/>
        </w:rPr>
        <w:t xml:space="preserve">void syscall(void)</w:t>
      </w:r>
    </w:p>
    <w:p>
      <w:pPr>
        <w:pBdr>
          <w:left w:val="single" w:color="0F5C5C" w:sz="18" w:space="6"/>
        </w:pBdr>
        <w:shd w:fill="F2F0EB" w:color="auto" w:val="clear"/>
        <w:spacing w:after="0" w:before="0"/>
        <w:ind w:left="120"/>
      </w:pPr>
      <w:r>
        <w:rPr>
          <w:rFonts w:ascii="Consolas" w:cs="Consolas" w:eastAsia="Consolas" w:hAnsi="Consolas"/>
          <w:color w:val="1a1a1a"/>
          <w:sz w:val="19"/>
          <w:szCs w:val="19"/>
        </w:rPr>
        <w:t xml:space="preserve">{</w:t>
      </w:r>
    </w:p>
    <w:p>
      <w:pPr>
        <w:pBdr>
          <w:left w:val="single" w:color="0F5C5C" w:sz="18" w:space="6"/>
        </w:pBdr>
        <w:shd w:fill="F2F0EB" w:color="auto" w:val="clear"/>
        <w:spacing w:after="0" w:before="0"/>
        <w:ind w:left="120"/>
      </w:pPr>
      <w:r>
        <w:rPr>
          <w:rFonts w:ascii="Consolas" w:cs="Consolas" w:eastAsia="Consolas" w:hAnsi="Consolas"/>
          <w:color w:val="1a1a1a"/>
          <w:sz w:val="19"/>
          <w:szCs w:val="19"/>
        </w:rPr>
        <w:t xml:space="preserve">    struct proc *p = myproc();</w:t>
      </w:r>
    </w:p>
    <w:p>
      <w:pPr>
        <w:pBdr>
          <w:left w:val="single" w:color="0F5C5C" w:sz="18" w:space="6"/>
        </w:pBdr>
        <w:shd w:fill="F2F0EB" w:color="auto" w:val="clear"/>
        <w:spacing w:after="0" w:before="0"/>
        <w:ind w:left="120"/>
      </w:pPr>
      <w:r>
        <w:rPr>
          <w:rFonts w:ascii="Consolas" w:cs="Consolas" w:eastAsia="Consolas" w:hAnsi="Consolas"/>
          <w:color w:val="1a1a1a"/>
          <w:sz w:val="19"/>
          <w:szCs w:val="19"/>
        </w:rPr>
        <w:t xml:space="preserve">    uint64 num = p-&gt;tf-&gt;a7;          // the syscall number arrives in a7</w:t>
      </w:r>
    </w:p>
    <w:p>
      <w:pPr>
        <w:pBdr>
          <w:left w:val="single" w:color="0F5C5C" w:sz="18" w:space="6"/>
        </w:pBdr>
        <w:shd w:fill="F2F0EB" w:color="auto" w:val="clear"/>
        <w:spacing w:after="0" w:before="0"/>
        <w:ind w:left="120"/>
      </w:pPr>
      <w:r>
        <w:rPr>
          <w:rFonts w:ascii="Consolas" w:cs="Consolas" w:eastAsia="Consolas" w:hAnsi="Consolas"/>
          <w:color w:val="1a1a1a"/>
          <w:sz w:val="19"/>
          <w:szCs w:val="19"/>
        </w:rPr>
        <w:t xml:space="preserve"> </w:t>
      </w:r>
    </w:p>
    <w:p>
      <w:pPr>
        <w:pBdr>
          <w:left w:val="single" w:color="0F5C5C" w:sz="18" w:space="6"/>
        </w:pBdr>
        <w:shd w:fill="F2F0EB" w:color="auto" w:val="clear"/>
        <w:spacing w:after="0" w:before="0"/>
        <w:ind w:left="120"/>
      </w:pPr>
      <w:r>
        <w:rPr>
          <w:rFonts w:ascii="Consolas" w:cs="Consolas" w:eastAsia="Consolas" w:hAnsi="Consolas"/>
          <w:color w:val="1a1a1a"/>
          <w:sz w:val="19"/>
          <w:szCs w:val="19"/>
        </w:rPr>
        <w:t xml:space="preserve">    if (num &gt; 0 &amp;&amp; num &lt; NSYS &amp;&amp; syscalls[num]) {</w:t>
      </w:r>
    </w:p>
    <w:p>
      <w:pPr>
        <w:pBdr>
          <w:left w:val="single" w:color="0F5C5C" w:sz="18" w:space="6"/>
        </w:pBdr>
        <w:shd w:fill="F2F0EB" w:color="auto" w:val="clear"/>
        <w:spacing w:after="0" w:before="0"/>
        <w:ind w:left="120"/>
      </w:pPr>
      <w:r>
        <w:rPr>
          <w:rFonts w:ascii="Consolas" w:cs="Consolas" w:eastAsia="Consolas" w:hAnsi="Consolas"/>
          <w:color w:val="1a1a1a"/>
          <w:sz w:val="19"/>
          <w:szCs w:val="19"/>
        </w:rPr>
        <w:t xml:space="preserve">        uint64 a0 = p-&gt;tf-&gt;a0;       // first argument (saved for tracing)</w:t>
      </w:r>
    </w:p>
    <w:p>
      <w:pPr>
        <w:pBdr>
          <w:left w:val="single" w:color="0F5C5C" w:sz="18" w:space="6"/>
        </w:pBdr>
        <w:shd w:fill="F2F0EB" w:color="auto" w:val="clear"/>
        <w:spacing w:after="0" w:before="0"/>
        <w:ind w:left="120"/>
      </w:pPr>
      <w:r>
        <w:rPr>
          <w:rFonts w:ascii="Consolas" w:cs="Consolas" w:eastAsia="Consolas" w:hAnsi="Consolas"/>
          <w:color w:val="1a1a1a"/>
          <w:sz w:val="19"/>
          <w:szCs w:val="19"/>
        </w:rPr>
        <w:t xml:space="preserve">        p-&gt;tf-&gt;a0 = syscalls[num](); // DISPATCH: call the handler, store return</w:t>
      </w:r>
    </w:p>
    <w:p>
      <w:pPr>
        <w:pBdr>
          <w:left w:val="single" w:color="0F5C5C" w:sz="18" w:space="6"/>
        </w:pBdr>
        <w:shd w:fill="F2F0EB" w:color="auto" w:val="clear"/>
        <w:spacing w:after="0" w:before="0"/>
        <w:ind w:left="120"/>
      </w:pPr>
      <w:r>
        <w:rPr>
          <w:rFonts w:ascii="Consolas" w:cs="Consolas" w:eastAsia="Consolas" w:hAnsi="Consolas"/>
          <w:color w:val="1a1a1a"/>
          <w:sz w:val="19"/>
          <w:szCs w:val="19"/>
        </w:rPr>
        <w:t xml:space="preserve">        trace_record((int)num, ...); //  &lt;-- Lab 2 hooks in HERE</w:t>
      </w:r>
    </w:p>
    <w:p>
      <w:pPr>
        <w:pBdr>
          <w:left w:val="single" w:color="0F5C5C" w:sz="18" w:space="6"/>
        </w:pBdr>
        <w:shd w:fill="F2F0EB" w:color="auto" w:val="clear"/>
        <w:spacing w:after="0" w:before="0"/>
        <w:ind w:left="120"/>
      </w:pPr>
      <w:r>
        <w:rPr>
          <w:rFonts w:ascii="Consolas" w:cs="Consolas" w:eastAsia="Consolas" w:hAnsi="Consolas"/>
          <w:color w:val="1a1a1a"/>
          <w:sz w:val="19"/>
          <w:szCs w:val="19"/>
        </w:rPr>
        <w:t xml:space="preserve">        p-&gt;syscall_count++;          //  &lt;-- Lab 3 counts HERE</w:t>
      </w:r>
    </w:p>
    <w:p>
      <w:pPr>
        <w:pBdr>
          <w:left w:val="single" w:color="0F5C5C" w:sz="18" w:space="6"/>
        </w:pBdr>
        <w:shd w:fill="F2F0EB" w:color="auto" w:val="clear"/>
        <w:spacing w:after="0" w:before="0"/>
        <w:ind w:left="120"/>
      </w:pPr>
      <w:r>
        <w:rPr>
          <w:rFonts w:ascii="Consolas" w:cs="Consolas" w:eastAsia="Consolas" w:hAnsi="Consolas"/>
          <w:color w:val="1a1a1a"/>
          <w:sz w:val="19"/>
          <w:szCs w:val="19"/>
        </w:rPr>
        <w:t xml:space="preserve">        usysinfo_update(p);          //  &lt;-- Lab 3 refreshes the shared page HERE</w:t>
      </w:r>
    </w:p>
    <w:p>
      <w:pPr>
        <w:pBdr>
          <w:left w:val="single" w:color="0F5C5C" w:sz="18" w:space="6"/>
        </w:pBdr>
        <w:shd w:fill="F2F0EB" w:color="auto" w:val="clear"/>
        <w:spacing w:after="0" w:before="0"/>
        <w:ind w:left="120"/>
      </w:pPr>
      <w:r>
        <w:rPr>
          <w:rFonts w:ascii="Consolas" w:cs="Consolas" w:eastAsia="Consolas" w:hAnsi="Consolas"/>
          <w:color w:val="1a1a1a"/>
          <w:sz w:val="19"/>
          <w:szCs w:val="19"/>
        </w:rPr>
        <w:t xml:space="preserve">    } else {</w:t>
      </w:r>
    </w:p>
    <w:p>
      <w:pPr>
        <w:pBdr>
          <w:left w:val="single" w:color="0F5C5C" w:sz="18" w:space="6"/>
        </w:pBdr>
        <w:shd w:fill="F2F0EB" w:color="auto" w:val="clear"/>
        <w:spacing w:after="0" w:before="0"/>
        <w:ind w:left="120"/>
      </w:pPr>
      <w:r>
        <w:rPr>
          <w:rFonts w:ascii="Consolas" w:cs="Consolas" w:eastAsia="Consolas" w:hAnsi="Consolas"/>
          <w:color w:val="1a1a1a"/>
          <w:sz w:val="19"/>
          <w:szCs w:val="19"/>
        </w:rPr>
        <w:t xml:space="preserve">        p-&gt;tf-&gt;a0 = -1;              // unknown number: fail, stay alive</w:t>
      </w:r>
    </w:p>
    <w:p>
      <w:pPr>
        <w:pBdr>
          <w:left w:val="single" w:color="0F5C5C" w:sz="18" w:space="6"/>
        </w:pBdr>
        <w:shd w:fill="F2F0EB" w:color="auto" w:val="clear"/>
        <w:spacing w:after="0" w:before="0"/>
        <w:ind w:left="120"/>
      </w:pPr>
      <w:r>
        <w:rPr>
          <w:rFonts w:ascii="Consolas" w:cs="Consolas" w:eastAsia="Consolas" w:hAnsi="Consolas"/>
          <w:color w:val="1a1a1a"/>
          <w:sz w:val="19"/>
          <w:szCs w:val="19"/>
        </w:rPr>
        <w:t xml:space="preserve">    }</w:t>
      </w:r>
    </w:p>
    <w:p>
      <w:pPr>
        <w:pBdr>
          <w:left w:val="single" w:color="0F5C5C" w:sz="18" w:space="6"/>
        </w:pBdr>
        <w:shd w:fill="F2F0EB" w:color="auto" w:val="clear"/>
        <w:spacing w:after="120" w:before="0"/>
        <w:ind w:left="120"/>
      </w:pPr>
      <w:r>
        <w:rPr>
          <w:rFonts w:ascii="Consolas" w:cs="Consolas" w:eastAsia="Consolas" w:hAnsi="Consolas"/>
          <w:color w:val="1a1a1a"/>
          <w:sz w:val="19"/>
          <w:szCs w:val="19"/>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F3E7" w:color="auto" w:val="clear"/>
            <w:tcMar>
              <w:top w:type="dxa" w:w="100"/>
              <w:left w:type="dxa" w:w="160"/>
              <w:bottom w:type="dxa" w:w="100"/>
              <w:right w:type="dxa" w:w="160"/>
            </w:tcMar>
          </w:tcPr>
          <w:p>
            <w:pPr>
              <w:spacing w:after="40"/>
            </w:pPr>
            <w:r>
              <w:rPr>
                <w:b/>
                <w:bCs/>
                <w:color w:val="7A1F2B"/>
                <w:sz w:val="21"/>
                <w:szCs w:val="21"/>
              </w:rPr>
              <w:t xml:space="preserve">Read this twice — it is the whole point</w:t>
            </w:r>
          </w:p>
          <w:p>
            <w:pPr>
              <w:spacing w:after="0"/>
            </w:pPr>
            <w:r>
              <w:rPr>
                <w:color w:val="1a1a1a"/>
                <w:sz w:val="21"/>
                <w:szCs w:val="21"/>
              </w:rPr>
              <w:t xml:space="preserve">The RISC-V calling convention puts the system-call NUMBER in register a7 and the ARGUMENTS in a0, a1, a2, ... The return value is written back into a0.</w:t>
            </w:r>
          </w:p>
          <w:p>
            <w:pPr>
              <w:spacing w:after="0"/>
            </w:pPr>
            <w:r>
              <w:rPr>
                <w:color w:val="1a1a1a"/>
                <w:sz w:val="21"/>
                <w:szCs w:val="21"/>
              </w:rPr>
              <w:t xml:space="preserve">This one function is the choke point every call crosses. That is exactly why Lab 2 (tracing) and Lab 3 (the counter in the shared page) both attach here — one place to see every call.</w:t>
            </w:r>
          </w:p>
        </w:tc>
      </w:tr>
    </w:tbl>
    <w:p>
      <w:pPr>
        <w:pStyle w:val="Heading3"/>
        <w:spacing w:after="80" w:before="160"/>
      </w:pPr>
      <w:r>
        <w:rPr>
          <w:b/>
          <w:bCs/>
          <w:color w:val="1a1a1a"/>
        </w:rPr>
        <w:t xml:space="preserve">3.2  Break on it and read a live call</w:t>
      </w:r>
    </w:p>
    <w:p>
      <w:pPr>
        <w:spacing w:after="120"/>
      </w:pPr>
      <w:r>
        <w:rPr>
          <w:color w:val="1a1a1a"/>
          <w:sz w:val="22"/>
          <w:szCs w:val="22"/>
        </w:rPr>
        <w:t xml:space="preserve">Set the breakpoint and continue. In terminal 1, type a command at the Luit shell (for example, run a program). The debugger will stop the moment the kernel enters syscall():</w:t>
      </w:r>
    </w:p>
    <w:p>
      <w:pPr>
        <w:shd w:fill="1B1B1B" w:color="auto" w:val="clear"/>
        <w:spacing w:after="0" w:before="4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b syscall</w:t>
      </w:r>
    </w:p>
    <w:p>
      <w:pPr>
        <w:shd w:fill="1B1B1B" w:color="auto" w:val="clear"/>
        <w:spacing w:after="12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c</w:t>
      </w:r>
    </w:p>
    <w:p>
      <w:pPr>
        <w:spacing w:after="120"/>
      </w:pPr>
      <w:r>
        <w:rPr>
          <w:color w:val="1a1a1a"/>
          <w:sz w:val="22"/>
          <w:szCs w:val="22"/>
        </w:rPr>
        <w:t xml:space="preserve">When it stops, read the number and the first argument straight from the trapframe:</w:t>
      </w:r>
    </w:p>
    <w:p>
      <w:pPr>
        <w:shd w:fill="1B1B1B" w:color="auto" w:val="clear"/>
        <w:spacing w:after="0" w:before="4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p p-&gt;tf-&gt;a7        # the syscall number</w:t>
      </w:r>
    </w:p>
    <w:p>
      <w:pPr>
        <w:shd w:fill="1B1B1B" w:color="auto" w:val="clear"/>
        <w:spacing w:after="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p p-&gt;tf-&gt;a0        # the first argument</w:t>
      </w:r>
    </w:p>
    <w:p>
      <w:pPr>
        <w:shd w:fill="1B1B1B" w:color="auto" w:val="clear"/>
        <w:spacing w:after="12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p p-&gt;name          # which process made the call</w:t>
      </w:r>
    </w:p>
    <w:p>
      <w:pPr>
        <w:spacing w:after="120"/>
      </w:pPr>
      <w:r>
        <w:rPr>
          <w:color w:val="1a1a1a"/>
          <w:sz w:val="22"/>
          <w:szCs w:val="22"/>
        </w:rPr>
        <w:t xml:space="preserve">Cross-check the number against the table. Luit's system calls are generated from </w:t>
      </w:r>
      <w:r>
        <w:rPr>
          <w:rFonts w:ascii="Consolas" w:cs="Consolas" w:eastAsia="Consolas" w:hAnsi="Consolas"/>
          <w:color w:val="7A1F2B"/>
          <w:sz w:val="20"/>
          <w:szCs w:val="20"/>
        </w:rPr>
        <w:t xml:space="preserve">kernel/syscall.tbl</w:t>
      </w:r>
      <w:r>
        <w:rPr>
          <w:color w:val="1a1a1a"/>
          <w:sz w:val="22"/>
          <w:szCs w:val="22"/>
        </w:rPr>
        <w:t xml:space="preserve">. The numbers you will see most often early in boot:</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000"/>
      </w:tblGrid>
      <w:tr>
        <w:tc>
          <w:tcPr>
            <w:tcW w:type="dxa" w:w="900"/>
            <w:shd w:fill="0F5C5C" w:color="auto" w:val="clear"/>
            <w:tcMar>
              <w:top w:type="dxa" w:w="40"/>
              <w:left w:type="dxa" w:w="80"/>
              <w:bottom w:type="dxa" w:w="40"/>
              <w:right w:type="dxa" w:w="80"/>
            </w:tcMar>
          </w:tcPr>
          <w:p>
            <w:r>
              <w:rPr>
                <w:b/>
                <w:bCs/>
                <w:color w:val="FFFFFF"/>
                <w:sz w:val="20"/>
                <w:szCs w:val="20"/>
              </w:rPr>
              <w:t xml:space="preserve">a7</w:t>
            </w:r>
          </w:p>
        </w:tc>
        <w:tc>
          <w:tcPr>
            <w:tcW w:type="dxa" w:w="2200"/>
            <w:shd w:fill="0F5C5C" w:color="auto" w:val="clear"/>
            <w:tcMar>
              <w:top w:type="dxa" w:w="40"/>
              <w:left w:type="dxa" w:w="80"/>
              <w:bottom w:type="dxa" w:w="40"/>
              <w:right w:type="dxa" w:w="80"/>
            </w:tcMar>
          </w:tcPr>
          <w:p>
            <w:r>
              <w:rPr>
                <w:b/>
                <w:bCs/>
                <w:color w:val="FFFFFF"/>
                <w:sz w:val="20"/>
                <w:szCs w:val="20"/>
              </w:rPr>
              <w:t xml:space="preserve">Call</w:t>
            </w:r>
          </w:p>
        </w:tc>
        <w:tc>
          <w:tcPr>
            <w:tcW w:type="dxa" w:w="5000"/>
            <w:shd w:fill="0F5C5C" w:color="auto" w:val="clear"/>
            <w:tcMar>
              <w:top w:type="dxa" w:w="40"/>
              <w:left w:type="dxa" w:w="80"/>
              <w:bottom w:type="dxa" w:w="40"/>
              <w:right w:type="dxa" w:w="80"/>
            </w:tcMar>
          </w:tcPr>
          <w:p>
            <w:r>
              <w:rPr>
                <w:b/>
                <w:bCs/>
                <w:color w:val="FFFFFF"/>
                <w:sz w:val="20"/>
                <w:szCs w:val="20"/>
              </w:rPr>
              <w:t xml:space="preserve">What it does</w:t>
            </w:r>
          </w:p>
        </w:tc>
      </w:tr>
      <w:tr>
        <w:tc>
          <w:tcPr>
            <w:tcW w:type="dxa" w:w="900"/>
            <w:tcMar>
              <w:top w:type="dxa" w:w="40"/>
              <w:left w:type="dxa" w:w="80"/>
              <w:bottom w:type="dxa" w:w="40"/>
              <w:right w:type="dxa" w:w="80"/>
            </w:tcMar>
          </w:tcPr>
          <w:p>
            <w:r>
              <w:rPr>
                <w:b w:val="false"/>
                <w:bCs w:val="false"/>
                <w:color w:val="1a1a1a"/>
                <w:sz w:val="20"/>
                <w:szCs w:val="20"/>
              </w:rPr>
              <w:t xml:space="preserve">1</w:t>
            </w:r>
          </w:p>
        </w:tc>
        <w:tc>
          <w:tcPr>
            <w:tcW w:type="dxa" w:w="2200"/>
            <w:tcMar>
              <w:top w:type="dxa" w:w="40"/>
              <w:left w:type="dxa" w:w="80"/>
              <w:bottom w:type="dxa" w:w="40"/>
              <w:right w:type="dxa" w:w="80"/>
            </w:tcMar>
          </w:tcPr>
          <w:p>
            <w:r>
              <w:rPr>
                <w:b w:val="false"/>
                <w:bCs w:val="false"/>
                <w:color w:val="1a1a1a"/>
                <w:sz w:val="20"/>
                <w:szCs w:val="20"/>
              </w:rPr>
              <w:t xml:space="preserve">fork</w:t>
            </w:r>
          </w:p>
        </w:tc>
        <w:tc>
          <w:tcPr>
            <w:tcW w:type="dxa" w:w="5000"/>
            <w:tcMar>
              <w:top w:type="dxa" w:w="40"/>
              <w:left w:type="dxa" w:w="80"/>
              <w:bottom w:type="dxa" w:w="40"/>
              <w:right w:type="dxa" w:w="80"/>
            </w:tcMar>
          </w:tcPr>
          <w:p>
            <w:r>
              <w:rPr>
                <w:b w:val="false"/>
                <w:bCs w:val="false"/>
                <w:color w:val="1a1a1a"/>
                <w:sz w:val="20"/>
                <w:szCs w:val="20"/>
              </w:rPr>
              <w:t xml:space="preserve">create a child process</w:t>
            </w:r>
          </w:p>
        </w:tc>
      </w:tr>
      <w:tr>
        <w:tc>
          <w:tcPr>
            <w:tcW w:type="dxa" w:w="900"/>
            <w:tcMar>
              <w:top w:type="dxa" w:w="40"/>
              <w:left w:type="dxa" w:w="80"/>
              <w:bottom w:type="dxa" w:w="40"/>
              <w:right w:type="dxa" w:w="80"/>
            </w:tcMar>
          </w:tcPr>
          <w:p>
            <w:r>
              <w:rPr>
                <w:b w:val="false"/>
                <w:bCs w:val="false"/>
                <w:color w:val="1a1a1a"/>
                <w:sz w:val="20"/>
                <w:szCs w:val="20"/>
              </w:rPr>
              <w:t xml:space="preserve">5</w:t>
            </w:r>
          </w:p>
        </w:tc>
        <w:tc>
          <w:tcPr>
            <w:tcW w:type="dxa" w:w="2200"/>
            <w:tcMar>
              <w:top w:type="dxa" w:w="40"/>
              <w:left w:type="dxa" w:w="80"/>
              <w:bottom w:type="dxa" w:w="40"/>
              <w:right w:type="dxa" w:w="80"/>
            </w:tcMar>
          </w:tcPr>
          <w:p>
            <w:r>
              <w:rPr>
                <w:b w:val="false"/>
                <w:bCs w:val="false"/>
                <w:color w:val="1a1a1a"/>
                <w:sz w:val="20"/>
                <w:szCs w:val="20"/>
              </w:rPr>
              <w:t xml:space="preserve">read</w:t>
            </w:r>
          </w:p>
        </w:tc>
        <w:tc>
          <w:tcPr>
            <w:tcW w:type="dxa" w:w="5000"/>
            <w:tcMar>
              <w:top w:type="dxa" w:w="40"/>
              <w:left w:type="dxa" w:w="80"/>
              <w:bottom w:type="dxa" w:w="40"/>
              <w:right w:type="dxa" w:w="80"/>
            </w:tcMar>
          </w:tcPr>
          <w:p>
            <w:r>
              <w:rPr>
                <w:b w:val="false"/>
                <w:bCs w:val="false"/>
                <w:color w:val="1a1a1a"/>
                <w:sz w:val="20"/>
                <w:szCs w:val="20"/>
              </w:rPr>
              <w:t xml:space="preserve">read from a file descriptor</w:t>
            </w:r>
          </w:p>
        </w:tc>
      </w:tr>
      <w:tr>
        <w:tc>
          <w:tcPr>
            <w:tcW w:type="dxa" w:w="900"/>
            <w:tcMar>
              <w:top w:type="dxa" w:w="40"/>
              <w:left w:type="dxa" w:w="80"/>
              <w:bottom w:type="dxa" w:w="40"/>
              <w:right w:type="dxa" w:w="80"/>
            </w:tcMar>
          </w:tcPr>
          <w:p>
            <w:r>
              <w:rPr>
                <w:b w:val="false"/>
                <w:bCs w:val="false"/>
                <w:color w:val="1a1a1a"/>
                <w:sz w:val="20"/>
                <w:szCs w:val="20"/>
              </w:rPr>
              <w:t xml:space="preserve">7</w:t>
            </w:r>
          </w:p>
        </w:tc>
        <w:tc>
          <w:tcPr>
            <w:tcW w:type="dxa" w:w="2200"/>
            <w:tcMar>
              <w:top w:type="dxa" w:w="40"/>
              <w:left w:type="dxa" w:w="80"/>
              <w:bottom w:type="dxa" w:w="40"/>
              <w:right w:type="dxa" w:w="80"/>
            </w:tcMar>
          </w:tcPr>
          <w:p>
            <w:r>
              <w:rPr>
                <w:b w:val="false"/>
                <w:bCs w:val="false"/>
                <w:color w:val="1a1a1a"/>
                <w:sz w:val="20"/>
                <w:szCs w:val="20"/>
              </w:rPr>
              <w:t xml:space="preserve">exec</w:t>
            </w:r>
          </w:p>
        </w:tc>
        <w:tc>
          <w:tcPr>
            <w:tcW w:type="dxa" w:w="5000"/>
            <w:tcMar>
              <w:top w:type="dxa" w:w="40"/>
              <w:left w:type="dxa" w:w="80"/>
              <w:bottom w:type="dxa" w:w="40"/>
              <w:right w:type="dxa" w:w="80"/>
            </w:tcMar>
          </w:tcPr>
          <w:p>
            <w:r>
              <w:rPr>
                <w:b w:val="false"/>
                <w:bCs w:val="false"/>
                <w:color w:val="1a1a1a"/>
                <w:sz w:val="20"/>
                <w:szCs w:val="20"/>
              </w:rPr>
              <w:t xml:space="preserve">replace the program image</w:t>
            </w:r>
          </w:p>
        </w:tc>
      </w:tr>
      <w:tr>
        <w:tc>
          <w:tcPr>
            <w:tcW w:type="dxa" w:w="900"/>
            <w:tcMar>
              <w:top w:type="dxa" w:w="40"/>
              <w:left w:type="dxa" w:w="80"/>
              <w:bottom w:type="dxa" w:w="40"/>
              <w:right w:type="dxa" w:w="80"/>
            </w:tcMar>
          </w:tcPr>
          <w:p>
            <w:r>
              <w:rPr>
                <w:b w:val="false"/>
                <w:bCs w:val="false"/>
                <w:color w:val="1a1a1a"/>
                <w:sz w:val="20"/>
                <w:szCs w:val="20"/>
              </w:rPr>
              <w:t xml:space="preserve">16</w:t>
            </w:r>
          </w:p>
        </w:tc>
        <w:tc>
          <w:tcPr>
            <w:tcW w:type="dxa" w:w="2200"/>
            <w:tcMar>
              <w:top w:type="dxa" w:w="40"/>
              <w:left w:type="dxa" w:w="80"/>
              <w:bottom w:type="dxa" w:w="40"/>
              <w:right w:type="dxa" w:w="80"/>
            </w:tcMar>
          </w:tcPr>
          <w:p>
            <w:r>
              <w:rPr>
                <w:b w:val="false"/>
                <w:bCs w:val="false"/>
                <w:color w:val="1a1a1a"/>
                <w:sz w:val="20"/>
                <w:szCs w:val="20"/>
              </w:rPr>
              <w:t xml:space="preserve">write</w:t>
            </w:r>
          </w:p>
        </w:tc>
        <w:tc>
          <w:tcPr>
            <w:tcW w:type="dxa" w:w="5000"/>
            <w:tcMar>
              <w:top w:type="dxa" w:w="40"/>
              <w:left w:type="dxa" w:w="80"/>
              <w:bottom w:type="dxa" w:w="40"/>
              <w:right w:type="dxa" w:w="80"/>
            </w:tcMar>
          </w:tcPr>
          <w:p>
            <w:r>
              <w:rPr>
                <w:b w:val="false"/>
                <w:bCs w:val="false"/>
                <w:color w:val="1a1a1a"/>
                <w:sz w:val="20"/>
                <w:szCs w:val="20"/>
              </w:rPr>
              <w:t xml:space="preserve">write to a file descriptor</w:t>
            </w:r>
          </w:p>
        </w:tc>
      </w:tr>
      <w:tr>
        <w:tc>
          <w:tcPr>
            <w:tcW w:type="dxa" w:w="900"/>
            <w:tcMar>
              <w:top w:type="dxa" w:w="40"/>
              <w:left w:type="dxa" w:w="80"/>
              <w:bottom w:type="dxa" w:w="40"/>
              <w:right w:type="dxa" w:w="80"/>
            </w:tcMar>
          </w:tcPr>
          <w:p>
            <w:r>
              <w:rPr>
                <w:b w:val="false"/>
                <w:bCs w:val="false"/>
                <w:color w:val="1a1a1a"/>
                <w:sz w:val="20"/>
                <w:szCs w:val="20"/>
              </w:rPr>
              <w:t xml:space="preserve">11</w:t>
            </w:r>
          </w:p>
        </w:tc>
        <w:tc>
          <w:tcPr>
            <w:tcW w:type="dxa" w:w="2200"/>
            <w:tcMar>
              <w:top w:type="dxa" w:w="40"/>
              <w:left w:type="dxa" w:w="80"/>
              <w:bottom w:type="dxa" w:w="40"/>
              <w:right w:type="dxa" w:w="80"/>
            </w:tcMar>
          </w:tcPr>
          <w:p>
            <w:r>
              <w:rPr>
                <w:b w:val="false"/>
                <w:bCs w:val="false"/>
                <w:color w:val="1a1a1a"/>
                <w:sz w:val="20"/>
                <w:szCs w:val="20"/>
              </w:rPr>
              <w:t xml:space="preserve">getpid</w:t>
            </w:r>
          </w:p>
        </w:tc>
        <w:tc>
          <w:tcPr>
            <w:tcW w:type="dxa" w:w="5000"/>
            <w:tcMar>
              <w:top w:type="dxa" w:w="40"/>
              <w:left w:type="dxa" w:w="80"/>
              <w:bottom w:type="dxa" w:w="40"/>
              <w:right w:type="dxa" w:w="80"/>
            </w:tcMar>
          </w:tcPr>
          <w:p>
            <w:r>
              <w:rPr>
                <w:b w:val="false"/>
                <w:bCs w:val="false"/>
                <w:color w:val="1a1a1a"/>
                <w:sz w:val="20"/>
                <w:szCs w:val="20"/>
              </w:rPr>
              <w:t xml:space="preserve">return the caller's pid</w:t>
            </w:r>
          </w:p>
        </w:tc>
      </w:tr>
      <w:tr>
        <w:tc>
          <w:tcPr>
            <w:tcW w:type="dxa" w:w="900"/>
            <w:tcMar>
              <w:top w:type="dxa" w:w="40"/>
              <w:left w:type="dxa" w:w="80"/>
              <w:bottom w:type="dxa" w:w="40"/>
              <w:right w:type="dxa" w:w="80"/>
            </w:tcMar>
          </w:tcPr>
          <w:p>
            <w:r>
              <w:rPr>
                <w:b w:val="false"/>
                <w:bCs w:val="false"/>
                <w:color w:val="1a1a1a"/>
                <w:sz w:val="20"/>
                <w:szCs w:val="20"/>
              </w:rPr>
              <w:t xml:space="preserve">24</w:t>
            </w:r>
          </w:p>
        </w:tc>
        <w:tc>
          <w:tcPr>
            <w:tcW w:type="dxa" w:w="2200"/>
            <w:tcMar>
              <w:top w:type="dxa" w:w="40"/>
              <w:left w:type="dxa" w:w="80"/>
              <w:bottom w:type="dxa" w:w="40"/>
              <w:right w:type="dxa" w:w="80"/>
            </w:tcMar>
          </w:tcPr>
          <w:p>
            <w:r>
              <w:rPr>
                <w:b w:val="false"/>
                <w:bCs w:val="false"/>
                <w:color w:val="1a1a1a"/>
                <w:sz w:val="20"/>
                <w:szCs w:val="20"/>
              </w:rPr>
              <w:t xml:space="preserve">tracectl</w:t>
            </w:r>
          </w:p>
        </w:tc>
        <w:tc>
          <w:tcPr>
            <w:tcW w:type="dxa" w:w="5000"/>
            <w:tcMar>
              <w:top w:type="dxa" w:w="40"/>
              <w:left w:type="dxa" w:w="80"/>
              <w:bottom w:type="dxa" w:w="40"/>
              <w:right w:type="dxa" w:w="80"/>
            </w:tcMar>
          </w:tcPr>
          <w:p>
            <w:r>
              <w:rPr>
                <w:b w:val="false"/>
                <w:bCs w:val="false"/>
                <w:color w:val="1a1a1a"/>
                <w:sz w:val="20"/>
                <w:szCs w:val="20"/>
              </w:rPr>
              <w:t xml:space="preserve">Lab 2: control tracing</w:t>
            </w:r>
          </w:p>
        </w:tc>
      </w:tr>
    </w:tbl>
    <w:p>
      <w:pPr>
        <w:spacing w:after="120"/>
      </w:pPr>
      <w:r>
        <w:rPr>
          <w:color w:val="1a1a1a"/>
          <w:sz w:val="22"/>
          <w:szCs w:val="22"/>
        </w:rPr>
        <w:t xml:space="preserve">Step through the dispatch to watch the handler run and the return value land in </w:t>
      </w:r>
      <w:r>
        <w:rPr>
          <w:rFonts w:ascii="Consolas" w:cs="Consolas" w:eastAsia="Consolas" w:hAnsi="Consolas"/>
          <w:color w:val="7A1F2B"/>
          <w:sz w:val="20"/>
          <w:szCs w:val="20"/>
        </w:rPr>
        <w:t xml:space="preserve">a0</w:t>
      </w:r>
      <w:r>
        <w:rPr>
          <w:color w:val="1a1a1a"/>
          <w:sz w:val="22"/>
          <w:szCs w:val="22"/>
        </w:rPr>
        <w:t xml:space="preserve">:</w:t>
      </w:r>
    </w:p>
    <w:p>
      <w:pPr>
        <w:shd w:fill="1B1B1B" w:color="auto" w:val="clear"/>
        <w:spacing w:after="0" w:before="4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next               # step over, line by line</w:t>
      </w:r>
    </w:p>
    <w:p>
      <w:pPr>
        <w:shd w:fill="1B1B1B" w:color="auto" w:val="clear"/>
        <w:spacing w:after="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next</w:t>
      </w:r>
    </w:p>
    <w:p>
      <w:pPr>
        <w:shd w:fill="1B1B1B" w:color="auto" w:val="clear"/>
        <w:spacing w:after="12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p p-&gt;tf-&gt;a0        # after dispatch: this is the return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F3E7" w:color="auto" w:val="clear"/>
            <w:tcMar>
              <w:top w:type="dxa" w:w="100"/>
              <w:left w:type="dxa" w:w="160"/>
              <w:bottom w:type="dxa" w:w="100"/>
              <w:right w:type="dxa" w:w="160"/>
            </w:tcMar>
          </w:tcPr>
          <w:p>
            <w:pPr>
              <w:spacing w:after="40"/>
            </w:pPr>
            <w:r>
              <w:rPr>
                <w:b/>
                <w:bCs/>
                <w:color w:val="7A1F2B"/>
                <w:sz w:val="21"/>
                <w:szCs w:val="21"/>
              </w:rPr>
              <w:t xml:space="preserve">Connecting this to Lab 2</w:t>
            </w:r>
          </w:p>
          <w:p>
            <w:pPr>
              <w:spacing w:after="0"/>
            </w:pPr>
            <w:r>
              <w:rPr>
                <w:color w:val="1a1a1a"/>
                <w:sz w:val="21"/>
                <w:szCs w:val="21"/>
              </w:rPr>
              <w:t xml:space="preserve">trace_record(num, ret, arg0) is called right after dispatch with exactly the values you just printed by hand. Your Lab 2 job is to store those values into a per-hart ring buffer. Put a breakpoint on trace_record and you are standing inside the data your tracer must capture.</w:t>
            </w:r>
          </w:p>
        </w:tc>
      </w:tr>
    </w:tbl>
    <w:p>
      <w:pPr>
        <w:shd w:fill="1B1B1B" w:color="auto" w:val="clear"/>
        <w:spacing w:after="0" w:before="4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b trace_record</w:t>
      </w:r>
    </w:p>
    <w:p>
      <w:pPr>
        <w:shd w:fill="1B1B1B" w:color="auto" w:val="clear"/>
        <w:spacing w:after="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c</w:t>
      </w:r>
    </w:p>
    <w:p>
      <w:pPr>
        <w:shd w:fill="1B1B1B" w:color="auto" w:val="clear"/>
        <w:spacing w:after="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p num</w:t>
      </w:r>
    </w:p>
    <w:p>
      <w:pPr>
        <w:shd w:fill="1B1B1B" w:color="auto" w:val="clear"/>
        <w:spacing w:after="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p ret</w:t>
      </w:r>
    </w:p>
    <w:p>
      <w:pPr>
        <w:shd w:fill="1B1B1B" w:color="auto" w:val="clear"/>
        <w:spacing w:after="12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p arg0</w:t>
      </w:r>
    </w:p>
    <w:p>
      <w:r>
        <w:br w:type="page"/>
      </w:r>
    </w:p>
    <w:p>
      <w:pPr>
        <w:pStyle w:val="Heading1"/>
        <w:spacing w:after="140" w:before="300"/>
      </w:pPr>
      <w:r>
        <w:rPr>
          <w:b/>
          <w:bCs/>
          <w:color w:val="0F5C5C"/>
        </w:rPr>
        <w:t xml:space="preserve">4.  Page Tables — Why the Lab 3 Page Is Read-Only</w:t>
      </w:r>
    </w:p>
    <w:p>
      <w:pPr>
        <w:spacing w:after="120"/>
      </w:pPr>
      <w:r>
        <w:rPr>
          <w:color w:val="1a1a1a"/>
          <w:sz w:val="22"/>
          <w:szCs w:val="22"/>
        </w:rPr>
        <w:t xml:space="preserve">Lab 3 maps a shared information page into every process at a fixed virtual address and requires it to be </w:t>
      </w:r>
      <w:r>
        <w:rPr>
          <w:b/>
          <w:bCs/>
          <w:color w:val="1a1a1a"/>
          <w:sz w:val="22"/>
          <w:szCs w:val="22"/>
        </w:rPr>
        <w:t xml:space="preserve">read-only in user space</w:t>
      </w:r>
      <w:r>
        <w:rPr>
          <w:color w:val="1a1a1a"/>
          <w:sz w:val="22"/>
          <w:szCs w:val="22"/>
        </w:rPr>
        <w:t xml:space="preserve">. GDB lets you prove that mapping exists and carries exactly the right permission bits. First, the facts baked into the Luit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shd w:fill="0F5C5C" w:color="auto" w:val="clear"/>
            <w:tcMar>
              <w:top w:type="dxa" w:w="40"/>
              <w:left w:type="dxa" w:w="80"/>
              <w:bottom w:type="dxa" w:w="40"/>
              <w:right w:type="dxa" w:w="80"/>
            </w:tcMar>
          </w:tcPr>
          <w:p>
            <w:r>
              <w:rPr>
                <w:b/>
                <w:bCs/>
                <w:color w:val="FFFFFF"/>
                <w:sz w:val="20"/>
                <w:szCs w:val="20"/>
              </w:rPr>
              <w:t xml:space="preserve">Fact</w:t>
            </w:r>
          </w:p>
        </w:tc>
        <w:tc>
          <w:tcPr>
            <w:tcW w:type="dxa" w:w="2400"/>
            <w:shd w:fill="0F5C5C" w:color="auto" w:val="clear"/>
            <w:tcMar>
              <w:top w:type="dxa" w:w="40"/>
              <w:left w:type="dxa" w:w="80"/>
              <w:bottom w:type="dxa" w:w="40"/>
              <w:right w:type="dxa" w:w="80"/>
            </w:tcMar>
          </w:tcPr>
          <w:p>
            <w:r>
              <w:rPr>
                <w:b/>
                <w:bCs/>
                <w:color w:val="FFFFFF"/>
                <w:sz w:val="20"/>
                <w:szCs w:val="20"/>
              </w:rPr>
              <w:t xml:space="preserve">Value</w:t>
            </w:r>
          </w:p>
        </w:tc>
        <w:tc>
          <w:tcPr>
            <w:tcW w:type="dxa" w:w="3760"/>
            <w:shd w:fill="0F5C5C" w:color="auto" w:val="clear"/>
            <w:tcMar>
              <w:top w:type="dxa" w:w="40"/>
              <w:left w:type="dxa" w:w="80"/>
              <w:bottom w:type="dxa" w:w="40"/>
              <w:right w:type="dxa" w:w="80"/>
            </w:tcMar>
          </w:tcPr>
          <w:p>
            <w:r>
              <w:rPr>
                <w:b/>
                <w:bCs/>
                <w:color w:val="FFFFFF"/>
                <w:sz w:val="20"/>
                <w:szCs w:val="20"/>
              </w:rPr>
              <w:t xml:space="preserve">Where</w:t>
            </w:r>
          </w:p>
        </w:tc>
      </w:tr>
      <w:tr>
        <w:tc>
          <w:tcPr>
            <w:tcW w:type="dxa" w:w="3200"/>
            <w:tcMar>
              <w:top w:type="dxa" w:w="40"/>
              <w:left w:type="dxa" w:w="80"/>
              <w:bottom w:type="dxa" w:w="40"/>
              <w:right w:type="dxa" w:w="80"/>
            </w:tcMar>
          </w:tcPr>
          <w:p>
            <w:r>
              <w:rPr>
                <w:b w:val="false"/>
                <w:bCs w:val="false"/>
                <w:color w:val="1a1a1a"/>
                <w:sz w:val="20"/>
                <w:szCs w:val="20"/>
              </w:rPr>
              <w:t xml:space="preserve">Info-page virtual address</w:t>
            </w:r>
          </w:p>
        </w:tc>
        <w:tc>
          <w:tcPr>
            <w:tcW w:type="dxa" w:w="2400"/>
            <w:tcMar>
              <w:top w:type="dxa" w:w="40"/>
              <w:left w:type="dxa" w:w="80"/>
              <w:bottom w:type="dxa" w:w="40"/>
              <w:right w:type="dxa" w:w="80"/>
            </w:tcMar>
          </w:tcPr>
          <w:p>
            <w:r>
              <w:rPr>
                <w:rFonts w:ascii="Consolas" w:cs="Consolas" w:eastAsia="Consolas" w:hAnsi="Consolas"/>
                <w:b w:val="false"/>
                <w:bCs w:val="false"/>
                <w:color w:val="1a1a1a"/>
                <w:sz w:val="18"/>
                <w:szCs w:val="18"/>
              </w:rPr>
              <w:t xml:space="preserve">0x7FFFF000</w:t>
            </w:r>
          </w:p>
        </w:tc>
        <w:tc>
          <w:tcPr>
            <w:tcW w:type="dxa" w:w="3760"/>
            <w:tcMar>
              <w:top w:type="dxa" w:w="40"/>
              <w:left w:type="dxa" w:w="80"/>
              <w:bottom w:type="dxa" w:w="40"/>
              <w:right w:type="dxa" w:w="80"/>
            </w:tcMar>
          </w:tcPr>
          <w:p>
            <w:r>
              <w:rPr>
                <w:b w:val="false"/>
                <w:bCs w:val="false"/>
                <w:color w:val="1a1a1a"/>
                <w:sz w:val="20"/>
                <w:szCs w:val="20"/>
              </w:rPr>
              <w:t xml:space="preserve">kernel/usysinfo.h</w:t>
            </w:r>
          </w:p>
        </w:tc>
      </w:tr>
      <w:tr>
        <w:tc>
          <w:tcPr>
            <w:tcW w:type="dxa" w:w="3200"/>
            <w:tcMar>
              <w:top w:type="dxa" w:w="40"/>
              <w:left w:type="dxa" w:w="80"/>
              <w:bottom w:type="dxa" w:w="40"/>
              <w:right w:type="dxa" w:w="80"/>
            </w:tcMar>
          </w:tcPr>
          <w:p>
            <w:r>
              <w:rPr>
                <w:b w:val="false"/>
                <w:bCs w:val="false"/>
                <w:color w:val="1a1a1a"/>
                <w:sz w:val="20"/>
                <w:szCs w:val="20"/>
              </w:rPr>
              <w:t xml:space="preserve">Permissions requested</w:t>
            </w:r>
          </w:p>
        </w:tc>
        <w:tc>
          <w:tcPr>
            <w:tcW w:type="dxa" w:w="2400"/>
            <w:tcMar>
              <w:top w:type="dxa" w:w="40"/>
              <w:left w:type="dxa" w:w="80"/>
              <w:bottom w:type="dxa" w:w="40"/>
              <w:right w:type="dxa" w:w="80"/>
            </w:tcMar>
          </w:tcPr>
          <w:p>
            <w:r>
              <w:rPr>
                <w:rFonts w:ascii="Consolas" w:cs="Consolas" w:eastAsia="Consolas" w:hAnsi="Consolas"/>
                <w:b w:val="false"/>
                <w:bCs w:val="false"/>
                <w:color w:val="1a1a1a"/>
                <w:sz w:val="18"/>
                <w:szCs w:val="18"/>
              </w:rPr>
              <w:t xml:space="preserve">PTE_R | PTE_U</w:t>
            </w:r>
          </w:p>
        </w:tc>
        <w:tc>
          <w:tcPr>
            <w:tcW w:type="dxa" w:w="3760"/>
            <w:tcMar>
              <w:top w:type="dxa" w:w="40"/>
              <w:left w:type="dxa" w:w="80"/>
              <w:bottom w:type="dxa" w:w="40"/>
              <w:right w:type="dxa" w:w="80"/>
            </w:tcMar>
          </w:tcPr>
          <w:p>
            <w:r>
              <w:rPr>
                <w:b w:val="false"/>
                <w:bCs w:val="false"/>
                <w:color w:val="1a1a1a"/>
                <w:sz w:val="20"/>
                <w:szCs w:val="20"/>
              </w:rPr>
              <w:t xml:space="preserve">usysinfo.c (mappages call)</w:t>
            </w:r>
          </w:p>
        </w:tc>
      </w:tr>
      <w:tr>
        <w:tc>
          <w:tcPr>
            <w:tcW w:type="dxa" w:w="3200"/>
            <w:tcMar>
              <w:top w:type="dxa" w:w="40"/>
              <w:left w:type="dxa" w:w="80"/>
              <w:bottom w:type="dxa" w:w="40"/>
              <w:right w:type="dxa" w:w="80"/>
            </w:tcMar>
          </w:tcPr>
          <w:p>
            <w:r>
              <w:rPr>
                <w:b w:val="false"/>
                <w:bCs w:val="false"/>
                <w:color w:val="1a1a1a"/>
                <w:sz w:val="20"/>
                <w:szCs w:val="20"/>
              </w:rPr>
              <w:t xml:space="preserve">Page size</w:t>
            </w:r>
          </w:p>
        </w:tc>
        <w:tc>
          <w:tcPr>
            <w:tcW w:type="dxa" w:w="2400"/>
            <w:tcMar>
              <w:top w:type="dxa" w:w="40"/>
              <w:left w:type="dxa" w:w="80"/>
              <w:bottom w:type="dxa" w:w="40"/>
              <w:right w:type="dxa" w:w="80"/>
            </w:tcMar>
          </w:tcPr>
          <w:p>
            <w:r>
              <w:rPr>
                <w:rFonts w:ascii="Consolas" w:cs="Consolas" w:eastAsia="Consolas" w:hAnsi="Consolas"/>
                <w:b w:val="false"/>
                <w:bCs w:val="false"/>
                <w:color w:val="1a1a1a"/>
                <w:sz w:val="18"/>
                <w:szCs w:val="18"/>
              </w:rPr>
              <w:t xml:space="preserve">4096 bytes (PGSHIFT=12)</w:t>
            </w:r>
          </w:p>
        </w:tc>
        <w:tc>
          <w:tcPr>
            <w:tcW w:type="dxa" w:w="3760"/>
            <w:tcMar>
              <w:top w:type="dxa" w:w="40"/>
              <w:left w:type="dxa" w:w="80"/>
              <w:bottom w:type="dxa" w:w="40"/>
              <w:right w:type="dxa" w:w="80"/>
            </w:tcMar>
          </w:tcPr>
          <w:p>
            <w:r>
              <w:rPr>
                <w:b w:val="false"/>
                <w:bCs w:val="false"/>
                <w:color w:val="1a1a1a"/>
                <w:sz w:val="20"/>
                <w:szCs w:val="20"/>
              </w:rPr>
              <w:t xml:space="preserve">kernel/riscv.h</w:t>
            </w:r>
          </w:p>
        </w:tc>
      </w:tr>
      <w:tr>
        <w:tc>
          <w:tcPr>
            <w:tcW w:type="dxa" w:w="3200"/>
            <w:tcMar>
              <w:top w:type="dxa" w:w="40"/>
              <w:left w:type="dxa" w:w="80"/>
              <w:bottom w:type="dxa" w:w="40"/>
              <w:right w:type="dxa" w:w="80"/>
            </w:tcMar>
          </w:tcPr>
          <w:p>
            <w:r>
              <w:rPr>
                <w:b w:val="false"/>
                <w:bCs w:val="false"/>
                <w:color w:val="1a1a1a"/>
                <w:sz w:val="20"/>
                <w:szCs w:val="20"/>
              </w:rPr>
              <w:t xml:space="preserve">The walk function</w:t>
            </w:r>
          </w:p>
        </w:tc>
        <w:tc>
          <w:tcPr>
            <w:tcW w:type="dxa" w:w="2400"/>
            <w:tcMar>
              <w:top w:type="dxa" w:w="40"/>
              <w:left w:type="dxa" w:w="80"/>
              <w:bottom w:type="dxa" w:w="40"/>
              <w:right w:type="dxa" w:w="80"/>
            </w:tcMar>
          </w:tcPr>
          <w:p>
            <w:r>
              <w:rPr>
                <w:rFonts w:ascii="Consolas" w:cs="Consolas" w:eastAsia="Consolas" w:hAnsi="Consolas"/>
                <w:b w:val="false"/>
                <w:bCs w:val="false"/>
                <w:color w:val="1a1a1a"/>
                <w:sz w:val="18"/>
                <w:szCs w:val="18"/>
              </w:rPr>
              <w:t xml:space="preserve">walk(pt, va, alloc)</w:t>
            </w:r>
          </w:p>
        </w:tc>
        <w:tc>
          <w:tcPr>
            <w:tcW w:type="dxa" w:w="3760"/>
            <w:tcMar>
              <w:top w:type="dxa" w:w="40"/>
              <w:left w:type="dxa" w:w="80"/>
              <w:bottom w:type="dxa" w:w="40"/>
              <w:right w:type="dxa" w:w="80"/>
            </w:tcMar>
          </w:tcPr>
          <w:p>
            <w:r>
              <w:rPr>
                <w:b w:val="false"/>
                <w:bCs w:val="false"/>
                <w:color w:val="1a1a1a"/>
                <w:sz w:val="20"/>
                <w:szCs w:val="20"/>
              </w:rPr>
              <w:t xml:space="preserve">kernel/vm.c</w:t>
            </w:r>
          </w:p>
        </w:tc>
      </w:tr>
    </w:tbl>
    <w:p>
      <w:pPr>
        <w:spacing w:after="120"/>
      </w:pPr>
      <w:r>
        <w:rPr>
          <w:color w:val="1a1a1a"/>
          <w:sz w:val="22"/>
          <w:szCs w:val="22"/>
        </w:rPr>
        <w:t xml:space="preserve">The bit values you will check against (from </w:t>
      </w:r>
      <w:r>
        <w:rPr>
          <w:rFonts w:ascii="Consolas" w:cs="Consolas" w:eastAsia="Consolas" w:hAnsi="Consolas"/>
          <w:color w:val="7A1F2B"/>
          <w:sz w:val="20"/>
          <w:szCs w:val="20"/>
        </w:rPr>
        <w:t xml:space="preserve">kernel/riscv.h</w:t>
      </w:r>
      <w:r>
        <w:rPr>
          <w:color w:val="1a1a1a"/>
          <w:sz w:val="22"/>
          <w:szCs w:val="22"/>
        </w:rPr>
        <w:t xml:space="preserve">): </w:t>
      </w:r>
      <w:r>
        <w:rPr>
          <w:rFonts w:ascii="Consolas" w:cs="Consolas" w:eastAsia="Consolas" w:hAnsi="Consolas"/>
          <w:color w:val="7A1F2B"/>
          <w:sz w:val="20"/>
          <w:szCs w:val="20"/>
        </w:rPr>
        <w:t xml:space="preserve">PTE_V=1</w:t>
      </w:r>
      <w:r>
        <w:rPr>
          <w:color w:val="1a1a1a"/>
          <w:sz w:val="22"/>
          <w:szCs w:val="22"/>
        </w:rPr>
        <w:t xml:space="preserve"> (valid), </w:t>
      </w:r>
      <w:r>
        <w:rPr>
          <w:rFonts w:ascii="Consolas" w:cs="Consolas" w:eastAsia="Consolas" w:hAnsi="Consolas"/>
          <w:color w:val="7A1F2B"/>
          <w:sz w:val="20"/>
          <w:szCs w:val="20"/>
        </w:rPr>
        <w:t xml:space="preserve">PTE_R=2</w:t>
      </w:r>
      <w:r>
        <w:rPr>
          <w:color w:val="1a1a1a"/>
          <w:sz w:val="22"/>
          <w:szCs w:val="22"/>
        </w:rPr>
        <w:t xml:space="preserve"> (readable), </w:t>
      </w:r>
      <w:r>
        <w:rPr>
          <w:rFonts w:ascii="Consolas" w:cs="Consolas" w:eastAsia="Consolas" w:hAnsi="Consolas"/>
          <w:color w:val="7A1F2B"/>
          <w:sz w:val="20"/>
          <w:szCs w:val="20"/>
        </w:rPr>
        <w:t xml:space="preserve">PTE_W=4</w:t>
      </w:r>
      <w:r>
        <w:rPr>
          <w:color w:val="1a1a1a"/>
          <w:sz w:val="22"/>
          <w:szCs w:val="22"/>
        </w:rPr>
        <w:t xml:space="preserve"> (writable), </w:t>
      </w:r>
      <w:r>
        <w:rPr>
          <w:rFonts w:ascii="Consolas" w:cs="Consolas" w:eastAsia="Consolas" w:hAnsi="Consolas"/>
          <w:color w:val="7A1F2B"/>
          <w:sz w:val="20"/>
          <w:szCs w:val="20"/>
        </w:rPr>
        <w:t xml:space="preserve">PTE_U=16</w:t>
      </w:r>
      <w:r>
        <w:rPr>
          <w:color w:val="1a1a1a"/>
          <w:sz w:val="22"/>
          <w:szCs w:val="22"/>
        </w:rPr>
        <w:t xml:space="preserve"> (user-accessible).</w:t>
      </w:r>
    </w:p>
    <w:p>
      <w:pPr>
        <w:pStyle w:val="Heading3"/>
        <w:spacing w:after="80" w:before="160"/>
      </w:pPr>
      <w:r>
        <w:rPr>
          <w:b/>
          <w:bCs/>
          <w:color w:val="1a1a1a"/>
        </w:rPr>
        <w:t xml:space="preserve">4.1  Find a process and its page table</w:t>
      </w:r>
    </w:p>
    <w:p>
      <w:pPr>
        <w:spacing w:after="120"/>
      </w:pPr>
      <w:r>
        <w:rPr>
          <w:color w:val="1a1a1a"/>
          <w:sz w:val="22"/>
          <w:szCs w:val="22"/>
        </w:rPr>
        <w:t xml:space="preserve">Break where a user process is definitely running, then get the current process and its page table root:</w:t>
      </w:r>
    </w:p>
    <w:p>
      <w:pPr>
        <w:shd w:fill="1B1B1B" w:color="auto" w:val="clear"/>
        <w:spacing w:after="0" w:before="4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b syscall</w:t>
      </w:r>
    </w:p>
    <w:p>
      <w:pPr>
        <w:shd w:fill="1B1B1B" w:color="auto" w:val="clear"/>
        <w:spacing w:after="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c</w:t>
      </w:r>
    </w:p>
    <w:p>
      <w:pPr>
        <w:shd w:fill="1B1B1B" w:color="auto" w:val="clear"/>
        <w:spacing w:after="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p p-&gt;pagetable        # the root page-table pointer for this process</w:t>
      </w:r>
    </w:p>
    <w:p>
      <w:pPr>
        <w:shd w:fill="1B1B1B" w:color="auto" w:val="clear"/>
        <w:spacing w:after="12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p/x p-&gt;sz             # the size of its user address space</w:t>
      </w:r>
    </w:p>
    <w:p>
      <w:pPr>
        <w:pStyle w:val="Heading3"/>
        <w:spacing w:after="80" w:before="160"/>
      </w:pPr>
      <w:r>
        <w:rPr>
          <w:b/>
          <w:bCs/>
          <w:color w:val="1a1a1a"/>
        </w:rPr>
        <w:t xml:space="preserve">4.2  Walk to the info page by hand</w:t>
      </w:r>
    </w:p>
    <w:p>
      <w:pPr>
        <w:spacing w:after="120"/>
      </w:pPr>
      <w:r>
        <w:rPr>
          <w:color w:val="1a1a1a"/>
          <w:sz w:val="22"/>
          <w:szCs w:val="22"/>
        </w:rPr>
        <w:t xml:space="preserve">The RISC-V Sv39 scheme splits a virtual address into three 9-bit indices plus a 12-bit offset. Rather than decode it on paper, let Luit's own </w:t>
      </w:r>
      <w:r>
        <w:rPr>
          <w:rFonts w:ascii="Consolas" w:cs="Consolas" w:eastAsia="Consolas" w:hAnsi="Consolas"/>
          <w:color w:val="7A1F2B"/>
          <w:sz w:val="20"/>
          <w:szCs w:val="20"/>
        </w:rPr>
        <w:t xml:space="preserve">walk()</w:t>
      </w:r>
      <w:r>
        <w:rPr>
          <w:color w:val="1a1a1a"/>
          <w:sz w:val="22"/>
          <w:szCs w:val="22"/>
        </w:rPr>
        <w:t xml:space="preserve"> do it. Call it from GDB on the info-page address:</w:t>
      </w:r>
    </w:p>
    <w:p>
      <w:pPr>
        <w:shd w:fill="1B1B1B" w:color="auto" w:val="clear"/>
        <w:spacing w:after="120" w:before="4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p/x walk(p-&gt;pagetable, 0x7FFFF000, 0)   # 0 = do not allocate</w:t>
      </w:r>
    </w:p>
    <w:p>
      <w:pPr>
        <w:spacing w:after="120"/>
      </w:pPr>
      <w:r>
        <w:rPr>
          <w:color w:val="1a1a1a"/>
          <w:sz w:val="22"/>
          <w:szCs w:val="22"/>
        </w:rPr>
        <w:t xml:space="preserve">That returns the address of the </w:t>
      </w:r>
      <w:r>
        <w:rPr>
          <w:b/>
          <w:bCs/>
          <w:color w:val="1a1a1a"/>
          <w:sz w:val="22"/>
          <w:szCs w:val="22"/>
        </w:rPr>
        <w:t xml:space="preserve">page-table entry</w:t>
      </w:r>
      <w:r>
        <w:rPr>
          <w:color w:val="1a1a1a"/>
          <w:sz w:val="22"/>
          <w:szCs w:val="22"/>
        </w:rPr>
        <w:t xml:space="preserve"> (PTE) for the info page. Dereference it to see the raw entry, then read its permission bits:</w:t>
      </w:r>
    </w:p>
    <w:p>
      <w:pPr>
        <w:shd w:fill="1B1B1B" w:color="auto" w:val="clear"/>
        <w:spacing w:after="0" w:before="4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set $pte = *(unsigned long *)walk(p-&gt;pagetable, 0x7FFFF000, 0)</w:t>
      </w:r>
    </w:p>
    <w:p>
      <w:pPr>
        <w:shd w:fill="1B1B1B" w:color="auto" w:val="clear"/>
        <w:spacing w:after="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p/x $pte</w:t>
      </w:r>
    </w:p>
    <w:p>
      <w:pPr>
        <w:shd w:fill="1B1B1B" w:color="auto" w:val="clear"/>
        <w:spacing w:after="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p ($pte &amp; 0x1)  != 0    # PTE_V  valid?     -&gt; expect 1</w:t>
      </w:r>
    </w:p>
    <w:p>
      <w:pPr>
        <w:shd w:fill="1B1B1B" w:color="auto" w:val="clear"/>
        <w:spacing w:after="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p ($pte &amp; 0x2)  != 0    # PTE_R  readable?  -&gt; expect 1</w:t>
      </w:r>
    </w:p>
    <w:p>
      <w:pPr>
        <w:shd w:fill="1B1B1B" w:color="auto" w:val="clear"/>
        <w:spacing w:after="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p ($pte &amp; 0x4)  != 0    # PTE_W  writable?  -&gt; expect 0  (READ-ONLY!)</w:t>
      </w:r>
    </w:p>
    <w:p>
      <w:pPr>
        <w:shd w:fill="1B1B1B" w:color="auto" w:val="clear"/>
        <w:spacing w:after="12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p ($pte &amp; 0x10) != 0    # PTE_U  user?      -&gt; expect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F3E7" w:color="auto" w:val="clear"/>
            <w:tcMar>
              <w:top w:type="dxa" w:w="100"/>
              <w:left w:type="dxa" w:w="160"/>
              <w:bottom w:type="dxa" w:w="100"/>
              <w:right w:type="dxa" w:w="160"/>
            </w:tcMar>
          </w:tcPr>
          <w:p>
            <w:pPr>
              <w:spacing w:after="40"/>
            </w:pPr>
            <w:r>
              <w:rPr>
                <w:b/>
                <w:bCs/>
                <w:color w:val="7A1F2B"/>
                <w:sz w:val="21"/>
                <w:szCs w:val="21"/>
              </w:rPr>
              <w:t xml:space="preserve">This is the Lab 3 safety property, proven in the debugger</w:t>
            </w:r>
          </w:p>
          <w:p>
            <w:pPr>
              <w:spacing w:after="0"/>
            </w:pPr>
            <w:r>
              <w:rPr>
                <w:color w:val="1a1a1a"/>
                <w:sz w:val="21"/>
                <w:szCs w:val="21"/>
              </w:rPr>
              <w:t xml:space="preserve">PTE_W is 0: user code physically cannot write the info page — a write faults the process, and the kernel's copy stays safe. PTE_U is 1: user code may read it without trapping, which is the whole speed advantage over a system call. If you ever map it writable by mistake, this is exactly the check that will catch it.</w:t>
            </w:r>
          </w:p>
        </w:tc>
      </w:tr>
    </w:tbl>
    <w:p>
      <w:pPr>
        <w:pStyle w:val="Heading3"/>
        <w:spacing w:after="80" w:before="160"/>
      </w:pPr>
      <w:r>
        <w:rPr>
          <w:b/>
          <w:bCs/>
          <w:color w:val="1a1a1a"/>
        </w:rPr>
        <w:t xml:space="preserve">4.3  Turn a PTE into a physical address</w:t>
      </w:r>
    </w:p>
    <w:p>
      <w:pPr>
        <w:spacing w:after="120"/>
      </w:pPr>
      <w:r>
        <w:rPr>
          <w:color w:val="1a1a1a"/>
          <w:sz w:val="22"/>
          <w:szCs w:val="22"/>
        </w:rPr>
        <w:t xml:space="preserve">The top bits of the PTE (above bit 10) are the physical page number. Shift and recombine to get the physical address the info page actually lives at:</w:t>
      </w:r>
    </w:p>
    <w:p>
      <w:pPr>
        <w:shd w:fill="1B1B1B" w:color="auto" w:val="clear"/>
        <w:spacing w:after="120" w:before="4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p/x (($pte &gt;&gt; 10) &lt;&lt; 12)   # PTE -&gt; physical address of the page</w:t>
      </w:r>
    </w:p>
    <w:p>
      <w:pPr>
        <w:spacing w:after="120"/>
      </w:pPr>
      <w:r>
        <w:rPr>
          <w:color w:val="1a1a1a"/>
          <w:sz w:val="22"/>
          <w:szCs w:val="22"/>
        </w:rPr>
        <w:t xml:space="preserve">You have now followed a virtual address all the way to physical memory, and confirmed the exact permissions Lab 3 depends on — without writing a line of kernel code.</w:t>
      </w:r>
    </w:p>
    <w:p>
      <w:r>
        <w:br w:type="page"/>
      </w:r>
    </w:p>
    <w:p>
      <w:pPr>
        <w:pStyle w:val="Heading1"/>
        <w:spacing w:after="140" w:before="300"/>
      </w:pPr>
      <w:r>
        <w:rPr>
          <w:b/>
          <w:bCs/>
          <w:color w:val="0F5C5C"/>
        </w:rPr>
        <w:t xml:space="preserve">5.  The Process Table — Reading the Lab 2 and Lab 3 Fields</w:t>
      </w:r>
    </w:p>
    <w:p>
      <w:pPr>
        <w:spacing w:after="120"/>
      </w:pPr>
      <w:r>
        <w:rPr>
          <w:color w:val="1a1a1a"/>
          <w:sz w:val="22"/>
          <w:szCs w:val="22"/>
        </w:rPr>
        <w:t xml:space="preserve">Every process lives in a slot of the global array </w:t>
      </w:r>
      <w:r>
        <w:rPr>
          <w:rFonts w:ascii="Consolas" w:cs="Consolas" w:eastAsia="Consolas" w:hAnsi="Consolas"/>
          <w:color w:val="7A1F2B"/>
          <w:sz w:val="20"/>
          <w:szCs w:val="20"/>
        </w:rPr>
        <w:t xml:space="preserve">proc[]</w:t>
      </w:r>
      <w:r>
        <w:rPr>
          <w:color w:val="1a1a1a"/>
          <w:sz w:val="22"/>
          <w:szCs w:val="22"/>
        </w:rPr>
        <w:t xml:space="preserve"> in </w:t>
      </w:r>
      <w:r>
        <w:rPr>
          <w:rFonts w:ascii="Consolas" w:cs="Consolas" w:eastAsia="Consolas" w:hAnsi="Consolas"/>
          <w:color w:val="7A1F2B"/>
          <w:sz w:val="20"/>
          <w:szCs w:val="20"/>
        </w:rPr>
        <w:t xml:space="preserve">kernel/proc.c</w:t>
      </w:r>
      <w:r>
        <w:rPr>
          <w:color w:val="1a1a1a"/>
          <w:sz w:val="22"/>
          <w:szCs w:val="22"/>
        </w:rPr>
        <w:t xml:space="preserve">. The shipped helper walks it for you:</w:t>
      </w:r>
    </w:p>
    <w:p>
      <w:pPr>
        <w:shd w:fill="1B1B1B" w:color="auto" w:val="clear"/>
        <w:spacing w:after="120" w:before="4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procs</w:t>
      </w:r>
    </w:p>
    <w:p>
      <w:pPr>
        <w:spacing w:after="120"/>
      </w:pPr>
      <w:r>
        <w:rPr>
          <w:color w:val="1a1a1a"/>
          <w:sz w:val="22"/>
          <w:szCs w:val="22"/>
        </w:rPr>
        <w:t xml:space="preserve">You will see one line per live process — pid, state, and name. The state numbers come from enum procstate: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shd w:fill="0F5C5C" w:color="auto" w:val="clear"/>
            <w:tcMar>
              <w:top w:type="dxa" w:w="40"/>
              <w:left w:type="dxa" w:w="80"/>
              <w:bottom w:type="dxa" w:w="40"/>
              <w:right w:type="dxa" w:w="80"/>
            </w:tcMar>
          </w:tcPr>
          <w:p>
            <w:r>
              <w:rPr>
                <w:b/>
                <w:bCs/>
                <w:color w:val="FFFFFF"/>
                <w:sz w:val="20"/>
                <w:szCs w:val="20"/>
              </w:rPr>
              <w:t xml:space="preserve">Value</w:t>
            </w:r>
          </w:p>
        </w:tc>
        <w:tc>
          <w:tcPr>
            <w:tcW w:type="dxa" w:w="2400"/>
            <w:shd w:fill="0F5C5C" w:color="auto" w:val="clear"/>
            <w:tcMar>
              <w:top w:type="dxa" w:w="40"/>
              <w:left w:type="dxa" w:w="80"/>
              <w:bottom w:type="dxa" w:w="40"/>
              <w:right w:type="dxa" w:w="80"/>
            </w:tcMar>
          </w:tcPr>
          <w:p>
            <w:r>
              <w:rPr>
                <w:b/>
                <w:bCs/>
                <w:color w:val="FFFFFF"/>
                <w:sz w:val="20"/>
                <w:szCs w:val="20"/>
              </w:rPr>
              <w:t xml:space="preserve">State</w:t>
            </w:r>
          </w:p>
        </w:tc>
        <w:tc>
          <w:tcPr>
            <w:tcW w:type="dxa" w:w="5760"/>
            <w:shd w:fill="0F5C5C" w:color="auto" w:val="clear"/>
            <w:tcMar>
              <w:top w:type="dxa" w:w="40"/>
              <w:left w:type="dxa" w:w="80"/>
              <w:bottom w:type="dxa" w:w="40"/>
              <w:right w:type="dxa" w:w="80"/>
            </w:tcMar>
          </w:tcPr>
          <w:p>
            <w:r>
              <w:rPr>
                <w:b/>
                <w:bCs/>
                <w:color w:val="FFFFFF"/>
                <w:sz w:val="20"/>
                <w:szCs w:val="20"/>
              </w:rPr>
              <w:t xml:space="preserve">Meaning</w:t>
            </w:r>
          </w:p>
        </w:tc>
      </w:tr>
      <w:tr>
        <w:tc>
          <w:tcPr>
            <w:tcW w:type="dxa" w:w="1200"/>
            <w:tcMar>
              <w:top w:type="dxa" w:w="40"/>
              <w:left w:type="dxa" w:w="80"/>
              <w:bottom w:type="dxa" w:w="40"/>
              <w:right w:type="dxa" w:w="80"/>
            </w:tcMar>
          </w:tcPr>
          <w:p>
            <w:r>
              <w:rPr>
                <w:b w:val="false"/>
                <w:bCs w:val="false"/>
                <w:color w:val="1a1a1a"/>
                <w:sz w:val="20"/>
                <w:szCs w:val="20"/>
              </w:rPr>
              <w:t xml:space="preserve">0</w:t>
            </w:r>
          </w:p>
        </w:tc>
        <w:tc>
          <w:tcPr>
            <w:tcW w:type="dxa" w:w="2400"/>
            <w:tcMar>
              <w:top w:type="dxa" w:w="40"/>
              <w:left w:type="dxa" w:w="80"/>
              <w:bottom w:type="dxa" w:w="40"/>
              <w:right w:type="dxa" w:w="80"/>
            </w:tcMar>
          </w:tcPr>
          <w:p>
            <w:r>
              <w:rPr>
                <w:b w:val="false"/>
                <w:bCs w:val="false"/>
                <w:color w:val="1a1a1a"/>
                <w:sz w:val="20"/>
                <w:szCs w:val="20"/>
              </w:rPr>
              <w:t xml:space="preserve">UNUSED</w:t>
            </w:r>
          </w:p>
        </w:tc>
        <w:tc>
          <w:tcPr>
            <w:tcW w:type="dxa" w:w="5760"/>
            <w:tcMar>
              <w:top w:type="dxa" w:w="40"/>
              <w:left w:type="dxa" w:w="80"/>
              <w:bottom w:type="dxa" w:w="40"/>
              <w:right w:type="dxa" w:w="80"/>
            </w:tcMar>
          </w:tcPr>
          <w:p>
            <w:r>
              <w:rPr>
                <w:b w:val="false"/>
                <w:bCs w:val="false"/>
                <w:color w:val="1a1a1a"/>
                <w:sz w:val="20"/>
                <w:szCs w:val="20"/>
              </w:rPr>
              <w:t xml:space="preserve">empty slot</w:t>
            </w:r>
          </w:p>
        </w:tc>
      </w:tr>
      <w:tr>
        <w:tc>
          <w:tcPr>
            <w:tcW w:type="dxa" w:w="1200"/>
            <w:tcMar>
              <w:top w:type="dxa" w:w="40"/>
              <w:left w:type="dxa" w:w="80"/>
              <w:bottom w:type="dxa" w:w="40"/>
              <w:right w:type="dxa" w:w="80"/>
            </w:tcMar>
          </w:tcPr>
          <w:p>
            <w:r>
              <w:rPr>
                <w:b w:val="false"/>
                <w:bCs w:val="false"/>
                <w:color w:val="1a1a1a"/>
                <w:sz w:val="20"/>
                <w:szCs w:val="20"/>
              </w:rPr>
              <w:t xml:space="preserve">1</w:t>
            </w:r>
          </w:p>
        </w:tc>
        <w:tc>
          <w:tcPr>
            <w:tcW w:type="dxa" w:w="2400"/>
            <w:tcMar>
              <w:top w:type="dxa" w:w="40"/>
              <w:left w:type="dxa" w:w="80"/>
              <w:bottom w:type="dxa" w:w="40"/>
              <w:right w:type="dxa" w:w="80"/>
            </w:tcMar>
          </w:tcPr>
          <w:p>
            <w:r>
              <w:rPr>
                <w:b w:val="false"/>
                <w:bCs w:val="false"/>
                <w:color w:val="1a1a1a"/>
                <w:sz w:val="20"/>
                <w:szCs w:val="20"/>
              </w:rPr>
              <w:t xml:space="preserve">USED</w:t>
            </w:r>
          </w:p>
        </w:tc>
        <w:tc>
          <w:tcPr>
            <w:tcW w:type="dxa" w:w="5760"/>
            <w:tcMar>
              <w:top w:type="dxa" w:w="40"/>
              <w:left w:type="dxa" w:w="80"/>
              <w:bottom w:type="dxa" w:w="40"/>
              <w:right w:type="dxa" w:w="80"/>
            </w:tcMar>
          </w:tcPr>
          <w:p>
            <w:r>
              <w:rPr>
                <w:b w:val="false"/>
                <w:bCs w:val="false"/>
                <w:color w:val="1a1a1a"/>
                <w:sz w:val="20"/>
                <w:szCs w:val="20"/>
              </w:rPr>
              <w:t xml:space="preserve">being set up</w:t>
            </w:r>
          </w:p>
        </w:tc>
      </w:tr>
      <w:tr>
        <w:tc>
          <w:tcPr>
            <w:tcW w:type="dxa" w:w="1200"/>
            <w:tcMar>
              <w:top w:type="dxa" w:w="40"/>
              <w:left w:type="dxa" w:w="80"/>
              <w:bottom w:type="dxa" w:w="40"/>
              <w:right w:type="dxa" w:w="80"/>
            </w:tcMar>
          </w:tcPr>
          <w:p>
            <w:r>
              <w:rPr>
                <w:b w:val="false"/>
                <w:bCs w:val="false"/>
                <w:color w:val="1a1a1a"/>
                <w:sz w:val="20"/>
                <w:szCs w:val="20"/>
              </w:rPr>
              <w:t xml:space="preserve">2</w:t>
            </w:r>
          </w:p>
        </w:tc>
        <w:tc>
          <w:tcPr>
            <w:tcW w:type="dxa" w:w="2400"/>
            <w:tcMar>
              <w:top w:type="dxa" w:w="40"/>
              <w:left w:type="dxa" w:w="80"/>
              <w:bottom w:type="dxa" w:w="40"/>
              <w:right w:type="dxa" w:w="80"/>
            </w:tcMar>
          </w:tcPr>
          <w:p>
            <w:r>
              <w:rPr>
                <w:b w:val="false"/>
                <w:bCs w:val="false"/>
                <w:color w:val="1a1a1a"/>
                <w:sz w:val="20"/>
                <w:szCs w:val="20"/>
              </w:rPr>
              <w:t xml:space="preserve">SLEEPING</w:t>
            </w:r>
          </w:p>
        </w:tc>
        <w:tc>
          <w:tcPr>
            <w:tcW w:type="dxa" w:w="5760"/>
            <w:tcMar>
              <w:top w:type="dxa" w:w="40"/>
              <w:left w:type="dxa" w:w="80"/>
              <w:bottom w:type="dxa" w:w="40"/>
              <w:right w:type="dxa" w:w="80"/>
            </w:tcMar>
          </w:tcPr>
          <w:p>
            <w:r>
              <w:rPr>
                <w:b w:val="false"/>
                <w:bCs w:val="false"/>
                <w:color w:val="1a1a1a"/>
                <w:sz w:val="20"/>
                <w:szCs w:val="20"/>
              </w:rPr>
              <w:t xml:space="preserve">blocked on a channel</w:t>
            </w:r>
          </w:p>
        </w:tc>
      </w:tr>
      <w:tr>
        <w:tc>
          <w:tcPr>
            <w:tcW w:type="dxa" w:w="1200"/>
            <w:tcMar>
              <w:top w:type="dxa" w:w="40"/>
              <w:left w:type="dxa" w:w="80"/>
              <w:bottom w:type="dxa" w:w="40"/>
              <w:right w:type="dxa" w:w="80"/>
            </w:tcMar>
          </w:tcPr>
          <w:p>
            <w:r>
              <w:rPr>
                <w:b w:val="false"/>
                <w:bCs w:val="false"/>
                <w:color w:val="1a1a1a"/>
                <w:sz w:val="20"/>
                <w:szCs w:val="20"/>
              </w:rPr>
              <w:t xml:space="preserve">3</w:t>
            </w:r>
          </w:p>
        </w:tc>
        <w:tc>
          <w:tcPr>
            <w:tcW w:type="dxa" w:w="2400"/>
            <w:tcMar>
              <w:top w:type="dxa" w:w="40"/>
              <w:left w:type="dxa" w:w="80"/>
              <w:bottom w:type="dxa" w:w="40"/>
              <w:right w:type="dxa" w:w="80"/>
            </w:tcMar>
          </w:tcPr>
          <w:p>
            <w:r>
              <w:rPr>
                <w:b w:val="false"/>
                <w:bCs w:val="false"/>
                <w:color w:val="1a1a1a"/>
                <w:sz w:val="20"/>
                <w:szCs w:val="20"/>
              </w:rPr>
              <w:t xml:space="preserve">RUNNABLE</w:t>
            </w:r>
          </w:p>
        </w:tc>
        <w:tc>
          <w:tcPr>
            <w:tcW w:type="dxa" w:w="5760"/>
            <w:tcMar>
              <w:top w:type="dxa" w:w="40"/>
              <w:left w:type="dxa" w:w="80"/>
              <w:bottom w:type="dxa" w:w="40"/>
              <w:right w:type="dxa" w:w="80"/>
            </w:tcMar>
          </w:tcPr>
          <w:p>
            <w:r>
              <w:rPr>
                <w:b w:val="false"/>
                <w:bCs w:val="false"/>
                <w:color w:val="1a1a1a"/>
                <w:sz w:val="20"/>
                <w:szCs w:val="20"/>
              </w:rPr>
              <w:t xml:space="preserve">ready, waiting for a CPU</w:t>
            </w:r>
          </w:p>
        </w:tc>
      </w:tr>
      <w:tr>
        <w:tc>
          <w:tcPr>
            <w:tcW w:type="dxa" w:w="1200"/>
            <w:tcMar>
              <w:top w:type="dxa" w:w="40"/>
              <w:left w:type="dxa" w:w="80"/>
              <w:bottom w:type="dxa" w:w="40"/>
              <w:right w:type="dxa" w:w="80"/>
            </w:tcMar>
          </w:tcPr>
          <w:p>
            <w:r>
              <w:rPr>
                <w:b w:val="false"/>
                <w:bCs w:val="false"/>
                <w:color w:val="1a1a1a"/>
                <w:sz w:val="20"/>
                <w:szCs w:val="20"/>
              </w:rPr>
              <w:t xml:space="preserve">4</w:t>
            </w:r>
          </w:p>
        </w:tc>
        <w:tc>
          <w:tcPr>
            <w:tcW w:type="dxa" w:w="2400"/>
            <w:tcMar>
              <w:top w:type="dxa" w:w="40"/>
              <w:left w:type="dxa" w:w="80"/>
              <w:bottom w:type="dxa" w:w="40"/>
              <w:right w:type="dxa" w:w="80"/>
            </w:tcMar>
          </w:tcPr>
          <w:p>
            <w:r>
              <w:rPr>
                <w:b w:val="false"/>
                <w:bCs w:val="false"/>
                <w:color w:val="1a1a1a"/>
                <w:sz w:val="20"/>
                <w:szCs w:val="20"/>
              </w:rPr>
              <w:t xml:space="preserve">RUNNING</w:t>
            </w:r>
          </w:p>
        </w:tc>
        <w:tc>
          <w:tcPr>
            <w:tcW w:type="dxa" w:w="5760"/>
            <w:tcMar>
              <w:top w:type="dxa" w:w="40"/>
              <w:left w:type="dxa" w:w="80"/>
              <w:bottom w:type="dxa" w:w="40"/>
              <w:right w:type="dxa" w:w="80"/>
            </w:tcMar>
          </w:tcPr>
          <w:p>
            <w:r>
              <w:rPr>
                <w:b w:val="false"/>
                <w:bCs w:val="false"/>
                <w:color w:val="1a1a1a"/>
                <w:sz w:val="20"/>
                <w:szCs w:val="20"/>
              </w:rPr>
              <w:t xml:space="preserve">on a CPU now</w:t>
            </w:r>
          </w:p>
        </w:tc>
      </w:tr>
      <w:tr>
        <w:tc>
          <w:tcPr>
            <w:tcW w:type="dxa" w:w="1200"/>
            <w:tcMar>
              <w:top w:type="dxa" w:w="40"/>
              <w:left w:type="dxa" w:w="80"/>
              <w:bottom w:type="dxa" w:w="40"/>
              <w:right w:type="dxa" w:w="80"/>
            </w:tcMar>
          </w:tcPr>
          <w:p>
            <w:r>
              <w:rPr>
                <w:b w:val="false"/>
                <w:bCs w:val="false"/>
                <w:color w:val="1a1a1a"/>
                <w:sz w:val="20"/>
                <w:szCs w:val="20"/>
              </w:rPr>
              <w:t xml:space="preserve">5</w:t>
            </w:r>
          </w:p>
        </w:tc>
        <w:tc>
          <w:tcPr>
            <w:tcW w:type="dxa" w:w="2400"/>
            <w:tcMar>
              <w:top w:type="dxa" w:w="40"/>
              <w:left w:type="dxa" w:w="80"/>
              <w:bottom w:type="dxa" w:w="40"/>
              <w:right w:type="dxa" w:w="80"/>
            </w:tcMar>
          </w:tcPr>
          <w:p>
            <w:r>
              <w:rPr>
                <w:b w:val="false"/>
                <w:bCs w:val="false"/>
                <w:color w:val="1a1a1a"/>
                <w:sz w:val="20"/>
                <w:szCs w:val="20"/>
              </w:rPr>
              <w:t xml:space="preserve">ZOMBIE</w:t>
            </w:r>
          </w:p>
        </w:tc>
        <w:tc>
          <w:tcPr>
            <w:tcW w:type="dxa" w:w="5760"/>
            <w:tcMar>
              <w:top w:type="dxa" w:w="40"/>
              <w:left w:type="dxa" w:w="80"/>
              <w:bottom w:type="dxa" w:w="40"/>
              <w:right w:type="dxa" w:w="80"/>
            </w:tcMar>
          </w:tcPr>
          <w:p>
            <w:r>
              <w:rPr>
                <w:b w:val="false"/>
                <w:bCs w:val="false"/>
                <w:color w:val="1a1a1a"/>
                <w:sz w:val="20"/>
                <w:szCs w:val="20"/>
              </w:rPr>
              <w:t xml:space="preserve">exited, not yet reaped</w:t>
            </w:r>
          </w:p>
        </w:tc>
      </w:tr>
    </w:tbl>
    <w:p>
      <w:pPr>
        <w:pStyle w:val="Heading3"/>
        <w:spacing w:after="80" w:before="160"/>
      </w:pPr>
      <w:r>
        <w:rPr>
          <w:b/>
          <w:bCs/>
          <w:color w:val="1a1a1a"/>
        </w:rPr>
        <w:t xml:space="preserve">5.1  Inspect the fields you are about to implement</w:t>
      </w:r>
    </w:p>
    <w:p>
      <w:pPr>
        <w:spacing w:after="120"/>
      </w:pPr>
      <w:r>
        <w:rPr>
          <w:color w:val="1a1a1a"/>
          <w:sz w:val="22"/>
          <w:szCs w:val="22"/>
        </w:rPr>
        <w:t xml:space="preserve">Pick a running process (say the current </w:t>
      </w:r>
      <w:r>
        <w:rPr>
          <w:rFonts w:ascii="Consolas" w:cs="Consolas" w:eastAsia="Consolas" w:hAnsi="Consolas"/>
          <w:color w:val="7A1F2B"/>
          <w:sz w:val="20"/>
          <w:szCs w:val="20"/>
        </w:rPr>
        <w:t xml:space="preserve">p</w:t>
      </w:r>
      <w:r>
        <w:rPr>
          <w:color w:val="1a1a1a"/>
          <w:sz w:val="22"/>
          <w:szCs w:val="22"/>
        </w:rPr>
        <w:t xml:space="preserve">) and print the Lab 2 and Lab 3 members of its </w:t>
      </w:r>
      <w:r>
        <w:rPr>
          <w:rFonts w:ascii="Consolas" w:cs="Consolas" w:eastAsia="Consolas" w:hAnsi="Consolas"/>
          <w:color w:val="7A1F2B"/>
          <w:sz w:val="20"/>
          <w:szCs w:val="20"/>
        </w:rPr>
        <w:t xml:space="preserve">struct proc</w:t>
      </w:r>
      <w:r>
        <w:rPr>
          <w:color w:val="1a1a1a"/>
          <w:sz w:val="22"/>
          <w:szCs w:val="22"/>
        </w:rPr>
        <w:t xml:space="preserve"> directly:</w:t>
      </w:r>
    </w:p>
    <w:p>
      <w:pPr>
        <w:shd w:fill="1B1B1B" w:color="auto" w:val="clear"/>
        <w:spacing w:after="0" w:before="4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p p-&gt;pid</w:t>
      </w:r>
    </w:p>
    <w:p>
      <w:pPr>
        <w:shd w:fill="1B1B1B" w:color="auto" w:val="clear"/>
        <w:spacing w:after="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p p-&gt;trace_filter      # Lab 2: which syscalls this process traces</w:t>
      </w:r>
    </w:p>
    <w:p>
      <w:pPr>
        <w:shd w:fill="1B1B1B" w:color="auto" w:val="clear"/>
        <w:spacing w:after="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p p-&gt;syscall_count     # Lab 3: running count of syscalls made</w:t>
      </w:r>
    </w:p>
    <w:p>
      <w:pPr>
        <w:shd w:fill="1B1B1B" w:color="auto" w:val="clear"/>
        <w:spacing w:after="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p p-&gt;ctxsw_count       # Lab 3: context-switch count</w:t>
      </w:r>
    </w:p>
    <w:p>
      <w:pPr>
        <w:shd w:fill="1B1B1B" w:color="auto" w:val="clear"/>
        <w:spacing w:after="12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p p-&gt;usysinfo          # Lab 3: pointer to this process's info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F3E7" w:color="auto" w:val="clear"/>
            <w:tcMar>
              <w:top w:type="dxa" w:w="100"/>
              <w:left w:type="dxa" w:w="160"/>
              <w:bottom w:type="dxa" w:w="100"/>
              <w:right w:type="dxa" w:w="160"/>
            </w:tcMar>
          </w:tcPr>
          <w:p>
            <w:pPr>
              <w:spacing w:after="40"/>
            </w:pPr>
            <w:r>
              <w:rPr>
                <w:b/>
                <w:bCs/>
                <w:color w:val="7A1F2B"/>
                <w:sz w:val="21"/>
                <w:szCs w:val="21"/>
              </w:rPr>
              <w:t xml:space="preserve">Why this matters before you write any code</w:t>
            </w:r>
          </w:p>
          <w:p>
            <w:pPr>
              <w:spacing w:after="0"/>
            </w:pPr>
            <w:r>
              <w:rPr>
                <w:color w:val="1a1a1a"/>
                <w:sz w:val="21"/>
                <w:szCs w:val="21"/>
              </w:rPr>
              <w:t xml:space="preserve">These fields already exist in struct proc (see kernel/defs.h). Lab 2 fills trace_filter and feeds a ring buffer; Lab 3 keeps syscall_count / ctxsw_count / state_gen current and mirrors them into the usysinfo page. Watching them here — before implementing — shows you exactly what your code must keep accurate.</w:t>
            </w:r>
          </w:p>
        </w:tc>
      </w:tr>
    </w:tbl>
    <w:p>
      <w:r>
        <w:br w:type="page"/>
      </w:r>
    </w:p>
    <w:p>
      <w:pPr>
        <w:pStyle w:val="Heading1"/>
        <w:spacing w:after="140" w:before="300"/>
      </w:pPr>
      <w:r>
        <w:rPr>
          <w:b/>
          <w:bCs/>
          <w:color w:val="0F5C5C"/>
        </w:rPr>
        <w:t xml:space="preserve">6.  Guided Sequence for Lab 2 (Kernel Tracing)</w:t>
      </w:r>
    </w:p>
    <w:p>
      <w:pPr>
        <w:spacing w:after="120"/>
      </w:pPr>
      <w:r>
        <w:rPr>
          <w:color w:val="1a1a1a"/>
          <w:sz w:val="22"/>
          <w:szCs w:val="22"/>
        </w:rPr>
        <w:t xml:space="preserve">Now put it together. This sequence walks the exact path your tracing subsystem must instrument.</w:t>
      </w:r>
    </w:p>
    <w:p>
      <w:pPr>
        <w:pStyle w:val="Heading3"/>
        <w:spacing w:after="80" w:before="160"/>
      </w:pPr>
      <w:r>
        <w:rPr>
          <w:b/>
          <w:bCs/>
          <w:color w:val="1a1a1a"/>
        </w:rPr>
        <w:t xml:space="preserve">Step 1 — See the choke point fire for every call</w:t>
      </w:r>
    </w:p>
    <w:p>
      <w:pPr>
        <w:shd w:fill="1B1B1B" w:color="auto" w:val="clear"/>
        <w:spacing w:after="0" w:before="4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b syscall</w:t>
      </w:r>
    </w:p>
    <w:p>
      <w:pPr>
        <w:shd w:fill="1B1B1B" w:color="auto" w:val="clear"/>
        <w:spacing w:after="12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c</w:t>
      </w:r>
    </w:p>
    <w:p>
      <w:pPr>
        <w:spacing w:after="120"/>
      </w:pPr>
      <w:r>
        <w:rPr>
          <w:color w:val="1a1a1a"/>
          <w:sz w:val="22"/>
          <w:szCs w:val="22"/>
        </w:rPr>
        <w:t xml:space="preserve">Each </w:t>
      </w:r>
      <w:r>
        <w:rPr>
          <w:rFonts w:ascii="Consolas" w:cs="Consolas" w:eastAsia="Consolas" w:hAnsi="Consolas"/>
          <w:color w:val="7A1F2B"/>
          <w:sz w:val="20"/>
          <w:szCs w:val="20"/>
        </w:rPr>
        <w:t xml:space="preserve">c</w:t>
      </w:r>
      <w:r>
        <w:rPr>
          <w:color w:val="1a1a1a"/>
          <w:sz w:val="22"/>
          <w:szCs w:val="22"/>
        </w:rPr>
        <w:t xml:space="preserve"> (continue) stops at the next system call. Confirm the number changes as different calls arrive: </w:t>
      </w:r>
      <w:r>
        <w:rPr>
          <w:rFonts w:ascii="Consolas" w:cs="Consolas" w:eastAsia="Consolas" w:hAnsi="Consolas"/>
          <w:color w:val="7A1F2B"/>
          <w:sz w:val="20"/>
          <w:szCs w:val="20"/>
        </w:rPr>
        <w:t xml:space="preserve">p p-&gt;tf-&gt;a7</w:t>
      </w:r>
      <w:r>
        <w:rPr>
          <w:color w:val="1a1a1a"/>
          <w:sz w:val="22"/>
          <w:szCs w:val="22"/>
        </w:rPr>
        <w:t xml:space="preserve">.</w:t>
      </w:r>
    </w:p>
    <w:p>
      <w:pPr>
        <w:pStyle w:val="Heading3"/>
        <w:spacing w:after="80" w:before="160"/>
      </w:pPr>
      <w:r>
        <w:rPr>
          <w:b/>
          <w:bCs/>
          <w:color w:val="1a1a1a"/>
        </w:rPr>
        <w:t xml:space="preserve">Step 2 — Watch the record hook</w:t>
      </w:r>
    </w:p>
    <w:p>
      <w:pPr>
        <w:shd w:fill="1B1B1B" w:color="auto" w:val="clear"/>
        <w:spacing w:after="0" w:before="4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b trace_record</w:t>
      </w:r>
    </w:p>
    <w:p>
      <w:pPr>
        <w:shd w:fill="1B1B1B" w:color="auto" w:val="clear"/>
        <w:spacing w:after="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c</w:t>
      </w:r>
    </w:p>
    <w:p>
      <w:pPr>
        <w:shd w:fill="1B1B1B" w:color="auto" w:val="clear"/>
        <w:spacing w:after="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p num</w:t>
      </w:r>
    </w:p>
    <w:p>
      <w:pPr>
        <w:shd w:fill="1B1B1B" w:color="auto" w:val="clear"/>
        <w:spacing w:after="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p ret</w:t>
      </w:r>
    </w:p>
    <w:p>
      <w:pPr>
        <w:shd w:fill="1B1B1B" w:color="auto" w:val="clear"/>
        <w:spacing w:after="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p arg0</w:t>
      </w:r>
    </w:p>
    <w:p>
      <w:pPr>
        <w:shd w:fill="1B1B1B" w:color="auto" w:val="clear"/>
        <w:spacing w:after="12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bt</w:t>
      </w:r>
    </w:p>
    <w:p>
      <w:pPr>
        <w:spacing w:after="120"/>
      </w:pPr>
      <w:r>
        <w:rPr>
          <w:color w:val="1a1a1a"/>
          <w:sz w:val="22"/>
          <w:szCs w:val="22"/>
        </w:rPr>
        <w:t xml:space="preserve">The backtrace shows </w:t>
      </w:r>
      <w:r>
        <w:rPr>
          <w:rFonts w:ascii="Consolas" w:cs="Consolas" w:eastAsia="Consolas" w:hAnsi="Consolas"/>
          <w:color w:val="7A1F2B"/>
          <w:sz w:val="20"/>
          <w:szCs w:val="20"/>
        </w:rPr>
        <w:t xml:space="preserve">trace_record</w:t>
      </w:r>
      <w:r>
        <w:rPr>
          <w:color w:val="1a1a1a"/>
          <w:sz w:val="22"/>
          <w:szCs w:val="22"/>
        </w:rPr>
        <w:t xml:space="preserve"> is called from </w:t>
      </w:r>
      <w:r>
        <w:rPr>
          <w:rFonts w:ascii="Consolas" w:cs="Consolas" w:eastAsia="Consolas" w:hAnsi="Consolas"/>
          <w:color w:val="7A1F2B"/>
          <w:sz w:val="20"/>
          <w:szCs w:val="20"/>
        </w:rPr>
        <w:t xml:space="preserve">syscall</w:t>
      </w:r>
      <w:r>
        <w:rPr>
          <w:color w:val="1a1a1a"/>
          <w:sz w:val="22"/>
          <w:szCs w:val="22"/>
        </w:rPr>
        <w:t xml:space="preserve"> — the one place you needed. The three values are exactly what one ring-buffer entry must hold.</w:t>
      </w:r>
    </w:p>
    <w:p>
      <w:pPr>
        <w:pStyle w:val="Heading3"/>
        <w:spacing w:after="80" w:before="160"/>
      </w:pPr>
      <w:r>
        <w:rPr>
          <w:b/>
          <w:bCs/>
          <w:color w:val="1a1a1a"/>
        </w:rPr>
        <w:t xml:space="preserve">Step 3 — Find the per-hart ring</w:t>
      </w:r>
    </w:p>
    <w:p>
      <w:pPr>
        <w:spacing w:after="120"/>
      </w:pPr>
      <w:r>
        <w:rPr>
          <w:color w:val="1a1a1a"/>
          <w:sz w:val="22"/>
          <w:szCs w:val="22"/>
        </w:rPr>
        <w:t xml:space="preserve">Lab 2 keeps a separate ring per hart to avoid lock contention. Inspect the ring state (the tracer stores </w:t>
      </w:r>
      <w:r>
        <w:rPr>
          <w:rFonts w:ascii="Consolas" w:cs="Consolas" w:eastAsia="Consolas" w:hAnsi="Consolas"/>
          <w:color w:val="7A1F2B"/>
          <w:sz w:val="20"/>
          <w:szCs w:val="20"/>
        </w:rPr>
        <w:t xml:space="preserve">head</w:t>
      </w:r>
      <w:r>
        <w:rPr>
          <w:color w:val="1a1a1a"/>
          <w:sz w:val="22"/>
          <w:szCs w:val="22"/>
        </w:rPr>
        <w:t xml:space="preserve">, </w:t>
      </w:r>
      <w:r>
        <w:rPr>
          <w:rFonts w:ascii="Consolas" w:cs="Consolas" w:eastAsia="Consolas" w:hAnsi="Consolas"/>
          <w:color w:val="7A1F2B"/>
          <w:sz w:val="20"/>
          <w:szCs w:val="20"/>
        </w:rPr>
        <w:t xml:space="preserve">count</w:t>
      </w:r>
      <w:r>
        <w:rPr>
          <w:color w:val="1a1a1a"/>
          <w:sz w:val="22"/>
          <w:szCs w:val="22"/>
        </w:rPr>
        <w:t xml:space="preserve">, and a </w:t>
      </w:r>
      <w:r>
        <w:rPr>
          <w:rFonts w:ascii="Consolas" w:cs="Consolas" w:eastAsia="Consolas" w:hAnsi="Consolas"/>
          <w:color w:val="7A1F2B"/>
          <w:sz w:val="20"/>
          <w:szCs w:val="20"/>
        </w:rPr>
        <w:t xml:space="preserve">dropped</w:t>
      </w:r>
      <w:r>
        <w:rPr>
          <w:color w:val="1a1a1a"/>
          <w:sz w:val="22"/>
          <w:szCs w:val="22"/>
        </w:rPr>
        <w:t xml:space="preserve"> overflow counter):</w:t>
      </w:r>
    </w:p>
    <w:p>
      <w:pPr>
        <w:shd w:fill="1B1B1B" w:color="auto" w:val="clear"/>
        <w:spacing w:after="0" w:before="4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p rings[0].head</w:t>
      </w:r>
    </w:p>
    <w:p>
      <w:pPr>
        <w:shd w:fill="1B1B1B" w:color="auto" w:val="clear"/>
        <w:spacing w:after="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p rings[0].count</w:t>
      </w:r>
    </w:p>
    <w:p>
      <w:pPr>
        <w:shd w:fill="1B1B1B" w:color="auto" w:val="clear"/>
        <w:spacing w:after="12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p rings[0].dropped     # increments when the ring is full - overflow, never silent</w:t>
      </w:r>
    </w:p>
    <w:p>
      <w:pPr>
        <w:pStyle w:val="Heading3"/>
        <w:spacing w:after="80" w:before="160"/>
      </w:pPr>
      <w:r>
        <w:rPr>
          <w:b/>
          <w:bCs/>
          <w:color w:val="1a1a1a"/>
        </w:rPr>
        <w:t xml:space="preserve">Step 4 — Confirm inheritance across fork</w:t>
      </w:r>
    </w:p>
    <w:p>
      <w:pPr>
        <w:spacing w:after="120"/>
      </w:pPr>
      <w:r>
        <w:rPr>
          <w:color w:val="1a1a1a"/>
          <w:sz w:val="22"/>
          <w:szCs w:val="22"/>
        </w:rPr>
        <w:t xml:space="preserve">A traced process's children are traced too. Break in </w:t>
      </w:r>
      <w:r>
        <w:rPr>
          <w:rFonts w:ascii="Consolas" w:cs="Consolas" w:eastAsia="Consolas" w:hAnsi="Consolas"/>
          <w:color w:val="7A1F2B"/>
          <w:sz w:val="20"/>
          <w:szCs w:val="20"/>
        </w:rPr>
        <w:t xml:space="preserve">fork</w:t>
      </w:r>
      <w:r>
        <w:rPr>
          <w:color w:val="1a1a1a"/>
          <w:sz w:val="22"/>
          <w:szCs w:val="22"/>
        </w:rPr>
        <w:t xml:space="preserve"> and confirm the child copies the parent's </w:t>
      </w:r>
      <w:r>
        <w:rPr>
          <w:rFonts w:ascii="Consolas" w:cs="Consolas" w:eastAsia="Consolas" w:hAnsi="Consolas"/>
          <w:color w:val="7A1F2B"/>
          <w:sz w:val="20"/>
          <w:szCs w:val="20"/>
        </w:rPr>
        <w:t xml:space="preserve">trace_filter</w:t>
      </w:r>
      <w:r>
        <w:rPr>
          <w:color w:val="1a1a1a"/>
          <w:sz w:val="22"/>
          <w:szCs w:val="22"/>
        </w:rPr>
        <w:t xml:space="preserve">:</w:t>
      </w:r>
    </w:p>
    <w:p>
      <w:pPr>
        <w:shd w:fill="1B1B1B" w:color="auto" w:val="clear"/>
        <w:spacing w:after="0" w:before="4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b fork</w:t>
      </w:r>
    </w:p>
    <w:p>
      <w:pPr>
        <w:shd w:fill="1B1B1B" w:color="auto" w:val="clear"/>
        <w:spacing w:after="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c</w:t>
      </w:r>
    </w:p>
    <w:p>
      <w:pPr>
        <w:shd w:fill="1B1B1B" w:color="auto" w:val="clear"/>
        <w:spacing w:after="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 after the child proc np is allocated:</w:t>
      </w:r>
    </w:p>
    <w:p>
      <w:pPr>
        <w:shd w:fill="1B1B1B" w:color="auto" w:val="clear"/>
        <w:spacing w:after="12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p np-&gt;trace_filter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F3E7" w:color="auto" w:val="clear"/>
            <w:tcMar>
              <w:top w:type="dxa" w:w="100"/>
              <w:left w:type="dxa" w:w="160"/>
              <w:bottom w:type="dxa" w:w="100"/>
              <w:right w:type="dxa" w:w="160"/>
            </w:tcMar>
          </w:tcPr>
          <w:p>
            <w:pPr>
              <w:spacing w:after="40"/>
            </w:pPr>
            <w:r>
              <w:rPr>
                <w:b/>
                <w:bCs/>
                <w:color w:val="7A1F2B"/>
                <w:sz w:val="21"/>
                <w:szCs w:val="21"/>
              </w:rPr>
              <w:t xml:space="preserve">What 'trace ls' shows you from userland</w:t>
            </w:r>
          </w:p>
          <w:p>
            <w:pPr>
              <w:spacing w:after="0"/>
            </w:pPr>
            <w:r>
              <w:rPr>
                <w:color w:val="1a1a1a"/>
                <w:sz w:val="21"/>
                <w:szCs w:val="21"/>
              </w:rPr>
              <w:t xml:space="preserve">Back in terminal 1 you can run the tracer end-to-end. A real session prints lines like:  pid 4 hart 0  fork(arg0=0) = 5  and ends with '--- 23 trace events ---'. Every one of those lines is a ring entry your Step-2 breakpoint watched being created.</w:t>
            </w:r>
          </w:p>
        </w:tc>
      </w:tr>
    </w:tbl>
    <w:p>
      <w:pPr>
        <w:pStyle w:val="Heading1"/>
        <w:spacing w:after="140" w:before="300"/>
      </w:pPr>
      <w:r>
        <w:rPr>
          <w:b/>
          <w:bCs/>
          <w:color w:val="0F5C5C"/>
        </w:rPr>
        <w:t xml:space="preserve">7.  Guided Sequence for Lab 3 (Versioned Shared Info Page)</w:t>
      </w:r>
    </w:p>
    <w:p>
      <w:pPr>
        <w:spacing w:after="120"/>
      </w:pPr>
      <w:r>
        <w:rPr>
          <w:color w:val="1a1a1a"/>
          <w:sz w:val="22"/>
          <w:szCs w:val="22"/>
        </w:rPr>
        <w:t xml:space="preserve">This sequence walks the seqlock protocol and the read-only mapping that make Lab 3 correct.</w:t>
      </w:r>
    </w:p>
    <w:p>
      <w:pPr>
        <w:pStyle w:val="Heading3"/>
        <w:spacing w:after="80" w:before="160"/>
      </w:pPr>
      <w:r>
        <w:rPr>
          <w:b/>
          <w:bCs/>
          <w:color w:val="1a1a1a"/>
        </w:rPr>
        <w:t xml:space="preserve">Step 1 — Confirm the mapping and its permissions</w:t>
      </w:r>
    </w:p>
    <w:p>
      <w:pPr>
        <w:spacing w:after="120"/>
      </w:pPr>
      <w:r>
        <w:rPr>
          <w:color w:val="1a1a1a"/>
          <w:sz w:val="22"/>
          <w:szCs w:val="22"/>
        </w:rPr>
        <w:t xml:space="preserve">Use the exact page-table walk from Section 4 to prove the page is present, readable, user-accessible, and NOT writable:</w:t>
      </w:r>
    </w:p>
    <w:p>
      <w:pPr>
        <w:shd w:fill="1B1B1B" w:color="auto" w:val="clear"/>
        <w:spacing w:after="0" w:before="4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b syscall</w:t>
      </w:r>
    </w:p>
    <w:p>
      <w:pPr>
        <w:shd w:fill="1B1B1B" w:color="auto" w:val="clear"/>
        <w:spacing w:after="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c</w:t>
      </w:r>
    </w:p>
    <w:p>
      <w:pPr>
        <w:shd w:fill="1B1B1B" w:color="auto" w:val="clear"/>
        <w:spacing w:after="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set $pte = *(unsigned long *)walk(p-&gt;pagetable, 0x7FFFF000, 0)</w:t>
      </w:r>
    </w:p>
    <w:p>
      <w:pPr>
        <w:shd w:fill="1B1B1B" w:color="auto" w:val="clear"/>
        <w:spacing w:after="12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p ($pte &amp; 0x4) != 0    # PTE_W must be 0</w:t>
      </w:r>
    </w:p>
    <w:p>
      <w:pPr>
        <w:pStyle w:val="Heading3"/>
        <w:spacing w:after="80" w:before="160"/>
      </w:pPr>
      <w:r>
        <w:rPr>
          <w:b/>
          <w:bCs/>
          <w:color w:val="1a1a1a"/>
        </w:rPr>
        <w:t xml:space="preserve">Step 2 — Watch the seqlock writer</w:t>
      </w:r>
    </w:p>
    <w:p>
      <w:pPr>
        <w:spacing w:after="120"/>
      </w:pPr>
      <w:r>
        <w:rPr>
          <w:color w:val="1a1a1a"/>
          <w:sz w:val="22"/>
          <w:szCs w:val="22"/>
        </w:rPr>
        <w:t xml:space="preserve">The kernel updates the page under a seqlock: it bumps </w:t>
      </w:r>
      <w:r>
        <w:rPr>
          <w:rFonts w:ascii="Consolas" w:cs="Consolas" w:eastAsia="Consolas" w:hAnsi="Consolas"/>
          <w:color w:val="7A1F2B"/>
          <w:sz w:val="20"/>
          <w:szCs w:val="20"/>
        </w:rPr>
        <w:t xml:space="preserve">seq</w:t>
      </w:r>
      <w:r>
        <w:rPr>
          <w:color w:val="1a1a1a"/>
          <w:sz w:val="22"/>
          <w:szCs w:val="22"/>
        </w:rPr>
        <w:t xml:space="preserve"> to an odd number, writes the fields, then bumps </w:t>
      </w:r>
      <w:r>
        <w:rPr>
          <w:rFonts w:ascii="Consolas" w:cs="Consolas" w:eastAsia="Consolas" w:hAnsi="Consolas"/>
          <w:color w:val="7A1F2B"/>
          <w:sz w:val="20"/>
          <w:szCs w:val="20"/>
        </w:rPr>
        <w:t xml:space="preserve">seq</w:t>
      </w:r>
      <w:r>
        <w:rPr>
          <w:color w:val="1a1a1a"/>
          <w:sz w:val="22"/>
          <w:szCs w:val="22"/>
        </w:rPr>
        <w:t xml:space="preserve"> to even. Break in the updater and watch </w:t>
      </w:r>
      <w:r>
        <w:rPr>
          <w:rFonts w:ascii="Consolas" w:cs="Consolas" w:eastAsia="Consolas" w:hAnsi="Consolas"/>
          <w:color w:val="7A1F2B"/>
          <w:sz w:val="20"/>
          <w:szCs w:val="20"/>
        </w:rPr>
        <w:t xml:space="preserve">seq</w:t>
      </w:r>
      <w:r>
        <w:rPr>
          <w:color w:val="1a1a1a"/>
          <w:sz w:val="22"/>
          <w:szCs w:val="22"/>
        </w:rPr>
        <w:t xml:space="preserve"> step:</w:t>
      </w:r>
    </w:p>
    <w:p>
      <w:pPr>
        <w:shd w:fill="1B1B1B" w:color="auto" w:val="clear"/>
        <w:spacing w:after="0" w:before="4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b usysinfo_update</w:t>
      </w:r>
    </w:p>
    <w:p>
      <w:pPr>
        <w:shd w:fill="1B1B1B" w:color="auto" w:val="clear"/>
        <w:spacing w:after="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c</w:t>
      </w:r>
    </w:p>
    <w:p>
      <w:pPr>
        <w:shd w:fill="1B1B1B" w:color="auto" w:val="clear"/>
        <w:spacing w:after="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p p-&gt;usysinfo-&gt;seq     # note the value</w:t>
      </w:r>
    </w:p>
    <w:p>
      <w:pPr>
        <w:shd w:fill="1B1B1B" w:color="auto" w:val="clear"/>
        <w:spacing w:after="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next</w:t>
      </w:r>
    </w:p>
    <w:p>
      <w:pPr>
        <w:shd w:fill="1B1B1B" w:color="auto" w:val="clear"/>
        <w:spacing w:after="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next</w:t>
      </w:r>
    </w:p>
    <w:p>
      <w:pPr>
        <w:shd w:fill="1B1B1B" w:color="auto" w:val="clear"/>
        <w:spacing w:after="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next</w:t>
      </w:r>
    </w:p>
    <w:p>
      <w:pPr>
        <w:shd w:fill="1B1B1B" w:color="auto" w:val="clear"/>
        <w:spacing w:after="12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p p-&gt;usysinfo-&gt;seq     # it has advanced by 2 (odd -&gt; even)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F3E7" w:color="auto" w:val="clear"/>
            <w:tcMar>
              <w:top w:type="dxa" w:w="100"/>
              <w:left w:type="dxa" w:w="160"/>
              <w:bottom w:type="dxa" w:w="100"/>
              <w:right w:type="dxa" w:w="160"/>
            </w:tcMar>
          </w:tcPr>
          <w:p>
            <w:pPr>
              <w:spacing w:after="40"/>
            </w:pPr>
            <w:r>
              <w:rPr>
                <w:b/>
                <w:bCs/>
                <w:color w:val="7A1F2B"/>
                <w:sz w:val="21"/>
                <w:szCs w:val="21"/>
              </w:rPr>
              <w:t xml:space="preserve">The rule the seqlock enforces</w:t>
            </w:r>
          </w:p>
          <w:p>
            <w:pPr>
              <w:spacing w:after="0"/>
            </w:pPr>
            <w:r>
              <w:rPr>
                <w:color w:val="1a1a1a"/>
                <w:sz w:val="21"/>
                <w:szCs w:val="21"/>
              </w:rPr>
              <w:t xml:space="preserve">seq odd  = an update is in progress (readers must retry).  seq even = a stable snapshot. The two __sync_synchronize() memory barriers around the field writes are what stop the compiler or CPU from reordering the bump past the data. Drop a barrier and a reader can see a half-updated page — that is the bug the torn-snapshot test hunts for.</w:t>
            </w:r>
          </w:p>
        </w:tc>
      </w:tr>
    </w:tbl>
    <w:p>
      <w:pPr>
        <w:pStyle w:val="Heading3"/>
        <w:spacing w:after="80" w:before="160"/>
      </w:pPr>
      <w:r>
        <w:rPr>
          <w:b/>
          <w:bCs/>
          <w:color w:val="1a1a1a"/>
        </w:rPr>
        <w:t xml:space="preserve">Step 3 — Read the fields the user side will see</w:t>
      </w:r>
    </w:p>
    <w:p>
      <w:pPr>
        <w:shd w:fill="1B1B1B" w:color="auto" w:val="clear"/>
        <w:spacing w:after="0" w:before="4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p p-&gt;usysinfo-&gt;pid</w:t>
      </w:r>
    </w:p>
    <w:p>
      <w:pPr>
        <w:shd w:fill="1B1B1B" w:color="auto" w:val="clear"/>
        <w:spacing w:after="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p p-&gt;usysinfo-&gt;syscall_count</w:t>
      </w:r>
    </w:p>
    <w:p>
      <w:pPr>
        <w:shd w:fill="1B1B1B" w:color="auto" w:val="clear"/>
        <w:spacing w:after="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p p-&gt;usysinfo-&gt;ticks</w:t>
      </w:r>
    </w:p>
    <w:p>
      <w:pPr>
        <w:shd w:fill="1B1B1B" w:color="auto" w:val="clear"/>
        <w:spacing w:after="120" w:before="0"/>
        <w:ind w:left="120"/>
      </w:pPr>
      <w:r>
        <w:rPr>
          <w:rFonts w:ascii="Consolas" w:cs="Consolas" w:eastAsia="Consolas" w:hAnsi="Consolas"/>
          <w:b/>
          <w:bCs/>
          <w:color w:val="7FD1B9"/>
          <w:sz w:val="19"/>
          <w:szCs w:val="19"/>
        </w:rPr>
        <w:t xml:space="preserve">(gdb) </w:t>
      </w:r>
      <w:r>
        <w:rPr>
          <w:rFonts w:ascii="Consolas" w:cs="Consolas" w:eastAsia="Consolas" w:hAnsi="Consolas"/>
          <w:color w:val="F5F5F5"/>
          <w:sz w:val="19"/>
          <w:szCs w:val="19"/>
        </w:rPr>
        <w:t xml:space="preserve">p p-&gt;usysinfo-&gt;version    # must equal USYSINFO_VERSION (1)</w:t>
      </w:r>
    </w:p>
    <w:p>
      <w:pPr>
        <w:pStyle w:val="Heading3"/>
        <w:spacing w:after="80" w:before="160"/>
      </w:pPr>
      <w:r>
        <w:rPr>
          <w:b/>
          <w:bCs/>
          <w:color w:val="1a1a1a"/>
        </w:rPr>
        <w:t xml:space="preserve">Step 4 — See the userland reader retry loop</w:t>
      </w:r>
    </w:p>
    <w:p>
      <w:pPr>
        <w:spacing w:after="120"/>
      </w:pPr>
      <w:r>
        <w:rPr>
          <w:color w:val="1a1a1a"/>
          <w:sz w:val="22"/>
          <w:szCs w:val="22"/>
        </w:rPr>
        <w:t xml:space="preserve">On the user side, </w:t>
      </w:r>
      <w:r>
        <w:rPr>
          <w:rFonts w:ascii="Consolas" w:cs="Consolas" w:eastAsia="Consolas" w:hAnsi="Consolas"/>
          <w:color w:val="7A1F2B"/>
          <w:sz w:val="20"/>
          <w:szCs w:val="20"/>
        </w:rPr>
        <w:t xml:space="preserve">u_snapshot()</w:t>
      </w:r>
      <w:r>
        <w:rPr>
          <w:color w:val="1a1a1a"/>
          <w:sz w:val="22"/>
          <w:szCs w:val="22"/>
        </w:rPr>
        <w:t xml:space="preserve"> in </w:t>
      </w:r>
      <w:r>
        <w:rPr>
          <w:rFonts w:ascii="Consolas" w:cs="Consolas" w:eastAsia="Consolas" w:hAnsi="Consolas"/>
          <w:color w:val="7A1F2B"/>
          <w:sz w:val="20"/>
          <w:szCs w:val="20"/>
        </w:rPr>
        <w:t xml:space="preserve">user/ulib.c</w:t>
      </w:r>
      <w:r>
        <w:rPr>
          <w:color w:val="1a1a1a"/>
          <w:sz w:val="22"/>
          <w:szCs w:val="22"/>
        </w:rPr>
        <w:t xml:space="preserve"> reads </w:t>
      </w:r>
      <w:r>
        <w:rPr>
          <w:rFonts w:ascii="Consolas" w:cs="Consolas" w:eastAsia="Consolas" w:hAnsi="Consolas"/>
          <w:color w:val="7A1F2B"/>
          <w:sz w:val="20"/>
          <w:szCs w:val="20"/>
        </w:rPr>
        <w:t xml:space="preserve">seq</w:t>
      </w:r>
      <w:r>
        <w:rPr>
          <w:color w:val="1a1a1a"/>
          <w:sz w:val="22"/>
          <w:szCs w:val="22"/>
        </w:rPr>
        <w:t xml:space="preserve">, copies the fields, then re-reads </w:t>
      </w:r>
      <w:r>
        <w:rPr>
          <w:rFonts w:ascii="Consolas" w:cs="Consolas" w:eastAsia="Consolas" w:hAnsi="Consolas"/>
          <w:color w:val="7A1F2B"/>
          <w:sz w:val="20"/>
          <w:szCs w:val="20"/>
        </w:rPr>
        <w:t xml:space="preserve">seq</w:t>
      </w:r>
      <w:r>
        <w:rPr>
          <w:color w:val="1a1a1a"/>
          <w:sz w:val="22"/>
          <w:szCs w:val="22"/>
        </w:rPr>
        <w:t xml:space="preserve">; if it changed, it loops. That is the reader half of the seqlock. Running </w:t>
      </w:r>
      <w:r>
        <w:rPr>
          <w:rFonts w:ascii="Consolas" w:cs="Consolas" w:eastAsia="Consolas" w:hAnsi="Consolas"/>
          <w:color w:val="7A1F2B"/>
          <w:sz w:val="20"/>
          <w:szCs w:val="20"/>
        </w:rPr>
        <w:t xml:space="preserve">usitest</w:t>
      </w:r>
      <w:r>
        <w:rPr>
          <w:color w:val="1a1a1a"/>
          <w:sz w:val="22"/>
          <w:szCs w:val="22"/>
        </w:rPr>
        <w:t xml:space="preserve"> from terminal 1 exercises it 20,000 times and asserts </w:t>
      </w:r>
      <w:r>
        <w:rPr>
          <w:rFonts w:ascii="Consolas" w:cs="Consolas" w:eastAsia="Consolas" w:hAnsi="Consolas"/>
          <w:color w:val="7A1F2B"/>
          <w:sz w:val="20"/>
          <w:szCs w:val="20"/>
        </w:rPr>
        <w:t xml:space="preserve">torn=0</w:t>
      </w:r>
      <w:r>
        <w:rPr>
          <w:color w:val="1a1a1a"/>
          <w:sz w:val="22"/>
          <w:szCs w:val="22"/>
        </w:rPr>
        <w:t xml:space="preserve">. A real run prints:</w:t>
      </w:r>
    </w:p>
    <w:p>
      <w:pPr>
        <w:pBdr>
          <w:left w:val="single" w:color="0F5C5C" w:sz="18" w:space="6"/>
        </w:pBdr>
        <w:shd w:fill="F2F0EB" w:color="auto" w:val="clear"/>
        <w:spacing w:after="0" w:before="40"/>
        <w:ind w:left="120"/>
      </w:pPr>
      <w:r>
        <w:rPr>
          <w:rFonts w:ascii="Consolas" w:cs="Consolas" w:eastAsia="Consolas" w:hAnsi="Consolas"/>
          <w:color w:val="1a1a1a"/>
          <w:sz w:val="19"/>
          <w:szCs w:val="19"/>
        </w:rPr>
        <w:t xml:space="preserve">u_getpid=3 getpid=3 OK</w:t>
      </w:r>
    </w:p>
    <w:p>
      <w:pPr>
        <w:pBdr>
          <w:left w:val="single" w:color="0F5C5C" w:sz="18" w:space="6"/>
        </w:pBdr>
        <w:shd w:fill="F2F0EB" w:color="auto" w:val="clear"/>
        <w:spacing w:after="0" w:before="0"/>
        <w:ind w:left="120"/>
      </w:pPr>
      <w:r>
        <w:rPr>
          <w:rFonts w:ascii="Consolas" w:cs="Consolas" w:eastAsia="Consolas" w:hAnsi="Consolas"/>
          <w:color w:val="1a1a1a"/>
          <w:sz w:val="19"/>
          <w:szCs w:val="19"/>
        </w:rPr>
        <w:t xml:space="preserve">consistency: 20000 snapshots, torn=0 OK</w:t>
      </w:r>
    </w:p>
    <w:p>
      <w:pPr>
        <w:pBdr>
          <w:left w:val="single" w:color="0F5C5C" w:sz="18" w:space="6"/>
        </w:pBdr>
        <w:shd w:fill="F2F0EB" w:color="auto" w:val="clear"/>
        <w:spacing w:after="120" w:before="0"/>
        <w:ind w:left="120"/>
      </w:pPr>
      <w:r>
        <w:rPr>
          <w:rFonts w:ascii="Consolas" w:cs="Consolas" w:eastAsia="Consolas" w:hAnsi="Consolas"/>
          <w:color w:val="1a1a1a"/>
          <w:sz w:val="19"/>
          <w:szCs w:val="19"/>
        </w:rPr>
        <w:t xml:space="preserve">syscall_count 42 -&gt; 47 OK</w:t>
      </w:r>
    </w:p>
    <w:p>
      <w:pPr>
        <w:spacing w:after="120"/>
      </w:pPr>
      <w:r>
        <w:rPr>
          <w:color w:val="1a1a1a"/>
          <w:sz w:val="22"/>
          <w:szCs w:val="22"/>
        </w:rPr>
        <w:t xml:space="preserve">The </w:t>
      </w:r>
      <w:r>
        <w:rPr>
          <w:rFonts w:ascii="Consolas" w:cs="Consolas" w:eastAsia="Consolas" w:hAnsi="Consolas"/>
          <w:color w:val="7A1F2B"/>
          <w:sz w:val="20"/>
          <w:szCs w:val="20"/>
        </w:rPr>
        <w:t xml:space="preserve">torn=0</w:t>
      </w:r>
      <w:r>
        <w:rPr>
          <w:color w:val="1a1a1a"/>
          <w:sz w:val="22"/>
          <w:szCs w:val="22"/>
        </w:rPr>
        <w:t xml:space="preserve"> line is your correctness proof: across twenty thousand reads while the kernel was updating the page, the reader never once saw an inconsistent snapshot.</w:t>
      </w:r>
    </w:p>
    <w:p>
      <w:r>
        <w:br w:type="page"/>
      </w:r>
    </w:p>
    <w:p>
      <w:pPr>
        <w:pStyle w:val="Heading1"/>
        <w:spacing w:after="140" w:before="300"/>
      </w:pPr>
      <w:r>
        <w:rPr>
          <w:b/>
          <w:bCs/>
          <w:color w:val="0F5C5C"/>
        </w:rPr>
        <w:t xml:space="preserve">8.  One-Page GDB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0F5C5C" w:color="auto" w:val="clear"/>
            <w:tcMar>
              <w:top w:type="dxa" w:w="40"/>
              <w:left w:type="dxa" w:w="80"/>
              <w:bottom w:type="dxa" w:w="40"/>
              <w:right w:type="dxa" w:w="80"/>
            </w:tcMar>
          </w:tcPr>
          <w:p>
            <w:r>
              <w:rPr>
                <w:b/>
                <w:bCs/>
                <w:color w:val="FFFFFF"/>
                <w:sz w:val="20"/>
                <w:szCs w:val="20"/>
              </w:rPr>
              <w:t xml:space="preserve">Command</w:t>
            </w:r>
          </w:p>
        </w:tc>
        <w:tc>
          <w:tcPr>
            <w:tcW w:type="dxa" w:w="6160"/>
            <w:shd w:fill="0F5C5C" w:color="auto" w:val="clear"/>
            <w:tcMar>
              <w:top w:type="dxa" w:w="40"/>
              <w:left w:type="dxa" w:w="80"/>
              <w:bottom w:type="dxa" w:w="40"/>
              <w:right w:type="dxa" w:w="80"/>
            </w:tcMar>
          </w:tcPr>
          <w:p>
            <w:r>
              <w:rPr>
                <w:b/>
                <w:bCs/>
                <w:color w:val="FFFFFF"/>
                <w:sz w:val="20"/>
                <w:szCs w:val="20"/>
              </w:rPr>
              <w:t xml:space="preserve">What it does</w:t>
            </w:r>
          </w:p>
        </w:tc>
      </w:tr>
      <w:tr>
        <w:tc>
          <w:tcPr>
            <w:tcW w:type="dxa" w:w="3200"/>
            <w:tcMar>
              <w:top w:type="dxa" w:w="40"/>
              <w:left w:type="dxa" w:w="80"/>
              <w:bottom w:type="dxa" w:w="40"/>
              <w:right w:type="dxa" w:w="80"/>
            </w:tcMar>
          </w:tcPr>
          <w:p>
            <w:r>
              <w:rPr>
                <w:rFonts w:ascii="Consolas" w:cs="Consolas" w:eastAsia="Consolas" w:hAnsi="Consolas"/>
                <w:b w:val="false"/>
                <w:bCs w:val="false"/>
                <w:color w:val="1a1a1a"/>
                <w:sz w:val="18"/>
                <w:szCs w:val="18"/>
              </w:rPr>
              <w:t xml:space="preserve">make qemu-gdb</w:t>
            </w:r>
          </w:p>
        </w:tc>
        <w:tc>
          <w:tcPr>
            <w:tcW w:type="dxa" w:w="6160"/>
            <w:tcMar>
              <w:top w:type="dxa" w:w="40"/>
              <w:left w:type="dxa" w:w="80"/>
              <w:bottom w:type="dxa" w:w="40"/>
              <w:right w:type="dxa" w:w="80"/>
            </w:tcMar>
          </w:tcPr>
          <w:p>
            <w:r>
              <w:rPr>
                <w:b w:val="false"/>
                <w:bCs w:val="false"/>
                <w:color w:val="1a1a1a"/>
                <w:sz w:val="20"/>
                <w:szCs w:val="20"/>
              </w:rPr>
              <w:t xml:space="preserve">boot Luit paused, waiting for the debugger (terminal 1)</w:t>
            </w:r>
          </w:p>
        </w:tc>
      </w:tr>
      <w:tr>
        <w:tc>
          <w:tcPr>
            <w:tcW w:type="dxa" w:w="3200"/>
            <w:tcMar>
              <w:top w:type="dxa" w:w="40"/>
              <w:left w:type="dxa" w:w="80"/>
              <w:bottom w:type="dxa" w:w="40"/>
              <w:right w:type="dxa" w:w="80"/>
            </w:tcMar>
          </w:tcPr>
          <w:p>
            <w:r>
              <w:rPr>
                <w:rFonts w:ascii="Consolas" w:cs="Consolas" w:eastAsia="Consolas" w:hAnsi="Consolas"/>
                <w:b w:val="false"/>
                <w:bCs w:val="false"/>
                <w:color w:val="1a1a1a"/>
                <w:sz w:val="18"/>
                <w:szCs w:val="18"/>
              </w:rPr>
              <w:t xml:space="preserve">gdb-multiarch kernel.elf</w:t>
            </w:r>
          </w:p>
        </w:tc>
        <w:tc>
          <w:tcPr>
            <w:tcW w:type="dxa" w:w="6160"/>
            <w:tcMar>
              <w:top w:type="dxa" w:w="40"/>
              <w:left w:type="dxa" w:w="80"/>
              <w:bottom w:type="dxa" w:w="40"/>
              <w:right w:type="dxa" w:w="80"/>
            </w:tcMar>
          </w:tcPr>
          <w:p>
            <w:r>
              <w:rPr>
                <w:b w:val="false"/>
                <w:bCs w:val="false"/>
                <w:color w:val="1a1a1a"/>
                <w:sz w:val="20"/>
                <w:szCs w:val="20"/>
              </w:rPr>
              <w:t xml:space="preserve">attach the debugger (terminal 2)</w:t>
            </w:r>
          </w:p>
        </w:tc>
      </w:tr>
      <w:tr>
        <w:tc>
          <w:tcPr>
            <w:tcW w:type="dxa" w:w="3200"/>
            <w:tcMar>
              <w:top w:type="dxa" w:w="40"/>
              <w:left w:type="dxa" w:w="80"/>
              <w:bottom w:type="dxa" w:w="40"/>
              <w:right w:type="dxa" w:w="80"/>
            </w:tcMar>
          </w:tcPr>
          <w:p>
            <w:r>
              <w:rPr>
                <w:rFonts w:ascii="Consolas" w:cs="Consolas" w:eastAsia="Consolas" w:hAnsi="Consolas"/>
                <w:b w:val="false"/>
                <w:bCs w:val="false"/>
                <w:color w:val="1a1a1a"/>
                <w:sz w:val="18"/>
                <w:szCs w:val="18"/>
              </w:rPr>
              <w:t xml:space="preserve">b syscall</w:t>
            </w:r>
          </w:p>
        </w:tc>
        <w:tc>
          <w:tcPr>
            <w:tcW w:type="dxa" w:w="6160"/>
            <w:tcMar>
              <w:top w:type="dxa" w:w="40"/>
              <w:left w:type="dxa" w:w="80"/>
              <w:bottom w:type="dxa" w:w="40"/>
              <w:right w:type="dxa" w:w="80"/>
            </w:tcMar>
          </w:tcPr>
          <w:p>
            <w:r>
              <w:rPr>
                <w:b w:val="false"/>
                <w:bCs w:val="false"/>
                <w:color w:val="1a1a1a"/>
                <w:sz w:val="20"/>
                <w:szCs w:val="20"/>
              </w:rPr>
              <w:t xml:space="preserve">break at the system-call choke point</w:t>
            </w:r>
          </w:p>
        </w:tc>
      </w:tr>
      <w:tr>
        <w:tc>
          <w:tcPr>
            <w:tcW w:type="dxa" w:w="3200"/>
            <w:tcMar>
              <w:top w:type="dxa" w:w="40"/>
              <w:left w:type="dxa" w:w="80"/>
              <w:bottom w:type="dxa" w:w="40"/>
              <w:right w:type="dxa" w:w="80"/>
            </w:tcMar>
          </w:tcPr>
          <w:p>
            <w:r>
              <w:rPr>
                <w:rFonts w:ascii="Consolas" w:cs="Consolas" w:eastAsia="Consolas" w:hAnsi="Consolas"/>
                <w:b w:val="false"/>
                <w:bCs w:val="false"/>
                <w:color w:val="1a1a1a"/>
                <w:sz w:val="18"/>
                <w:szCs w:val="18"/>
              </w:rPr>
              <w:t xml:space="preserve">b usertrap / b scheduler</w:t>
            </w:r>
          </w:p>
        </w:tc>
        <w:tc>
          <w:tcPr>
            <w:tcW w:type="dxa" w:w="6160"/>
            <w:tcMar>
              <w:top w:type="dxa" w:w="40"/>
              <w:left w:type="dxa" w:w="80"/>
              <w:bottom w:type="dxa" w:w="40"/>
              <w:right w:type="dxa" w:w="80"/>
            </w:tcMar>
          </w:tcPr>
          <w:p>
            <w:r>
              <w:rPr>
                <w:b w:val="false"/>
                <w:bCs w:val="false"/>
                <w:color w:val="1a1a1a"/>
                <w:sz w:val="20"/>
                <w:szCs w:val="20"/>
              </w:rPr>
              <w:t xml:space="preserve">break at trap entry / the scheduler loop</w:t>
            </w:r>
          </w:p>
        </w:tc>
      </w:tr>
      <w:tr>
        <w:tc>
          <w:tcPr>
            <w:tcW w:type="dxa" w:w="3200"/>
            <w:tcMar>
              <w:top w:type="dxa" w:w="40"/>
              <w:left w:type="dxa" w:w="80"/>
              <w:bottom w:type="dxa" w:w="40"/>
              <w:right w:type="dxa" w:w="80"/>
            </w:tcMar>
          </w:tcPr>
          <w:p>
            <w:r>
              <w:rPr>
                <w:rFonts w:ascii="Consolas" w:cs="Consolas" w:eastAsia="Consolas" w:hAnsi="Consolas"/>
                <w:b w:val="false"/>
                <w:bCs w:val="false"/>
                <w:color w:val="1a1a1a"/>
                <w:sz w:val="18"/>
                <w:szCs w:val="18"/>
              </w:rPr>
              <w:t xml:space="preserve">c</w:t>
            </w:r>
          </w:p>
        </w:tc>
        <w:tc>
          <w:tcPr>
            <w:tcW w:type="dxa" w:w="6160"/>
            <w:tcMar>
              <w:top w:type="dxa" w:w="40"/>
              <w:left w:type="dxa" w:w="80"/>
              <w:bottom w:type="dxa" w:w="40"/>
              <w:right w:type="dxa" w:w="80"/>
            </w:tcMar>
          </w:tcPr>
          <w:p>
            <w:r>
              <w:rPr>
                <w:b w:val="false"/>
                <w:bCs w:val="false"/>
                <w:color w:val="1a1a1a"/>
                <w:sz w:val="20"/>
                <w:szCs w:val="20"/>
              </w:rPr>
              <w:t xml:space="preserve">continue until the next breakpoint</w:t>
            </w:r>
          </w:p>
        </w:tc>
      </w:tr>
      <w:tr>
        <w:tc>
          <w:tcPr>
            <w:tcW w:type="dxa" w:w="3200"/>
            <w:tcMar>
              <w:top w:type="dxa" w:w="40"/>
              <w:left w:type="dxa" w:w="80"/>
              <w:bottom w:type="dxa" w:w="40"/>
              <w:right w:type="dxa" w:w="80"/>
            </w:tcMar>
          </w:tcPr>
          <w:p>
            <w:r>
              <w:rPr>
                <w:rFonts w:ascii="Consolas" w:cs="Consolas" w:eastAsia="Consolas" w:hAnsi="Consolas"/>
                <w:b w:val="false"/>
                <w:bCs w:val="false"/>
                <w:color w:val="1a1a1a"/>
                <w:sz w:val="18"/>
                <w:szCs w:val="18"/>
              </w:rPr>
              <w:t xml:space="preserve">next  /  step</w:t>
            </w:r>
          </w:p>
        </w:tc>
        <w:tc>
          <w:tcPr>
            <w:tcW w:type="dxa" w:w="6160"/>
            <w:tcMar>
              <w:top w:type="dxa" w:w="40"/>
              <w:left w:type="dxa" w:w="80"/>
              <w:bottom w:type="dxa" w:w="40"/>
              <w:right w:type="dxa" w:w="80"/>
            </w:tcMar>
          </w:tcPr>
          <w:p>
            <w:r>
              <w:rPr>
                <w:b w:val="false"/>
                <w:bCs w:val="false"/>
                <w:color w:val="1a1a1a"/>
                <w:sz w:val="20"/>
                <w:szCs w:val="20"/>
              </w:rPr>
              <w:t xml:space="preserve">step over / step into one source line</w:t>
            </w:r>
          </w:p>
        </w:tc>
      </w:tr>
      <w:tr>
        <w:tc>
          <w:tcPr>
            <w:tcW w:type="dxa" w:w="3200"/>
            <w:tcMar>
              <w:top w:type="dxa" w:w="40"/>
              <w:left w:type="dxa" w:w="80"/>
              <w:bottom w:type="dxa" w:w="40"/>
              <w:right w:type="dxa" w:w="80"/>
            </w:tcMar>
          </w:tcPr>
          <w:p>
            <w:r>
              <w:rPr>
                <w:rFonts w:ascii="Consolas" w:cs="Consolas" w:eastAsia="Consolas" w:hAnsi="Consolas"/>
                <w:b w:val="false"/>
                <w:bCs w:val="false"/>
                <w:color w:val="1a1a1a"/>
                <w:sz w:val="18"/>
                <w:szCs w:val="18"/>
              </w:rPr>
              <w:t xml:space="preserve">bt</w:t>
            </w:r>
          </w:p>
        </w:tc>
        <w:tc>
          <w:tcPr>
            <w:tcW w:type="dxa" w:w="6160"/>
            <w:tcMar>
              <w:top w:type="dxa" w:w="40"/>
              <w:left w:type="dxa" w:w="80"/>
              <w:bottom w:type="dxa" w:w="40"/>
              <w:right w:type="dxa" w:w="80"/>
            </w:tcMar>
          </w:tcPr>
          <w:p>
            <w:r>
              <w:rPr>
                <w:b w:val="false"/>
                <w:bCs w:val="false"/>
                <w:color w:val="1a1a1a"/>
                <w:sz w:val="20"/>
                <w:szCs w:val="20"/>
              </w:rPr>
              <w:t xml:space="preserve">backtrace: the current call stack</w:t>
            </w:r>
          </w:p>
        </w:tc>
      </w:tr>
      <w:tr>
        <w:tc>
          <w:tcPr>
            <w:tcW w:type="dxa" w:w="3200"/>
            <w:tcMar>
              <w:top w:type="dxa" w:w="40"/>
              <w:left w:type="dxa" w:w="80"/>
              <w:bottom w:type="dxa" w:w="40"/>
              <w:right w:type="dxa" w:w="80"/>
            </w:tcMar>
          </w:tcPr>
          <w:p>
            <w:r>
              <w:rPr>
                <w:rFonts w:ascii="Consolas" w:cs="Consolas" w:eastAsia="Consolas" w:hAnsi="Consolas"/>
                <w:b w:val="false"/>
                <w:bCs w:val="false"/>
                <w:color w:val="1a1a1a"/>
                <w:sz w:val="18"/>
                <w:szCs w:val="18"/>
              </w:rPr>
              <w:t xml:space="preserve">list</w:t>
            </w:r>
          </w:p>
        </w:tc>
        <w:tc>
          <w:tcPr>
            <w:tcW w:type="dxa" w:w="6160"/>
            <w:tcMar>
              <w:top w:type="dxa" w:w="40"/>
              <w:left w:type="dxa" w:w="80"/>
              <w:bottom w:type="dxa" w:w="40"/>
              <w:right w:type="dxa" w:w="80"/>
            </w:tcMar>
          </w:tcPr>
          <w:p>
            <w:r>
              <w:rPr>
                <w:b w:val="false"/>
                <w:bCs w:val="false"/>
                <w:color w:val="1a1a1a"/>
                <w:sz w:val="20"/>
                <w:szCs w:val="20"/>
              </w:rPr>
              <w:t xml:space="preserve">show source around the current line</w:t>
            </w:r>
          </w:p>
        </w:tc>
      </w:tr>
      <w:tr>
        <w:tc>
          <w:tcPr>
            <w:tcW w:type="dxa" w:w="3200"/>
            <w:tcMar>
              <w:top w:type="dxa" w:w="40"/>
              <w:left w:type="dxa" w:w="80"/>
              <w:bottom w:type="dxa" w:w="40"/>
              <w:right w:type="dxa" w:w="80"/>
            </w:tcMar>
          </w:tcPr>
          <w:p>
            <w:r>
              <w:rPr>
                <w:rFonts w:ascii="Consolas" w:cs="Consolas" w:eastAsia="Consolas" w:hAnsi="Consolas"/>
                <w:b w:val="false"/>
                <w:bCs w:val="false"/>
                <w:color w:val="1a1a1a"/>
                <w:sz w:val="18"/>
                <w:szCs w:val="18"/>
              </w:rPr>
              <w:t xml:space="preserve">p expr</w:t>
            </w:r>
          </w:p>
        </w:tc>
        <w:tc>
          <w:tcPr>
            <w:tcW w:type="dxa" w:w="6160"/>
            <w:tcMar>
              <w:top w:type="dxa" w:w="40"/>
              <w:left w:type="dxa" w:w="80"/>
              <w:bottom w:type="dxa" w:w="40"/>
              <w:right w:type="dxa" w:w="80"/>
            </w:tcMar>
          </w:tcPr>
          <w:p>
            <w:r>
              <w:rPr>
                <w:b w:val="false"/>
                <w:bCs w:val="false"/>
                <w:color w:val="1a1a1a"/>
                <w:sz w:val="20"/>
                <w:szCs w:val="20"/>
              </w:rPr>
              <w:t xml:space="preserve">print a C expression (e.g. p p-&gt;tf-&gt;a7)</w:t>
            </w:r>
          </w:p>
        </w:tc>
      </w:tr>
      <w:tr>
        <w:tc>
          <w:tcPr>
            <w:tcW w:type="dxa" w:w="3200"/>
            <w:tcMar>
              <w:top w:type="dxa" w:w="40"/>
              <w:left w:type="dxa" w:w="80"/>
              <w:bottom w:type="dxa" w:w="40"/>
              <w:right w:type="dxa" w:w="80"/>
            </w:tcMar>
          </w:tcPr>
          <w:p>
            <w:r>
              <w:rPr>
                <w:rFonts w:ascii="Consolas" w:cs="Consolas" w:eastAsia="Consolas" w:hAnsi="Consolas"/>
                <w:b w:val="false"/>
                <w:bCs w:val="false"/>
                <w:color w:val="1a1a1a"/>
                <w:sz w:val="18"/>
                <w:szCs w:val="18"/>
              </w:rPr>
              <w:t xml:space="preserve">p/x expr</w:t>
            </w:r>
          </w:p>
        </w:tc>
        <w:tc>
          <w:tcPr>
            <w:tcW w:type="dxa" w:w="6160"/>
            <w:tcMar>
              <w:top w:type="dxa" w:w="40"/>
              <w:left w:type="dxa" w:w="80"/>
              <w:bottom w:type="dxa" w:w="40"/>
              <w:right w:type="dxa" w:w="80"/>
            </w:tcMar>
          </w:tcPr>
          <w:p>
            <w:r>
              <w:rPr>
                <w:b w:val="false"/>
                <w:bCs w:val="false"/>
                <w:color w:val="1a1a1a"/>
                <w:sz w:val="20"/>
                <w:szCs w:val="20"/>
              </w:rPr>
              <w:t xml:space="preserve">print in hexadecimal</w:t>
            </w:r>
          </w:p>
        </w:tc>
      </w:tr>
      <w:tr>
        <w:tc>
          <w:tcPr>
            <w:tcW w:type="dxa" w:w="3200"/>
            <w:tcMar>
              <w:top w:type="dxa" w:w="40"/>
              <w:left w:type="dxa" w:w="80"/>
              <w:bottom w:type="dxa" w:w="40"/>
              <w:right w:type="dxa" w:w="80"/>
            </w:tcMar>
          </w:tcPr>
          <w:p>
            <w:r>
              <w:rPr>
                <w:rFonts w:ascii="Consolas" w:cs="Consolas" w:eastAsia="Consolas" w:hAnsi="Consolas"/>
                <w:b w:val="false"/>
                <w:bCs w:val="false"/>
                <w:color w:val="1a1a1a"/>
                <w:sz w:val="18"/>
                <w:szCs w:val="18"/>
              </w:rPr>
              <w:t xml:space="preserve">trapregs</w:t>
            </w:r>
          </w:p>
        </w:tc>
        <w:tc>
          <w:tcPr>
            <w:tcW w:type="dxa" w:w="6160"/>
            <w:tcMar>
              <w:top w:type="dxa" w:w="40"/>
              <w:left w:type="dxa" w:w="80"/>
              <w:bottom w:type="dxa" w:w="40"/>
              <w:right w:type="dxa" w:w="80"/>
            </w:tcMar>
          </w:tcPr>
          <w:p>
            <w:r>
              <w:rPr>
                <w:b w:val="false"/>
                <w:bCs w:val="false"/>
                <w:color w:val="1a1a1a"/>
                <w:sz w:val="20"/>
                <w:szCs w:val="20"/>
              </w:rPr>
              <w:t xml:space="preserve">dump scause/sepc/stval/sstatus/satp (from .gdbinit)</w:t>
            </w:r>
          </w:p>
        </w:tc>
      </w:tr>
      <w:tr>
        <w:tc>
          <w:tcPr>
            <w:tcW w:type="dxa" w:w="3200"/>
            <w:tcMar>
              <w:top w:type="dxa" w:w="40"/>
              <w:left w:type="dxa" w:w="80"/>
              <w:bottom w:type="dxa" w:w="40"/>
              <w:right w:type="dxa" w:w="80"/>
            </w:tcMar>
          </w:tcPr>
          <w:p>
            <w:r>
              <w:rPr>
                <w:rFonts w:ascii="Consolas" w:cs="Consolas" w:eastAsia="Consolas" w:hAnsi="Consolas"/>
                <w:b w:val="false"/>
                <w:bCs w:val="false"/>
                <w:color w:val="1a1a1a"/>
                <w:sz w:val="18"/>
                <w:szCs w:val="18"/>
              </w:rPr>
              <w:t xml:space="preserve">procs</w:t>
            </w:r>
          </w:p>
        </w:tc>
        <w:tc>
          <w:tcPr>
            <w:tcW w:type="dxa" w:w="6160"/>
            <w:tcMar>
              <w:top w:type="dxa" w:w="40"/>
              <w:left w:type="dxa" w:w="80"/>
              <w:bottom w:type="dxa" w:w="40"/>
              <w:right w:type="dxa" w:w="80"/>
            </w:tcMar>
          </w:tcPr>
          <w:p>
            <w:r>
              <w:rPr>
                <w:b w:val="false"/>
                <w:bCs w:val="false"/>
                <w:color w:val="1a1a1a"/>
                <w:sz w:val="20"/>
                <w:szCs w:val="20"/>
              </w:rPr>
              <w:t xml:space="preserve">print every live process-table slot (from .gdbinit)</w:t>
            </w:r>
          </w:p>
        </w:tc>
      </w:tr>
      <w:tr>
        <w:tc>
          <w:tcPr>
            <w:tcW w:type="dxa" w:w="3200"/>
            <w:tcMar>
              <w:top w:type="dxa" w:w="40"/>
              <w:left w:type="dxa" w:w="80"/>
              <w:bottom w:type="dxa" w:w="40"/>
              <w:right w:type="dxa" w:w="80"/>
            </w:tcMar>
          </w:tcPr>
          <w:p>
            <w:r>
              <w:rPr>
                <w:rFonts w:ascii="Consolas" w:cs="Consolas" w:eastAsia="Consolas" w:hAnsi="Consolas"/>
                <w:b w:val="false"/>
                <w:bCs w:val="false"/>
                <w:color w:val="1a1a1a"/>
                <w:sz w:val="18"/>
                <w:szCs w:val="18"/>
              </w:rPr>
              <w:t xml:space="preserve">tf myproc()-&gt;tf</w:t>
            </w:r>
          </w:p>
        </w:tc>
        <w:tc>
          <w:tcPr>
            <w:tcW w:type="dxa" w:w="6160"/>
            <w:tcMar>
              <w:top w:type="dxa" w:w="40"/>
              <w:left w:type="dxa" w:w="80"/>
              <w:bottom w:type="dxa" w:w="40"/>
              <w:right w:type="dxa" w:w="80"/>
            </w:tcMar>
          </w:tcPr>
          <w:p>
            <w:r>
              <w:rPr>
                <w:b w:val="false"/>
                <w:bCs w:val="false"/>
                <w:color w:val="1a1a1a"/>
                <w:sz w:val="20"/>
                <w:szCs w:val="20"/>
              </w:rPr>
              <w:t xml:space="preserve">print the saved user registers (from .gdbinit)</w:t>
            </w:r>
          </w:p>
        </w:tc>
      </w:tr>
      <w:tr>
        <w:tc>
          <w:tcPr>
            <w:tcW w:type="dxa" w:w="3200"/>
            <w:tcMar>
              <w:top w:type="dxa" w:w="40"/>
              <w:left w:type="dxa" w:w="80"/>
              <w:bottom w:type="dxa" w:w="40"/>
              <w:right w:type="dxa" w:w="80"/>
            </w:tcMar>
          </w:tcPr>
          <w:p>
            <w:r>
              <w:rPr>
                <w:rFonts w:ascii="Consolas" w:cs="Consolas" w:eastAsia="Consolas" w:hAnsi="Consolas"/>
                <w:b w:val="false"/>
                <w:bCs w:val="false"/>
                <w:color w:val="1a1a1a"/>
                <w:sz w:val="18"/>
                <w:szCs w:val="18"/>
              </w:rPr>
              <w:t xml:space="preserve">walk(pt, va, 0)</w:t>
            </w:r>
          </w:p>
        </w:tc>
        <w:tc>
          <w:tcPr>
            <w:tcW w:type="dxa" w:w="6160"/>
            <w:tcMar>
              <w:top w:type="dxa" w:w="40"/>
              <w:left w:type="dxa" w:w="80"/>
              <w:bottom w:type="dxa" w:w="40"/>
              <w:right w:type="dxa" w:w="80"/>
            </w:tcMar>
          </w:tcPr>
          <w:p>
            <w:r>
              <w:rPr>
                <w:b w:val="false"/>
                <w:bCs w:val="false"/>
                <w:color w:val="1a1a1a"/>
                <w:sz w:val="20"/>
                <w:szCs w:val="20"/>
              </w:rPr>
              <w:t xml:space="preserve">get the PTE address for a virtual address</w:t>
            </w:r>
          </w:p>
        </w:tc>
      </w:tr>
    </w:tbl>
    <w:p>
      <w:pPr>
        <w:spacing w:after="120"/>
      </w:pPr>
      <w:r>
        <w:rPr>
          <w:color w:val="1a1a1a"/>
          <w:sz w:val="22"/>
          <w:szCs w:val="22"/>
        </w:rPr>
        <w:t xml:space="preserve">Key addresses and numbers to remember: the info page lives at </w:t>
      </w:r>
      <w:r>
        <w:rPr>
          <w:rFonts w:ascii="Consolas" w:cs="Consolas" w:eastAsia="Consolas" w:hAnsi="Consolas"/>
          <w:color w:val="7A1F2B"/>
          <w:sz w:val="20"/>
          <w:szCs w:val="20"/>
        </w:rPr>
        <w:t xml:space="preserve">0x7FFFF000</w:t>
      </w:r>
      <w:r>
        <w:rPr>
          <w:color w:val="1a1a1a"/>
          <w:sz w:val="22"/>
          <w:szCs w:val="22"/>
        </w:rPr>
        <w:t xml:space="preserve">; the syscall number is in </w:t>
      </w:r>
      <w:r>
        <w:rPr>
          <w:rFonts w:ascii="Consolas" w:cs="Consolas" w:eastAsia="Consolas" w:hAnsi="Consolas"/>
          <w:color w:val="7A1F2B"/>
          <w:sz w:val="20"/>
          <w:szCs w:val="20"/>
        </w:rPr>
        <w:t xml:space="preserve">a7</w:t>
      </w:r>
      <w:r>
        <w:rPr>
          <w:color w:val="1a1a1a"/>
          <w:sz w:val="22"/>
          <w:szCs w:val="22"/>
        </w:rPr>
        <w:t xml:space="preserve">; </w:t>
      </w:r>
      <w:r>
        <w:rPr>
          <w:rFonts w:ascii="Consolas" w:cs="Consolas" w:eastAsia="Consolas" w:hAnsi="Consolas"/>
          <w:color w:val="7A1F2B"/>
          <w:sz w:val="20"/>
          <w:szCs w:val="20"/>
        </w:rPr>
        <w:t xml:space="preserve">PTE_W</w:t>
      </w:r>
      <w:r>
        <w:rPr>
          <w:color w:val="1a1a1a"/>
          <w:sz w:val="22"/>
          <w:szCs w:val="22"/>
        </w:rPr>
        <w:t xml:space="preserve"> is bit value </w:t>
      </w:r>
      <w:r>
        <w:rPr>
          <w:rFonts w:ascii="Consolas" w:cs="Consolas" w:eastAsia="Consolas" w:hAnsi="Consolas"/>
          <w:color w:val="7A1F2B"/>
          <w:sz w:val="20"/>
          <w:szCs w:val="20"/>
        </w:rPr>
        <w:t xml:space="preserve">4</w:t>
      </w:r>
      <w:r>
        <w:rPr>
          <w:color w:val="1a1a1a"/>
          <w:sz w:val="22"/>
          <w:szCs w:val="22"/>
        </w:rPr>
        <w:t xml:space="preserve"> and must be </w:t>
      </w:r>
      <w:r>
        <w:rPr>
          <w:rFonts w:ascii="Consolas" w:cs="Consolas" w:eastAsia="Consolas" w:hAnsi="Consolas"/>
          <w:color w:val="7A1F2B"/>
          <w:sz w:val="20"/>
          <w:szCs w:val="20"/>
        </w:rPr>
        <w:t xml:space="preserve">0</w:t>
      </w:r>
      <w:r>
        <w:rPr>
          <w:color w:val="1a1a1a"/>
          <w:sz w:val="22"/>
          <w:szCs w:val="22"/>
        </w:rPr>
        <w:t xml:space="preserve"> for the Lab 3 page; kernel RAM begins at </w:t>
      </w:r>
      <w:r>
        <w:rPr>
          <w:rFonts w:ascii="Consolas" w:cs="Consolas" w:eastAsia="Consolas" w:hAnsi="Consolas"/>
          <w:color w:val="7A1F2B"/>
          <w:sz w:val="20"/>
          <w:szCs w:val="20"/>
        </w:rPr>
        <w:t xml:space="preserve">0x80000000</w:t>
      </w:r>
      <w:r>
        <w:rPr>
          <w:color w:val="1a1a1a"/>
          <w:sz w:val="22"/>
          <w:szCs w:val="22"/>
        </w:rPr>
        <w:t xml:space="preserve">.</w:t>
      </w:r>
    </w:p>
    <w:p>
      <w:pPr>
        <w:spacing w:before="300"/>
        <w:jc w:val="center"/>
      </w:pPr>
      <w:r>
        <w:rPr>
          <w:i/>
          <w:iCs/>
          <w:color w:val="666666"/>
          <w:sz w:val="20"/>
          <w:szCs w:val="20"/>
        </w:rPr>
        <w:t xml:space="preserve">— End of practice session —</w:t>
      </w:r>
    </w:p>
    <w:p>
      <w:pPr>
        <w:jc w:val="center"/>
      </w:pPr>
      <w:r>
        <w:rPr>
          <w:color w:val="666666"/>
          <w:sz w:val="18"/>
          <w:szCs w:val="18"/>
        </w:rPr>
        <w:t xml:space="preserve">CS3106L · Dr. Satyajit Das · Department of CSE · IIT Guwahati</w:t>
      </w:r>
    </w:p>
    <w:sectPr>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Luit GDB Practice Session — Labs 2 and 3</dc:title>
  <dc:creator>Dr. Satyajit Das, IIT Guwahati</dc:creator>
  <cp:lastModifiedBy>Un-named</cp:lastModifiedBy>
  <cp:revision>1</cp:revision>
  <dcterms:created xsi:type="dcterms:W3CDTF">2026-08-09T13:48:08.562Z</dcterms:created>
  <dcterms:modified xsi:type="dcterms:W3CDTF">2026-08-09T13:48:08.574Z</dcterms:modified>
</cp:coreProperties>
</file>

<file path=docProps/custom.xml><?xml version="1.0" encoding="utf-8"?>
<Properties xmlns="http://schemas.openxmlformats.org/officeDocument/2006/custom-properties" xmlns:vt="http://schemas.openxmlformats.org/officeDocument/2006/docPropsVTypes"/>
</file>